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6A6E9" w14:textId="7223A7C7" w:rsidR="00A20880" w:rsidRDefault="008431CC">
      <w:r>
        <w:rPr>
          <w:noProof/>
        </w:rPr>
        <w:drawing>
          <wp:anchor distT="0" distB="0" distL="114300" distR="114300" simplePos="0" relativeHeight="251658240" behindDoc="1" locked="0" layoutInCell="1" allowOverlap="1" wp14:anchorId="5CE883CA" wp14:editId="0C13D795">
            <wp:simplePos x="0" y="0"/>
            <wp:positionH relativeFrom="column">
              <wp:posOffset>0</wp:posOffset>
            </wp:positionH>
            <wp:positionV relativeFrom="paragraph">
              <wp:posOffset>0</wp:posOffset>
            </wp:positionV>
            <wp:extent cx="1286367" cy="1121761"/>
            <wp:effectExtent l="0" t="0" r="9525"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1286367" cy="1121761"/>
                    </a:xfrm>
                    <a:prstGeom prst="rect">
                      <a:avLst/>
                    </a:prstGeom>
                  </pic:spPr>
                </pic:pic>
              </a:graphicData>
            </a:graphic>
            <wp14:sizeRelH relativeFrom="page">
              <wp14:pctWidth>0</wp14:pctWidth>
            </wp14:sizeRelH>
            <wp14:sizeRelV relativeFrom="page">
              <wp14:pctHeight>0</wp14:pctHeight>
            </wp14:sizeRelV>
          </wp:anchor>
        </w:drawing>
      </w:r>
    </w:p>
    <w:p w14:paraId="5A5B2362" w14:textId="4E55285B" w:rsidR="0010572C" w:rsidRDefault="000D7746" w:rsidP="008431CC">
      <w:pPr>
        <w:pStyle w:val="Title"/>
        <w:jc w:val="right"/>
      </w:pPr>
      <w:r>
        <w:t>Teaching Assistant (Nursery)</w:t>
      </w:r>
    </w:p>
    <w:p w14:paraId="33FA1B74" w14:textId="00DC2811" w:rsidR="004E080B" w:rsidRPr="004E080B" w:rsidRDefault="004E080B" w:rsidP="004E080B">
      <w:pPr>
        <w:jc w:val="right"/>
      </w:pPr>
      <w:r>
        <w:t>Reporting into Early Years Lead</w:t>
      </w:r>
    </w:p>
    <w:p w14:paraId="00BD4C21" w14:textId="53AF7BB7" w:rsidR="0010572C" w:rsidRDefault="4A312EF2" w:rsidP="008431CC">
      <w:pPr>
        <w:pStyle w:val="Subtitle"/>
        <w:jc w:val="right"/>
      </w:pPr>
      <w:r>
        <w:t>Job Description and Person Specification</w:t>
      </w:r>
    </w:p>
    <w:p w14:paraId="43EA2FBC" w14:textId="0D1EEAEB" w:rsidR="4A312EF2" w:rsidRDefault="4A312EF2" w:rsidP="4A312EF2"/>
    <w:p w14:paraId="0C2298AE" w14:textId="77777777" w:rsidR="0010572C" w:rsidRDefault="000D7746">
      <w:pPr>
        <w:pStyle w:val="Heading2"/>
      </w:pPr>
      <w:r>
        <w:t>Main Purpose of the Role</w:t>
      </w:r>
    </w:p>
    <w:p w14:paraId="2CA1FC4F" w14:textId="77777777" w:rsidR="004E080B" w:rsidRDefault="000D7746">
      <w:r>
        <w:t>You will support a high‑quality and inclusive Early Years Foundation Stage (EYFS) environment.</w:t>
      </w:r>
      <w:r w:rsidR="004E080B">
        <w:t xml:space="preserve"> </w:t>
      </w:r>
      <w:r>
        <w:t>This includes promoting independence, wellbeing and early learning.</w:t>
      </w:r>
      <w:r w:rsidR="004E080B">
        <w:t xml:space="preserve"> </w:t>
      </w:r>
      <w:r>
        <w:t>You will help children with Special Educational Needs and Disabilities (SEND) , including Speech, Language and Communication Needs (SLCN) and English as an Additional Language (EAL).</w:t>
      </w:r>
      <w:r w:rsidR="004E080B">
        <w:t xml:space="preserve"> </w:t>
      </w:r>
      <w:r>
        <w:t>You will also provide intimate care, including nappy changing, carried out with dignity and sensitivity.</w:t>
      </w:r>
    </w:p>
    <w:p w14:paraId="5357EEE1" w14:textId="433D95A0" w:rsidR="0010572C" w:rsidRDefault="4A312EF2">
      <w:r>
        <w:t>Additionally, you will uphold the values and ethos of All Saints CE Primary School and the Ridgeway Education Trust (RET).</w:t>
      </w:r>
    </w:p>
    <w:p w14:paraId="63061F4F" w14:textId="77777777" w:rsidR="004E080B" w:rsidRDefault="004E080B"/>
    <w:p w14:paraId="6760015D" w14:textId="0EBF8C5E" w:rsidR="4A312EF2" w:rsidRPr="004E080B" w:rsidRDefault="004E080B">
      <w:pPr>
        <w:rPr>
          <w:rFonts w:asciiTheme="majorHAnsi" w:hAnsiTheme="majorHAnsi"/>
          <w:b/>
          <w:bCs/>
          <w:color w:val="0F4761" w:themeColor="accent1" w:themeShade="BF"/>
          <w:sz w:val="36"/>
          <w:szCs w:val="36"/>
        </w:rPr>
      </w:pPr>
      <w:r w:rsidRPr="004E080B">
        <w:rPr>
          <w:rFonts w:asciiTheme="majorHAnsi" w:hAnsiTheme="majorHAnsi"/>
          <w:b/>
          <w:bCs/>
          <w:color w:val="0F4761" w:themeColor="accent1" w:themeShade="BF"/>
          <w:sz w:val="36"/>
          <w:szCs w:val="36"/>
        </w:rPr>
        <w:t>Duties and responsibilities</w:t>
      </w:r>
    </w:p>
    <w:p w14:paraId="658E1AD7" w14:textId="77777777" w:rsidR="0010572C" w:rsidRDefault="000D7746">
      <w:pPr>
        <w:pStyle w:val="Heading2"/>
      </w:pPr>
      <w:r>
        <w:t>Teaching, Learning and Child Development</w:t>
      </w:r>
    </w:p>
    <w:p w14:paraId="1724B160" w14:textId="77777777" w:rsidR="000D7746" w:rsidRDefault="000D7746" w:rsidP="004E080B">
      <w:pPr>
        <w:pStyle w:val="ListParagraph"/>
        <w:numPr>
          <w:ilvl w:val="0"/>
          <w:numId w:val="17"/>
        </w:numPr>
      </w:pPr>
      <w:r>
        <w:t>Your role includes engaging children in purposeful play, early phonics, number and communication activities.</w:t>
      </w:r>
    </w:p>
    <w:p w14:paraId="70BD6641" w14:textId="37048AEA" w:rsidR="0010572C" w:rsidRDefault="000D7746" w:rsidP="004E080B">
      <w:pPr>
        <w:pStyle w:val="ListParagraph"/>
        <w:numPr>
          <w:ilvl w:val="0"/>
          <w:numId w:val="17"/>
        </w:numPr>
      </w:pPr>
      <w:r>
        <w:t>You will follow agreed strategies to support children with SEND, and support language development for children with SLCN and EAL by using visual aids, modelling language and providing consistent communication support.</w:t>
      </w:r>
    </w:p>
    <w:p w14:paraId="4451FDB6" w14:textId="4C735864" w:rsidR="007D1045" w:rsidRPr="007D1045" w:rsidRDefault="007D1045" w:rsidP="007D1045">
      <w:pPr>
        <w:pStyle w:val="ListParagraph"/>
        <w:numPr>
          <w:ilvl w:val="0"/>
          <w:numId w:val="17"/>
        </w:numPr>
        <w:spacing w:after="0" w:line="240" w:lineRule="auto"/>
        <w:rPr>
          <w:rFonts w:ascii="Times New Roman" w:eastAsia="Times New Roman" w:hAnsi="Times New Roman" w:cs="Times New Roman"/>
          <w:kern w:val="0"/>
          <w:lang w:val="en-GB" w:eastAsia="en-GB"/>
          <w14:ligatures w14:val="none"/>
        </w:rPr>
      </w:pPr>
      <w:r w:rsidRPr="007D1045">
        <w:rPr>
          <w:rFonts w:ascii="Aptos" w:eastAsia="Times New Roman" w:hAnsi="Aptos" w:cs="Times New Roman"/>
          <w:color w:val="212121"/>
          <w:kern w:val="0"/>
          <w:lang w:val="en-GB" w:eastAsia="en-GB"/>
          <w14:ligatures w14:val="none"/>
        </w:rPr>
        <w:t>To support teachers in providing high quality provision for children with SEN support and Education, Health and care plans. To ensure provision is matched to learning plans and EHC Plans with supp</w:t>
      </w:r>
      <w:r>
        <w:rPr>
          <w:rFonts w:ascii="Aptos" w:eastAsia="Times New Roman" w:hAnsi="Aptos" w:cs="Times New Roman"/>
          <w:color w:val="212121"/>
          <w:kern w:val="0"/>
          <w:lang w:val="en-GB" w:eastAsia="en-GB"/>
          <w14:ligatures w14:val="none"/>
        </w:rPr>
        <w:t>o</w:t>
      </w:r>
      <w:r w:rsidRPr="007D1045">
        <w:rPr>
          <w:rFonts w:ascii="Aptos" w:eastAsia="Times New Roman" w:hAnsi="Aptos" w:cs="Times New Roman"/>
          <w:color w:val="212121"/>
          <w:kern w:val="0"/>
          <w:lang w:val="en-GB" w:eastAsia="en-GB"/>
          <w14:ligatures w14:val="none"/>
        </w:rPr>
        <w:t>r</w:t>
      </w:r>
      <w:r>
        <w:rPr>
          <w:rFonts w:ascii="Aptos" w:eastAsia="Times New Roman" w:hAnsi="Aptos" w:cs="Times New Roman"/>
          <w:color w:val="212121"/>
          <w:kern w:val="0"/>
          <w:lang w:val="en-GB" w:eastAsia="en-GB"/>
          <w14:ligatures w14:val="none"/>
        </w:rPr>
        <w:t>t</w:t>
      </w:r>
      <w:r w:rsidRPr="007D1045">
        <w:rPr>
          <w:rFonts w:ascii="Aptos" w:eastAsia="Times New Roman" w:hAnsi="Aptos" w:cs="Times New Roman"/>
          <w:color w:val="212121"/>
          <w:kern w:val="0"/>
          <w:lang w:val="en-GB" w:eastAsia="en-GB"/>
          <w14:ligatures w14:val="none"/>
        </w:rPr>
        <w:t xml:space="preserve"> from the teacher and SENCo. </w:t>
      </w:r>
    </w:p>
    <w:p w14:paraId="3B65343E" w14:textId="77777777" w:rsidR="0010572C" w:rsidRDefault="000D7746" w:rsidP="004E080B">
      <w:pPr>
        <w:pStyle w:val="ListParagraph"/>
        <w:numPr>
          <w:ilvl w:val="0"/>
          <w:numId w:val="17"/>
        </w:numPr>
      </w:pPr>
      <w:r>
        <w:t>You will help maintain a positive learning environment and promote emotional regulation.</w:t>
      </w:r>
    </w:p>
    <w:p w14:paraId="73AA1993" w14:textId="77777777" w:rsidR="0010572C" w:rsidRDefault="4A312EF2" w:rsidP="004E080B">
      <w:pPr>
        <w:pStyle w:val="ListParagraph"/>
        <w:numPr>
          <w:ilvl w:val="0"/>
          <w:numId w:val="17"/>
        </w:numPr>
      </w:pPr>
      <w:r>
        <w:t>You will observe progress and share information with the class teacher.</w:t>
      </w:r>
    </w:p>
    <w:p w14:paraId="7CA35608" w14:textId="64E0B363" w:rsidR="4A312EF2" w:rsidRDefault="4A312EF2"/>
    <w:p w14:paraId="0B9AEA4D" w14:textId="77777777" w:rsidR="0010572C" w:rsidRDefault="000D7746">
      <w:pPr>
        <w:pStyle w:val="Heading2"/>
      </w:pPr>
      <w:r>
        <w:lastRenderedPageBreak/>
        <w:t>Care, Welfare and Safeguarding</w:t>
      </w:r>
    </w:p>
    <w:p w14:paraId="04DA81D3" w14:textId="77777777" w:rsidR="0010572C" w:rsidRDefault="000D7746" w:rsidP="004E080B">
      <w:pPr>
        <w:pStyle w:val="ListParagraph"/>
        <w:numPr>
          <w:ilvl w:val="0"/>
          <w:numId w:val="18"/>
        </w:numPr>
      </w:pPr>
      <w:r>
        <w:t>You will provide intimate care, including toileting and nappy changing, following school procedures.</w:t>
      </w:r>
    </w:p>
    <w:p w14:paraId="7705F63F" w14:textId="77777777" w:rsidR="0010572C" w:rsidRDefault="000D7746" w:rsidP="004E080B">
      <w:pPr>
        <w:pStyle w:val="ListParagraph"/>
        <w:numPr>
          <w:ilvl w:val="0"/>
          <w:numId w:val="18"/>
        </w:numPr>
      </w:pPr>
      <w:r>
        <w:t>You will support children’s emotional wellbeing and comfort them when needed.</w:t>
      </w:r>
    </w:p>
    <w:p w14:paraId="5DB7DE23" w14:textId="77777777" w:rsidR="0010572C" w:rsidRDefault="4A312EF2" w:rsidP="004E080B">
      <w:pPr>
        <w:pStyle w:val="ListParagraph"/>
        <w:numPr>
          <w:ilvl w:val="0"/>
          <w:numId w:val="18"/>
        </w:numPr>
      </w:pPr>
      <w:r>
        <w:t>You will follow all safeguarding procedures and maintain confidentiality at all times.</w:t>
      </w:r>
    </w:p>
    <w:p w14:paraId="5B1087AF" w14:textId="3686F3EE" w:rsidR="4A312EF2" w:rsidRDefault="4A312EF2"/>
    <w:p w14:paraId="1920A255" w14:textId="77777777" w:rsidR="0010572C" w:rsidRDefault="000D7746">
      <w:pPr>
        <w:pStyle w:val="Heading2"/>
      </w:pPr>
      <w:r>
        <w:t>Planning, Assessment and Interventions</w:t>
      </w:r>
    </w:p>
    <w:p w14:paraId="55FA3B9D" w14:textId="77777777" w:rsidR="0010572C" w:rsidRDefault="000D7746" w:rsidP="004E080B">
      <w:pPr>
        <w:pStyle w:val="ListParagraph"/>
        <w:numPr>
          <w:ilvl w:val="0"/>
          <w:numId w:val="19"/>
        </w:numPr>
      </w:pPr>
      <w:r>
        <w:t>You will help prepare resources and contribute to planning by adapting activities for individual needs.</w:t>
      </w:r>
    </w:p>
    <w:p w14:paraId="0B3268BC" w14:textId="77777777" w:rsidR="0010572C" w:rsidRDefault="000D7746" w:rsidP="004E080B">
      <w:pPr>
        <w:pStyle w:val="ListParagraph"/>
        <w:numPr>
          <w:ilvl w:val="0"/>
          <w:numId w:val="19"/>
        </w:numPr>
      </w:pPr>
      <w:r>
        <w:t>You will support small</w:t>
      </w:r>
      <w:r>
        <w:rPr>
          <w:rFonts w:ascii="Cambria Math" w:hAnsi="Cambria Math" w:cs="Cambria Math"/>
        </w:rPr>
        <w:t>‑</w:t>
      </w:r>
      <w:r>
        <w:t>group and one</w:t>
      </w:r>
      <w:r>
        <w:rPr>
          <w:rFonts w:ascii="Cambria Math" w:hAnsi="Cambria Math" w:cs="Cambria Math"/>
        </w:rPr>
        <w:t>‑</w:t>
      </w:r>
      <w:r>
        <w:t>to</w:t>
      </w:r>
      <w:r>
        <w:rPr>
          <w:rFonts w:ascii="Cambria Math" w:hAnsi="Cambria Math" w:cs="Cambria Math"/>
        </w:rPr>
        <w:t>‑</w:t>
      </w:r>
      <w:r>
        <w:t>one interventions, including early language, fine</w:t>
      </w:r>
      <w:r>
        <w:rPr>
          <w:rFonts w:ascii="Cambria Math" w:hAnsi="Cambria Math" w:cs="Cambria Math"/>
        </w:rPr>
        <w:t>‑</w:t>
      </w:r>
      <w:r>
        <w:t>motor and communication programmes.</w:t>
      </w:r>
    </w:p>
    <w:p w14:paraId="5613175C" w14:textId="77777777" w:rsidR="0010572C" w:rsidRDefault="4A312EF2" w:rsidP="004E080B">
      <w:pPr>
        <w:pStyle w:val="ListParagraph"/>
        <w:numPr>
          <w:ilvl w:val="0"/>
          <w:numId w:val="19"/>
        </w:numPr>
      </w:pPr>
      <w:r>
        <w:t>You may use digital tools to help track progress.</w:t>
      </w:r>
    </w:p>
    <w:p w14:paraId="13D563D5" w14:textId="7F916E95" w:rsidR="4A312EF2" w:rsidRDefault="4A312EF2"/>
    <w:p w14:paraId="3FFDA8ED" w14:textId="77777777" w:rsidR="0010572C" w:rsidRDefault="000D7746">
      <w:pPr>
        <w:pStyle w:val="Heading2"/>
      </w:pPr>
      <w:r>
        <w:t>Working with Colleagues, Families and External Professionals</w:t>
      </w:r>
    </w:p>
    <w:p w14:paraId="27A244C1" w14:textId="77777777" w:rsidR="0010572C" w:rsidRDefault="000D7746" w:rsidP="004E080B">
      <w:pPr>
        <w:pStyle w:val="ListParagraph"/>
        <w:numPr>
          <w:ilvl w:val="0"/>
          <w:numId w:val="20"/>
        </w:numPr>
      </w:pPr>
      <w:r>
        <w:t>You will communicate professionally with parents and carers under teacher direction.</w:t>
      </w:r>
    </w:p>
    <w:p w14:paraId="4D9BDC7A" w14:textId="77777777" w:rsidR="0010572C" w:rsidRDefault="000D7746" w:rsidP="004E080B">
      <w:pPr>
        <w:pStyle w:val="ListParagraph"/>
        <w:numPr>
          <w:ilvl w:val="0"/>
          <w:numId w:val="20"/>
        </w:numPr>
      </w:pPr>
      <w:r>
        <w:t>You will collaborate with teachers, the Special Educational Needs Coordinator (SENCo), therapists and external agencies.</w:t>
      </w:r>
    </w:p>
    <w:p w14:paraId="42DC2D6E" w14:textId="77777777" w:rsidR="0010572C" w:rsidRDefault="4A312EF2" w:rsidP="004E080B">
      <w:pPr>
        <w:pStyle w:val="ListParagraph"/>
        <w:numPr>
          <w:ilvl w:val="0"/>
          <w:numId w:val="20"/>
        </w:numPr>
      </w:pPr>
      <w:r>
        <w:t>You will contribute to a welcoming, inclusive and supportive school culture.</w:t>
      </w:r>
    </w:p>
    <w:p w14:paraId="288F1AAC" w14:textId="67D37666" w:rsidR="4A312EF2" w:rsidRDefault="4A312EF2"/>
    <w:p w14:paraId="2DF9B399" w14:textId="77777777" w:rsidR="0010572C" w:rsidRDefault="000D7746">
      <w:pPr>
        <w:pStyle w:val="Heading2"/>
      </w:pPr>
      <w:r>
        <w:t>Wider School Responsibilities</w:t>
      </w:r>
    </w:p>
    <w:p w14:paraId="1CBD9B0B" w14:textId="77777777" w:rsidR="0010572C" w:rsidRDefault="000D7746" w:rsidP="004E080B">
      <w:pPr>
        <w:pStyle w:val="ListParagraph"/>
        <w:numPr>
          <w:ilvl w:val="0"/>
          <w:numId w:val="21"/>
        </w:numPr>
      </w:pPr>
      <w:r>
        <w:t>You will actively promote the Christian ethos of All Saints School.</w:t>
      </w:r>
    </w:p>
    <w:p w14:paraId="7BECA6BC" w14:textId="77777777" w:rsidR="0010572C" w:rsidRDefault="000D7746" w:rsidP="004E080B">
      <w:pPr>
        <w:pStyle w:val="ListParagraph"/>
        <w:numPr>
          <w:ilvl w:val="0"/>
          <w:numId w:val="21"/>
        </w:numPr>
      </w:pPr>
      <w:r>
        <w:t>You will contribute to school events, celebrations, and enrichment activities.</w:t>
      </w:r>
    </w:p>
    <w:p w14:paraId="7EB25847" w14:textId="7EB055AC" w:rsidR="0010572C" w:rsidRDefault="4A312EF2" w:rsidP="004E080B">
      <w:pPr>
        <w:pStyle w:val="ListParagraph"/>
        <w:numPr>
          <w:ilvl w:val="0"/>
          <w:numId w:val="21"/>
        </w:numPr>
      </w:pPr>
      <w:r>
        <w:t>You will model professionalism, strong attendance and punctuality.</w:t>
      </w:r>
    </w:p>
    <w:p w14:paraId="4E7FB986" w14:textId="7AC84CDA" w:rsidR="000D7746" w:rsidRDefault="000D7746" w:rsidP="004E080B">
      <w:pPr>
        <w:pStyle w:val="ListParagraph"/>
        <w:numPr>
          <w:ilvl w:val="0"/>
          <w:numId w:val="21"/>
        </w:numPr>
      </w:pPr>
      <w:r>
        <w:t>Work closely within the wider EYFS  team, supporting colleagues and students.</w:t>
      </w:r>
    </w:p>
    <w:p w14:paraId="406B71E9" w14:textId="6C993EDF" w:rsidR="4A312EF2" w:rsidRDefault="4A312EF2"/>
    <w:p w14:paraId="2CE5D950" w14:textId="77777777" w:rsidR="0010572C" w:rsidRDefault="000D7746">
      <w:pPr>
        <w:pStyle w:val="Heading2"/>
      </w:pPr>
      <w:r>
        <w:t>Professional Development</w:t>
      </w:r>
    </w:p>
    <w:p w14:paraId="0626FC50" w14:textId="77777777" w:rsidR="0010572C" w:rsidRDefault="000D7746" w:rsidP="004E080B">
      <w:pPr>
        <w:pStyle w:val="ListParagraph"/>
        <w:numPr>
          <w:ilvl w:val="0"/>
          <w:numId w:val="22"/>
        </w:numPr>
      </w:pPr>
      <w:r>
        <w:t>You will take part in professional development, including training in EYFS, SEND, safeguarding and communication development.</w:t>
      </w:r>
    </w:p>
    <w:p w14:paraId="579A54EE" w14:textId="22EA6BD7" w:rsidR="4A312EF2" w:rsidRDefault="4A312EF2" w:rsidP="004E080B">
      <w:pPr>
        <w:pStyle w:val="ListParagraph"/>
        <w:numPr>
          <w:ilvl w:val="0"/>
          <w:numId w:val="22"/>
        </w:numPr>
      </w:pPr>
      <w:r>
        <w:t>You will participate in appraisal discussions and make use of development pathways offered by the Ridgeway Education Trust (RET).</w:t>
      </w:r>
    </w:p>
    <w:p w14:paraId="666218F2" w14:textId="2863D1C2" w:rsidR="0010572C" w:rsidRDefault="000D7746">
      <w:pPr>
        <w:pStyle w:val="Heading1"/>
      </w:pPr>
      <w:r>
        <w:lastRenderedPageBreak/>
        <w:t>Person Specification – Teaching Assistant (Nursery)</w:t>
      </w:r>
    </w:p>
    <w:p w14:paraId="1872B919" w14:textId="3616C1A3" w:rsidR="00A015B9" w:rsidRDefault="004E080B" w:rsidP="004E080B">
      <w:pPr>
        <w:pStyle w:val="Heading2"/>
      </w:pPr>
      <w:r>
        <w:t>Qualifications and Experience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78"/>
        <w:gridCol w:w="4539"/>
        <w:gridCol w:w="3327"/>
      </w:tblGrid>
      <w:tr w:rsidR="00A015B9" w:rsidRPr="00A015B9" w14:paraId="0929A20A" w14:textId="77777777" w:rsidTr="00A015B9">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761AFF8" w14:textId="5615F900" w:rsidR="00A015B9" w:rsidRPr="00A015B9" w:rsidRDefault="00A015B9" w:rsidP="00A015B9">
            <w:pPr>
              <w:rPr>
                <w:b/>
                <w:bCs/>
                <w:lang w:val="en-GB"/>
              </w:rPr>
            </w:pPr>
            <w:r>
              <w:rPr>
                <w:b/>
                <w:bCs/>
                <w:lang w:val="en-GB"/>
              </w:rPr>
              <w:t>Cr</w:t>
            </w:r>
            <w:r w:rsidRPr="00A015B9">
              <w:rPr>
                <w:b/>
                <w:bCs/>
                <w:lang w:val="en-GB"/>
              </w:rPr>
              <w:t>iteria</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9A8AC83" w14:textId="77777777" w:rsidR="00A015B9" w:rsidRPr="00A015B9" w:rsidRDefault="00A015B9" w:rsidP="00A015B9">
            <w:pPr>
              <w:rPr>
                <w:b/>
                <w:bCs/>
                <w:lang w:val="en-GB"/>
              </w:rPr>
            </w:pPr>
            <w:r w:rsidRPr="00A015B9">
              <w:rPr>
                <w:b/>
                <w:bCs/>
                <w:lang w:val="en-GB"/>
              </w:rPr>
              <w:t>Essential</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6EEFB40" w14:textId="77777777" w:rsidR="00A015B9" w:rsidRPr="00A015B9" w:rsidRDefault="00A015B9" w:rsidP="00A015B9">
            <w:pPr>
              <w:rPr>
                <w:b/>
                <w:bCs/>
                <w:lang w:val="en-GB"/>
              </w:rPr>
            </w:pPr>
            <w:r w:rsidRPr="00A015B9">
              <w:rPr>
                <w:b/>
                <w:bCs/>
                <w:lang w:val="en-GB"/>
              </w:rPr>
              <w:t>Desirable</w:t>
            </w:r>
          </w:p>
        </w:tc>
      </w:tr>
      <w:tr w:rsidR="00A015B9" w:rsidRPr="00A015B9" w14:paraId="3D6F2212" w14:textId="77777777" w:rsidTr="00A015B9">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D3A20AB" w14:textId="77777777" w:rsidR="00A015B9" w:rsidRPr="00A015B9" w:rsidRDefault="00A015B9" w:rsidP="00A015B9">
            <w:pPr>
              <w:rPr>
                <w:b/>
                <w:bCs/>
                <w:lang w:val="en-GB"/>
              </w:rPr>
            </w:pPr>
            <w:r w:rsidRPr="00A015B9">
              <w:rPr>
                <w:b/>
                <w:bCs/>
                <w:lang w:val="en-GB"/>
              </w:rPr>
              <w:t>Qualifications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A03FB17" w14:textId="77777777" w:rsidR="00A015B9" w:rsidRPr="00A015B9" w:rsidRDefault="00A015B9" w:rsidP="00A015B9">
            <w:pPr>
              <w:rPr>
                <w:lang w:val="en-GB"/>
              </w:rPr>
            </w:pPr>
            <w:r w:rsidRPr="00A015B9">
              <w:rPr>
                <w:lang w:val="en-GB"/>
              </w:rPr>
              <w:t>• GCSE English and Maths (or willingness to work towards)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5C47952" w14:textId="77777777" w:rsidR="00A015B9" w:rsidRPr="00A015B9" w:rsidRDefault="00A015B9" w:rsidP="00A015B9">
            <w:pPr>
              <w:rPr>
                <w:lang w:val="en-GB"/>
              </w:rPr>
            </w:pPr>
            <w:r w:rsidRPr="00A015B9">
              <w:rPr>
                <w:lang w:val="en-GB"/>
              </w:rPr>
              <w:t>• Level 3 Early Years or Teaching Assistant qualification</w:t>
            </w:r>
            <w:r w:rsidRPr="00A015B9">
              <w:rPr>
                <w:lang w:val="en-GB"/>
              </w:rPr>
              <w:br/>
              <w:t>• Paediatric First Aid</w:t>
            </w:r>
          </w:p>
        </w:tc>
      </w:tr>
      <w:tr w:rsidR="00A015B9" w:rsidRPr="00A015B9" w14:paraId="3ABD1181" w14:textId="77777777" w:rsidTr="00A015B9">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B7AD9DD" w14:textId="77777777" w:rsidR="00A015B9" w:rsidRPr="00A015B9" w:rsidRDefault="00A015B9" w:rsidP="00A015B9">
            <w:pPr>
              <w:rPr>
                <w:b/>
                <w:bCs/>
                <w:lang w:val="en-GB"/>
              </w:rPr>
            </w:pPr>
            <w:r w:rsidRPr="00A015B9">
              <w:rPr>
                <w:b/>
                <w:bCs/>
                <w:lang w:val="en-GB"/>
              </w:rPr>
              <w:t>Experience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304DE81" w14:textId="77777777" w:rsidR="00A015B9" w:rsidRPr="00A015B9" w:rsidRDefault="00A015B9" w:rsidP="00A015B9">
            <w:pPr>
              <w:rPr>
                <w:lang w:val="en-GB"/>
              </w:rPr>
            </w:pPr>
            <w:r w:rsidRPr="00A015B9">
              <w:rPr>
                <w:lang w:val="en-GB"/>
              </w:rPr>
              <w:t>• Experience working with young children; understanding of child development</w:t>
            </w:r>
            <w:r w:rsidRPr="00A015B9">
              <w:rPr>
                <w:lang w:val="en-GB"/>
              </w:rPr>
              <w:br/>
              <w:t>• Experience supporting SEND, EAL or SLCN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CD8F85E" w14:textId="77777777" w:rsidR="00A015B9" w:rsidRPr="00A015B9" w:rsidRDefault="00A015B9" w:rsidP="00A015B9">
            <w:pPr>
              <w:rPr>
                <w:lang w:val="en-GB"/>
              </w:rPr>
            </w:pPr>
            <w:r w:rsidRPr="00A015B9">
              <w:rPr>
                <w:lang w:val="en-GB"/>
              </w:rPr>
              <w:t>• Experience delivering interventions</w:t>
            </w:r>
            <w:r w:rsidRPr="00A015B9">
              <w:rPr>
                <w:lang w:val="en-GB"/>
              </w:rPr>
              <w:br/>
              <w:t>• Experience with digital assessment tools</w:t>
            </w:r>
          </w:p>
        </w:tc>
      </w:tr>
    </w:tbl>
    <w:p w14:paraId="509B1D7C" w14:textId="23FE55CF" w:rsidR="00A015B9" w:rsidRDefault="00A015B9" w:rsidP="00A015B9"/>
    <w:p w14:paraId="01E3453A" w14:textId="77777777" w:rsidR="00A015B9" w:rsidRDefault="00A015B9" w:rsidP="00A015B9">
      <w:pPr>
        <w:pStyle w:val="Heading3"/>
        <w:spacing w:line="300" w:lineRule="atLeast"/>
        <w:rPr>
          <w:rFonts w:ascii="Segoe UI" w:hAnsi="Segoe UI" w:cs="Segoe UI"/>
        </w:rPr>
      </w:pPr>
      <w:r>
        <w:rPr>
          <w:rStyle w:val="Strong"/>
          <w:rFonts w:ascii="Segoe UI" w:hAnsi="Segoe UI" w:cs="Segoe UI"/>
          <w:b w:val="0"/>
          <w:bCs w:val="0"/>
        </w:rPr>
        <w:t>Skills &amp; Knowledge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94"/>
        <w:gridCol w:w="3782"/>
        <w:gridCol w:w="3768"/>
      </w:tblGrid>
      <w:tr w:rsidR="00A015B9" w14:paraId="70A617E9" w14:textId="77777777" w:rsidTr="00A015B9">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6E382F6" w14:textId="77777777" w:rsidR="00A015B9" w:rsidRDefault="00A015B9">
            <w:pPr>
              <w:jc w:val="center"/>
              <w:rPr>
                <w:rFonts w:ascii="Times New Roman" w:hAnsi="Times New Roman" w:cs="Times New Roman"/>
                <w:b/>
                <w:bCs/>
              </w:rPr>
            </w:pPr>
            <w:r>
              <w:rPr>
                <w:rStyle w:val="Strong"/>
              </w:rPr>
              <w:t>Criteria</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123D662" w14:textId="77777777" w:rsidR="00A015B9" w:rsidRDefault="00A015B9">
            <w:pPr>
              <w:jc w:val="center"/>
              <w:rPr>
                <w:b/>
                <w:bCs/>
              </w:rPr>
            </w:pPr>
            <w:r>
              <w:rPr>
                <w:rStyle w:val="Strong"/>
              </w:rPr>
              <w:t>Essential</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6E45538" w14:textId="77777777" w:rsidR="00A015B9" w:rsidRDefault="00A015B9">
            <w:pPr>
              <w:jc w:val="center"/>
              <w:rPr>
                <w:b/>
                <w:bCs/>
              </w:rPr>
            </w:pPr>
            <w:r>
              <w:rPr>
                <w:rStyle w:val="Strong"/>
              </w:rPr>
              <w:t>Desirable</w:t>
            </w:r>
          </w:p>
        </w:tc>
      </w:tr>
      <w:tr w:rsidR="00A015B9" w14:paraId="3F347C2B" w14:textId="77777777" w:rsidTr="00A015B9">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EF04C4B" w14:textId="77777777" w:rsidR="00A015B9" w:rsidRDefault="00A015B9">
            <w:pPr>
              <w:jc w:val="center"/>
              <w:rPr>
                <w:b/>
                <w:bCs/>
              </w:rPr>
            </w:pPr>
            <w:r>
              <w:rPr>
                <w:rStyle w:val="Strong"/>
              </w:rPr>
              <w:t>Skills &amp; Knowledge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3AB9C75" w14:textId="77777777" w:rsidR="00A015B9" w:rsidRDefault="00A015B9">
            <w:r>
              <w:t>• Understanding of EYFS</w:t>
            </w:r>
            <w:r>
              <w:br/>
              <w:t>• Ability to adapt activities for differing needs</w:t>
            </w:r>
            <w:r>
              <w:br/>
              <w:t>• Good communication</w:t>
            </w:r>
            <w:r>
              <w:br/>
              <w:t>• Strong organisation</w:t>
            </w:r>
            <w:r>
              <w:br/>
              <w:t>• Knowledge of safeguarding</w:t>
            </w:r>
            <w:r>
              <w:br/>
              <w:t>• Commitment to equality and inclusion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99E0BB8" w14:textId="77777777" w:rsidR="00A015B9" w:rsidRDefault="00A015B9">
            <w:r>
              <w:t>• Familiarity with Makaton</w:t>
            </w:r>
            <w:r>
              <w:br/>
              <w:t>• PECS or communication boards</w:t>
            </w:r>
            <w:r>
              <w:br/>
              <w:t>• Early phonics knowledge</w:t>
            </w:r>
            <w:r>
              <w:br/>
              <w:t>• Strategies for communication development</w:t>
            </w:r>
          </w:p>
        </w:tc>
      </w:tr>
    </w:tbl>
    <w:p w14:paraId="6F2EB3BF" w14:textId="3F6C6485" w:rsidR="00A015B9" w:rsidRDefault="00A015B9" w:rsidP="00A015B9"/>
    <w:p w14:paraId="6F7F0095" w14:textId="77777777" w:rsidR="00A015B9" w:rsidRDefault="00A015B9" w:rsidP="00A015B9">
      <w:pPr>
        <w:pStyle w:val="Heading3"/>
        <w:spacing w:line="300" w:lineRule="atLeast"/>
        <w:rPr>
          <w:rFonts w:ascii="Segoe UI" w:hAnsi="Segoe UI" w:cs="Segoe UI"/>
        </w:rPr>
      </w:pPr>
      <w:r>
        <w:rPr>
          <w:rStyle w:val="Strong"/>
          <w:rFonts w:ascii="Segoe UI" w:hAnsi="Segoe UI" w:cs="Segoe UI"/>
          <w:b w:val="0"/>
          <w:bCs w:val="0"/>
        </w:rPr>
        <w:t>Personal Qualities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5"/>
        <w:gridCol w:w="4411"/>
      </w:tblGrid>
      <w:tr w:rsidR="00A015B9" w14:paraId="401FA5CC" w14:textId="77777777" w:rsidTr="00A015B9">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6463D8D" w14:textId="77777777" w:rsidR="00A015B9" w:rsidRDefault="00A015B9">
            <w:pPr>
              <w:jc w:val="center"/>
              <w:rPr>
                <w:rFonts w:ascii="Times New Roman" w:hAnsi="Times New Roman" w:cs="Times New Roman"/>
                <w:b/>
                <w:bCs/>
              </w:rPr>
            </w:pPr>
            <w:r>
              <w:rPr>
                <w:rStyle w:val="Strong"/>
              </w:rPr>
              <w:t>Criteria</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FB439F0" w14:textId="77777777" w:rsidR="00A015B9" w:rsidRDefault="00A015B9">
            <w:pPr>
              <w:jc w:val="center"/>
              <w:rPr>
                <w:b/>
                <w:bCs/>
              </w:rPr>
            </w:pPr>
            <w:r>
              <w:rPr>
                <w:rStyle w:val="Strong"/>
              </w:rPr>
              <w:t>Qualities</w:t>
            </w:r>
          </w:p>
        </w:tc>
      </w:tr>
      <w:tr w:rsidR="00A015B9" w14:paraId="67F09199" w14:textId="77777777" w:rsidTr="00A015B9">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9285575" w14:textId="77777777" w:rsidR="00A015B9" w:rsidRDefault="00A015B9">
            <w:pPr>
              <w:jc w:val="center"/>
              <w:rPr>
                <w:b/>
                <w:bCs/>
              </w:rPr>
            </w:pPr>
            <w:r>
              <w:rPr>
                <w:rStyle w:val="Strong"/>
              </w:rPr>
              <w:t>Personal Qualities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B6334E2" w14:textId="2380D36A" w:rsidR="00A015B9" w:rsidRDefault="00A015B9">
            <w:r>
              <w:t>• Warm, patient and child</w:t>
            </w:r>
            <w:r>
              <w:noBreakHyphen/>
            </w:r>
            <w:r w:rsidR="00D6426F">
              <w:t>centered</w:t>
            </w:r>
            <w:r>
              <w:br/>
              <w:t>• Committed to the school’s Christian values</w:t>
            </w:r>
            <w:r>
              <w:br/>
              <w:t>• Resilient and reflective</w:t>
            </w:r>
            <w:r>
              <w:br/>
              <w:t>• Able to work collaboratively</w:t>
            </w:r>
            <w:r>
              <w:br/>
              <w:t>• Committed to safeguarding and wellbeing</w:t>
            </w:r>
          </w:p>
        </w:tc>
      </w:tr>
    </w:tbl>
    <w:p w14:paraId="488F1119" w14:textId="4515D4DD" w:rsidR="0010572C" w:rsidRDefault="00D6426F" w:rsidP="004E080B">
      <w:pPr>
        <w:pStyle w:val="ListBullet"/>
        <w:numPr>
          <w:ilvl w:val="0"/>
          <w:numId w:val="0"/>
        </w:numPr>
        <w:rPr>
          <w:rFonts w:cs="Arial"/>
          <w:color w:val="414042"/>
          <w:shd w:val="clear" w:color="auto" w:fill="FFFFFF"/>
        </w:rPr>
      </w:pPr>
      <w:r w:rsidRPr="00D6426F">
        <w:rPr>
          <w:rFonts w:cs="Arial"/>
          <w:color w:val="414042"/>
          <w:shd w:val="clear" w:color="auto" w:fill="FFFFFF"/>
        </w:rPr>
        <w:lastRenderedPageBreak/>
        <w:t>Ridgeway Education Trust is committed to safeguarding, equality and promoting the welfare of children and expects staff working in all its schools to share this commitment. The successful applicant will be subject to satisfactory enhanced DBS, references and pre-employment safeguarding checks.  All Leadership roles will require a Section 128 check.  The possession of a criminal record will not necessarily prevent an applicant from obtaining a post. All cases are considered confidentially and according to the nature of the role and information disclosed.</w:t>
      </w:r>
    </w:p>
    <w:p w14:paraId="7193F78D" w14:textId="548CD12F" w:rsidR="00D6426F" w:rsidRDefault="00D6426F" w:rsidP="004E080B">
      <w:pPr>
        <w:pStyle w:val="ListBullet"/>
        <w:numPr>
          <w:ilvl w:val="0"/>
          <w:numId w:val="0"/>
        </w:numPr>
        <w:rPr>
          <w:rFonts w:cs="Arial"/>
          <w:color w:val="414042"/>
          <w:shd w:val="clear" w:color="auto" w:fill="FFFFFF"/>
        </w:rPr>
      </w:pPr>
    </w:p>
    <w:p w14:paraId="3941E6BE" w14:textId="6B8BCAB3" w:rsidR="00D6426F" w:rsidRPr="00D6426F" w:rsidRDefault="00D6426F" w:rsidP="004E080B">
      <w:pPr>
        <w:pStyle w:val="ListBullet"/>
        <w:numPr>
          <w:ilvl w:val="0"/>
          <w:numId w:val="0"/>
        </w:numPr>
        <w:rPr>
          <w:rFonts w:eastAsia="Calibri" w:cs="Calibri"/>
          <w:color w:val="000000"/>
        </w:rPr>
      </w:pPr>
      <w:r w:rsidRPr="00D6426F">
        <w:rPr>
          <w:rFonts w:eastAsia="Calibri" w:cs="Calibri"/>
          <w:color w:val="000000"/>
        </w:rPr>
        <w:t>This job description may be amended at any time in consultation with the postholder.</w:t>
      </w:r>
    </w:p>
    <w:p w14:paraId="6CEC32E8" w14:textId="3C69CE1D" w:rsidR="00D6426F" w:rsidRPr="00D6426F" w:rsidRDefault="00D6426F" w:rsidP="004E080B">
      <w:pPr>
        <w:pStyle w:val="ListBullet"/>
        <w:numPr>
          <w:ilvl w:val="0"/>
          <w:numId w:val="0"/>
        </w:numPr>
        <w:rPr>
          <w:rFonts w:eastAsia="Calibri" w:cs="Calibri"/>
          <w:color w:val="000000"/>
        </w:rPr>
      </w:pPr>
    </w:p>
    <w:p w14:paraId="51965463" w14:textId="75AA55C8" w:rsidR="0043070F" w:rsidRPr="0043070F" w:rsidRDefault="00D6426F" w:rsidP="0043070F">
      <w:pPr>
        <w:rPr>
          <w:rFonts w:ascii="Times New Roman" w:eastAsia="Times New Roman" w:hAnsi="Times New Roman" w:cs="Times New Roman"/>
          <w:kern w:val="0"/>
          <w:lang w:val="en-GB" w:eastAsia="en-GB"/>
          <w14:ligatures w14:val="none"/>
        </w:rPr>
      </w:pPr>
      <w:r w:rsidRPr="00204C4C">
        <w:rPr>
          <w:rFonts w:eastAsia="Calibri" w:cs="Calibri"/>
        </w:rPr>
        <w:t>Please note that this is illustrative of the general nature and level of responsibility of the role. It is not a comprehensive list of all tasks that the teaching assistant will carry out. The postholder may be required to do other duties appropriate to the level of the role, as directed by the headteacher or line manager.</w:t>
      </w:r>
      <w:r w:rsidR="00204C4C" w:rsidRPr="00204C4C">
        <w:rPr>
          <w:rFonts w:eastAsia="Calibri" w:cs="Calibri"/>
        </w:rPr>
        <w:t xml:space="preserve"> </w:t>
      </w:r>
      <w:r w:rsidR="0043070F" w:rsidRPr="0043070F">
        <w:rPr>
          <w:rFonts w:eastAsia="Times New Roman" w:cs="Times New Roman"/>
          <w:kern w:val="0"/>
          <w:lang w:val="en-GB" w:eastAsia="en-GB"/>
          <w14:ligatures w14:val="none"/>
        </w:rPr>
        <w:t>The Employee is employed as a Teaching Assistant primarily within the Early Years setting. However, the Employer reserves the right, where reasonably required for the proper operation of the school, to require the Employee to work with other age groups or classes, including Key Stage 1 and Key Stage 2</w:t>
      </w:r>
      <w:r w:rsidR="004C524F">
        <w:rPr>
          <w:rFonts w:eastAsia="Times New Roman" w:cs="Times New Roman"/>
          <w:kern w:val="0"/>
          <w:lang w:val="en-GB" w:eastAsia="en-GB"/>
          <w14:ligatures w14:val="none"/>
        </w:rPr>
        <w:t>.</w:t>
      </w:r>
    </w:p>
    <w:p w14:paraId="1ECD455D" w14:textId="0F302EC9" w:rsidR="00204C4C" w:rsidRDefault="00204C4C" w:rsidP="00204C4C"/>
    <w:p w14:paraId="1324C6BB" w14:textId="43EAD0A9" w:rsidR="00D6426F" w:rsidRPr="00D6426F" w:rsidRDefault="00D6426F" w:rsidP="00D6426F">
      <w:pPr>
        <w:rPr>
          <w:rFonts w:eastAsia="Calibri" w:cs="Calibri"/>
        </w:rPr>
      </w:pPr>
    </w:p>
    <w:p w14:paraId="421514AA" w14:textId="77777777" w:rsidR="00D6426F" w:rsidRPr="00D6426F" w:rsidRDefault="00D6426F" w:rsidP="004E080B">
      <w:pPr>
        <w:pStyle w:val="ListBullet"/>
        <w:numPr>
          <w:ilvl w:val="0"/>
          <w:numId w:val="0"/>
        </w:numPr>
      </w:pPr>
    </w:p>
    <w:sectPr w:rsidR="00D6426F" w:rsidRPr="00D6426F" w:rsidSect="00F803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B92DE2"/>
    <w:multiLevelType w:val="hybridMultilevel"/>
    <w:tmpl w:val="F8185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2" w15:restartNumberingAfterBreak="0">
    <w:nsid w:val="10F82EF2"/>
    <w:multiLevelType w:val="hybridMultilevel"/>
    <w:tmpl w:val="68F86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A07DC4"/>
    <w:multiLevelType w:val="hybridMultilevel"/>
    <w:tmpl w:val="44BEB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5" w15:restartNumberingAfterBreak="0">
    <w:nsid w:val="5D584115"/>
    <w:multiLevelType w:val="hybridMultilevel"/>
    <w:tmpl w:val="F7040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1B1F2D"/>
    <w:multiLevelType w:val="singleLevel"/>
    <w:tmpl w:val="0409000F"/>
    <w:lvl w:ilvl="0">
      <w:start w:val="1"/>
      <w:numFmt w:val="decimal"/>
      <w:lvlText w:val="%1."/>
      <w:lvlJc w:val="left"/>
      <w:pPr>
        <w:ind w:left="720" w:hanging="360"/>
      </w:pPr>
    </w:lvl>
  </w:abstractNum>
  <w:abstractNum w:abstractNumId="17" w15:restartNumberingAfterBreak="0">
    <w:nsid w:val="6CA53894"/>
    <w:multiLevelType w:val="singleLevel"/>
    <w:tmpl w:val="0409000F"/>
    <w:lvl w:ilvl="0">
      <w:start w:val="1"/>
      <w:numFmt w:val="decimal"/>
      <w:lvlText w:val="%1."/>
      <w:lvlJc w:val="left"/>
      <w:pPr>
        <w:ind w:left="720" w:hanging="360"/>
      </w:pPr>
    </w:lvl>
  </w:abstractNum>
  <w:abstractNum w:abstractNumId="18"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9" w15:restartNumberingAfterBreak="0">
    <w:nsid w:val="72382450"/>
    <w:multiLevelType w:val="hybridMultilevel"/>
    <w:tmpl w:val="A1B65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D72600"/>
    <w:multiLevelType w:val="hybridMultilevel"/>
    <w:tmpl w:val="32403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8"/>
  </w:num>
  <w:num w:numId="13">
    <w:abstractNumId w:val="17"/>
  </w:num>
  <w:num w:numId="14">
    <w:abstractNumId w:val="16"/>
  </w:num>
  <w:num w:numId="15">
    <w:abstractNumId w:val="21"/>
  </w:num>
  <w:num w:numId="16">
    <w:abstractNumId w:val="14"/>
  </w:num>
  <w:num w:numId="17">
    <w:abstractNumId w:val="15"/>
  </w:num>
  <w:num w:numId="18">
    <w:abstractNumId w:val="13"/>
  </w:num>
  <w:num w:numId="19">
    <w:abstractNumId w:val="20"/>
  </w:num>
  <w:num w:numId="20">
    <w:abstractNumId w:val="19"/>
  </w:num>
  <w:num w:numId="21">
    <w:abstractNumId w:val="12"/>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D7746"/>
    <w:rsid w:val="0010572C"/>
    <w:rsid w:val="001F40EA"/>
    <w:rsid w:val="00204C4C"/>
    <w:rsid w:val="002E51AB"/>
    <w:rsid w:val="00324B44"/>
    <w:rsid w:val="0036562D"/>
    <w:rsid w:val="0043070F"/>
    <w:rsid w:val="004976E0"/>
    <w:rsid w:val="004C524F"/>
    <w:rsid w:val="004E080B"/>
    <w:rsid w:val="00500530"/>
    <w:rsid w:val="005A534A"/>
    <w:rsid w:val="007D1045"/>
    <w:rsid w:val="00827C87"/>
    <w:rsid w:val="008431CC"/>
    <w:rsid w:val="00953F0A"/>
    <w:rsid w:val="00A015B9"/>
    <w:rsid w:val="00A20880"/>
    <w:rsid w:val="00A352C8"/>
    <w:rsid w:val="00B41C2B"/>
    <w:rsid w:val="00C26D93"/>
    <w:rsid w:val="00C27141"/>
    <w:rsid w:val="00D32292"/>
    <w:rsid w:val="00D6426F"/>
    <w:rsid w:val="00D75435"/>
    <w:rsid w:val="00DA6C12"/>
    <w:rsid w:val="00DE5146"/>
    <w:rsid w:val="00DF2FBF"/>
    <w:rsid w:val="00F80323"/>
    <w:rsid w:val="00FB3270"/>
    <w:rsid w:val="046B87BC"/>
    <w:rsid w:val="0678A089"/>
    <w:rsid w:val="0D40BA15"/>
    <w:rsid w:val="0DF57B8D"/>
    <w:rsid w:val="142D9BC6"/>
    <w:rsid w:val="145DDC06"/>
    <w:rsid w:val="1AE30756"/>
    <w:rsid w:val="1C5BF182"/>
    <w:rsid w:val="1F8D6634"/>
    <w:rsid w:val="24CE2552"/>
    <w:rsid w:val="2568E460"/>
    <w:rsid w:val="274859D2"/>
    <w:rsid w:val="28533E90"/>
    <w:rsid w:val="2A266545"/>
    <w:rsid w:val="2EC3356A"/>
    <w:rsid w:val="3042E260"/>
    <w:rsid w:val="30A8A375"/>
    <w:rsid w:val="370F4FAD"/>
    <w:rsid w:val="3CCCA87A"/>
    <w:rsid w:val="42F51039"/>
    <w:rsid w:val="44DD5E7A"/>
    <w:rsid w:val="4A312EF2"/>
    <w:rsid w:val="4C8BDCB7"/>
    <w:rsid w:val="4C9D2FD7"/>
    <w:rsid w:val="4DC79EA7"/>
    <w:rsid w:val="5443CBC6"/>
    <w:rsid w:val="5DEBE129"/>
    <w:rsid w:val="6407A84A"/>
    <w:rsid w:val="6C8F65A7"/>
    <w:rsid w:val="75FDE65F"/>
    <w:rsid w:val="77A6A9EF"/>
    <w:rsid w:val="77E5DE12"/>
    <w:rsid w:val="79FE54CA"/>
    <w:rsid w:val="7C34B3BA"/>
    <w:rsid w:val="7F95CD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1799C"/>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basedOn w:val="DefaultParagraphFont"/>
    <w:uiPriority w:val="22"/>
    <w:qFormat/>
    <w:rsid w:val="00A015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84447">
      <w:bodyDiv w:val="1"/>
      <w:marLeft w:val="0"/>
      <w:marRight w:val="0"/>
      <w:marTop w:val="0"/>
      <w:marBottom w:val="0"/>
      <w:divBdr>
        <w:top w:val="none" w:sz="0" w:space="0" w:color="auto"/>
        <w:left w:val="none" w:sz="0" w:space="0" w:color="auto"/>
        <w:bottom w:val="none" w:sz="0" w:space="0" w:color="auto"/>
        <w:right w:val="none" w:sz="0" w:space="0" w:color="auto"/>
      </w:divBdr>
      <w:divsChild>
        <w:div w:id="1318798611">
          <w:marLeft w:val="0"/>
          <w:marRight w:val="0"/>
          <w:marTop w:val="0"/>
          <w:marBottom w:val="0"/>
          <w:divBdr>
            <w:top w:val="none" w:sz="0" w:space="0" w:color="auto"/>
            <w:left w:val="none" w:sz="0" w:space="0" w:color="auto"/>
            <w:bottom w:val="none" w:sz="0" w:space="0" w:color="auto"/>
            <w:right w:val="none" w:sz="0" w:space="0" w:color="auto"/>
          </w:divBdr>
          <w:divsChild>
            <w:div w:id="18567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398245">
      <w:bodyDiv w:val="1"/>
      <w:marLeft w:val="0"/>
      <w:marRight w:val="0"/>
      <w:marTop w:val="0"/>
      <w:marBottom w:val="0"/>
      <w:divBdr>
        <w:top w:val="none" w:sz="0" w:space="0" w:color="auto"/>
        <w:left w:val="none" w:sz="0" w:space="0" w:color="auto"/>
        <w:bottom w:val="none" w:sz="0" w:space="0" w:color="auto"/>
        <w:right w:val="none" w:sz="0" w:space="0" w:color="auto"/>
      </w:divBdr>
    </w:div>
    <w:div w:id="481385731">
      <w:bodyDiv w:val="1"/>
      <w:marLeft w:val="0"/>
      <w:marRight w:val="0"/>
      <w:marTop w:val="0"/>
      <w:marBottom w:val="0"/>
      <w:divBdr>
        <w:top w:val="none" w:sz="0" w:space="0" w:color="auto"/>
        <w:left w:val="none" w:sz="0" w:space="0" w:color="auto"/>
        <w:bottom w:val="none" w:sz="0" w:space="0" w:color="auto"/>
        <w:right w:val="none" w:sz="0" w:space="0" w:color="auto"/>
      </w:divBdr>
      <w:divsChild>
        <w:div w:id="163016609">
          <w:marLeft w:val="0"/>
          <w:marRight w:val="0"/>
          <w:marTop w:val="0"/>
          <w:marBottom w:val="0"/>
          <w:divBdr>
            <w:top w:val="none" w:sz="0" w:space="0" w:color="auto"/>
            <w:left w:val="none" w:sz="0" w:space="0" w:color="auto"/>
            <w:bottom w:val="none" w:sz="0" w:space="0" w:color="auto"/>
            <w:right w:val="none" w:sz="0" w:space="0" w:color="auto"/>
          </w:divBdr>
          <w:divsChild>
            <w:div w:id="115483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217">
      <w:bodyDiv w:val="1"/>
      <w:marLeft w:val="0"/>
      <w:marRight w:val="0"/>
      <w:marTop w:val="0"/>
      <w:marBottom w:val="0"/>
      <w:divBdr>
        <w:top w:val="none" w:sz="0" w:space="0" w:color="auto"/>
        <w:left w:val="none" w:sz="0" w:space="0" w:color="auto"/>
        <w:bottom w:val="none" w:sz="0" w:space="0" w:color="auto"/>
        <w:right w:val="none" w:sz="0" w:space="0" w:color="auto"/>
      </w:divBdr>
      <w:divsChild>
        <w:div w:id="213005263">
          <w:marLeft w:val="0"/>
          <w:marRight w:val="0"/>
          <w:marTop w:val="0"/>
          <w:marBottom w:val="0"/>
          <w:divBdr>
            <w:top w:val="none" w:sz="0" w:space="0" w:color="auto"/>
            <w:left w:val="none" w:sz="0" w:space="0" w:color="auto"/>
            <w:bottom w:val="none" w:sz="0" w:space="0" w:color="auto"/>
            <w:right w:val="none" w:sz="0" w:space="0" w:color="auto"/>
          </w:divBdr>
        </w:div>
      </w:divsChild>
    </w:div>
    <w:div w:id="504903213">
      <w:bodyDiv w:val="1"/>
      <w:marLeft w:val="0"/>
      <w:marRight w:val="0"/>
      <w:marTop w:val="0"/>
      <w:marBottom w:val="0"/>
      <w:divBdr>
        <w:top w:val="none" w:sz="0" w:space="0" w:color="auto"/>
        <w:left w:val="none" w:sz="0" w:space="0" w:color="auto"/>
        <w:bottom w:val="none" w:sz="0" w:space="0" w:color="auto"/>
        <w:right w:val="none" w:sz="0" w:space="0" w:color="auto"/>
      </w:divBdr>
      <w:divsChild>
        <w:div w:id="633369085">
          <w:marLeft w:val="0"/>
          <w:marRight w:val="0"/>
          <w:marTop w:val="0"/>
          <w:marBottom w:val="0"/>
          <w:divBdr>
            <w:top w:val="none" w:sz="0" w:space="0" w:color="auto"/>
            <w:left w:val="none" w:sz="0" w:space="0" w:color="auto"/>
            <w:bottom w:val="none" w:sz="0" w:space="0" w:color="auto"/>
            <w:right w:val="none" w:sz="0" w:space="0" w:color="auto"/>
          </w:divBdr>
        </w:div>
      </w:divsChild>
    </w:div>
    <w:div w:id="185303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104</TotalTime>
  <Pages>4</Pages>
  <Words>811</Words>
  <Characters>4627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Slade</dc:creator>
  <cp:keywords/>
  <dc:description/>
  <cp:lastModifiedBy>All Saints SBM</cp:lastModifiedBy>
  <cp:revision>8</cp:revision>
  <cp:lastPrinted>2026-03-19T16:22:00Z</cp:lastPrinted>
  <dcterms:created xsi:type="dcterms:W3CDTF">2026-03-19T18:20:00Z</dcterms:created>
  <dcterms:modified xsi:type="dcterms:W3CDTF">2026-03-20T16:11:00Z</dcterms:modified>
</cp:coreProperties>
</file>