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717" w:type="dxa"/>
        <w:tblLayout w:type="fixed"/>
        <w:tblLook w:val="0000" w:firstRow="0" w:lastRow="0" w:firstColumn="0" w:lastColumn="0" w:noHBand="0" w:noVBand="0"/>
      </w:tblPr>
      <w:tblGrid>
        <w:gridCol w:w="4335"/>
        <w:gridCol w:w="6297"/>
      </w:tblGrid>
      <w:tr w:rsidR="001A4857" w14:paraId="53BD455D" w14:textId="77777777" w:rsidTr="71D0EF6D">
        <w:trPr>
          <w:cantSplit/>
        </w:trPr>
        <w:tc>
          <w:tcPr>
            <w:tcW w:w="10632" w:type="dxa"/>
            <w:gridSpan w:val="2"/>
            <w:tcBorders>
              <w:top w:val="single" w:sz="6" w:space="0" w:color="auto"/>
              <w:left w:val="single" w:sz="6" w:space="0" w:color="auto"/>
              <w:bottom w:val="single" w:sz="6" w:space="0" w:color="auto"/>
              <w:right w:val="single" w:sz="6" w:space="0" w:color="auto"/>
            </w:tcBorders>
          </w:tcPr>
          <w:p w14:paraId="57FCAFEB" w14:textId="77777777" w:rsidR="009044EC" w:rsidRPr="009044EC" w:rsidRDefault="009044EC" w:rsidP="009044EC">
            <w:pPr>
              <w:spacing w:before="240" w:after="240"/>
              <w:jc w:val="center"/>
              <w:rPr>
                <w:b/>
              </w:rPr>
            </w:pPr>
            <w:r w:rsidRPr="009044EC">
              <w:rPr>
                <w:b/>
              </w:rPr>
              <w:t>THE PARTNERSHIP TRUST</w:t>
            </w:r>
          </w:p>
          <w:p w14:paraId="13F5B213" w14:textId="77777777" w:rsidR="001A4857" w:rsidRDefault="009044EC" w:rsidP="009044EC">
            <w:pPr>
              <w:spacing w:before="240" w:after="240"/>
              <w:jc w:val="center"/>
              <w:rPr>
                <w:b/>
              </w:rPr>
            </w:pPr>
            <w:r w:rsidRPr="009044EC">
              <w:rPr>
                <w:b/>
              </w:rPr>
              <w:t>JOB DESCRIPTION</w:t>
            </w:r>
            <w:r>
              <w:rPr>
                <w:b/>
              </w:rPr>
              <w:t xml:space="preserve"> </w:t>
            </w:r>
          </w:p>
        </w:tc>
      </w:tr>
      <w:tr w:rsidR="009044EC" w14:paraId="64EB962A" w14:textId="77777777" w:rsidTr="71D0EF6D">
        <w:trPr>
          <w:cantSplit/>
          <w:trHeight w:val="684"/>
        </w:trPr>
        <w:tc>
          <w:tcPr>
            <w:tcW w:w="10632" w:type="dxa"/>
            <w:gridSpan w:val="2"/>
            <w:tcBorders>
              <w:top w:val="single" w:sz="6" w:space="0" w:color="auto"/>
              <w:left w:val="single" w:sz="6" w:space="0" w:color="auto"/>
              <w:bottom w:val="single" w:sz="6" w:space="0" w:color="auto"/>
              <w:right w:val="single" w:sz="6" w:space="0" w:color="auto"/>
            </w:tcBorders>
          </w:tcPr>
          <w:p w14:paraId="1F1ADF0C" w14:textId="77777777" w:rsidR="009044EC" w:rsidRDefault="009044EC" w:rsidP="009044EC">
            <w:pPr>
              <w:tabs>
                <w:tab w:val="left" w:pos="1692"/>
              </w:tabs>
              <w:spacing w:before="120" w:after="120"/>
              <w:rPr>
                <w:b/>
              </w:rPr>
            </w:pPr>
            <w:r w:rsidRPr="009044EC">
              <w:rPr>
                <w:b/>
              </w:rPr>
              <w:t>SCHOOL BASE</w:t>
            </w:r>
            <w:r w:rsidRPr="009044EC">
              <w:t>:</w:t>
            </w:r>
            <w:r w:rsidR="00315EB9">
              <w:t xml:space="preserve"> THE MENDIP SCHOOL</w:t>
            </w:r>
          </w:p>
        </w:tc>
      </w:tr>
      <w:tr w:rsidR="001A4857" w14:paraId="79FCAB0E" w14:textId="77777777" w:rsidTr="71D0EF6D">
        <w:trPr>
          <w:cantSplit/>
          <w:trHeight w:val="795"/>
        </w:trPr>
        <w:tc>
          <w:tcPr>
            <w:tcW w:w="4335" w:type="dxa"/>
            <w:tcBorders>
              <w:top w:val="single" w:sz="6" w:space="0" w:color="auto"/>
              <w:left w:val="single" w:sz="6" w:space="0" w:color="auto"/>
              <w:bottom w:val="single" w:sz="6" w:space="0" w:color="auto"/>
              <w:right w:val="single" w:sz="6" w:space="0" w:color="auto"/>
            </w:tcBorders>
          </w:tcPr>
          <w:p w14:paraId="3CECBC0C" w14:textId="1A7A3BA5" w:rsidR="001A4857" w:rsidRDefault="001A4857" w:rsidP="71D0EF6D">
            <w:pPr>
              <w:tabs>
                <w:tab w:val="left" w:pos="1620"/>
              </w:tabs>
              <w:spacing w:before="120" w:after="120"/>
              <w:ind w:left="1620" w:hanging="1620"/>
              <w:rPr>
                <w:b/>
                <w:bCs/>
              </w:rPr>
            </w:pPr>
            <w:r w:rsidRPr="71D0EF6D">
              <w:rPr>
                <w:b/>
                <w:bCs/>
              </w:rPr>
              <w:t xml:space="preserve">POST TITLE:  </w:t>
            </w:r>
            <w:r w:rsidR="37B98B34">
              <w:t>Admin Assistant</w:t>
            </w:r>
          </w:p>
        </w:tc>
        <w:tc>
          <w:tcPr>
            <w:tcW w:w="6297" w:type="dxa"/>
            <w:tcBorders>
              <w:top w:val="single" w:sz="6" w:space="0" w:color="auto"/>
              <w:left w:val="single" w:sz="6" w:space="0" w:color="auto"/>
              <w:bottom w:val="single" w:sz="6" w:space="0" w:color="auto"/>
              <w:right w:val="single" w:sz="6" w:space="0" w:color="auto"/>
            </w:tcBorders>
          </w:tcPr>
          <w:p w14:paraId="262A8686" w14:textId="39A17DB0" w:rsidR="001A4857" w:rsidRPr="002D18E9" w:rsidRDefault="001A4857" w:rsidP="71D0EF6D">
            <w:pPr>
              <w:spacing w:after="120"/>
              <w:jc w:val="center"/>
              <w:rPr>
                <w:rFonts w:eastAsia="Arial" w:cs="Arial"/>
                <w:szCs w:val="24"/>
              </w:rPr>
            </w:pPr>
            <w:r w:rsidRPr="71D0EF6D">
              <w:rPr>
                <w:b/>
                <w:bCs/>
              </w:rPr>
              <w:t>GRADE</w:t>
            </w:r>
            <w:r w:rsidRPr="71D0EF6D">
              <w:rPr>
                <w:szCs w:val="24"/>
              </w:rPr>
              <w:t>:</w:t>
            </w:r>
            <w:r w:rsidR="06759BBE" w:rsidRPr="71D0EF6D">
              <w:rPr>
                <w:szCs w:val="24"/>
              </w:rPr>
              <w:t xml:space="preserve"> Grade 3, </w:t>
            </w:r>
            <w:proofErr w:type="spellStart"/>
            <w:r w:rsidR="06759BBE" w:rsidRPr="71D0EF6D">
              <w:rPr>
                <w:szCs w:val="24"/>
              </w:rPr>
              <w:t>scp</w:t>
            </w:r>
            <w:proofErr w:type="spellEnd"/>
            <w:r w:rsidR="06759BBE" w:rsidRPr="71D0EF6D">
              <w:rPr>
                <w:szCs w:val="24"/>
              </w:rPr>
              <w:t xml:space="preserve"> 5. £</w:t>
            </w:r>
            <w:r w:rsidR="006734E4">
              <w:rPr>
                <w:szCs w:val="24"/>
              </w:rPr>
              <w:t xml:space="preserve">25,583 </w:t>
            </w:r>
            <w:r w:rsidR="06759BBE" w:rsidRPr="71D0EF6D">
              <w:rPr>
                <w:szCs w:val="24"/>
              </w:rPr>
              <w:t>per annum, pro rata</w:t>
            </w:r>
          </w:p>
          <w:p w14:paraId="4A17469C" w14:textId="19CE2338" w:rsidR="001A4857" w:rsidRPr="002D18E9" w:rsidRDefault="001A4857" w:rsidP="71D0EF6D">
            <w:pPr>
              <w:tabs>
                <w:tab w:val="left" w:pos="1692"/>
              </w:tabs>
              <w:spacing w:before="120" w:after="120"/>
              <w:rPr>
                <w:b/>
                <w:bCs/>
              </w:rPr>
            </w:pPr>
          </w:p>
        </w:tc>
      </w:tr>
      <w:tr w:rsidR="001A4857" w14:paraId="13B4A304" w14:textId="77777777" w:rsidTr="71D0EF6D">
        <w:trPr>
          <w:cantSplit/>
        </w:trPr>
        <w:tc>
          <w:tcPr>
            <w:tcW w:w="10632" w:type="dxa"/>
            <w:gridSpan w:val="2"/>
            <w:tcBorders>
              <w:top w:val="single" w:sz="6" w:space="0" w:color="auto"/>
              <w:left w:val="single" w:sz="6" w:space="0" w:color="auto"/>
              <w:bottom w:val="single" w:sz="6" w:space="0" w:color="auto"/>
              <w:right w:val="single" w:sz="6" w:space="0" w:color="auto"/>
            </w:tcBorders>
          </w:tcPr>
          <w:p w14:paraId="6D3B36DD" w14:textId="639DCD2E" w:rsidR="001A4857" w:rsidRDefault="00CB51F0" w:rsidP="71D0EF6D">
            <w:pPr>
              <w:tabs>
                <w:tab w:val="left" w:pos="2610"/>
              </w:tabs>
              <w:spacing w:before="120" w:after="120"/>
              <w:rPr>
                <w:b/>
                <w:bCs/>
              </w:rPr>
            </w:pPr>
            <w:r w:rsidRPr="71D0EF6D">
              <w:rPr>
                <w:b/>
                <w:bCs/>
              </w:rPr>
              <w:t xml:space="preserve">RESPONSIBLE TO: </w:t>
            </w:r>
            <w:r w:rsidR="16DD7EC7">
              <w:t>Office Manager</w:t>
            </w:r>
          </w:p>
        </w:tc>
      </w:tr>
      <w:tr w:rsidR="001A4857" w14:paraId="5AA61110" w14:textId="77777777" w:rsidTr="71D0EF6D">
        <w:trPr>
          <w:cantSplit/>
        </w:trPr>
        <w:tc>
          <w:tcPr>
            <w:tcW w:w="10632" w:type="dxa"/>
            <w:gridSpan w:val="2"/>
            <w:tcBorders>
              <w:top w:val="single" w:sz="6" w:space="0" w:color="auto"/>
              <w:left w:val="single" w:sz="6" w:space="0" w:color="auto"/>
              <w:bottom w:val="single" w:sz="6" w:space="0" w:color="auto"/>
              <w:right w:val="single" w:sz="6" w:space="0" w:color="auto"/>
            </w:tcBorders>
          </w:tcPr>
          <w:p w14:paraId="13DE8521" w14:textId="3ABEB641" w:rsidR="001A4857" w:rsidRDefault="00CB51F0" w:rsidP="00D26A6C">
            <w:pPr>
              <w:pStyle w:val="Heading1"/>
              <w:spacing w:before="120" w:after="120"/>
            </w:pPr>
            <w:r>
              <w:t xml:space="preserve">DATE: </w:t>
            </w:r>
            <w:r w:rsidR="006734E4" w:rsidRPr="006734E4">
              <w:rPr>
                <w:b w:val="0"/>
              </w:rPr>
              <w:t>January 2026</w:t>
            </w:r>
            <w:r>
              <w:tab/>
            </w:r>
          </w:p>
        </w:tc>
      </w:tr>
    </w:tbl>
    <w:p w14:paraId="2FE976FE" w14:textId="77777777" w:rsidR="001A4857" w:rsidRDefault="001A4857" w:rsidP="001A4857"/>
    <w:p w14:paraId="2A86C27F" w14:textId="77777777" w:rsidR="001A4857" w:rsidRDefault="001A4857" w:rsidP="001A4857">
      <w:pPr>
        <w:jc w:val="center"/>
        <w:rPr>
          <w:b/>
          <w:u w:val="single"/>
        </w:rPr>
      </w:pPr>
    </w:p>
    <w:p w14:paraId="0EE03BE9" w14:textId="77777777" w:rsidR="001A4857" w:rsidRDefault="001A4857" w:rsidP="00D26A6C">
      <w:pPr>
        <w:pStyle w:val="Heading2"/>
      </w:pPr>
      <w:r>
        <w:t>1.</w:t>
      </w:r>
      <w:r>
        <w:tab/>
        <w:t>JOB PURPOSE</w:t>
      </w:r>
    </w:p>
    <w:p w14:paraId="4B670ED8" w14:textId="77777777" w:rsidR="001A4857" w:rsidRDefault="001A4857" w:rsidP="00D26A6C">
      <w:pPr>
        <w:rPr>
          <w:b/>
        </w:rPr>
      </w:pPr>
    </w:p>
    <w:p w14:paraId="4BB14CF5" w14:textId="0D833BBC" w:rsidR="001A4857" w:rsidRDefault="001A4857" w:rsidP="00D26A6C">
      <w:pPr>
        <w:pStyle w:val="Heading5"/>
        <w:ind w:left="720"/>
        <w:jc w:val="both"/>
        <w:rPr>
          <w:b w:val="0"/>
          <w:u w:val="none"/>
        </w:rPr>
      </w:pPr>
      <w:r>
        <w:rPr>
          <w:b w:val="0"/>
          <w:u w:val="none"/>
        </w:rPr>
        <w:t xml:space="preserve">Under the overall direction of the </w:t>
      </w:r>
      <w:r w:rsidR="765E7065">
        <w:rPr>
          <w:b w:val="0"/>
          <w:u w:val="none"/>
        </w:rPr>
        <w:t>Headteacher</w:t>
      </w:r>
      <w:r>
        <w:rPr>
          <w:b w:val="0"/>
          <w:u w:val="none"/>
        </w:rPr>
        <w:t xml:space="preserve"> and with </w:t>
      </w:r>
      <w:r w:rsidR="0B7B5DAD">
        <w:rPr>
          <w:b w:val="0"/>
          <w:u w:val="none"/>
        </w:rPr>
        <w:t>day-to-day</w:t>
      </w:r>
      <w:r>
        <w:rPr>
          <w:b w:val="0"/>
          <w:u w:val="none"/>
        </w:rPr>
        <w:t xml:space="preserve"> supe</w:t>
      </w:r>
      <w:r w:rsidR="00315EB9">
        <w:rPr>
          <w:b w:val="0"/>
          <w:u w:val="none"/>
        </w:rPr>
        <w:t xml:space="preserve">rvision from the </w:t>
      </w:r>
      <w:r w:rsidR="4E7972FA">
        <w:rPr>
          <w:b w:val="0"/>
          <w:u w:val="none"/>
        </w:rPr>
        <w:t>Office Manager</w:t>
      </w:r>
      <w:r>
        <w:rPr>
          <w:b w:val="0"/>
          <w:u w:val="none"/>
        </w:rPr>
        <w:t>, to provide clerical, word processing and reception support.</w:t>
      </w:r>
    </w:p>
    <w:p w14:paraId="6BE240B2" w14:textId="77777777" w:rsidR="001A4857" w:rsidRDefault="001A4857" w:rsidP="00D26A6C"/>
    <w:p w14:paraId="61D8E9DE" w14:textId="77777777" w:rsidR="001A4857" w:rsidRDefault="001A4857" w:rsidP="00D26A6C"/>
    <w:p w14:paraId="5990D791" w14:textId="77777777" w:rsidR="001A4857" w:rsidRDefault="001A4857" w:rsidP="00D26A6C">
      <w:pPr>
        <w:pStyle w:val="Heading2"/>
        <w:numPr>
          <w:ilvl w:val="0"/>
          <w:numId w:val="2"/>
        </w:numPr>
        <w:tabs>
          <w:tab w:val="clear" w:pos="360"/>
        </w:tabs>
        <w:ind w:left="720" w:hanging="720"/>
      </w:pPr>
      <w:r>
        <w:t>MAIN DUTIES AND RESPONSIBILITIES</w:t>
      </w:r>
    </w:p>
    <w:p w14:paraId="24AAC16D" w14:textId="77777777" w:rsidR="001A4857" w:rsidRDefault="001A4857" w:rsidP="00D26A6C">
      <w:pPr>
        <w:ind w:left="360"/>
        <w:rPr>
          <w:b/>
        </w:rPr>
      </w:pPr>
    </w:p>
    <w:p w14:paraId="45CB2DB7" w14:textId="34139B8F" w:rsidR="001A4857" w:rsidRDefault="001A4857" w:rsidP="00D26A6C">
      <w:pPr>
        <w:pStyle w:val="BodyTextIndent2"/>
      </w:pPr>
      <w:r>
        <w:t xml:space="preserve">According to the requirements of the school, to undertake any of the following duties and responsibilities as directed/requested by the </w:t>
      </w:r>
      <w:r w:rsidR="4F1C0274">
        <w:t>Office Manager</w:t>
      </w:r>
      <w:r>
        <w:t xml:space="preserve">, </w:t>
      </w:r>
      <w:r w:rsidR="25600057">
        <w:t>Headteacher</w:t>
      </w:r>
      <w:r>
        <w:t xml:space="preserve"> or other member of teaching staff.</w:t>
      </w:r>
    </w:p>
    <w:p w14:paraId="1EA5AB63" w14:textId="77777777" w:rsidR="001A4857" w:rsidRDefault="001A4857" w:rsidP="00D26A6C">
      <w:pPr>
        <w:ind w:left="360"/>
      </w:pPr>
    </w:p>
    <w:p w14:paraId="54ACA9A3" w14:textId="77777777" w:rsidR="00421F5B" w:rsidRPr="00421F5B" w:rsidRDefault="00421F5B" w:rsidP="71D0EF6D">
      <w:pPr>
        <w:pStyle w:val="ListParagraph"/>
        <w:numPr>
          <w:ilvl w:val="0"/>
          <w:numId w:val="1"/>
        </w:numPr>
      </w:pPr>
      <w:r>
        <w:t>To liaise with relevant staff from The Partnership Trust to support the efficient and effective work of the school office.</w:t>
      </w:r>
    </w:p>
    <w:p w14:paraId="7EF4C6A6" w14:textId="77777777" w:rsidR="00421F5B" w:rsidRDefault="00421F5B" w:rsidP="00D26A6C">
      <w:pPr>
        <w:ind w:left="1080"/>
        <w:jc w:val="both"/>
      </w:pPr>
    </w:p>
    <w:p w14:paraId="0F75D8DA" w14:textId="2FAADFB2" w:rsidR="001A4857" w:rsidRDefault="001A4857" w:rsidP="71D0EF6D">
      <w:pPr>
        <w:numPr>
          <w:ilvl w:val="0"/>
          <w:numId w:val="1"/>
        </w:numPr>
        <w:jc w:val="both"/>
      </w:pPr>
      <w:r>
        <w:t>To undertake word processing of documents, reports and correspondence, including confidential material.</w:t>
      </w:r>
    </w:p>
    <w:p w14:paraId="370CD121" w14:textId="77777777" w:rsidR="001A4857" w:rsidRDefault="001A4857" w:rsidP="00D26A6C">
      <w:pPr>
        <w:ind w:left="720"/>
        <w:jc w:val="both"/>
      </w:pPr>
    </w:p>
    <w:p w14:paraId="01BF9FBB" w14:textId="77777777" w:rsidR="001A4857" w:rsidRDefault="001A4857" w:rsidP="71D0EF6D">
      <w:pPr>
        <w:numPr>
          <w:ilvl w:val="0"/>
          <w:numId w:val="1"/>
        </w:numPr>
        <w:jc w:val="both"/>
      </w:pPr>
      <w:r>
        <w:t>To undertake a wide range of clerical duties including filing, photocopying, handling the post and other general office administration.</w:t>
      </w:r>
    </w:p>
    <w:p w14:paraId="2F5F7A03" w14:textId="77777777" w:rsidR="00327835" w:rsidRDefault="00327835" w:rsidP="00D26A6C">
      <w:pPr>
        <w:pStyle w:val="ListParagraph"/>
      </w:pPr>
    </w:p>
    <w:p w14:paraId="1D309AD2" w14:textId="14C795AA" w:rsidR="00327835" w:rsidRDefault="00327835" w:rsidP="71D0EF6D">
      <w:pPr>
        <w:numPr>
          <w:ilvl w:val="0"/>
          <w:numId w:val="1"/>
        </w:numPr>
        <w:jc w:val="both"/>
      </w:pPr>
      <w:r>
        <w:t xml:space="preserve">To </w:t>
      </w:r>
      <w:r w:rsidR="1C661623">
        <w:t>support the cover of</w:t>
      </w:r>
      <w:r>
        <w:t xml:space="preserve"> the reception desk, answer phones and greet visitors</w:t>
      </w:r>
      <w:r w:rsidR="009D7911">
        <w:t xml:space="preserve"> in a courteous and friendly manner and receiving and checking deliveries</w:t>
      </w:r>
      <w:r>
        <w:t>.</w:t>
      </w:r>
      <w:r w:rsidR="34D50B71">
        <w:t xml:space="preserve"> </w:t>
      </w:r>
      <w:r>
        <w:t>To carry out procedures relating to safeguarding and school visitors.</w:t>
      </w:r>
      <w:r w:rsidR="009D7911">
        <w:t xml:space="preserve"> </w:t>
      </w:r>
    </w:p>
    <w:p w14:paraId="0E227213" w14:textId="77777777" w:rsidR="009D7911" w:rsidRDefault="009D7911" w:rsidP="009D7911">
      <w:pPr>
        <w:pStyle w:val="ListParagraph"/>
      </w:pPr>
    </w:p>
    <w:p w14:paraId="6CB02375" w14:textId="7D483583" w:rsidR="00327835" w:rsidRDefault="00327835" w:rsidP="71D0EF6D">
      <w:pPr>
        <w:numPr>
          <w:ilvl w:val="0"/>
          <w:numId w:val="1"/>
        </w:numPr>
        <w:jc w:val="both"/>
      </w:pPr>
      <w:r>
        <w:t>To m</w:t>
      </w:r>
      <w:r w:rsidR="7379F0A2">
        <w:t>ake</w:t>
      </w:r>
      <w:r>
        <w:t xml:space="preserve"> bookings relevant to the organisation of the office </w:t>
      </w:r>
      <w:r w:rsidR="009D7911">
        <w:t xml:space="preserve">and meeting rooms </w:t>
      </w:r>
      <w:r>
        <w:t>and the smooth running of the school.</w:t>
      </w:r>
    </w:p>
    <w:p w14:paraId="43E82842" w14:textId="6A05279D" w:rsidR="001A4857" w:rsidRDefault="001A4857" w:rsidP="71D0EF6D">
      <w:pPr>
        <w:jc w:val="both"/>
      </w:pPr>
    </w:p>
    <w:p w14:paraId="72BD0D7C" w14:textId="3F03189A" w:rsidR="001A4857" w:rsidRDefault="1F6F44CA" w:rsidP="71D0EF6D">
      <w:pPr>
        <w:numPr>
          <w:ilvl w:val="0"/>
          <w:numId w:val="1"/>
        </w:numPr>
        <w:jc w:val="both"/>
      </w:pPr>
      <w:r>
        <w:t>To support the office team with HR</w:t>
      </w:r>
      <w:r w:rsidR="006734E4">
        <w:t xml:space="preserve">, Specialist Outreach Service administration </w:t>
      </w:r>
      <w:r>
        <w:t>and finance tasks as required.</w:t>
      </w:r>
    </w:p>
    <w:p w14:paraId="3C4D300C" w14:textId="02A7F67D" w:rsidR="001A4857" w:rsidRDefault="001A4857" w:rsidP="71D0EF6D">
      <w:pPr>
        <w:jc w:val="both"/>
      </w:pPr>
    </w:p>
    <w:p w14:paraId="78390F9A" w14:textId="37CC3F5D" w:rsidR="003830F0" w:rsidRPr="003830F0" w:rsidRDefault="003830F0" w:rsidP="71D0EF6D">
      <w:pPr>
        <w:numPr>
          <w:ilvl w:val="0"/>
          <w:numId w:val="1"/>
        </w:numPr>
      </w:pPr>
      <w:r>
        <w:t>To assist in undertaking a range of administrative functions such as the collection, recording and balancing of monies, the maintenance of returns, registers and pupil records, the ordering stock and consumables and liaison with other support staff and teaching staff as appropriate.</w:t>
      </w:r>
    </w:p>
    <w:p w14:paraId="40187F95" w14:textId="77777777" w:rsidR="001A4857" w:rsidRDefault="001A4857" w:rsidP="00D26A6C">
      <w:pPr>
        <w:jc w:val="both"/>
      </w:pPr>
    </w:p>
    <w:p w14:paraId="06E33BB1" w14:textId="77777777" w:rsidR="003830F0" w:rsidRPr="003830F0" w:rsidRDefault="003830F0" w:rsidP="71D0EF6D">
      <w:pPr>
        <w:pStyle w:val="ListParagraph"/>
        <w:numPr>
          <w:ilvl w:val="0"/>
          <w:numId w:val="1"/>
        </w:numPr>
      </w:pPr>
      <w:r>
        <w:lastRenderedPageBreak/>
        <w:t xml:space="preserve">To liaise with parents of pupils on administrative issues such as arrears in monies to be paid and provide other general information. </w:t>
      </w:r>
    </w:p>
    <w:p w14:paraId="5675B07E" w14:textId="77777777" w:rsidR="003830F0" w:rsidRDefault="003830F0" w:rsidP="00D26A6C">
      <w:pPr>
        <w:ind w:left="1080"/>
      </w:pPr>
    </w:p>
    <w:p w14:paraId="54070AAE" w14:textId="3095F705" w:rsidR="001A4857" w:rsidRDefault="001A4857" w:rsidP="71D0EF6D">
      <w:pPr>
        <w:numPr>
          <w:ilvl w:val="0"/>
          <w:numId w:val="1"/>
        </w:numPr>
      </w:pPr>
      <w:r>
        <w:t>To assist as required in the receipt, despatch and circulation of post and in the maintenance and monitoring of school diary, appointment and visitor record systems.</w:t>
      </w:r>
    </w:p>
    <w:p w14:paraId="60E984CA" w14:textId="7EC4AD8E" w:rsidR="001A4857" w:rsidRDefault="001A4857" w:rsidP="71D0EF6D"/>
    <w:p w14:paraId="79981B9C" w14:textId="77777777" w:rsidR="001A4857" w:rsidRDefault="001A4857" w:rsidP="00D26A6C">
      <w:pPr>
        <w:ind w:left="720"/>
        <w:jc w:val="both"/>
      </w:pPr>
    </w:p>
    <w:p w14:paraId="5B6834E5" w14:textId="77777777" w:rsidR="00421F5B" w:rsidRDefault="00421F5B" w:rsidP="00D26A6C">
      <w:pPr>
        <w:pStyle w:val="Heading2"/>
        <w:numPr>
          <w:ilvl w:val="0"/>
          <w:numId w:val="4"/>
        </w:numPr>
        <w:ind w:left="567" w:right="-4" w:hanging="567"/>
      </w:pPr>
      <w:r>
        <w:t>PLACE OF WORK</w:t>
      </w:r>
    </w:p>
    <w:p w14:paraId="47C20D88" w14:textId="77777777" w:rsidR="00421F5B" w:rsidRDefault="00421F5B" w:rsidP="00D26A6C"/>
    <w:p w14:paraId="7A8DFA29" w14:textId="10607DE2" w:rsidR="00421F5B" w:rsidRPr="000B6AFC" w:rsidRDefault="00421F5B" w:rsidP="00D26A6C">
      <w:r>
        <w:t xml:space="preserve">The post is based at </w:t>
      </w:r>
      <w:r w:rsidR="00132C4D">
        <w:t xml:space="preserve">The Mendip School, Edmund Rack Road, </w:t>
      </w:r>
      <w:proofErr w:type="spellStart"/>
      <w:r w:rsidR="00132C4D">
        <w:t>Prestleigh</w:t>
      </w:r>
      <w:proofErr w:type="spellEnd"/>
      <w:r w:rsidR="00132C4D">
        <w:t>, Shepton Mallet</w:t>
      </w:r>
      <w:r>
        <w:t xml:space="preserve">.  From time to time and at the request of the </w:t>
      </w:r>
      <w:r w:rsidR="60CA5F98">
        <w:t xml:space="preserve">Headteacher </w:t>
      </w:r>
      <w:r>
        <w:t xml:space="preserve">or Trust, the post holder may be required to work at other schools in The Partnership Trust.  This will be on an occasional basis and in negotiation with the post holder. </w:t>
      </w:r>
    </w:p>
    <w:p w14:paraId="33C2FC58" w14:textId="77777777" w:rsidR="00421F5B" w:rsidRDefault="00421F5B" w:rsidP="00D26A6C">
      <w:pPr>
        <w:pStyle w:val="Heading2"/>
        <w:ind w:left="720"/>
      </w:pPr>
    </w:p>
    <w:p w14:paraId="5A5782C6" w14:textId="77777777" w:rsidR="00421F5B" w:rsidRPr="00421F5B" w:rsidRDefault="00421F5B" w:rsidP="00D26A6C"/>
    <w:p w14:paraId="6A40D8B8" w14:textId="77777777" w:rsidR="001A4857" w:rsidRDefault="001A4857" w:rsidP="00D26A6C">
      <w:pPr>
        <w:pStyle w:val="Heading2"/>
        <w:numPr>
          <w:ilvl w:val="0"/>
          <w:numId w:val="5"/>
        </w:numPr>
      </w:pPr>
      <w:r>
        <w:t>QUALIFICATIONS AND EXPERIENCE</w:t>
      </w:r>
    </w:p>
    <w:p w14:paraId="54C6EF2C" w14:textId="77777777" w:rsidR="001A4857" w:rsidRDefault="001A4857" w:rsidP="00D26A6C">
      <w:pPr>
        <w:rPr>
          <w:b/>
        </w:rPr>
      </w:pPr>
    </w:p>
    <w:p w14:paraId="6ED24D23" w14:textId="77777777" w:rsidR="001A4857" w:rsidRPr="003830F0" w:rsidRDefault="001A4857" w:rsidP="00D26A6C">
      <w:pPr>
        <w:pStyle w:val="Heading2"/>
        <w:spacing w:after="80"/>
        <w:ind w:left="720"/>
      </w:pPr>
      <w:r>
        <w:t>Essential</w:t>
      </w:r>
    </w:p>
    <w:p w14:paraId="14E635F9" w14:textId="5E0F6D68" w:rsidR="001A4857" w:rsidRDefault="001A4857" w:rsidP="00D26A6C">
      <w:pPr>
        <w:ind w:left="720"/>
        <w:jc w:val="both"/>
      </w:pPr>
      <w:r>
        <w:t xml:space="preserve">Evidence of a good basic education </w:t>
      </w:r>
      <w:r w:rsidR="29D5C3B6">
        <w:t xml:space="preserve">- </w:t>
      </w:r>
      <w:r w:rsidR="006734E4">
        <w:t>Five</w:t>
      </w:r>
      <w:r w:rsidR="29D5C3B6">
        <w:t xml:space="preserve"> GCSEs Grade C or above (including English &amp; Maths) or equivalent</w:t>
      </w:r>
    </w:p>
    <w:p w14:paraId="229DF32A" w14:textId="77777777" w:rsidR="001A4857" w:rsidRDefault="001A4857" w:rsidP="00D26A6C">
      <w:pPr>
        <w:ind w:left="720"/>
        <w:jc w:val="both"/>
      </w:pPr>
      <w:r>
        <w:t>At least 12 months previous clerical, typing or receptionist experience</w:t>
      </w:r>
    </w:p>
    <w:p w14:paraId="5D1F2D15" w14:textId="77777777" w:rsidR="001A4857" w:rsidRDefault="001A4857" w:rsidP="00D26A6C">
      <w:pPr>
        <w:ind w:left="720"/>
        <w:jc w:val="both"/>
      </w:pPr>
      <w:r>
        <w:t>A friendly and courteous manner</w:t>
      </w:r>
    </w:p>
    <w:p w14:paraId="09558D67" w14:textId="77777777" w:rsidR="001A4857" w:rsidRPr="00421F5B" w:rsidRDefault="001A4857" w:rsidP="00D26A6C">
      <w:pPr>
        <w:jc w:val="both"/>
        <w:rPr>
          <w:b/>
          <w:sz w:val="16"/>
        </w:rPr>
      </w:pPr>
    </w:p>
    <w:p w14:paraId="321E4BDC" w14:textId="77777777" w:rsidR="001A4857" w:rsidRPr="003830F0" w:rsidRDefault="001A4857" w:rsidP="00D26A6C">
      <w:pPr>
        <w:spacing w:after="80"/>
        <w:ind w:left="720"/>
        <w:jc w:val="both"/>
        <w:rPr>
          <w:b/>
        </w:rPr>
      </w:pPr>
      <w:r>
        <w:rPr>
          <w:b/>
        </w:rPr>
        <w:t>Desirable</w:t>
      </w:r>
    </w:p>
    <w:p w14:paraId="4F510D8A" w14:textId="7925DA1E" w:rsidR="009044EC" w:rsidRDefault="001A4857" w:rsidP="00D26A6C">
      <w:pPr>
        <w:ind w:left="709"/>
      </w:pPr>
      <w:r>
        <w:t>Previous experience of working in a school preferred</w:t>
      </w:r>
    </w:p>
    <w:p w14:paraId="005C8A58" w14:textId="25F32624" w:rsidR="006734E4" w:rsidRDefault="006734E4" w:rsidP="00D26A6C">
      <w:pPr>
        <w:ind w:left="709"/>
      </w:pPr>
      <w:r w:rsidRPr="006734E4">
        <w:t>Typing/Word Processing to RSA</w:t>
      </w:r>
      <w:r>
        <w:t xml:space="preserve"> Level</w:t>
      </w:r>
      <w:r w:rsidRPr="006734E4">
        <w:t xml:space="preserve"> II</w:t>
      </w:r>
    </w:p>
    <w:p w14:paraId="73814012" w14:textId="77777777" w:rsidR="003830F0" w:rsidRDefault="003830F0" w:rsidP="00D26A6C">
      <w:pPr>
        <w:ind w:left="709"/>
      </w:pPr>
    </w:p>
    <w:p w14:paraId="1EC26ED8" w14:textId="77777777" w:rsidR="003830F0" w:rsidRPr="003830F0" w:rsidRDefault="003830F0" w:rsidP="00D26A6C">
      <w:pPr>
        <w:spacing w:after="80"/>
        <w:ind w:left="709"/>
        <w:rPr>
          <w:b/>
        </w:rPr>
      </w:pPr>
      <w:r w:rsidRPr="003830F0">
        <w:rPr>
          <w:b/>
        </w:rPr>
        <w:t>Physical Effort</w:t>
      </w:r>
    </w:p>
    <w:p w14:paraId="242305C6" w14:textId="77777777" w:rsidR="003830F0" w:rsidRPr="003830F0" w:rsidRDefault="003830F0" w:rsidP="00D26A6C">
      <w:pPr>
        <w:ind w:left="709"/>
      </w:pPr>
      <w:r w:rsidRPr="003830F0">
        <w:t>The post holder will not be expected to undertake any physical effort/strain over and above what would normally be incurred in a day to day office environment.</w:t>
      </w:r>
    </w:p>
    <w:p w14:paraId="6EA14455" w14:textId="77777777" w:rsidR="003830F0" w:rsidRPr="003830F0" w:rsidRDefault="003830F0" w:rsidP="00D26A6C">
      <w:pPr>
        <w:ind w:left="709"/>
        <w:rPr>
          <w:b/>
        </w:rPr>
      </w:pPr>
    </w:p>
    <w:p w14:paraId="3BC7750E" w14:textId="77777777" w:rsidR="003830F0" w:rsidRPr="003830F0" w:rsidRDefault="003830F0" w:rsidP="00D26A6C">
      <w:pPr>
        <w:spacing w:after="80"/>
        <w:ind w:left="709"/>
        <w:rPr>
          <w:b/>
        </w:rPr>
      </w:pPr>
      <w:r w:rsidRPr="003830F0">
        <w:rPr>
          <w:b/>
        </w:rPr>
        <w:t>Working Environment</w:t>
      </w:r>
    </w:p>
    <w:p w14:paraId="6DE25D72" w14:textId="77777777" w:rsidR="003830F0" w:rsidRPr="003830F0" w:rsidRDefault="003830F0" w:rsidP="00D26A6C">
      <w:pPr>
        <w:ind w:left="709"/>
      </w:pPr>
      <w:r w:rsidRPr="003830F0">
        <w:t>The post</w:t>
      </w:r>
      <w:r>
        <w:t xml:space="preserve"> </w:t>
      </w:r>
      <w:r w:rsidRPr="003830F0">
        <w:t>holder will not be exposed to objectionable, uncomfortable or noxious conditions over and above what would normally be experienced in a day to day office environment.</w:t>
      </w:r>
    </w:p>
    <w:p w14:paraId="2027C392" w14:textId="77777777" w:rsidR="003830F0" w:rsidRDefault="003830F0" w:rsidP="00D26A6C">
      <w:pPr>
        <w:ind w:left="709"/>
        <w:rPr>
          <w:b/>
        </w:rPr>
      </w:pPr>
    </w:p>
    <w:p w14:paraId="31196A24" w14:textId="77777777" w:rsidR="003830F0" w:rsidRPr="003830F0" w:rsidRDefault="003830F0" w:rsidP="00D26A6C">
      <w:pPr>
        <w:spacing w:after="80"/>
        <w:ind w:left="709"/>
        <w:rPr>
          <w:b/>
        </w:rPr>
      </w:pPr>
      <w:bookmarkStart w:id="0" w:name="_GoBack"/>
      <w:bookmarkEnd w:id="0"/>
      <w:r w:rsidRPr="003830F0">
        <w:rPr>
          <w:b/>
        </w:rPr>
        <w:t>Other Information</w:t>
      </w:r>
    </w:p>
    <w:p w14:paraId="3709BF45" w14:textId="77777777" w:rsidR="003830F0" w:rsidRPr="003830F0" w:rsidRDefault="003830F0" w:rsidP="00D26A6C">
      <w:pPr>
        <w:ind w:left="709"/>
      </w:pPr>
      <w:r w:rsidRPr="003830F0">
        <w:t>This school is committed to safeguarding and promoting the welfare of children and young people and expects all staff and volunteers to share this commitment.  An enhanced DBS (Disclosure Barring Service) is required for this post prior to commencement.</w:t>
      </w:r>
    </w:p>
    <w:p w14:paraId="0BFB8BE4" w14:textId="77777777" w:rsidR="003830F0" w:rsidRPr="003830F0" w:rsidRDefault="003830F0" w:rsidP="00D26A6C">
      <w:pPr>
        <w:ind w:left="709"/>
      </w:pPr>
    </w:p>
    <w:p w14:paraId="4C326ACA" w14:textId="77777777" w:rsidR="003830F0" w:rsidRPr="003830F0" w:rsidRDefault="003830F0" w:rsidP="00D26A6C">
      <w:pPr>
        <w:ind w:left="709"/>
      </w:pPr>
      <w:r w:rsidRPr="003830F0">
        <w:t>The post</w:t>
      </w:r>
      <w:r>
        <w:t xml:space="preserve"> </w:t>
      </w:r>
      <w:r w:rsidRPr="003830F0">
        <w:t>holder will be expected to undertake any appropriate training provided by the School to assist them in carrying out any of the above duties.</w:t>
      </w:r>
    </w:p>
    <w:p w14:paraId="4537B3BB" w14:textId="77777777" w:rsidR="003830F0" w:rsidRPr="003830F0" w:rsidRDefault="003830F0" w:rsidP="00D26A6C">
      <w:pPr>
        <w:ind w:left="709"/>
      </w:pPr>
    </w:p>
    <w:p w14:paraId="04F6D970" w14:textId="77777777" w:rsidR="003830F0" w:rsidRPr="003830F0" w:rsidRDefault="003830F0" w:rsidP="00D26A6C">
      <w:pPr>
        <w:ind w:left="709"/>
      </w:pPr>
      <w:r w:rsidRPr="003830F0">
        <w:t>The post</w:t>
      </w:r>
      <w:r>
        <w:t xml:space="preserve"> </w:t>
      </w:r>
      <w:r w:rsidRPr="003830F0">
        <w:t>holder will be expected to contribute to the protection of children as appropriate, in accordance with any agreed policies and/or guidelines, reporting any issues or concerns to their immediate line manager.</w:t>
      </w:r>
    </w:p>
    <w:p w14:paraId="0D0062A0" w14:textId="77777777" w:rsidR="003830F0" w:rsidRPr="003830F0" w:rsidRDefault="003830F0" w:rsidP="00D26A6C">
      <w:pPr>
        <w:ind w:left="709"/>
      </w:pPr>
    </w:p>
    <w:p w14:paraId="62D44BCC" w14:textId="77777777" w:rsidR="003830F0" w:rsidRPr="003830F0" w:rsidRDefault="003830F0" w:rsidP="00D26A6C">
      <w:pPr>
        <w:ind w:left="709"/>
      </w:pPr>
      <w:r w:rsidRPr="003830F0">
        <w:lastRenderedPageBreak/>
        <w:t>This job description only contains the main accountabilities relating to the posts and does not describe in detail all of the duties required to carry them out.</w:t>
      </w:r>
    </w:p>
    <w:p w14:paraId="056CA961" w14:textId="77777777" w:rsidR="003830F0" w:rsidRPr="003830F0" w:rsidRDefault="003830F0" w:rsidP="00D26A6C">
      <w:pPr>
        <w:ind w:left="709"/>
      </w:pPr>
    </w:p>
    <w:p w14:paraId="34AAA0AB" w14:textId="77777777" w:rsidR="003830F0" w:rsidRPr="003830F0" w:rsidRDefault="003830F0" w:rsidP="00D26A6C">
      <w:pPr>
        <w:ind w:left="709"/>
      </w:pPr>
      <w:r w:rsidRPr="003830F0">
        <w:t>The post holder will be expected to have a high level of confidentiality and discretion.</w:t>
      </w:r>
    </w:p>
    <w:p w14:paraId="10E27CF7" w14:textId="77777777" w:rsidR="003830F0" w:rsidRDefault="003830F0" w:rsidP="00D26A6C">
      <w:pPr>
        <w:ind w:left="709"/>
      </w:pPr>
    </w:p>
    <w:sectPr w:rsidR="003830F0" w:rsidSect="003803D9">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u7Jl2RfM0gdpun" int2:id="CUHGdnlZ">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3E33"/>
    <w:multiLevelType w:val="hybridMultilevel"/>
    <w:tmpl w:val="E64CA0F8"/>
    <w:lvl w:ilvl="0" w:tplc="426C88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7A3CA"/>
    <w:multiLevelType w:val="hybridMultilevel"/>
    <w:tmpl w:val="B0AC6534"/>
    <w:lvl w:ilvl="0" w:tplc="022E0550">
      <w:start w:val="1"/>
      <w:numFmt w:val="decimal"/>
      <w:lvlText w:val="%1."/>
      <w:lvlJc w:val="left"/>
      <w:pPr>
        <w:ind w:left="720" w:hanging="360"/>
      </w:pPr>
    </w:lvl>
    <w:lvl w:ilvl="1" w:tplc="0688053C">
      <w:start w:val="1"/>
      <w:numFmt w:val="lowerLetter"/>
      <w:lvlText w:val="%2."/>
      <w:lvlJc w:val="left"/>
      <w:pPr>
        <w:ind w:left="1440" w:hanging="360"/>
      </w:pPr>
    </w:lvl>
    <w:lvl w:ilvl="2" w:tplc="0E4E309C">
      <w:start w:val="1"/>
      <w:numFmt w:val="lowerRoman"/>
      <w:lvlText w:val="%3."/>
      <w:lvlJc w:val="right"/>
      <w:pPr>
        <w:ind w:left="2160" w:hanging="180"/>
      </w:pPr>
    </w:lvl>
    <w:lvl w:ilvl="3" w:tplc="4148EDBC">
      <w:start w:val="1"/>
      <w:numFmt w:val="decimal"/>
      <w:lvlText w:val="%4."/>
      <w:lvlJc w:val="left"/>
      <w:pPr>
        <w:ind w:left="2880" w:hanging="360"/>
      </w:pPr>
    </w:lvl>
    <w:lvl w:ilvl="4" w:tplc="F8E638AE">
      <w:start w:val="1"/>
      <w:numFmt w:val="lowerLetter"/>
      <w:lvlText w:val="%5."/>
      <w:lvlJc w:val="left"/>
      <w:pPr>
        <w:ind w:left="3600" w:hanging="360"/>
      </w:pPr>
    </w:lvl>
    <w:lvl w:ilvl="5" w:tplc="D6F883FE">
      <w:start w:val="1"/>
      <w:numFmt w:val="lowerRoman"/>
      <w:lvlText w:val="%6."/>
      <w:lvlJc w:val="right"/>
      <w:pPr>
        <w:ind w:left="4320" w:hanging="180"/>
      </w:pPr>
    </w:lvl>
    <w:lvl w:ilvl="6" w:tplc="4B9C38AA">
      <w:start w:val="1"/>
      <w:numFmt w:val="decimal"/>
      <w:lvlText w:val="%7."/>
      <w:lvlJc w:val="left"/>
      <w:pPr>
        <w:ind w:left="5040" w:hanging="360"/>
      </w:pPr>
    </w:lvl>
    <w:lvl w:ilvl="7" w:tplc="35740478">
      <w:start w:val="1"/>
      <w:numFmt w:val="lowerLetter"/>
      <w:lvlText w:val="%8."/>
      <w:lvlJc w:val="left"/>
      <w:pPr>
        <w:ind w:left="5760" w:hanging="360"/>
      </w:pPr>
    </w:lvl>
    <w:lvl w:ilvl="8" w:tplc="CAA6D656">
      <w:start w:val="1"/>
      <w:numFmt w:val="lowerRoman"/>
      <w:lvlText w:val="%9."/>
      <w:lvlJc w:val="right"/>
      <w:pPr>
        <w:ind w:left="6480" w:hanging="180"/>
      </w:pPr>
    </w:lvl>
  </w:abstractNum>
  <w:abstractNum w:abstractNumId="2" w15:restartNumberingAfterBreak="0">
    <w:nsid w:val="3A1F6793"/>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50A171D1"/>
    <w:multiLevelType w:val="singleLevel"/>
    <w:tmpl w:val="6CB8345C"/>
    <w:lvl w:ilvl="0">
      <w:start w:val="1"/>
      <w:numFmt w:val="decimal"/>
      <w:lvlText w:val="%1."/>
      <w:lvlJc w:val="left"/>
      <w:pPr>
        <w:tabs>
          <w:tab w:val="num" w:pos="1080"/>
        </w:tabs>
        <w:ind w:left="1080" w:hanging="360"/>
      </w:pPr>
      <w:rPr>
        <w:rFonts w:hint="default"/>
      </w:rPr>
    </w:lvl>
  </w:abstractNum>
  <w:abstractNum w:abstractNumId="4" w15:restartNumberingAfterBreak="0">
    <w:nsid w:val="5D583EEB"/>
    <w:multiLevelType w:val="hybridMultilevel"/>
    <w:tmpl w:val="189673FC"/>
    <w:lvl w:ilvl="0" w:tplc="99AE44BE">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57"/>
    <w:rsid w:val="000F429D"/>
    <w:rsid w:val="00132C4D"/>
    <w:rsid w:val="00194549"/>
    <w:rsid w:val="001A3EFD"/>
    <w:rsid w:val="001A4857"/>
    <w:rsid w:val="00315EB9"/>
    <w:rsid w:val="00327835"/>
    <w:rsid w:val="003803D9"/>
    <w:rsid w:val="003830F0"/>
    <w:rsid w:val="003A78C9"/>
    <w:rsid w:val="00421F5B"/>
    <w:rsid w:val="006734E4"/>
    <w:rsid w:val="006C3783"/>
    <w:rsid w:val="009044EC"/>
    <w:rsid w:val="00993678"/>
    <w:rsid w:val="009D7911"/>
    <w:rsid w:val="00A66023"/>
    <w:rsid w:val="00C20D64"/>
    <w:rsid w:val="00CB51F0"/>
    <w:rsid w:val="00CD6D9C"/>
    <w:rsid w:val="00D26A6C"/>
    <w:rsid w:val="00D77A83"/>
    <w:rsid w:val="00D863C8"/>
    <w:rsid w:val="00F832F0"/>
    <w:rsid w:val="00FE23A3"/>
    <w:rsid w:val="03FA5A1B"/>
    <w:rsid w:val="05A86C0A"/>
    <w:rsid w:val="066A9DF4"/>
    <w:rsid w:val="06759BBE"/>
    <w:rsid w:val="0731FADD"/>
    <w:rsid w:val="08E00CCC"/>
    <w:rsid w:val="0A699B9F"/>
    <w:rsid w:val="0B7B5DAD"/>
    <w:rsid w:val="16DD7EC7"/>
    <w:rsid w:val="1B5A59FF"/>
    <w:rsid w:val="1C35BEDE"/>
    <w:rsid w:val="1C661623"/>
    <w:rsid w:val="1F6F44CA"/>
    <w:rsid w:val="2427A866"/>
    <w:rsid w:val="25600057"/>
    <w:rsid w:val="29D5C3B6"/>
    <w:rsid w:val="34D50B71"/>
    <w:rsid w:val="37B98B34"/>
    <w:rsid w:val="3B288FDC"/>
    <w:rsid w:val="4E7972FA"/>
    <w:rsid w:val="4F1C0274"/>
    <w:rsid w:val="5C12130D"/>
    <w:rsid w:val="60CA5F98"/>
    <w:rsid w:val="70A4A808"/>
    <w:rsid w:val="71D0EF6D"/>
    <w:rsid w:val="7379F0A2"/>
    <w:rsid w:val="73DC48CA"/>
    <w:rsid w:val="765E7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66BB"/>
  <w15:docId w15:val="{4997D298-88FC-4961-BA60-A9129FC6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5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A4857"/>
    <w:pPr>
      <w:keepNext/>
      <w:tabs>
        <w:tab w:val="left" w:pos="3870"/>
      </w:tabs>
      <w:outlineLvl w:val="0"/>
    </w:pPr>
    <w:rPr>
      <w:b/>
    </w:rPr>
  </w:style>
  <w:style w:type="paragraph" w:styleId="Heading2">
    <w:name w:val="heading 2"/>
    <w:basedOn w:val="Normal"/>
    <w:next w:val="Normal"/>
    <w:link w:val="Heading2Char"/>
    <w:qFormat/>
    <w:rsid w:val="001A4857"/>
    <w:pPr>
      <w:keepNext/>
      <w:jc w:val="both"/>
      <w:outlineLvl w:val="1"/>
    </w:pPr>
    <w:rPr>
      <w:b/>
    </w:rPr>
  </w:style>
  <w:style w:type="paragraph" w:styleId="Heading5">
    <w:name w:val="heading 5"/>
    <w:basedOn w:val="Normal"/>
    <w:next w:val="Normal"/>
    <w:link w:val="Heading5Char"/>
    <w:qFormat/>
    <w:rsid w:val="001A4857"/>
    <w:pPr>
      <w:keepNext/>
      <w:outlineLvl w:val="4"/>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857"/>
    <w:rPr>
      <w:rFonts w:ascii="Arial" w:eastAsia="Times New Roman" w:hAnsi="Arial" w:cs="Times New Roman"/>
      <w:b/>
      <w:sz w:val="24"/>
      <w:szCs w:val="20"/>
    </w:rPr>
  </w:style>
  <w:style w:type="character" w:customStyle="1" w:styleId="Heading2Char">
    <w:name w:val="Heading 2 Char"/>
    <w:basedOn w:val="DefaultParagraphFont"/>
    <w:link w:val="Heading2"/>
    <w:rsid w:val="001A4857"/>
    <w:rPr>
      <w:rFonts w:ascii="Arial" w:eastAsia="Times New Roman" w:hAnsi="Arial" w:cs="Times New Roman"/>
      <w:b/>
      <w:sz w:val="24"/>
      <w:szCs w:val="20"/>
    </w:rPr>
  </w:style>
  <w:style w:type="character" w:customStyle="1" w:styleId="Heading5Char">
    <w:name w:val="Heading 5 Char"/>
    <w:basedOn w:val="DefaultParagraphFont"/>
    <w:link w:val="Heading5"/>
    <w:rsid w:val="001A4857"/>
    <w:rPr>
      <w:rFonts w:ascii="Arial" w:eastAsia="Times New Roman" w:hAnsi="Arial" w:cs="Times New Roman"/>
      <w:b/>
      <w:sz w:val="24"/>
      <w:szCs w:val="20"/>
      <w:u w:val="single"/>
    </w:rPr>
  </w:style>
  <w:style w:type="paragraph" w:styleId="BodyTextIndent2">
    <w:name w:val="Body Text Indent 2"/>
    <w:basedOn w:val="Normal"/>
    <w:link w:val="BodyTextIndent2Char"/>
    <w:rsid w:val="001A4857"/>
    <w:pPr>
      <w:ind w:left="720"/>
      <w:jc w:val="both"/>
    </w:pPr>
  </w:style>
  <w:style w:type="character" w:customStyle="1" w:styleId="BodyTextIndent2Char">
    <w:name w:val="Body Text Indent 2 Char"/>
    <w:basedOn w:val="DefaultParagraphFont"/>
    <w:link w:val="BodyTextIndent2"/>
    <w:rsid w:val="001A4857"/>
    <w:rPr>
      <w:rFonts w:ascii="Arial" w:eastAsia="Times New Roman" w:hAnsi="Arial" w:cs="Times New Roman"/>
      <w:sz w:val="24"/>
      <w:szCs w:val="20"/>
    </w:rPr>
  </w:style>
  <w:style w:type="paragraph" w:styleId="ListParagraph">
    <w:name w:val="List Paragraph"/>
    <w:basedOn w:val="Normal"/>
    <w:uiPriority w:val="34"/>
    <w:qFormat/>
    <w:rsid w:val="001A48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ddb1236b28fe4f6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7CXANXU56E4F-917355763-34311</_dlc_DocId>
    <_dlc_DocIdUrl xmlns="0ce63895-de25-4308-b8c6-babb5944cdc1">
      <Url>https://fossewayschool.sharepoint.com/TheMendipSchool/_layouts/15/DocIdRedir.aspx?ID=7CXANXU56E4F-917355763-34311</Url>
      <Description>7CXANXU56E4F-917355763-34311</Description>
    </_dlc_DocIdUrl>
    <TaxCatchAll xmlns="0ce63895-de25-4308-b8c6-babb5944cdc1" xsi:nil="true"/>
    <lcf76f155ced4ddcb4097134ff3c332f xmlns="da9f8b48-36d8-40bc-acfc-b3abc58a69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C9B3C2808626449B548959751FFF229" ma:contentTypeVersion="240" ma:contentTypeDescription="Create a new document." ma:contentTypeScope="" ma:versionID="190fb194e45750411d3edafd432b2e07">
  <xsd:schema xmlns:xsd="http://www.w3.org/2001/XMLSchema" xmlns:xs="http://www.w3.org/2001/XMLSchema" xmlns:p="http://schemas.microsoft.com/office/2006/metadata/properties" xmlns:ns2="0ce63895-de25-4308-b8c6-babb5944cdc1" xmlns:ns3="da9f8b48-36d8-40bc-acfc-b3abc58a695d" targetNamespace="http://schemas.microsoft.com/office/2006/metadata/properties" ma:root="true" ma:fieldsID="a3ddaceb5c34f025f4f9d1640bb5349f" ns2:_="" ns3:_="">
    <xsd:import namespace="0ce63895-de25-4308-b8c6-babb5944cdc1"/>
    <xsd:import namespace="da9f8b48-36d8-40bc-acfc-b3abc58a695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653e66c7-90bb-435f-8591-48c2fffd1bc5}" ma:internalName="TaxCatchAll" ma:showField="CatchAllData" ma:web="0ce63895-de25-4308-b8c6-babb5944c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9f8b48-36d8-40bc-acfc-b3abc58a695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982a1ee-2283-4be6-a39f-83d2a86b39a2"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E1ED4-BBDE-443E-B171-7202CA46795D}">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0ce63895-de25-4308-b8c6-babb5944cdc1"/>
    <ds:schemaRef ds:uri="http://purl.org/dc/elements/1.1/"/>
    <ds:schemaRef ds:uri="http://schemas.microsoft.com/office/infopath/2007/PartnerControls"/>
    <ds:schemaRef ds:uri="da9f8b48-36d8-40bc-acfc-b3abc58a695d"/>
    <ds:schemaRef ds:uri="http://www.w3.org/XML/1998/namespace"/>
  </ds:schemaRefs>
</ds:datastoreItem>
</file>

<file path=customXml/itemProps2.xml><?xml version="1.0" encoding="utf-8"?>
<ds:datastoreItem xmlns:ds="http://schemas.openxmlformats.org/officeDocument/2006/customXml" ds:itemID="{7D5852FD-25EF-4AB6-90B8-4253C5938665}">
  <ds:schemaRefs>
    <ds:schemaRef ds:uri="http://schemas.microsoft.com/sharepoint/v3/contenttype/forms"/>
  </ds:schemaRefs>
</ds:datastoreItem>
</file>

<file path=customXml/itemProps3.xml><?xml version="1.0" encoding="utf-8"?>
<ds:datastoreItem xmlns:ds="http://schemas.openxmlformats.org/officeDocument/2006/customXml" ds:itemID="{3B67B96F-F425-4331-9481-78AE68CA82DD}">
  <ds:schemaRefs>
    <ds:schemaRef ds:uri="http://schemas.microsoft.com/sharepoint/events"/>
  </ds:schemaRefs>
</ds:datastoreItem>
</file>

<file path=customXml/itemProps4.xml><?xml version="1.0" encoding="utf-8"?>
<ds:datastoreItem xmlns:ds="http://schemas.openxmlformats.org/officeDocument/2006/customXml" ds:itemID="{AFE7398E-E3EE-43CE-8C92-2FA3FC72B61B}"/>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Sarah.Francis</dc:creator>
  <cp:lastModifiedBy>Rachel Starr</cp:lastModifiedBy>
  <cp:revision>6</cp:revision>
  <dcterms:created xsi:type="dcterms:W3CDTF">2018-02-27T10:22:00Z</dcterms:created>
  <dcterms:modified xsi:type="dcterms:W3CDTF">2026-01-30T14:28:00Z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0x010100AC9B3C2808626449B548959751FFF229</vt:lpwstr>
  </property>
  <property fmtid="{D5CDD505-2E9C-101B-9397-08002B2CF9AE}" pid="3" name="Order">
    <vt:r8>31400</vt:r8>
  </property>
  <property fmtid="{D5CDD505-2E9C-101B-9397-08002B2CF9AE}" pid="4" name="_dlc_DocIdItemGuid">
    <vt:lpwstr>5b0a3346-5605-4ba8-a6e3-938bc78cb3bb</vt:lpwstr>
  </property>
  <property fmtid="{D5CDD505-2E9C-101B-9397-08002B2CF9AE}" pid="5" name="MediaServiceImageTags">
    <vt:lpwstr/>
  </property>
</Properties>
</file>