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3856990</wp:posOffset>
            </wp:positionH>
            <wp:positionV relativeFrom="paragraph">
              <wp:posOffset>0</wp:posOffset>
            </wp:positionV>
            <wp:extent cx="1695450" cy="1200150"/>
            <wp:effectExtent b="0" l="0" r="0" t="0"/>
            <wp:wrapNone/>
            <wp:docPr descr="School Logo B" id="1" name="image1.png"/>
            <a:graphic>
              <a:graphicData uri="http://schemas.openxmlformats.org/drawingml/2006/picture">
                <pic:pic>
                  <pic:nvPicPr>
                    <pic:cNvPr descr="School Logo B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rebuchet MS" w:cs="Trebuchet MS" w:eastAsia="Trebuchet MS" w:hAnsi="Trebuchet MS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u w:val="single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rebuchet MS" w:cs="Trebuchet MS" w:eastAsia="Trebuchet MS" w:hAnsi="Trebuchet MS"/>
          <w:b w:val="0"/>
          <w:bCs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620"/>
        </w:tabs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vertAlign w:val="baseline"/>
          <w:rtl w:val="0"/>
        </w:rPr>
        <w:t xml:space="preserve">POST TITLE:</w:t>
        <w:tab/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Supervisory Assistant</w:t>
      </w:r>
    </w:p>
    <w:p w:rsidR="00000000" w:rsidDel="00000000" w:rsidP="00000000" w:rsidRDefault="00000000" w:rsidRPr="00000000" w14:paraId="0000000B">
      <w:pPr>
        <w:tabs>
          <w:tab w:val="left" w:leader="none" w:pos="1620"/>
        </w:tabs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3150"/>
        <w:gridCol w:w="3150"/>
        <w:gridCol w:w="1676"/>
        <w:tblGridChange w:id="0">
          <w:tblGrid>
            <w:gridCol w:w="1620"/>
            <w:gridCol w:w="3150"/>
            <w:gridCol w:w="3150"/>
            <w:gridCol w:w="167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METHOD OF ASSESSMENT</w:t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Educational Attainment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 Classroom Assistant certificate or working towards this or equivalent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First Aid Certificate or training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Certificates</w:t>
            </w:r>
          </w:p>
          <w:p w:rsidR="00000000" w:rsidDel="00000000" w:rsidP="00000000" w:rsidRDefault="00000000" w:rsidRPr="00000000" w14:paraId="00000024">
            <w:pPr>
              <w:ind w:left="360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Experience of working with children of primary 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E">
            <w:pPr>
              <w:ind w:left="360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360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Knowledge/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Skills/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Aptitudes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Good communication 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Able to organise games and activities for pupils during the lunch break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Disposition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Flexible approach to work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Committed to the principles of equality and diversity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Able to work as part of a team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Able to use own initiative</w:t>
            </w:r>
          </w:p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jc w:val="left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Circumstances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 w:hanging="360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Enhanced clearance from the Disclosure and Barring Service</w:t>
            </w:r>
          </w:p>
          <w:p w:rsidR="00000000" w:rsidDel="00000000" w:rsidP="00000000" w:rsidRDefault="00000000" w:rsidRPr="00000000" w14:paraId="0000004D">
            <w:pPr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rebuchet MS" w:cs="Trebuchet MS" w:eastAsia="Trebuchet MS" w:hAnsi="Trebuchet MS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336" w:hanging="336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DBS check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134" w:right="1134" w:header="28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Trebuchet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b w:val="1"/>
      <w:bCs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rebuchet MS" w:cs="Trebuchet MS" w:eastAsia="Trebuchet MS" w:hAnsi="Trebuchet MS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0x01010037F690AE457F234DB4F1BAD6C5FB09DD</vt:lpwstr>
  </property>
</Properties>
</file>