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C646B" w14:textId="345DBCDF"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74AA3333" w14:textId="4122941E"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4F5DCCD3" w14:textId="67666F8D"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6D407C89" w14:textId="0FFDFEE0" w:rsidR="00E725DC" w:rsidRPr="000259B0" w:rsidRDefault="00E725DC" w:rsidP="00DB43A4">
      <w:pPr>
        <w:pStyle w:val="Header"/>
        <w:spacing w:line="276" w:lineRule="auto"/>
        <w:ind w:left="540"/>
        <w:jc w:val="center"/>
        <w:rPr>
          <w:rFonts w:asciiTheme="minorHAnsi" w:hAnsiTheme="minorHAnsi" w:cstheme="minorHAnsi"/>
          <w:sz w:val="48"/>
          <w:szCs w:val="48"/>
        </w:rPr>
      </w:pPr>
      <w:r w:rsidRPr="51D0801E">
        <w:rPr>
          <w:rFonts w:asciiTheme="minorHAnsi" w:hAnsiTheme="minorHAnsi" w:cstheme="minorBidi"/>
          <w:sz w:val="48"/>
          <w:szCs w:val="48"/>
        </w:rPr>
        <w:t>The Dunstan Catholic Educational Trust</w:t>
      </w:r>
    </w:p>
    <w:p w14:paraId="10A9715F" w14:textId="53DC8DC2" w:rsidR="53D6E906" w:rsidRDefault="53D6E906" w:rsidP="51D0801E">
      <w:pPr>
        <w:pStyle w:val="Header"/>
        <w:spacing w:line="276" w:lineRule="auto"/>
        <w:ind w:left="540"/>
        <w:jc w:val="center"/>
        <w:rPr>
          <w:sz w:val="18"/>
          <w:szCs w:val="18"/>
        </w:rPr>
      </w:pPr>
      <w:r w:rsidRPr="51D0801E">
        <w:rPr>
          <w:rFonts w:ascii="Calibri" w:eastAsia="Calibri" w:hAnsi="Calibri" w:cs="Calibri"/>
          <w:color w:val="262062"/>
          <w:sz w:val="18"/>
          <w:szCs w:val="18"/>
        </w:rPr>
        <w:t xml:space="preserve">The Dunstan Catholic Educational Trust is a charitable company limited by guarantee. Registered in England and Wales </w:t>
      </w:r>
      <w:r>
        <w:br/>
      </w:r>
      <w:r w:rsidRPr="51D0801E">
        <w:rPr>
          <w:rFonts w:ascii="Calibri" w:eastAsia="Calibri" w:hAnsi="Calibri" w:cs="Calibri"/>
          <w:color w:val="262062"/>
          <w:sz w:val="18"/>
          <w:szCs w:val="18"/>
        </w:rPr>
        <w:t>under company no. 13306248. Registered office: St Joseph’s Catholic Primary School, Park Avenue, Bridgwater, Somerset TA6 7EE. More information can be found via: www.thedcet</w:t>
      </w:r>
    </w:p>
    <w:p w14:paraId="58109AAD" w14:textId="67B53C1E" w:rsidR="002F61C8" w:rsidRPr="00C64CE8" w:rsidRDefault="00845569" w:rsidP="51D0801E">
      <w:pPr>
        <w:pStyle w:val="BodyText"/>
        <w:spacing w:line="276" w:lineRule="auto"/>
        <w:ind w:left="540"/>
        <w:jc w:val="both"/>
        <w:rPr>
          <w:rFonts w:asciiTheme="minorHAnsi" w:hAnsiTheme="minorHAnsi" w:cstheme="minorBidi"/>
          <w:sz w:val="18"/>
          <w:szCs w:val="18"/>
        </w:rPr>
      </w:pPr>
      <w:r>
        <w:rPr>
          <w:rFonts w:asciiTheme="minorHAnsi" w:hAnsiTheme="minorHAnsi" w:cstheme="minorHAnsi"/>
          <w:noProof/>
          <w:sz w:val="36"/>
          <w:szCs w:val="36"/>
        </w:rPr>
        <w:drawing>
          <wp:anchor distT="0" distB="0" distL="114300" distR="114300" simplePos="0" relativeHeight="251651584" behindDoc="1" locked="0" layoutInCell="1" allowOverlap="1" wp14:anchorId="4330431F" wp14:editId="73470D76">
            <wp:simplePos x="0" y="0"/>
            <wp:positionH relativeFrom="margin">
              <wp:posOffset>1752600</wp:posOffset>
            </wp:positionH>
            <wp:positionV relativeFrom="paragraph">
              <wp:posOffset>50165</wp:posOffset>
            </wp:positionV>
            <wp:extent cx="3619500" cy="3619500"/>
            <wp:effectExtent l="0" t="0" r="0" b="0"/>
            <wp:wrapTight wrapText="bothSides">
              <wp:wrapPolygon edited="0">
                <wp:start x="0" y="0"/>
                <wp:lineTo x="0" y="21486"/>
                <wp:lineTo x="21486" y="21486"/>
                <wp:lineTo x="21486"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14:sizeRelH relativeFrom="page">
              <wp14:pctWidth>0</wp14:pctWidth>
            </wp14:sizeRelH>
            <wp14:sizeRelV relativeFrom="page">
              <wp14:pctHeight>0</wp14:pctHeight>
            </wp14:sizeRelV>
          </wp:anchor>
        </w:drawing>
      </w:r>
    </w:p>
    <w:p w14:paraId="0A3BBCFF" w14:textId="4036CD96"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605A5AAA" w14:textId="59376218"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29EFAE51" w14:textId="248BCB4B"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61D9B4B8" w14:textId="10ECCE5B" w:rsidR="002F61C8" w:rsidRPr="00C64CE8" w:rsidRDefault="002F61C8" w:rsidP="0C3906A6">
      <w:pPr>
        <w:pStyle w:val="Header"/>
        <w:spacing w:line="276" w:lineRule="auto"/>
        <w:jc w:val="center"/>
        <w:rPr>
          <w:rFonts w:asciiTheme="minorHAnsi" w:hAnsiTheme="minorHAnsi" w:cstheme="minorBidi"/>
          <w:sz w:val="24"/>
          <w:szCs w:val="24"/>
        </w:rPr>
      </w:pPr>
    </w:p>
    <w:p w14:paraId="53957F06" w14:textId="2609C26E" w:rsidR="00E14367" w:rsidRDefault="00E14367" w:rsidP="00DB43A4">
      <w:pPr>
        <w:pStyle w:val="BodyText"/>
        <w:spacing w:line="276" w:lineRule="auto"/>
        <w:ind w:left="540"/>
        <w:jc w:val="center"/>
        <w:rPr>
          <w:rFonts w:asciiTheme="minorHAnsi" w:hAnsiTheme="minorHAnsi" w:cstheme="minorHAnsi"/>
          <w:sz w:val="48"/>
          <w:szCs w:val="48"/>
        </w:rPr>
      </w:pPr>
    </w:p>
    <w:p w14:paraId="4BE74C6F" w14:textId="0BBECB64" w:rsidR="00963B99" w:rsidRDefault="00963B99" w:rsidP="0C3906A6">
      <w:pPr>
        <w:pStyle w:val="BodyText"/>
        <w:spacing w:line="276" w:lineRule="auto"/>
        <w:ind w:left="540"/>
        <w:jc w:val="center"/>
        <w:rPr>
          <w:rFonts w:asciiTheme="minorHAnsi" w:hAnsiTheme="minorHAnsi" w:cstheme="minorBidi"/>
          <w:sz w:val="48"/>
          <w:szCs w:val="48"/>
        </w:rPr>
      </w:pPr>
    </w:p>
    <w:p w14:paraId="67631859" w14:textId="282A0E3A" w:rsidR="00963B99" w:rsidRDefault="00963B99" w:rsidP="0C3906A6">
      <w:pPr>
        <w:pStyle w:val="BodyText"/>
        <w:spacing w:line="276" w:lineRule="auto"/>
        <w:ind w:left="540"/>
        <w:jc w:val="center"/>
        <w:rPr>
          <w:rFonts w:asciiTheme="minorHAnsi" w:hAnsiTheme="minorHAnsi" w:cstheme="minorBidi"/>
          <w:sz w:val="48"/>
          <w:szCs w:val="48"/>
        </w:rPr>
      </w:pPr>
    </w:p>
    <w:p w14:paraId="15A9C13C" w14:textId="09A2B18C" w:rsidR="00963B99" w:rsidRDefault="00963B99" w:rsidP="0C3906A6">
      <w:pPr>
        <w:pStyle w:val="BodyText"/>
        <w:spacing w:line="276" w:lineRule="auto"/>
        <w:ind w:left="540"/>
        <w:jc w:val="center"/>
        <w:rPr>
          <w:rFonts w:asciiTheme="minorHAnsi" w:hAnsiTheme="minorHAnsi" w:cstheme="minorBidi"/>
          <w:sz w:val="48"/>
          <w:szCs w:val="48"/>
        </w:rPr>
      </w:pPr>
    </w:p>
    <w:p w14:paraId="0100EE37" w14:textId="2586A208" w:rsidR="00963B99" w:rsidRDefault="00963B99" w:rsidP="0C3906A6">
      <w:pPr>
        <w:pStyle w:val="BodyText"/>
        <w:spacing w:line="276" w:lineRule="auto"/>
        <w:ind w:left="540"/>
        <w:jc w:val="center"/>
        <w:rPr>
          <w:rFonts w:asciiTheme="minorHAnsi" w:hAnsiTheme="minorHAnsi" w:cstheme="minorBidi"/>
          <w:sz w:val="48"/>
          <w:szCs w:val="48"/>
        </w:rPr>
      </w:pPr>
    </w:p>
    <w:p w14:paraId="18CB66DC" w14:textId="77777777" w:rsidR="00963B99" w:rsidRDefault="00963B99" w:rsidP="0C3906A6">
      <w:pPr>
        <w:pStyle w:val="BodyText"/>
        <w:spacing w:line="276" w:lineRule="auto"/>
        <w:ind w:left="540"/>
        <w:jc w:val="center"/>
        <w:rPr>
          <w:rFonts w:asciiTheme="minorHAnsi" w:hAnsiTheme="minorHAnsi" w:cstheme="minorBidi"/>
          <w:sz w:val="48"/>
          <w:szCs w:val="48"/>
        </w:rPr>
      </w:pPr>
    </w:p>
    <w:p w14:paraId="50BCD1C0" w14:textId="77777777" w:rsidR="00845569" w:rsidRDefault="00845569" w:rsidP="00845569">
      <w:pPr>
        <w:pStyle w:val="BodyText"/>
        <w:spacing w:line="276" w:lineRule="auto"/>
        <w:rPr>
          <w:rFonts w:asciiTheme="minorHAnsi" w:hAnsiTheme="minorHAnsi" w:cstheme="minorBidi"/>
          <w:sz w:val="48"/>
          <w:szCs w:val="48"/>
        </w:rPr>
      </w:pPr>
    </w:p>
    <w:p w14:paraId="4EC6C7BB" w14:textId="4DFF2860" w:rsidR="00BE754A" w:rsidRPr="00C64CE8" w:rsidRDefault="00651511" w:rsidP="00845569">
      <w:pPr>
        <w:pStyle w:val="BodyText"/>
        <w:spacing w:line="276" w:lineRule="auto"/>
        <w:jc w:val="center"/>
        <w:rPr>
          <w:rFonts w:asciiTheme="minorHAnsi" w:hAnsiTheme="minorHAnsi" w:cstheme="minorBidi"/>
          <w:sz w:val="48"/>
          <w:szCs w:val="48"/>
        </w:rPr>
      </w:pPr>
      <w:r w:rsidRPr="0C3906A6">
        <w:rPr>
          <w:rFonts w:asciiTheme="minorHAnsi" w:hAnsiTheme="minorHAnsi" w:cstheme="minorBidi"/>
          <w:sz w:val="48"/>
          <w:szCs w:val="48"/>
        </w:rPr>
        <w:t>Corpus Christi</w:t>
      </w:r>
      <w:r w:rsidR="00C25DB9" w:rsidRPr="0C3906A6">
        <w:rPr>
          <w:rFonts w:asciiTheme="minorHAnsi" w:hAnsiTheme="minorHAnsi" w:cstheme="minorBidi"/>
          <w:sz w:val="48"/>
          <w:szCs w:val="48"/>
        </w:rPr>
        <w:t xml:space="preserve"> </w:t>
      </w:r>
      <w:r w:rsidR="6D07B00D" w:rsidRPr="0C3906A6">
        <w:rPr>
          <w:rFonts w:asciiTheme="minorHAnsi" w:hAnsiTheme="minorHAnsi" w:cstheme="minorBidi"/>
          <w:sz w:val="48"/>
          <w:szCs w:val="48"/>
        </w:rPr>
        <w:t>Catholic Primary School</w:t>
      </w:r>
    </w:p>
    <w:p w14:paraId="2A514E57" w14:textId="2E346D9A" w:rsidR="00BE754A" w:rsidRPr="00C64CE8" w:rsidRDefault="00A333B4" w:rsidP="0C3906A6">
      <w:pPr>
        <w:pStyle w:val="BodyText"/>
        <w:spacing w:line="276" w:lineRule="auto"/>
        <w:ind w:left="540"/>
        <w:jc w:val="center"/>
        <w:rPr>
          <w:rFonts w:ascii="Calibri" w:eastAsia="Calibri" w:hAnsi="Calibri" w:cs="Calibri"/>
          <w:sz w:val="24"/>
          <w:szCs w:val="24"/>
        </w:rPr>
      </w:pPr>
      <w:r w:rsidRPr="0C3906A6">
        <w:rPr>
          <w:rFonts w:asciiTheme="minorHAnsi" w:hAnsiTheme="minorHAnsi" w:cstheme="minorBidi"/>
          <w:sz w:val="48"/>
          <w:szCs w:val="48"/>
        </w:rPr>
        <w:t>Head</w:t>
      </w:r>
      <w:r w:rsidR="00C25DB9" w:rsidRPr="0C3906A6">
        <w:rPr>
          <w:rFonts w:asciiTheme="minorHAnsi" w:hAnsiTheme="minorHAnsi" w:cstheme="minorBidi"/>
          <w:sz w:val="48"/>
          <w:szCs w:val="48"/>
        </w:rPr>
        <w:t>teacher</w:t>
      </w:r>
      <w:r w:rsidRPr="0C3906A6">
        <w:rPr>
          <w:rFonts w:asciiTheme="minorHAnsi" w:hAnsiTheme="minorHAnsi" w:cstheme="minorBidi"/>
          <w:sz w:val="48"/>
          <w:szCs w:val="48"/>
        </w:rPr>
        <w:t xml:space="preserve"> </w:t>
      </w:r>
    </w:p>
    <w:p w14:paraId="034AF257" w14:textId="43E5F66A" w:rsidR="00BE754A" w:rsidRPr="00C64CE8" w:rsidRDefault="00BC4A87" w:rsidP="0C3906A6">
      <w:pPr>
        <w:pStyle w:val="BodyText"/>
        <w:spacing w:line="276" w:lineRule="auto"/>
        <w:ind w:left="540"/>
        <w:jc w:val="center"/>
        <w:rPr>
          <w:rFonts w:ascii="Calibri" w:eastAsia="Calibri" w:hAnsi="Calibri" w:cs="Calibri"/>
          <w:sz w:val="24"/>
          <w:szCs w:val="24"/>
        </w:rPr>
      </w:pPr>
      <w:r w:rsidRPr="0C3906A6">
        <w:rPr>
          <w:rFonts w:asciiTheme="minorHAnsi" w:hAnsiTheme="minorHAnsi" w:cstheme="minorBidi"/>
          <w:sz w:val="40"/>
          <w:szCs w:val="40"/>
        </w:rPr>
        <w:t>Start Date</w:t>
      </w:r>
      <w:r w:rsidR="00E62F99">
        <w:rPr>
          <w:rFonts w:asciiTheme="minorHAnsi" w:hAnsiTheme="minorHAnsi" w:cstheme="minorBidi"/>
          <w:sz w:val="40"/>
          <w:szCs w:val="40"/>
        </w:rPr>
        <w:t>:</w:t>
      </w:r>
      <w:r w:rsidR="009C16B6" w:rsidRPr="0C3906A6">
        <w:rPr>
          <w:rFonts w:asciiTheme="minorHAnsi" w:hAnsiTheme="minorHAnsi" w:cstheme="minorBidi"/>
          <w:sz w:val="40"/>
          <w:szCs w:val="40"/>
        </w:rPr>
        <w:t xml:space="preserve"> </w:t>
      </w:r>
      <w:r w:rsidR="00BF3345">
        <w:rPr>
          <w:rFonts w:asciiTheme="minorHAnsi" w:hAnsiTheme="minorHAnsi" w:cstheme="minorBidi"/>
          <w:sz w:val="40"/>
          <w:szCs w:val="40"/>
        </w:rPr>
        <w:t xml:space="preserve">April 2026 </w:t>
      </w:r>
      <w:r w:rsidR="009C16B6" w:rsidRPr="0C3906A6">
        <w:rPr>
          <w:rFonts w:asciiTheme="minorHAnsi" w:hAnsiTheme="minorHAnsi" w:cstheme="minorBidi"/>
          <w:sz w:val="40"/>
          <w:szCs w:val="40"/>
        </w:rPr>
        <w:t xml:space="preserve"> </w:t>
      </w:r>
    </w:p>
    <w:p w14:paraId="200606DB" w14:textId="21825EB1" w:rsidR="00BE754A" w:rsidRPr="00C64CE8" w:rsidRDefault="00BE754A" w:rsidP="0C3906A6">
      <w:pPr>
        <w:pStyle w:val="BodyText"/>
        <w:spacing w:line="276" w:lineRule="auto"/>
        <w:ind w:left="540"/>
        <w:jc w:val="center"/>
        <w:rPr>
          <w:rFonts w:asciiTheme="minorHAnsi" w:hAnsiTheme="minorHAnsi" w:cstheme="minorBidi"/>
          <w:sz w:val="40"/>
          <w:szCs w:val="40"/>
        </w:rPr>
      </w:pPr>
    </w:p>
    <w:p w14:paraId="5CF834B2" w14:textId="3578F16F" w:rsidR="00BE754A" w:rsidRPr="00C64CE8" w:rsidRDefault="00BE754A" w:rsidP="0C3906A6">
      <w:pPr>
        <w:spacing w:line="276" w:lineRule="auto"/>
        <w:ind w:left="540"/>
      </w:pPr>
    </w:p>
    <w:p w14:paraId="56A46135" w14:textId="51EC7BA8" w:rsidR="00BE754A" w:rsidRPr="00C64CE8" w:rsidRDefault="00BE754A" w:rsidP="02132A73">
      <w:pPr>
        <w:spacing w:line="276" w:lineRule="auto"/>
        <w:jc w:val="both"/>
      </w:pPr>
    </w:p>
    <w:p w14:paraId="3EA37B72" w14:textId="1F491F0C" w:rsidR="00BE754A" w:rsidRPr="00C64CE8" w:rsidRDefault="007068F1" w:rsidP="36DE226B">
      <w:pPr>
        <w:spacing w:line="276" w:lineRule="auto"/>
        <w:ind w:left="540"/>
        <w:jc w:val="both"/>
      </w:pPr>
      <w:r>
        <w:rPr>
          <w:noProof/>
        </w:rPr>
        <w:drawing>
          <wp:anchor distT="0" distB="0" distL="114300" distR="114300" simplePos="0" relativeHeight="251659264" behindDoc="0" locked="0" layoutInCell="1" allowOverlap="1" wp14:anchorId="2DF04DBB" wp14:editId="0CE6F38F">
            <wp:simplePos x="0" y="0"/>
            <wp:positionH relativeFrom="column">
              <wp:posOffset>751840</wp:posOffset>
            </wp:positionH>
            <wp:positionV relativeFrom="paragraph">
              <wp:posOffset>455930</wp:posOffset>
            </wp:positionV>
            <wp:extent cx="2522220" cy="1681480"/>
            <wp:effectExtent l="0" t="0" r="0" b="0"/>
            <wp:wrapTopAndBottom/>
            <wp:docPr id="453903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2220" cy="1681480"/>
                    </a:xfrm>
                    <a:prstGeom prst="rect">
                      <a:avLst/>
                    </a:prstGeom>
                  </pic:spPr>
                </pic:pic>
              </a:graphicData>
            </a:graphic>
            <wp14:sizeRelH relativeFrom="margin">
              <wp14:pctWidth>0</wp14:pctWidth>
            </wp14:sizeRelH>
            <wp14:sizeRelV relativeFrom="margin">
              <wp14:pctHeight>0</wp14:pctHeight>
            </wp14:sizeRelV>
          </wp:anchor>
        </w:drawing>
      </w:r>
      <w:r w:rsidR="00963B99">
        <w:rPr>
          <w:noProof/>
        </w:rPr>
        <w:drawing>
          <wp:anchor distT="0" distB="0" distL="114300" distR="114300" simplePos="0" relativeHeight="251658240" behindDoc="1" locked="0" layoutInCell="1" allowOverlap="1" wp14:anchorId="00B4C0DE" wp14:editId="1B4D72AC">
            <wp:simplePos x="0" y="0"/>
            <wp:positionH relativeFrom="margin">
              <wp:posOffset>3853815</wp:posOffset>
            </wp:positionH>
            <wp:positionV relativeFrom="paragraph">
              <wp:posOffset>301625</wp:posOffset>
            </wp:positionV>
            <wp:extent cx="2745740" cy="1829979"/>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740" cy="1829979"/>
                    </a:xfrm>
                    <a:prstGeom prst="rect">
                      <a:avLst/>
                    </a:prstGeom>
                  </pic:spPr>
                </pic:pic>
              </a:graphicData>
            </a:graphic>
            <wp14:sizeRelH relativeFrom="margin">
              <wp14:pctWidth>0</wp14:pctWidth>
            </wp14:sizeRelH>
            <wp14:sizeRelV relativeFrom="margin">
              <wp14:pctHeight>0</wp14:pctHeight>
            </wp14:sizeRelV>
          </wp:anchor>
        </w:drawing>
      </w:r>
    </w:p>
    <w:p w14:paraId="58F779BE" w14:textId="371AEED4" w:rsidR="00BE754A" w:rsidRPr="00C64CE8" w:rsidRDefault="00BE754A" w:rsidP="02132A73">
      <w:pPr>
        <w:spacing w:line="276" w:lineRule="auto"/>
        <w:jc w:val="both"/>
      </w:pPr>
    </w:p>
    <w:p w14:paraId="7194DBDC" w14:textId="0B688B46" w:rsidR="00BE754A" w:rsidRPr="00C64CE8" w:rsidRDefault="00BE754A" w:rsidP="0E3A93E7">
      <w:pPr>
        <w:spacing w:line="276" w:lineRule="auto"/>
        <w:ind w:left="540"/>
        <w:jc w:val="both"/>
        <w:sectPr w:rsidR="00BE754A" w:rsidRPr="00C64CE8" w:rsidSect="00AA36D8">
          <w:footerReference w:type="default" r:id="rId14"/>
          <w:pgSz w:w="11920" w:h="16850"/>
          <w:pgMar w:top="0" w:right="240" w:bottom="0" w:left="460" w:header="720" w:footer="720" w:gutter="0"/>
          <w:cols w:space="720"/>
          <w:titlePg/>
          <w:docGrid w:linePitch="299"/>
        </w:sectPr>
      </w:pPr>
    </w:p>
    <w:p w14:paraId="206C490A" w14:textId="2688F474" w:rsidR="00BB75BF" w:rsidRPr="00295A86" w:rsidRDefault="00BB75BF" w:rsidP="00BB75BF">
      <w:pPr>
        <w:widowControl/>
        <w:autoSpaceDE/>
        <w:autoSpaceDN/>
        <w:jc w:val="center"/>
        <w:textAlignment w:val="baseline"/>
        <w:rPr>
          <w:rFonts w:ascii="Segoe UI" w:eastAsia="Times New Roman" w:hAnsi="Segoe UI" w:cs="Segoe UI"/>
          <w:b/>
          <w:sz w:val="20"/>
          <w:szCs w:val="18"/>
          <w:lang w:bidi="ar-SA"/>
        </w:rPr>
      </w:pPr>
      <w:r w:rsidRPr="00295A86">
        <w:rPr>
          <w:rFonts w:ascii="Calibri" w:eastAsia="Times New Roman" w:hAnsi="Calibri" w:cs="Calibri"/>
          <w:b/>
          <w:sz w:val="24"/>
          <w:lang w:val="en-US" w:bidi="ar-SA"/>
        </w:rPr>
        <w:lastRenderedPageBreak/>
        <w:t>Head Teacher</w:t>
      </w:r>
    </w:p>
    <w:p w14:paraId="753AD747" w14:textId="0B79C73C" w:rsidR="00BB75BF" w:rsidRPr="00295A86" w:rsidRDefault="00BB75BF" w:rsidP="0C3906A6">
      <w:pPr>
        <w:widowControl/>
        <w:autoSpaceDE/>
        <w:autoSpaceDN/>
        <w:jc w:val="center"/>
        <w:textAlignment w:val="baseline"/>
        <w:rPr>
          <w:rFonts w:ascii="Segoe UI" w:eastAsia="Times New Roman" w:hAnsi="Segoe UI" w:cs="Segoe UI"/>
          <w:b/>
          <w:bCs/>
          <w:sz w:val="20"/>
          <w:szCs w:val="20"/>
          <w:lang w:bidi="ar-SA"/>
        </w:rPr>
      </w:pPr>
      <w:r w:rsidRPr="0C3906A6">
        <w:rPr>
          <w:rFonts w:ascii="Calibri" w:eastAsia="Times New Roman" w:hAnsi="Calibri" w:cs="Calibri"/>
          <w:b/>
          <w:bCs/>
          <w:sz w:val="24"/>
          <w:szCs w:val="24"/>
          <w:lang w:val="en-US" w:bidi="ar-SA"/>
        </w:rPr>
        <w:t xml:space="preserve">Start date: </w:t>
      </w:r>
      <w:r w:rsidR="009230CB" w:rsidRPr="009230CB">
        <w:rPr>
          <w:rFonts w:ascii="Calibri" w:eastAsia="Times New Roman" w:hAnsi="Calibri" w:cs="Calibri"/>
          <w:bCs/>
          <w:sz w:val="24"/>
          <w:szCs w:val="24"/>
          <w:lang w:val="en-US" w:bidi="ar-SA"/>
        </w:rPr>
        <w:t>As soon as possible</w:t>
      </w:r>
      <w:r w:rsidR="009230CB">
        <w:rPr>
          <w:rFonts w:ascii="Calibri" w:eastAsia="Times New Roman" w:hAnsi="Calibri" w:cs="Calibri"/>
          <w:b/>
          <w:bCs/>
          <w:sz w:val="24"/>
          <w:szCs w:val="24"/>
          <w:lang w:val="en-US" w:bidi="ar-SA"/>
        </w:rPr>
        <w:t xml:space="preserve"> </w:t>
      </w:r>
    </w:p>
    <w:p w14:paraId="6D61A60B" w14:textId="345FB0CC" w:rsidR="00BB75BF" w:rsidRPr="00295A86" w:rsidRDefault="00BB75BF" w:rsidP="00BB75BF">
      <w:pPr>
        <w:widowControl/>
        <w:autoSpaceDE/>
        <w:autoSpaceDN/>
        <w:jc w:val="center"/>
        <w:textAlignment w:val="baseline"/>
        <w:rPr>
          <w:rFonts w:ascii="Segoe UI" w:eastAsia="Times New Roman" w:hAnsi="Segoe UI" w:cs="Segoe UI"/>
          <w:b/>
          <w:sz w:val="20"/>
          <w:szCs w:val="18"/>
          <w:lang w:bidi="ar-SA"/>
        </w:rPr>
      </w:pPr>
      <w:r w:rsidRPr="00295A86">
        <w:rPr>
          <w:rFonts w:ascii="Calibri" w:eastAsia="Times New Roman" w:hAnsi="Calibri" w:cs="Calibri"/>
          <w:b/>
          <w:sz w:val="24"/>
          <w:lang w:val="en-US" w:bidi="ar-SA"/>
        </w:rPr>
        <w:t xml:space="preserve">Hours: Full time, </w:t>
      </w:r>
      <w:r w:rsidRPr="009230CB">
        <w:rPr>
          <w:rFonts w:ascii="Calibri" w:eastAsia="Times New Roman" w:hAnsi="Calibri" w:cs="Calibri"/>
          <w:sz w:val="24"/>
          <w:lang w:val="en-US" w:bidi="ar-SA"/>
        </w:rPr>
        <w:t>Permanent</w:t>
      </w:r>
    </w:p>
    <w:p w14:paraId="562BD986" w14:textId="12B7F58A" w:rsidR="00BB75BF" w:rsidRPr="00295A86" w:rsidRDefault="00BB75BF" w:rsidP="0C3906A6">
      <w:pPr>
        <w:widowControl/>
        <w:autoSpaceDE/>
        <w:autoSpaceDN/>
        <w:jc w:val="center"/>
        <w:textAlignment w:val="baseline"/>
        <w:rPr>
          <w:rFonts w:ascii="Segoe UI" w:eastAsia="Times New Roman" w:hAnsi="Segoe UI" w:cs="Segoe UI"/>
          <w:b/>
          <w:bCs/>
          <w:sz w:val="20"/>
          <w:szCs w:val="20"/>
          <w:lang w:bidi="ar-SA"/>
        </w:rPr>
      </w:pPr>
      <w:r w:rsidRPr="0C3906A6">
        <w:rPr>
          <w:rFonts w:ascii="Calibri" w:eastAsia="Times New Roman" w:hAnsi="Calibri" w:cs="Calibri"/>
          <w:b/>
          <w:bCs/>
          <w:sz w:val="24"/>
          <w:szCs w:val="24"/>
          <w:lang w:val="en-US" w:bidi="ar-SA"/>
        </w:rPr>
        <w:t xml:space="preserve">Individual School Salary Range: </w:t>
      </w:r>
      <w:r w:rsidR="7C167457" w:rsidRPr="009230CB">
        <w:rPr>
          <w:rFonts w:ascii="Calibri" w:eastAsia="Times New Roman" w:hAnsi="Calibri" w:cs="Calibri"/>
          <w:bCs/>
          <w:sz w:val="24"/>
          <w:szCs w:val="24"/>
          <w:lang w:val="en-US" w:bidi="ar-SA"/>
        </w:rPr>
        <w:t>12-18</w:t>
      </w:r>
    </w:p>
    <w:p w14:paraId="6B44C850" w14:textId="1108D859" w:rsidR="00BB75BF" w:rsidRPr="00295A86" w:rsidRDefault="00BB75BF" w:rsidP="0C3906A6">
      <w:pPr>
        <w:widowControl/>
        <w:autoSpaceDE/>
        <w:autoSpaceDN/>
        <w:jc w:val="center"/>
        <w:textAlignment w:val="baseline"/>
        <w:rPr>
          <w:rFonts w:ascii="Segoe UI" w:eastAsia="Times New Roman" w:hAnsi="Segoe UI" w:cs="Segoe UI"/>
          <w:b/>
          <w:bCs/>
          <w:sz w:val="20"/>
          <w:szCs w:val="20"/>
          <w:lang w:bidi="ar-SA"/>
        </w:rPr>
      </w:pPr>
      <w:r w:rsidRPr="0C3906A6">
        <w:rPr>
          <w:rFonts w:ascii="Calibri" w:eastAsia="Times New Roman" w:hAnsi="Calibri" w:cs="Calibri"/>
          <w:b/>
          <w:bCs/>
          <w:sz w:val="24"/>
          <w:szCs w:val="24"/>
          <w:lang w:val="en-US" w:bidi="ar-SA"/>
        </w:rPr>
        <w:t xml:space="preserve">Closing date: </w:t>
      </w:r>
      <w:r w:rsidR="009230CB" w:rsidRPr="009230CB">
        <w:rPr>
          <w:rFonts w:ascii="Calibri" w:eastAsia="Times New Roman" w:hAnsi="Calibri" w:cs="Calibri"/>
          <w:bCs/>
          <w:sz w:val="24"/>
          <w:szCs w:val="24"/>
          <w:lang w:val="en-US" w:bidi="ar-SA"/>
        </w:rPr>
        <w:t>30</w:t>
      </w:r>
      <w:r w:rsidR="009230CB" w:rsidRPr="009230CB">
        <w:rPr>
          <w:rFonts w:ascii="Calibri" w:eastAsia="Times New Roman" w:hAnsi="Calibri" w:cs="Calibri"/>
          <w:bCs/>
          <w:sz w:val="24"/>
          <w:szCs w:val="24"/>
          <w:vertAlign w:val="superscript"/>
          <w:lang w:val="en-US" w:bidi="ar-SA"/>
        </w:rPr>
        <w:t>th</w:t>
      </w:r>
      <w:r w:rsidR="009230CB" w:rsidRPr="009230CB">
        <w:rPr>
          <w:rFonts w:ascii="Calibri" w:eastAsia="Times New Roman" w:hAnsi="Calibri" w:cs="Calibri"/>
          <w:bCs/>
          <w:sz w:val="24"/>
          <w:szCs w:val="24"/>
          <w:lang w:val="en-US" w:bidi="ar-SA"/>
        </w:rPr>
        <w:t xml:space="preserve"> January 2026</w:t>
      </w:r>
    </w:p>
    <w:p w14:paraId="48C58EB6" w14:textId="74D217A4" w:rsidR="00BB75BF" w:rsidRPr="00295A86" w:rsidRDefault="00BB75BF" w:rsidP="0C3906A6">
      <w:pPr>
        <w:widowControl/>
        <w:autoSpaceDE/>
        <w:autoSpaceDN/>
        <w:jc w:val="center"/>
        <w:textAlignment w:val="baseline"/>
        <w:rPr>
          <w:rFonts w:ascii="Calibri" w:eastAsia="Times New Roman" w:hAnsi="Calibri" w:cs="Calibri"/>
          <w:b/>
          <w:bCs/>
          <w:sz w:val="24"/>
          <w:szCs w:val="24"/>
          <w:lang w:val="en-US" w:bidi="ar-SA"/>
        </w:rPr>
      </w:pPr>
      <w:r w:rsidRPr="0C3906A6">
        <w:rPr>
          <w:rFonts w:ascii="Calibri" w:eastAsia="Times New Roman" w:hAnsi="Calibri" w:cs="Calibri"/>
          <w:b/>
          <w:bCs/>
          <w:sz w:val="24"/>
          <w:szCs w:val="24"/>
          <w:lang w:val="en-US" w:bidi="ar-SA"/>
        </w:rPr>
        <w:t xml:space="preserve">Interview dates: </w:t>
      </w:r>
      <w:r w:rsidR="009230CB" w:rsidRPr="009230CB">
        <w:rPr>
          <w:rFonts w:ascii="Calibri" w:eastAsia="Times New Roman" w:hAnsi="Calibri" w:cs="Calibri"/>
          <w:bCs/>
          <w:sz w:val="24"/>
          <w:szCs w:val="24"/>
          <w:lang w:val="en-US" w:bidi="ar-SA"/>
        </w:rPr>
        <w:t>12/13</w:t>
      </w:r>
      <w:r w:rsidR="009230CB" w:rsidRPr="009230CB">
        <w:rPr>
          <w:rFonts w:ascii="Calibri" w:eastAsia="Times New Roman" w:hAnsi="Calibri" w:cs="Calibri"/>
          <w:bCs/>
          <w:sz w:val="24"/>
          <w:szCs w:val="24"/>
          <w:vertAlign w:val="superscript"/>
          <w:lang w:val="en-US" w:bidi="ar-SA"/>
        </w:rPr>
        <w:t>th</w:t>
      </w:r>
      <w:r w:rsidR="009230CB" w:rsidRPr="009230CB">
        <w:rPr>
          <w:rFonts w:ascii="Calibri" w:eastAsia="Times New Roman" w:hAnsi="Calibri" w:cs="Calibri"/>
          <w:bCs/>
          <w:sz w:val="24"/>
          <w:szCs w:val="24"/>
          <w:lang w:val="en-US" w:bidi="ar-SA"/>
        </w:rPr>
        <w:t xml:space="preserve"> February 2026</w:t>
      </w:r>
      <w:r w:rsidR="009230CB">
        <w:rPr>
          <w:rFonts w:ascii="Calibri" w:eastAsia="Times New Roman" w:hAnsi="Calibri" w:cs="Calibri"/>
          <w:b/>
          <w:bCs/>
          <w:sz w:val="24"/>
          <w:szCs w:val="24"/>
          <w:lang w:val="en-US" w:bidi="ar-SA"/>
        </w:rPr>
        <w:t xml:space="preserve"> </w:t>
      </w:r>
    </w:p>
    <w:p w14:paraId="4DEE7921" w14:textId="77777777" w:rsidR="00BB75BF" w:rsidRPr="00BB75BF" w:rsidRDefault="00BB75BF" w:rsidP="00BB75BF">
      <w:pPr>
        <w:widowControl/>
        <w:autoSpaceDE/>
        <w:autoSpaceDN/>
        <w:jc w:val="center"/>
        <w:textAlignment w:val="baseline"/>
        <w:rPr>
          <w:rFonts w:ascii="Segoe UI" w:eastAsia="Times New Roman" w:hAnsi="Segoe UI" w:cs="Segoe UI"/>
          <w:b/>
          <w:szCs w:val="18"/>
          <w:lang w:bidi="ar-SA"/>
        </w:rPr>
      </w:pPr>
    </w:p>
    <w:p w14:paraId="5E00BA73" w14:textId="05903E20" w:rsidR="00BB75BF" w:rsidRPr="00BB75BF" w:rsidRDefault="00BB75BF" w:rsidP="0C3906A6">
      <w:pPr>
        <w:widowControl/>
        <w:autoSpaceDE/>
        <w:autoSpaceDN/>
        <w:jc w:val="both"/>
        <w:textAlignment w:val="baseline"/>
        <w:rPr>
          <w:rFonts w:asciiTheme="minorHAnsi" w:eastAsia="Times New Roman" w:hAnsiTheme="minorHAnsi" w:cstheme="minorBidi"/>
          <w:sz w:val="24"/>
          <w:szCs w:val="24"/>
          <w:lang w:bidi="ar-SA"/>
        </w:rPr>
      </w:pPr>
      <w:r w:rsidRPr="0C3906A6">
        <w:rPr>
          <w:rFonts w:asciiTheme="minorHAnsi" w:eastAsia="Times New Roman" w:hAnsiTheme="minorHAnsi" w:cstheme="minorBidi"/>
          <w:sz w:val="24"/>
          <w:szCs w:val="24"/>
          <w:lang w:val="en-US" w:bidi="ar-SA"/>
        </w:rPr>
        <w:t>We have a wonderful opportunity for a dynamic and inspiring Head Teacher to join our dedicated and sup</w:t>
      </w:r>
      <w:bookmarkStart w:id="0" w:name="_GoBack"/>
      <w:bookmarkEnd w:id="0"/>
      <w:r w:rsidRPr="0C3906A6">
        <w:rPr>
          <w:rFonts w:asciiTheme="minorHAnsi" w:eastAsia="Times New Roman" w:hAnsiTheme="minorHAnsi" w:cstheme="minorBidi"/>
          <w:sz w:val="24"/>
          <w:szCs w:val="24"/>
          <w:lang w:val="en-US" w:bidi="ar-SA"/>
        </w:rPr>
        <w:t xml:space="preserve">portive team working at </w:t>
      </w:r>
      <w:r w:rsidR="006E45E4" w:rsidRPr="0C3906A6">
        <w:rPr>
          <w:rFonts w:asciiTheme="minorHAnsi" w:eastAsia="Times New Roman" w:hAnsiTheme="minorHAnsi" w:cstheme="minorBidi"/>
          <w:sz w:val="24"/>
          <w:szCs w:val="24"/>
          <w:lang w:val="en-US" w:bidi="ar-SA"/>
        </w:rPr>
        <w:t>Corpus Christi</w:t>
      </w:r>
      <w:r w:rsidRPr="0C3906A6">
        <w:rPr>
          <w:rFonts w:asciiTheme="minorHAnsi" w:eastAsia="Times New Roman" w:hAnsiTheme="minorHAnsi" w:cstheme="minorBidi"/>
          <w:sz w:val="24"/>
          <w:szCs w:val="24"/>
          <w:lang w:val="en-US" w:bidi="ar-SA"/>
        </w:rPr>
        <w:t xml:space="preserve"> Catholic Primary School in </w:t>
      </w:r>
      <w:r w:rsidR="006E45E4" w:rsidRPr="0C3906A6">
        <w:rPr>
          <w:rFonts w:asciiTheme="minorHAnsi" w:eastAsia="Times New Roman" w:hAnsiTheme="minorHAnsi" w:cstheme="minorBidi"/>
          <w:sz w:val="24"/>
          <w:szCs w:val="24"/>
          <w:lang w:val="en-US" w:bidi="ar-SA"/>
        </w:rPr>
        <w:t>Weston-super-Mare</w:t>
      </w:r>
      <w:r w:rsidRPr="0C3906A6">
        <w:rPr>
          <w:rFonts w:asciiTheme="minorHAnsi" w:eastAsia="Times New Roman" w:hAnsiTheme="minorHAnsi" w:cstheme="minorBidi"/>
          <w:sz w:val="24"/>
          <w:szCs w:val="24"/>
          <w:lang w:val="en-US" w:bidi="ar-SA"/>
        </w:rPr>
        <w:t xml:space="preserve">, part of the Dunstan Catholic Educational Trust (DCET). </w:t>
      </w:r>
      <w:r w:rsidRPr="0C3906A6">
        <w:rPr>
          <w:rFonts w:asciiTheme="minorHAnsi" w:eastAsia="Times New Roman" w:hAnsiTheme="minorHAnsi" w:cstheme="minorBidi"/>
          <w:sz w:val="24"/>
          <w:szCs w:val="24"/>
          <w:lang w:bidi="ar-SA"/>
        </w:rPr>
        <w:t xml:space="preserve">Our friendly school welcomes applications from candidates who are enthusiastic about working in a school where children are at the heart of all we do, and our vision is rooted in the Catholic values of respect, resilience, stewardship, curiosity, </w:t>
      </w:r>
      <w:r w:rsidR="7FCCC0EB" w:rsidRPr="0C3906A6">
        <w:rPr>
          <w:rFonts w:asciiTheme="minorHAnsi" w:eastAsia="Times New Roman" w:hAnsiTheme="minorHAnsi" w:cstheme="minorBidi"/>
          <w:sz w:val="24"/>
          <w:szCs w:val="24"/>
          <w:lang w:bidi="ar-SA"/>
        </w:rPr>
        <w:t>forgiveness,</w:t>
      </w:r>
      <w:r w:rsidRPr="0C3906A6">
        <w:rPr>
          <w:rFonts w:asciiTheme="minorHAnsi" w:eastAsia="Times New Roman" w:hAnsiTheme="minorHAnsi" w:cstheme="minorBidi"/>
          <w:sz w:val="24"/>
          <w:szCs w:val="24"/>
          <w:lang w:bidi="ar-SA"/>
        </w:rPr>
        <w:t xml:space="preserve"> and love. </w:t>
      </w:r>
    </w:p>
    <w:p w14:paraId="49A5CD29" w14:textId="4C406D00" w:rsidR="00BB75BF" w:rsidRPr="00BB75BF" w:rsidRDefault="00BB75BF" w:rsidP="00BB75BF">
      <w:pPr>
        <w:widowControl/>
        <w:autoSpaceDE/>
        <w:autoSpaceDN/>
        <w:jc w:val="both"/>
        <w:textAlignment w:val="baseline"/>
        <w:rPr>
          <w:rFonts w:asciiTheme="minorHAnsi" w:eastAsia="Times New Roman" w:hAnsiTheme="minorHAnsi" w:cstheme="minorHAnsi"/>
          <w:sz w:val="24"/>
          <w:szCs w:val="24"/>
          <w:lang w:bidi="ar-SA"/>
        </w:rPr>
      </w:pPr>
    </w:p>
    <w:p w14:paraId="5CFDC1EA" w14:textId="5719492D" w:rsidR="00BB75BF" w:rsidRPr="00BB75BF" w:rsidRDefault="00E62F99" w:rsidP="00BB75BF">
      <w:pPr>
        <w:widowControl/>
        <w:autoSpaceDE/>
        <w:autoSpaceDN/>
        <w:textAlignment w:val="baseline"/>
        <w:rPr>
          <w:rFonts w:asciiTheme="minorHAnsi" w:eastAsia="Times New Roman" w:hAnsiTheme="minorHAnsi" w:cstheme="minorHAnsi"/>
          <w:b/>
          <w:sz w:val="24"/>
          <w:szCs w:val="24"/>
          <w:lang w:bidi="ar-SA"/>
        </w:rPr>
      </w:pPr>
      <w:r>
        <w:rPr>
          <w:rFonts w:asciiTheme="minorHAnsi" w:eastAsia="Times New Roman" w:hAnsiTheme="minorHAnsi" w:cstheme="minorHAnsi"/>
          <w:b/>
          <w:sz w:val="24"/>
          <w:szCs w:val="24"/>
          <w:lang w:val="en-US" w:bidi="ar-SA"/>
        </w:rPr>
        <w:t>We want a Headteacher who will</w:t>
      </w:r>
      <w:r w:rsidR="00BB75BF" w:rsidRPr="00BB75BF">
        <w:rPr>
          <w:rFonts w:asciiTheme="minorHAnsi" w:eastAsia="Times New Roman" w:hAnsiTheme="minorHAnsi" w:cstheme="minorHAnsi"/>
          <w:b/>
          <w:sz w:val="24"/>
          <w:szCs w:val="24"/>
          <w:lang w:val="en-US" w:bidi="ar-SA"/>
        </w:rPr>
        <w:t>:</w:t>
      </w:r>
      <w:r w:rsidR="00BB75BF" w:rsidRPr="00BB75BF">
        <w:rPr>
          <w:rFonts w:asciiTheme="minorHAnsi" w:eastAsia="Times New Roman" w:hAnsiTheme="minorHAnsi" w:cstheme="minorHAnsi"/>
          <w:b/>
          <w:sz w:val="24"/>
          <w:szCs w:val="24"/>
          <w:lang w:bidi="ar-SA"/>
        </w:rPr>
        <w:t> </w:t>
      </w:r>
    </w:p>
    <w:p w14:paraId="725B197E" w14:textId="77777777" w:rsidR="00E62F99" w:rsidRPr="00E62F99" w:rsidRDefault="00E62F99" w:rsidP="00E62F99">
      <w:pPr>
        <w:widowControl/>
        <w:numPr>
          <w:ilvl w:val="0"/>
          <w:numId w:val="34"/>
        </w:numPr>
        <w:shd w:val="clear" w:color="auto" w:fill="FFFFFF"/>
        <w:autoSpaceDE/>
        <w:autoSpaceDN/>
        <w:spacing w:beforeAutospacing="1" w:afterAutospacing="1" w:line="300" w:lineRule="atLeast"/>
        <w:textAlignment w:val="baseline"/>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Be smiley and happy</w:t>
      </w:r>
      <w:r w:rsidRPr="00E62F99">
        <w:rPr>
          <w:rFonts w:ascii="inherit" w:eastAsia="Times New Roman" w:hAnsi="inherit" w:cs="Calibri"/>
          <w:color w:val="000000"/>
          <w:sz w:val="24"/>
          <w:szCs w:val="24"/>
          <w:bdr w:val="none" w:sz="0" w:space="0" w:color="auto" w:frame="1"/>
          <w:lang w:bidi="ar-SA"/>
        </w:rPr>
        <w:t> so our school feels welcoming.</w:t>
      </w:r>
    </w:p>
    <w:p w14:paraId="2BEDEB4A" w14:textId="77777777" w:rsidR="00E62F99" w:rsidRPr="00E62F99" w:rsidRDefault="00E62F99" w:rsidP="00E62F99">
      <w:pPr>
        <w:widowControl/>
        <w:numPr>
          <w:ilvl w:val="0"/>
          <w:numId w:val="34"/>
        </w:numPr>
        <w:shd w:val="clear" w:color="auto" w:fill="FFFFFF"/>
        <w:autoSpaceDE/>
        <w:autoSpaceDN/>
        <w:spacing w:before="100" w:beforeAutospacing="1" w:after="100" w:afterAutospacing="1"/>
        <w:textAlignment w:val="baseline"/>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Help everyone feel happy and safe at school.</w:t>
      </w:r>
    </w:p>
    <w:p w14:paraId="61683ABD" w14:textId="77777777" w:rsidR="00E62F99" w:rsidRPr="00E62F99" w:rsidRDefault="00E62F99" w:rsidP="00E62F99">
      <w:pPr>
        <w:widowControl/>
        <w:numPr>
          <w:ilvl w:val="0"/>
          <w:numId w:val="34"/>
        </w:numPr>
        <w:shd w:val="clear" w:color="auto" w:fill="FFFFFF"/>
        <w:autoSpaceDE/>
        <w:autoSpaceDN/>
        <w:spacing w:before="100" w:beforeAutospacing="1" w:after="100" w:afterAutospacing="1" w:line="300" w:lineRule="atLeast"/>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Listen to ideas from children and grown-ups.</w:t>
      </w:r>
    </w:p>
    <w:p w14:paraId="76A26216" w14:textId="77777777" w:rsidR="00E62F99" w:rsidRPr="00E62F99" w:rsidRDefault="00E62F99" w:rsidP="00E62F99">
      <w:pPr>
        <w:widowControl/>
        <w:numPr>
          <w:ilvl w:val="0"/>
          <w:numId w:val="34"/>
        </w:numPr>
        <w:shd w:val="clear" w:color="auto" w:fill="FFFFFF"/>
        <w:autoSpaceDE/>
        <w:autoSpaceDN/>
        <w:spacing w:before="100" w:beforeAutospacing="1" w:after="100" w:afterAutospacing="1" w:line="300" w:lineRule="atLeast"/>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Make learning exciting so we all love coming to school.</w:t>
      </w:r>
    </w:p>
    <w:p w14:paraId="4E99E8BE" w14:textId="77777777" w:rsidR="00E62F99" w:rsidRPr="00E62F99" w:rsidRDefault="00E62F99" w:rsidP="00E62F99">
      <w:pPr>
        <w:widowControl/>
        <w:numPr>
          <w:ilvl w:val="0"/>
          <w:numId w:val="34"/>
        </w:numPr>
        <w:shd w:val="clear" w:color="auto" w:fill="FFFFFF"/>
        <w:autoSpaceDE/>
        <w:autoSpaceDN/>
        <w:spacing w:before="100" w:beforeAutospacing="1" w:after="100" w:afterAutospacing="1" w:line="300" w:lineRule="atLeast"/>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Encourage us to do our best and never give up.</w:t>
      </w:r>
    </w:p>
    <w:p w14:paraId="01829985" w14:textId="77777777" w:rsidR="00E62F99" w:rsidRPr="00E62F99" w:rsidRDefault="00E62F99" w:rsidP="00E62F99">
      <w:pPr>
        <w:widowControl/>
        <w:numPr>
          <w:ilvl w:val="0"/>
          <w:numId w:val="34"/>
        </w:numPr>
        <w:shd w:val="clear" w:color="auto" w:fill="FFFFFF"/>
        <w:autoSpaceDE/>
        <w:autoSpaceDN/>
        <w:spacing w:before="100" w:beforeAutospacing="1" w:after="100" w:afterAutospacing="1" w:line="300" w:lineRule="atLeast"/>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Be kind and fair to everyone.</w:t>
      </w:r>
    </w:p>
    <w:p w14:paraId="0A48244A" w14:textId="77777777" w:rsidR="00E62F99" w:rsidRPr="00E62F99" w:rsidRDefault="00E62F99" w:rsidP="00E62F99">
      <w:pPr>
        <w:widowControl/>
        <w:numPr>
          <w:ilvl w:val="0"/>
          <w:numId w:val="34"/>
        </w:numPr>
        <w:shd w:val="clear" w:color="auto" w:fill="FFFFFF"/>
        <w:autoSpaceDE/>
        <w:autoSpaceDN/>
        <w:spacing w:before="100" w:beforeAutospacing="1" w:after="100" w:afterAutospacing="1" w:line="300" w:lineRule="atLeast"/>
        <w:rPr>
          <w:rFonts w:ascii="Calibri" w:eastAsia="Times New Roman" w:hAnsi="Calibri" w:cs="Calibri"/>
          <w:color w:val="000000"/>
          <w:sz w:val="24"/>
          <w:szCs w:val="24"/>
          <w:lang w:bidi="ar-SA"/>
        </w:rPr>
      </w:pPr>
      <w:r w:rsidRPr="00E62F99">
        <w:rPr>
          <w:rFonts w:ascii="Calibri" w:eastAsia="Times New Roman" w:hAnsi="Calibri" w:cs="Calibri"/>
          <w:color w:val="000000"/>
          <w:sz w:val="24"/>
          <w:szCs w:val="24"/>
          <w:lang w:bidi="ar-SA"/>
        </w:rPr>
        <w:t>Work with teachers and families to make our school even better.</w:t>
      </w:r>
    </w:p>
    <w:p w14:paraId="0598A6C9" w14:textId="02F140C9" w:rsidR="00BB75BF" w:rsidRPr="00BB75BF" w:rsidRDefault="00BB75BF" w:rsidP="00A917D6">
      <w:pPr>
        <w:widowControl/>
        <w:autoSpaceDE/>
        <w:autoSpaceDN/>
        <w:ind w:left="1080"/>
        <w:textAlignment w:val="baseline"/>
        <w:rPr>
          <w:rFonts w:asciiTheme="minorHAnsi" w:eastAsia="Times New Roman" w:hAnsiTheme="minorHAnsi" w:cstheme="minorHAnsi"/>
          <w:sz w:val="24"/>
          <w:szCs w:val="24"/>
          <w:lang w:bidi="ar-SA"/>
        </w:rPr>
      </w:pPr>
      <w:r w:rsidRPr="00BB75BF">
        <w:rPr>
          <w:rFonts w:asciiTheme="minorHAnsi" w:eastAsia="Times New Roman" w:hAnsiTheme="minorHAnsi" w:cstheme="minorHAnsi"/>
          <w:sz w:val="24"/>
          <w:szCs w:val="24"/>
          <w:lang w:bidi="ar-SA"/>
        </w:rPr>
        <w:t> </w:t>
      </w:r>
    </w:p>
    <w:p w14:paraId="2DBD5E6E" w14:textId="77777777" w:rsidR="00E62F99" w:rsidRPr="00E62F99" w:rsidRDefault="00E62F99" w:rsidP="00E62F99">
      <w:pPr>
        <w:widowControl/>
        <w:autoSpaceDE/>
        <w:autoSpaceDN/>
        <w:spacing w:line="300" w:lineRule="atLeast"/>
        <w:textAlignment w:val="baseline"/>
        <w:rPr>
          <w:rFonts w:ascii="Calibri" w:eastAsia="Times New Roman" w:hAnsi="Calibri" w:cs="Calibri"/>
          <w:b/>
          <w:sz w:val="24"/>
          <w:szCs w:val="24"/>
          <w:lang w:bidi="ar-SA"/>
        </w:rPr>
      </w:pPr>
      <w:r w:rsidRPr="00E62F99">
        <w:rPr>
          <w:rFonts w:ascii="Calibri" w:eastAsia="Times New Roman" w:hAnsi="Calibri" w:cs="Calibri"/>
          <w:b/>
          <w:sz w:val="24"/>
          <w:szCs w:val="24"/>
          <w:lang w:bidi="ar-SA"/>
        </w:rPr>
        <w:t>What Our School and Trust Can Offer</w:t>
      </w:r>
    </w:p>
    <w:p w14:paraId="54DC7CB3" w14:textId="77777777" w:rsidR="00E62F99" w:rsidRPr="00E62F99" w:rsidRDefault="00E62F99" w:rsidP="00E62F99">
      <w:pPr>
        <w:widowControl/>
        <w:numPr>
          <w:ilvl w:val="0"/>
          <w:numId w:val="35"/>
        </w:numPr>
        <w:autoSpaceDE/>
        <w:autoSpaceDN/>
        <w:spacing w:before="100" w:beforeAutospacing="1" w:after="100" w:afterAutospacing="1" w:line="300" w:lineRule="atLeast"/>
        <w:rPr>
          <w:rFonts w:ascii="Calibri" w:eastAsia="Times New Roman" w:hAnsi="Calibri" w:cs="Calibri"/>
          <w:sz w:val="24"/>
          <w:szCs w:val="24"/>
          <w:lang w:bidi="ar-SA"/>
        </w:rPr>
      </w:pPr>
      <w:r w:rsidRPr="00E62F99">
        <w:rPr>
          <w:rFonts w:ascii="Calibri" w:eastAsia="Times New Roman" w:hAnsi="Calibri" w:cs="Calibri"/>
          <w:sz w:val="24"/>
          <w:szCs w:val="24"/>
          <w:lang w:bidi="ar-SA"/>
        </w:rPr>
        <w:t>Friendly teachers and staff who care about you and each other.</w:t>
      </w:r>
    </w:p>
    <w:p w14:paraId="29A8B798" w14:textId="77777777" w:rsidR="00E62F99" w:rsidRPr="00E62F99" w:rsidRDefault="00E62F99" w:rsidP="00E62F99">
      <w:pPr>
        <w:widowControl/>
        <w:numPr>
          <w:ilvl w:val="0"/>
          <w:numId w:val="35"/>
        </w:numPr>
        <w:autoSpaceDE/>
        <w:autoSpaceDN/>
        <w:spacing w:before="100" w:beforeAutospacing="1" w:after="100" w:afterAutospacing="1" w:line="300" w:lineRule="atLeast"/>
        <w:rPr>
          <w:rFonts w:ascii="Calibri" w:eastAsia="Times New Roman" w:hAnsi="Calibri" w:cs="Calibri"/>
          <w:sz w:val="24"/>
          <w:szCs w:val="24"/>
          <w:lang w:bidi="ar-SA"/>
        </w:rPr>
      </w:pPr>
      <w:r w:rsidRPr="00E62F99">
        <w:rPr>
          <w:rFonts w:ascii="Calibri" w:eastAsia="Times New Roman" w:hAnsi="Calibri" w:cs="Calibri"/>
          <w:sz w:val="24"/>
          <w:szCs w:val="24"/>
          <w:lang w:bidi="ar-SA"/>
        </w:rPr>
        <w:t>Children who love learning and want to do well.</w:t>
      </w:r>
    </w:p>
    <w:p w14:paraId="48981085" w14:textId="77777777" w:rsidR="00E62F99" w:rsidRPr="00E62F99" w:rsidRDefault="00E62F99" w:rsidP="00E62F99">
      <w:pPr>
        <w:widowControl/>
        <w:numPr>
          <w:ilvl w:val="0"/>
          <w:numId w:val="35"/>
        </w:numPr>
        <w:autoSpaceDE/>
        <w:autoSpaceDN/>
        <w:spacing w:before="100" w:beforeAutospacing="1" w:after="100" w:afterAutospacing="1" w:line="300" w:lineRule="atLeast"/>
        <w:rPr>
          <w:rFonts w:ascii="Calibri" w:eastAsia="Times New Roman" w:hAnsi="Calibri" w:cs="Calibri"/>
          <w:sz w:val="24"/>
          <w:szCs w:val="24"/>
          <w:lang w:bidi="ar-SA"/>
        </w:rPr>
      </w:pPr>
      <w:r w:rsidRPr="00E62F99">
        <w:rPr>
          <w:rFonts w:ascii="Calibri" w:eastAsia="Times New Roman" w:hAnsi="Calibri" w:cs="Calibri"/>
          <w:sz w:val="24"/>
          <w:szCs w:val="24"/>
          <w:lang w:bidi="ar-SA"/>
        </w:rPr>
        <w:t>Lots of chances to learn new things and try out great ideas.</w:t>
      </w:r>
    </w:p>
    <w:p w14:paraId="0CBE910A" w14:textId="77777777" w:rsidR="00E62F99" w:rsidRPr="00E62F99" w:rsidRDefault="00E62F99" w:rsidP="00E62F99">
      <w:pPr>
        <w:widowControl/>
        <w:numPr>
          <w:ilvl w:val="0"/>
          <w:numId w:val="35"/>
        </w:numPr>
        <w:autoSpaceDE/>
        <w:autoSpaceDN/>
        <w:spacing w:before="100" w:beforeAutospacing="1" w:after="100" w:afterAutospacing="1" w:line="300" w:lineRule="atLeast"/>
        <w:rPr>
          <w:rFonts w:ascii="Calibri" w:eastAsia="Times New Roman" w:hAnsi="Calibri" w:cs="Calibri"/>
          <w:sz w:val="24"/>
          <w:szCs w:val="24"/>
          <w:lang w:bidi="ar-SA"/>
        </w:rPr>
      </w:pPr>
      <w:r w:rsidRPr="00E62F99">
        <w:rPr>
          <w:rFonts w:ascii="Calibri" w:eastAsia="Times New Roman" w:hAnsi="Calibri" w:cs="Calibri"/>
          <w:sz w:val="24"/>
          <w:szCs w:val="24"/>
          <w:lang w:bidi="ar-SA"/>
        </w:rPr>
        <w:t>Support from other schools in our Trust so you’re never on your own.</w:t>
      </w:r>
    </w:p>
    <w:p w14:paraId="05CEF47E" w14:textId="77777777" w:rsidR="00E62F99" w:rsidRPr="00E62F99" w:rsidRDefault="00E62F99" w:rsidP="00E62F99">
      <w:pPr>
        <w:widowControl/>
        <w:numPr>
          <w:ilvl w:val="0"/>
          <w:numId w:val="35"/>
        </w:numPr>
        <w:autoSpaceDE/>
        <w:autoSpaceDN/>
        <w:spacing w:before="100" w:beforeAutospacing="1" w:after="100" w:afterAutospacing="1" w:line="300" w:lineRule="atLeast"/>
        <w:rPr>
          <w:rFonts w:ascii="Calibri" w:eastAsia="Times New Roman" w:hAnsi="Calibri" w:cs="Calibri"/>
          <w:sz w:val="24"/>
          <w:szCs w:val="24"/>
          <w:lang w:bidi="ar-SA"/>
        </w:rPr>
      </w:pPr>
      <w:r w:rsidRPr="00E62F99">
        <w:rPr>
          <w:rFonts w:ascii="Calibri" w:eastAsia="Times New Roman" w:hAnsi="Calibri" w:cs="Calibri"/>
          <w:sz w:val="24"/>
          <w:szCs w:val="24"/>
          <w:lang w:bidi="ar-SA"/>
        </w:rPr>
        <w:t>A school that feels like a family, where everyone looks after each other.</w:t>
      </w:r>
    </w:p>
    <w:p w14:paraId="6F8640AA" w14:textId="77777777" w:rsidR="00E62F99" w:rsidRPr="00E62F99" w:rsidRDefault="00E62F99" w:rsidP="00E62F99">
      <w:pPr>
        <w:widowControl/>
        <w:numPr>
          <w:ilvl w:val="0"/>
          <w:numId w:val="35"/>
        </w:numPr>
        <w:autoSpaceDE/>
        <w:autoSpaceDN/>
        <w:spacing w:before="100" w:beforeAutospacing="1" w:after="100" w:afterAutospacing="1" w:line="300" w:lineRule="atLeast"/>
        <w:rPr>
          <w:rFonts w:ascii="Calibri" w:eastAsia="Times New Roman" w:hAnsi="Calibri" w:cs="Calibri"/>
          <w:sz w:val="24"/>
          <w:szCs w:val="24"/>
          <w:lang w:bidi="ar-SA"/>
        </w:rPr>
      </w:pPr>
      <w:r w:rsidRPr="00E62F99">
        <w:rPr>
          <w:rFonts w:ascii="Calibri" w:eastAsia="Times New Roman" w:hAnsi="Calibri" w:cs="Calibri"/>
          <w:sz w:val="24"/>
          <w:szCs w:val="24"/>
          <w:lang w:bidi="ar-SA"/>
        </w:rPr>
        <w:t>Fun activities and projects that make school a brilliant place to be.</w:t>
      </w:r>
    </w:p>
    <w:p w14:paraId="3E5615C3" w14:textId="77777777" w:rsidR="00DC4BC5" w:rsidRPr="009D58E0" w:rsidRDefault="00DC4BC5" w:rsidP="009C16B6">
      <w:pPr>
        <w:widowControl/>
        <w:autoSpaceDE/>
        <w:autoSpaceDN/>
        <w:jc w:val="both"/>
        <w:textAlignment w:val="baseline"/>
        <w:rPr>
          <w:rFonts w:asciiTheme="minorHAnsi" w:eastAsia="Times New Roman" w:hAnsiTheme="minorHAnsi" w:cstheme="minorHAnsi"/>
          <w:sz w:val="24"/>
          <w:lang w:bidi="ar-SA"/>
        </w:rPr>
      </w:pPr>
    </w:p>
    <w:p w14:paraId="5F4352E4" w14:textId="555A56C9" w:rsidR="009C16B6" w:rsidRPr="009D58E0" w:rsidRDefault="00DC4BC5" w:rsidP="009C16B6">
      <w:pPr>
        <w:widowControl/>
        <w:autoSpaceDE/>
        <w:autoSpaceDN/>
        <w:jc w:val="both"/>
        <w:textAlignment w:val="baseline"/>
        <w:rPr>
          <w:rFonts w:asciiTheme="minorHAnsi" w:eastAsia="Times New Roman" w:hAnsiTheme="minorHAnsi" w:cstheme="minorHAnsi"/>
          <w:color w:val="0563C1"/>
          <w:sz w:val="24"/>
          <w:u w:val="single"/>
          <w:lang w:bidi="ar-SA"/>
        </w:rPr>
      </w:pPr>
      <w:r w:rsidRPr="009D58E0">
        <w:rPr>
          <w:rFonts w:asciiTheme="minorHAnsi" w:hAnsiTheme="minorHAnsi" w:cstheme="minorHAnsi"/>
          <w:sz w:val="24"/>
        </w:rPr>
        <w:t xml:space="preserve">To submit an application, candidates are required to visit our </w:t>
      </w:r>
      <w:hyperlink r:id="rId15" w:history="1">
        <w:r w:rsidRPr="009D58E0">
          <w:rPr>
            <w:rStyle w:val="Hyperlink"/>
            <w:rFonts w:asciiTheme="minorHAnsi" w:eastAsia="Times New Roman" w:hAnsiTheme="minorHAnsi" w:cstheme="minorHAnsi"/>
            <w:sz w:val="24"/>
            <w:lang w:bidi="ar-SA"/>
          </w:rPr>
          <w:t xml:space="preserve">Website </w:t>
        </w:r>
      </w:hyperlink>
      <w:r w:rsidR="009D58E0">
        <w:rPr>
          <w:rFonts w:asciiTheme="minorHAnsi" w:hAnsiTheme="minorHAnsi" w:cstheme="minorHAnsi"/>
          <w:sz w:val="24"/>
        </w:rPr>
        <w:t xml:space="preserve"> </w:t>
      </w:r>
      <w:r w:rsidRPr="009D58E0">
        <w:rPr>
          <w:rFonts w:asciiTheme="minorHAnsi" w:hAnsiTheme="minorHAnsi" w:cstheme="minorHAnsi"/>
          <w:sz w:val="24"/>
        </w:rPr>
        <w:t>and complete the online application form</w:t>
      </w:r>
      <w:r w:rsidR="00E62F99">
        <w:rPr>
          <w:rFonts w:asciiTheme="minorHAnsi" w:hAnsiTheme="minorHAnsi" w:cstheme="minorHAnsi"/>
          <w:sz w:val="24"/>
        </w:rPr>
        <w:t xml:space="preserve"> on My New Term.</w:t>
      </w:r>
      <w:r w:rsidRPr="009D58E0">
        <w:rPr>
          <w:rFonts w:asciiTheme="minorHAnsi" w:hAnsiTheme="minorHAnsi" w:cstheme="minorHAnsi"/>
          <w:sz w:val="24"/>
        </w:rPr>
        <w:t xml:space="preserve"> For any inquiries, or to book a visit please call the central office on </w:t>
      </w:r>
      <w:r w:rsidRPr="009D58E0">
        <w:rPr>
          <w:rFonts w:asciiTheme="minorHAnsi" w:eastAsia="Times New Roman" w:hAnsiTheme="minorHAnsi" w:cstheme="minorHAnsi"/>
          <w:sz w:val="24"/>
          <w:lang w:bidi="ar-SA"/>
        </w:rPr>
        <w:t xml:space="preserve">01278 226 006 </w:t>
      </w:r>
      <w:r w:rsidRPr="009D58E0">
        <w:rPr>
          <w:rFonts w:asciiTheme="minorHAnsi" w:hAnsiTheme="minorHAnsi" w:cstheme="minorHAnsi"/>
          <w:sz w:val="24"/>
        </w:rPr>
        <w:t xml:space="preserve">or contact our us via email </w:t>
      </w:r>
      <w:hyperlink r:id="rId16" w:history="1">
        <w:r w:rsidR="009D58E0" w:rsidRPr="009D58E0">
          <w:rPr>
            <w:rStyle w:val="Hyperlink"/>
            <w:rFonts w:asciiTheme="minorHAnsi" w:eastAsia="Times New Roman" w:hAnsiTheme="minorHAnsi" w:cstheme="minorHAnsi"/>
            <w:sz w:val="24"/>
            <w:lang w:bidi="ar-SA"/>
          </w:rPr>
          <w:t>recruitment@thedcet.com</w:t>
        </w:r>
      </w:hyperlink>
    </w:p>
    <w:p w14:paraId="5F89AA88" w14:textId="3C10EB85" w:rsidR="00DC4BC5" w:rsidRPr="00DC4BC5" w:rsidRDefault="00DC4BC5" w:rsidP="009C16B6">
      <w:pPr>
        <w:widowControl/>
        <w:autoSpaceDE/>
        <w:autoSpaceDN/>
        <w:jc w:val="both"/>
        <w:textAlignment w:val="baseline"/>
        <w:rPr>
          <w:rFonts w:asciiTheme="minorHAnsi" w:eastAsia="Times New Roman" w:hAnsiTheme="minorHAnsi" w:cstheme="minorHAnsi"/>
          <w:lang w:bidi="ar-SA"/>
        </w:rPr>
      </w:pPr>
    </w:p>
    <w:p w14:paraId="3BAA4507" w14:textId="5EC59816" w:rsidR="00BB75BF" w:rsidRPr="00BB75BF" w:rsidRDefault="00BB75BF" w:rsidP="00BB75BF">
      <w:pPr>
        <w:widowControl/>
        <w:autoSpaceDE/>
        <w:autoSpaceDN/>
        <w:jc w:val="both"/>
        <w:textAlignment w:val="baseline"/>
        <w:rPr>
          <w:rFonts w:asciiTheme="minorHAnsi" w:eastAsia="Times New Roman" w:hAnsiTheme="minorHAnsi" w:cstheme="minorHAnsi"/>
          <w:b/>
          <w:sz w:val="24"/>
          <w:szCs w:val="24"/>
          <w:lang w:bidi="ar-SA"/>
        </w:rPr>
      </w:pPr>
      <w:r w:rsidRPr="00BB75BF">
        <w:rPr>
          <w:rFonts w:asciiTheme="minorHAnsi" w:eastAsia="Times New Roman" w:hAnsiTheme="minorHAnsi" w:cstheme="minorHAnsi"/>
          <w:b/>
          <w:sz w:val="24"/>
          <w:szCs w:val="24"/>
          <w:lang w:bidi="ar-SA"/>
        </w:rPr>
        <w:t>The DCET is committed to safeguarding and protecting the welfare of children.  All staff are expected to share this commitment.  The post is subject to an enhanced disclosure application and satisfactory references.   </w:t>
      </w:r>
    </w:p>
    <w:p w14:paraId="1186D8AF" w14:textId="418691AE" w:rsidR="00106B2A" w:rsidRDefault="00761FC2" w:rsidP="00A22692">
      <w:pPr>
        <w:spacing w:line="360" w:lineRule="auto"/>
        <w:ind w:left="540"/>
        <w:jc w:val="both"/>
        <w:rPr>
          <w:rFonts w:asciiTheme="minorHAnsi" w:hAnsiTheme="minorHAnsi" w:cstheme="minorHAnsi"/>
          <w:sz w:val="24"/>
          <w:szCs w:val="24"/>
          <w:shd w:val="clear" w:color="auto" w:fill="FFFFFF"/>
        </w:rPr>
      </w:pPr>
      <w:r>
        <w:rPr>
          <w:rFonts w:asciiTheme="minorHAnsi" w:hAnsiTheme="minorHAnsi" w:cstheme="minorHAnsi"/>
          <w:noProof/>
          <w:sz w:val="24"/>
          <w:szCs w:val="24"/>
        </w:rPr>
        <w:drawing>
          <wp:anchor distT="0" distB="0" distL="114300" distR="114300" simplePos="0" relativeHeight="251660288" behindDoc="0" locked="0" layoutInCell="1" allowOverlap="1" wp14:anchorId="52676FB2" wp14:editId="1334B256">
            <wp:simplePos x="0" y="0"/>
            <wp:positionH relativeFrom="column">
              <wp:posOffset>744220</wp:posOffset>
            </wp:positionH>
            <wp:positionV relativeFrom="paragraph">
              <wp:posOffset>254635</wp:posOffset>
            </wp:positionV>
            <wp:extent cx="2118360" cy="14103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8360" cy="141033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48"/>
          <w:szCs w:val="48"/>
        </w:rPr>
        <w:drawing>
          <wp:anchor distT="0" distB="0" distL="114300" distR="114300" simplePos="0" relativeHeight="251661312" behindDoc="0" locked="0" layoutInCell="1" allowOverlap="1" wp14:anchorId="3FF15774" wp14:editId="667DA06E">
            <wp:simplePos x="0" y="0"/>
            <wp:positionH relativeFrom="column">
              <wp:posOffset>4005580</wp:posOffset>
            </wp:positionH>
            <wp:positionV relativeFrom="paragraph">
              <wp:posOffset>255270</wp:posOffset>
            </wp:positionV>
            <wp:extent cx="2087880" cy="13919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7880" cy="1391920"/>
                    </a:xfrm>
                    <a:prstGeom prst="rect">
                      <a:avLst/>
                    </a:prstGeom>
                  </pic:spPr>
                </pic:pic>
              </a:graphicData>
            </a:graphic>
            <wp14:sizeRelH relativeFrom="margin">
              <wp14:pctWidth>0</wp14:pctWidth>
            </wp14:sizeRelH>
            <wp14:sizeRelV relativeFrom="margin">
              <wp14:pctHeight>0</wp14:pctHeight>
            </wp14:sizeRelV>
          </wp:anchor>
        </w:drawing>
      </w:r>
    </w:p>
    <w:p w14:paraId="07B012FB" w14:textId="7889C092" w:rsidR="00227AFF" w:rsidRDefault="00227AFF" w:rsidP="000E150F">
      <w:pPr>
        <w:pStyle w:val="paragraph"/>
        <w:spacing w:before="0" w:beforeAutospacing="0" w:after="0" w:afterAutospacing="0"/>
        <w:jc w:val="center"/>
        <w:textAlignment w:val="baseline"/>
        <w:rPr>
          <w:rStyle w:val="normaltextrun"/>
          <w:rFonts w:ascii="Calibri" w:eastAsia="Calibri Light" w:hAnsi="Calibri" w:cs="Calibri"/>
          <w:sz w:val="48"/>
          <w:szCs w:val="48"/>
        </w:rPr>
      </w:pPr>
    </w:p>
    <w:p w14:paraId="6B2E1C09" w14:textId="0B2BC89B" w:rsidR="00227AFF" w:rsidRDefault="00227AFF" w:rsidP="000E150F">
      <w:pPr>
        <w:pStyle w:val="paragraph"/>
        <w:spacing w:before="0" w:beforeAutospacing="0" w:after="0" w:afterAutospacing="0"/>
        <w:jc w:val="center"/>
        <w:textAlignment w:val="baseline"/>
        <w:rPr>
          <w:rStyle w:val="eop"/>
          <w:rFonts w:ascii="Calibri" w:hAnsi="Calibri" w:cs="Calibri"/>
          <w:sz w:val="48"/>
          <w:szCs w:val="48"/>
        </w:rPr>
      </w:pPr>
    </w:p>
    <w:p w14:paraId="23C2036E" w14:textId="77777777" w:rsidR="00227AFF" w:rsidRDefault="00227AFF" w:rsidP="000E150F">
      <w:pPr>
        <w:pStyle w:val="paragraph"/>
        <w:spacing w:before="0" w:beforeAutospacing="0" w:after="0" w:afterAutospacing="0"/>
        <w:jc w:val="center"/>
        <w:textAlignment w:val="baseline"/>
        <w:rPr>
          <w:rStyle w:val="eop"/>
          <w:rFonts w:ascii="Calibri" w:hAnsi="Calibri" w:cs="Calibri"/>
          <w:sz w:val="48"/>
          <w:szCs w:val="48"/>
        </w:rPr>
      </w:pPr>
    </w:p>
    <w:p w14:paraId="5AE5F2B0" w14:textId="77777777" w:rsidR="00227AFF" w:rsidRDefault="00227AFF" w:rsidP="000E150F">
      <w:pPr>
        <w:pStyle w:val="paragraph"/>
        <w:spacing w:before="0" w:beforeAutospacing="0" w:after="0" w:afterAutospacing="0"/>
        <w:jc w:val="center"/>
        <w:textAlignment w:val="baseline"/>
        <w:rPr>
          <w:rStyle w:val="eop"/>
          <w:rFonts w:ascii="Calibri" w:hAnsi="Calibri" w:cs="Calibri"/>
          <w:sz w:val="48"/>
          <w:szCs w:val="48"/>
        </w:rPr>
      </w:pPr>
    </w:p>
    <w:p w14:paraId="4BE028F9" w14:textId="77777777" w:rsidR="00761FC2" w:rsidRDefault="00761FC2" w:rsidP="00761FC2">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b/>
          <w:bCs/>
          <w:noProof/>
          <w:sz w:val="18"/>
          <w:szCs w:val="18"/>
        </w:rPr>
        <w:lastRenderedPageBreak/>
        <w:drawing>
          <wp:anchor distT="0" distB="0" distL="114300" distR="114300" simplePos="0" relativeHeight="251664384" behindDoc="0" locked="0" layoutInCell="1" allowOverlap="1" wp14:anchorId="622B2CD5" wp14:editId="2C54646A">
            <wp:simplePos x="0" y="0"/>
            <wp:positionH relativeFrom="column">
              <wp:posOffset>4494530</wp:posOffset>
            </wp:positionH>
            <wp:positionV relativeFrom="paragraph">
              <wp:posOffset>0</wp:posOffset>
            </wp:positionV>
            <wp:extent cx="1931035" cy="1287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1035" cy="1287780"/>
                    </a:xfrm>
                    <a:prstGeom prst="rect">
                      <a:avLst/>
                    </a:prstGeom>
                  </pic:spPr>
                </pic:pic>
              </a:graphicData>
            </a:graphic>
            <wp14:sizeRelH relativeFrom="margin">
              <wp14:pctWidth>0</wp14:pctWidth>
            </wp14:sizeRelH>
            <wp14:sizeRelV relativeFrom="margin">
              <wp14:pctHeight>0</wp14:pctHeight>
            </wp14:sizeRelV>
          </wp:anchor>
        </w:drawing>
      </w:r>
      <w:r w:rsidR="000E150F" w:rsidRPr="0C3906A6">
        <w:rPr>
          <w:rStyle w:val="eop"/>
          <w:rFonts w:ascii="Calibri" w:hAnsi="Calibri" w:cs="Calibri"/>
          <w:sz w:val="48"/>
          <w:szCs w:val="48"/>
        </w:rPr>
        <w:t> </w:t>
      </w:r>
    </w:p>
    <w:p w14:paraId="14CAF4C6" w14:textId="0D728331" w:rsidR="000E150F" w:rsidRPr="00761FC2" w:rsidRDefault="00761FC2" w:rsidP="00761FC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r w:rsidR="000E150F">
        <w:rPr>
          <w:rStyle w:val="normaltextrun"/>
          <w:rFonts w:ascii="Calibri" w:eastAsia="Calibri Light" w:hAnsi="Calibri" w:cs="Calibri"/>
          <w:b/>
          <w:bCs/>
          <w:sz w:val="36"/>
          <w:szCs w:val="36"/>
        </w:rPr>
        <w:t>Headteacher Job Description</w:t>
      </w:r>
    </w:p>
    <w:p w14:paraId="491D1790" w14:textId="4A59A9FC" w:rsidR="000E150F" w:rsidRDefault="000E150F" w:rsidP="000E150F">
      <w:pPr>
        <w:pStyle w:val="paragraph"/>
        <w:spacing w:before="0" w:beforeAutospacing="0" w:after="0" w:afterAutospacing="0"/>
        <w:ind w:left="720"/>
        <w:jc w:val="both"/>
        <w:textAlignment w:val="baseline"/>
        <w:rPr>
          <w:rFonts w:ascii="Segoe UI" w:hAnsi="Segoe UI" w:cs="Segoe UI"/>
          <w:sz w:val="18"/>
          <w:szCs w:val="18"/>
        </w:rPr>
      </w:pPr>
      <w:r>
        <w:rPr>
          <w:rStyle w:val="eop"/>
          <w:rFonts w:ascii="Calibri" w:hAnsi="Calibri" w:cs="Calibri"/>
        </w:rPr>
        <w:t> </w:t>
      </w:r>
    </w:p>
    <w:p w14:paraId="7C1DBBA9" w14:textId="77777777" w:rsidR="000E150F" w:rsidRDefault="000E150F" w:rsidP="000E150F">
      <w:pPr>
        <w:pStyle w:val="paragraph"/>
        <w:spacing w:before="0" w:beforeAutospacing="0" w:after="0" w:afterAutospacing="0"/>
        <w:ind w:left="540"/>
        <w:jc w:val="both"/>
        <w:textAlignment w:val="baseline"/>
        <w:rPr>
          <w:rFonts w:ascii="Segoe UI" w:hAnsi="Segoe UI" w:cs="Segoe UI"/>
          <w:sz w:val="18"/>
          <w:szCs w:val="18"/>
        </w:rPr>
      </w:pPr>
      <w:r>
        <w:rPr>
          <w:rStyle w:val="normaltextrun"/>
          <w:rFonts w:ascii="Calibri" w:eastAsia="Calibri Light" w:hAnsi="Calibri" w:cs="Calibri"/>
          <w:b/>
          <w:bCs/>
        </w:rPr>
        <w:t xml:space="preserve">Post: </w:t>
      </w:r>
      <w:r>
        <w:rPr>
          <w:rStyle w:val="normaltextrun"/>
          <w:rFonts w:ascii="Calibri" w:eastAsia="Calibri Light" w:hAnsi="Calibri" w:cs="Calibri"/>
        </w:rPr>
        <w:t>Headteacher </w:t>
      </w:r>
      <w:r>
        <w:rPr>
          <w:rStyle w:val="eop"/>
          <w:rFonts w:ascii="Calibri" w:hAnsi="Calibri" w:cs="Calibri"/>
        </w:rPr>
        <w:t> </w:t>
      </w:r>
    </w:p>
    <w:p w14:paraId="1BB5461F" w14:textId="2EFF94E6" w:rsidR="000E150F" w:rsidRDefault="000E150F" w:rsidP="000E150F">
      <w:pPr>
        <w:pStyle w:val="paragraph"/>
        <w:spacing w:before="0" w:beforeAutospacing="0" w:after="0" w:afterAutospacing="0"/>
        <w:ind w:firstLine="540"/>
        <w:jc w:val="both"/>
        <w:textAlignment w:val="baseline"/>
        <w:rPr>
          <w:rFonts w:ascii="Segoe UI" w:hAnsi="Segoe UI" w:cs="Segoe UI"/>
          <w:sz w:val="18"/>
          <w:szCs w:val="18"/>
        </w:rPr>
      </w:pPr>
      <w:r>
        <w:rPr>
          <w:rStyle w:val="normaltextrun"/>
          <w:rFonts w:ascii="Calibri" w:eastAsia="Calibri Light" w:hAnsi="Calibri" w:cs="Calibri"/>
          <w:b/>
          <w:bCs/>
        </w:rPr>
        <w:t>Contract:</w:t>
      </w:r>
      <w:r>
        <w:rPr>
          <w:rStyle w:val="tabchar"/>
          <w:rFonts w:ascii="Calibri" w:hAnsi="Calibri" w:cs="Calibri"/>
        </w:rPr>
        <w:t xml:space="preserve"> </w:t>
      </w:r>
      <w:r>
        <w:rPr>
          <w:rStyle w:val="normaltextrun"/>
          <w:rFonts w:ascii="Calibri" w:eastAsia="Calibri Light" w:hAnsi="Calibri" w:cs="Calibri"/>
        </w:rPr>
        <w:t>Permanent</w:t>
      </w:r>
      <w:r>
        <w:rPr>
          <w:rStyle w:val="eop"/>
          <w:rFonts w:ascii="Calibri" w:hAnsi="Calibri" w:cs="Calibri"/>
        </w:rPr>
        <w:t> </w:t>
      </w:r>
    </w:p>
    <w:p w14:paraId="144FD354" w14:textId="753CA4EB" w:rsidR="000E150F" w:rsidRDefault="000E150F" w:rsidP="000E150F">
      <w:pPr>
        <w:pStyle w:val="paragraph"/>
        <w:spacing w:before="0" w:beforeAutospacing="0" w:after="0" w:afterAutospacing="0"/>
        <w:ind w:left="540"/>
        <w:jc w:val="both"/>
        <w:textAlignment w:val="baseline"/>
        <w:rPr>
          <w:rFonts w:ascii="Segoe UI" w:hAnsi="Segoe UI" w:cs="Segoe UI"/>
          <w:sz w:val="18"/>
          <w:szCs w:val="18"/>
        </w:rPr>
      </w:pPr>
      <w:r>
        <w:rPr>
          <w:rStyle w:val="normaltextrun"/>
          <w:rFonts w:ascii="Calibri" w:eastAsia="Calibri Light" w:hAnsi="Calibri" w:cs="Calibri"/>
          <w:b/>
          <w:bCs/>
        </w:rPr>
        <w:t>Salary:</w:t>
      </w:r>
      <w:r>
        <w:rPr>
          <w:rStyle w:val="tabchar"/>
          <w:rFonts w:ascii="Calibri" w:hAnsi="Calibri" w:cs="Calibri"/>
        </w:rPr>
        <w:t xml:space="preserve"> </w:t>
      </w:r>
      <w:r>
        <w:rPr>
          <w:rStyle w:val="normaltextrun"/>
          <w:rFonts w:ascii="Calibri" w:eastAsia="Calibri Light" w:hAnsi="Calibri" w:cs="Calibri"/>
        </w:rPr>
        <w:t>Leadership 12-18</w:t>
      </w:r>
      <w:r>
        <w:rPr>
          <w:rStyle w:val="eop"/>
          <w:rFonts w:ascii="Calibri" w:hAnsi="Calibri" w:cs="Calibri"/>
        </w:rPr>
        <w:t> </w:t>
      </w:r>
    </w:p>
    <w:p w14:paraId="1DF41E7C" w14:textId="77777777" w:rsidR="007068F1" w:rsidRDefault="000E150F" w:rsidP="000E150F">
      <w:pPr>
        <w:pStyle w:val="paragraph"/>
        <w:spacing w:before="0" w:beforeAutospacing="0" w:after="0" w:afterAutospacing="0"/>
        <w:ind w:left="540"/>
        <w:jc w:val="both"/>
        <w:textAlignment w:val="baseline"/>
        <w:rPr>
          <w:rStyle w:val="normaltextrun"/>
          <w:rFonts w:ascii="Calibri" w:eastAsia="Calibri Light" w:hAnsi="Calibri" w:cs="Calibri"/>
        </w:rPr>
      </w:pPr>
      <w:r>
        <w:rPr>
          <w:rStyle w:val="normaltextrun"/>
          <w:rFonts w:ascii="Calibri" w:eastAsia="Calibri Light" w:hAnsi="Calibri" w:cs="Calibri"/>
          <w:b/>
          <w:bCs/>
        </w:rPr>
        <w:t>Base:</w:t>
      </w:r>
      <w:r>
        <w:rPr>
          <w:rStyle w:val="tabchar"/>
          <w:rFonts w:ascii="Calibri" w:hAnsi="Calibri" w:cs="Calibri"/>
        </w:rPr>
        <w:t xml:space="preserve"> </w:t>
      </w:r>
      <w:r>
        <w:rPr>
          <w:rStyle w:val="normaltextrun"/>
          <w:rFonts w:ascii="Calibri" w:eastAsia="Calibri Light" w:hAnsi="Calibri" w:cs="Calibri"/>
        </w:rPr>
        <w:t xml:space="preserve">To be based at </w:t>
      </w:r>
      <w:r w:rsidR="006E45E4">
        <w:rPr>
          <w:rStyle w:val="normaltextrun"/>
          <w:rFonts w:ascii="Calibri" w:eastAsia="Calibri Light" w:hAnsi="Calibri" w:cs="Calibri"/>
        </w:rPr>
        <w:t>Corpus Christi</w:t>
      </w:r>
      <w:r>
        <w:rPr>
          <w:rStyle w:val="normaltextrun"/>
          <w:rFonts w:ascii="Calibri" w:eastAsia="Calibri Light" w:hAnsi="Calibri" w:cs="Calibri"/>
        </w:rPr>
        <w:t xml:space="preserve"> Catholic Primary School, </w:t>
      </w:r>
    </w:p>
    <w:p w14:paraId="556AFC9B" w14:textId="59EE16F8" w:rsidR="000E150F" w:rsidRDefault="006E45E4" w:rsidP="000E150F">
      <w:pPr>
        <w:pStyle w:val="paragraph"/>
        <w:spacing w:before="0" w:beforeAutospacing="0" w:after="0" w:afterAutospacing="0"/>
        <w:ind w:left="540"/>
        <w:jc w:val="both"/>
        <w:textAlignment w:val="baseline"/>
        <w:rPr>
          <w:rFonts w:ascii="Segoe UI" w:hAnsi="Segoe UI" w:cs="Segoe UI"/>
          <w:sz w:val="18"/>
          <w:szCs w:val="18"/>
        </w:rPr>
      </w:pPr>
      <w:proofErr w:type="spellStart"/>
      <w:r>
        <w:rPr>
          <w:rStyle w:val="normaltextrun"/>
          <w:rFonts w:ascii="Calibri" w:eastAsia="Calibri Light" w:hAnsi="Calibri" w:cs="Calibri"/>
        </w:rPr>
        <w:t>Weston-super-Mare</w:t>
      </w:r>
      <w:proofErr w:type="spellEnd"/>
      <w:r w:rsidR="000E150F">
        <w:rPr>
          <w:rStyle w:val="eop"/>
          <w:rFonts w:ascii="Calibri" w:hAnsi="Calibri" w:cs="Calibri"/>
        </w:rPr>
        <w:t> </w:t>
      </w:r>
    </w:p>
    <w:p w14:paraId="04699DE7" w14:textId="77777777" w:rsidR="000E150F" w:rsidRDefault="000E150F" w:rsidP="000E150F">
      <w:pPr>
        <w:pStyle w:val="paragraph"/>
        <w:spacing w:before="0" w:beforeAutospacing="0" w:after="0" w:afterAutospacing="0"/>
        <w:ind w:left="540" w:hanging="15"/>
        <w:textAlignment w:val="baseline"/>
        <w:rPr>
          <w:rFonts w:ascii="Segoe UI" w:hAnsi="Segoe UI" w:cs="Segoe UI"/>
          <w:sz w:val="18"/>
          <w:szCs w:val="18"/>
        </w:rPr>
      </w:pPr>
      <w:r>
        <w:rPr>
          <w:rStyle w:val="normaltextrun"/>
          <w:rFonts w:ascii="Calibri" w:eastAsia="Calibri Light" w:hAnsi="Calibri" w:cs="Calibri"/>
          <w:b/>
          <w:bCs/>
        </w:rPr>
        <w:t xml:space="preserve">Accountable to: </w:t>
      </w:r>
      <w:r>
        <w:rPr>
          <w:rStyle w:val="normaltextrun"/>
          <w:rFonts w:ascii="Calibri" w:eastAsia="Calibri Light" w:hAnsi="Calibri" w:cs="Calibri"/>
        </w:rPr>
        <w:t>Chief Executive Officer (CEO) and the Chair of the Local Governing Committee</w:t>
      </w:r>
      <w:r>
        <w:rPr>
          <w:rStyle w:val="eop"/>
          <w:rFonts w:ascii="Calibri" w:hAnsi="Calibri" w:cs="Calibri"/>
        </w:rPr>
        <w:t> </w:t>
      </w:r>
    </w:p>
    <w:p w14:paraId="62DB675B" w14:textId="32B62239" w:rsidR="000E150F" w:rsidRDefault="000E150F" w:rsidP="0C3906A6">
      <w:pPr>
        <w:pStyle w:val="paragraph"/>
        <w:spacing w:before="0" w:beforeAutospacing="0" w:after="0" w:afterAutospacing="0"/>
        <w:ind w:left="540"/>
        <w:jc w:val="both"/>
        <w:textAlignment w:val="baseline"/>
        <w:rPr>
          <w:rFonts w:ascii="Segoe UI" w:hAnsi="Segoe UI" w:cs="Segoe UI"/>
          <w:sz w:val="18"/>
          <w:szCs w:val="18"/>
        </w:rPr>
      </w:pPr>
      <w:r w:rsidRPr="0C3906A6">
        <w:rPr>
          <w:rStyle w:val="normaltextrun"/>
          <w:rFonts w:ascii="Calibri" w:eastAsia="Calibri Light" w:hAnsi="Calibri" w:cs="Calibri"/>
          <w:b/>
          <w:bCs/>
        </w:rPr>
        <w:t>Reports to:</w:t>
      </w:r>
      <w:r w:rsidRPr="0C3906A6">
        <w:rPr>
          <w:rStyle w:val="tabchar"/>
          <w:rFonts w:ascii="Calibri" w:hAnsi="Calibri" w:cs="Calibri"/>
        </w:rPr>
        <w:t xml:space="preserve"> </w:t>
      </w:r>
      <w:r w:rsidRPr="0C3906A6">
        <w:rPr>
          <w:rStyle w:val="normaltextrun"/>
          <w:rFonts w:ascii="Calibri" w:eastAsia="Calibri Light" w:hAnsi="Calibri" w:cs="Calibri"/>
        </w:rPr>
        <w:t xml:space="preserve">CEO, </w:t>
      </w:r>
      <w:r w:rsidR="618B1B5C" w:rsidRPr="0C3906A6">
        <w:rPr>
          <w:rStyle w:val="normaltextrun"/>
          <w:rFonts w:ascii="Calibri" w:eastAsia="Calibri Light" w:hAnsi="Calibri" w:cs="Calibri"/>
        </w:rPr>
        <w:t>Directors,</w:t>
      </w:r>
      <w:r w:rsidRPr="0C3906A6">
        <w:rPr>
          <w:rStyle w:val="normaltextrun"/>
          <w:rFonts w:ascii="Calibri" w:eastAsia="Calibri Light" w:hAnsi="Calibri" w:cs="Calibri"/>
        </w:rPr>
        <w:t xml:space="preserve"> and the Chair of the Local Governing Committee</w:t>
      </w:r>
      <w:r w:rsidRPr="0C3906A6">
        <w:rPr>
          <w:rStyle w:val="eop"/>
          <w:rFonts w:ascii="Calibri" w:hAnsi="Calibri" w:cs="Calibri"/>
        </w:rPr>
        <w:t> </w:t>
      </w:r>
    </w:p>
    <w:p w14:paraId="1618EFFE" w14:textId="2D4646C9" w:rsidR="000E150F" w:rsidRDefault="000E150F" w:rsidP="1C9D7AF9">
      <w:pPr>
        <w:pStyle w:val="paragraph"/>
        <w:spacing w:before="0" w:beforeAutospacing="0" w:after="0" w:afterAutospacing="0"/>
        <w:ind w:left="540"/>
        <w:jc w:val="both"/>
        <w:textAlignment w:val="baseline"/>
        <w:rPr>
          <w:rStyle w:val="normaltextrun"/>
          <w:rFonts w:ascii="Calibri" w:eastAsia="Calibri Light" w:hAnsi="Calibri" w:cs="Calibri"/>
        </w:rPr>
      </w:pPr>
      <w:r w:rsidRPr="1C9D7AF9">
        <w:rPr>
          <w:rStyle w:val="normaltextrun"/>
          <w:rFonts w:ascii="Calibri" w:eastAsia="Calibri Light" w:hAnsi="Calibri" w:cs="Calibri"/>
          <w:b/>
          <w:bCs/>
        </w:rPr>
        <w:t>Start Date:</w:t>
      </w:r>
      <w:r w:rsidRPr="1C9D7AF9">
        <w:rPr>
          <w:rStyle w:val="tabchar"/>
          <w:rFonts w:ascii="Calibri" w:hAnsi="Calibri" w:cs="Calibri"/>
        </w:rPr>
        <w:t xml:space="preserve"> </w:t>
      </w:r>
      <w:r w:rsidR="694A5F35" w:rsidRPr="1C9D7AF9">
        <w:rPr>
          <w:rStyle w:val="tabchar"/>
          <w:rFonts w:ascii="Calibri" w:hAnsi="Calibri" w:cs="Calibri"/>
        </w:rPr>
        <w:t>As soon as possible.</w:t>
      </w:r>
    </w:p>
    <w:p w14:paraId="55BBA642" w14:textId="77777777" w:rsidR="000E150F" w:rsidRDefault="000E150F" w:rsidP="000E150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1AE61AA7" w14:textId="77777777" w:rsidR="000E150F" w:rsidRPr="00295A86" w:rsidRDefault="000E150F" w:rsidP="000E150F">
      <w:pPr>
        <w:pStyle w:val="paragraph"/>
        <w:spacing w:before="0" w:beforeAutospacing="0" w:after="0" w:afterAutospacing="0"/>
        <w:ind w:left="540"/>
        <w:jc w:val="both"/>
        <w:textAlignment w:val="baseline"/>
        <w:rPr>
          <w:rFonts w:ascii="Segoe UI" w:hAnsi="Segoe UI" w:cs="Segoe UI"/>
          <w:sz w:val="20"/>
          <w:szCs w:val="18"/>
        </w:rPr>
      </w:pPr>
      <w:r w:rsidRPr="00295A86">
        <w:rPr>
          <w:rStyle w:val="normaltextrun"/>
          <w:rFonts w:ascii="Calibri" w:eastAsia="Calibri Light" w:hAnsi="Calibri" w:cs="Calibri"/>
          <w:b/>
          <w:bCs/>
          <w:sz w:val="28"/>
        </w:rPr>
        <w:t>Job Summary: </w:t>
      </w:r>
      <w:r w:rsidRPr="00295A86">
        <w:rPr>
          <w:rStyle w:val="eop"/>
          <w:rFonts w:ascii="Calibri" w:hAnsi="Calibri" w:cs="Calibri"/>
          <w:sz w:val="28"/>
        </w:rPr>
        <w:t> </w:t>
      </w:r>
    </w:p>
    <w:p w14:paraId="089948FF" w14:textId="77777777" w:rsidR="000E150F" w:rsidRDefault="000E150F" w:rsidP="000E150F">
      <w:pPr>
        <w:pStyle w:val="paragraph"/>
        <w:spacing w:before="0" w:beforeAutospacing="0" w:after="0" w:afterAutospacing="0"/>
        <w:ind w:left="540"/>
        <w:jc w:val="both"/>
        <w:textAlignment w:val="baseline"/>
        <w:rPr>
          <w:rFonts w:ascii="Segoe UI" w:hAnsi="Segoe UI" w:cs="Segoe UI"/>
          <w:sz w:val="18"/>
          <w:szCs w:val="18"/>
        </w:rPr>
      </w:pPr>
      <w:r>
        <w:rPr>
          <w:rStyle w:val="eop"/>
          <w:rFonts w:ascii="Calibri" w:hAnsi="Calibri" w:cs="Calibri"/>
        </w:rPr>
        <w:t> </w:t>
      </w:r>
    </w:p>
    <w:p w14:paraId="7B920752" w14:textId="31AD73CD" w:rsidR="000E150F" w:rsidRDefault="000E150F" w:rsidP="000E150F">
      <w:pPr>
        <w:pStyle w:val="paragraph"/>
        <w:spacing w:before="0" w:beforeAutospacing="0" w:after="0" w:afterAutospacing="0"/>
        <w:ind w:left="540"/>
        <w:textAlignment w:val="baseline"/>
        <w:rPr>
          <w:rFonts w:ascii="Segoe UI" w:hAnsi="Segoe UI" w:cs="Segoe UI"/>
          <w:sz w:val="18"/>
          <w:szCs w:val="18"/>
        </w:rPr>
      </w:pPr>
      <w:r>
        <w:rPr>
          <w:rStyle w:val="normaltextrun"/>
          <w:rFonts w:ascii="Calibri" w:eastAsia="Calibri Light" w:hAnsi="Calibri" w:cs="Calibri"/>
        </w:rPr>
        <w:t>The role of the Headteacher covers three main domains</w:t>
      </w:r>
      <w:r>
        <w:rPr>
          <w:rStyle w:val="eop"/>
          <w:rFonts w:ascii="Calibri" w:hAnsi="Calibri" w:cs="Calibri"/>
        </w:rPr>
        <w:t> </w:t>
      </w:r>
    </w:p>
    <w:p w14:paraId="2C2FC6D5" w14:textId="77777777" w:rsidR="000E150F" w:rsidRDefault="000E150F" w:rsidP="000E150F">
      <w:pPr>
        <w:pStyle w:val="paragraph"/>
        <w:spacing w:before="0" w:beforeAutospacing="0" w:after="0" w:afterAutospacing="0"/>
        <w:ind w:left="540"/>
        <w:textAlignment w:val="baseline"/>
        <w:rPr>
          <w:rFonts w:ascii="Segoe UI" w:hAnsi="Segoe UI" w:cs="Segoe UI"/>
          <w:sz w:val="18"/>
          <w:szCs w:val="18"/>
        </w:rPr>
      </w:pPr>
      <w:r>
        <w:rPr>
          <w:rStyle w:val="eop"/>
          <w:rFonts w:ascii="Calibri" w:hAnsi="Calibri" w:cs="Calibri"/>
        </w:rPr>
        <w:t> </w:t>
      </w:r>
    </w:p>
    <w:p w14:paraId="3FEB9E8A" w14:textId="2E93AE7B" w:rsidR="000E150F" w:rsidRDefault="000E150F" w:rsidP="004B180C">
      <w:pPr>
        <w:pStyle w:val="paragraph"/>
        <w:numPr>
          <w:ilvl w:val="0"/>
          <w:numId w:val="19"/>
        </w:numPr>
        <w:spacing w:before="0" w:beforeAutospacing="0" w:after="0" w:afterAutospacing="0"/>
        <w:textAlignment w:val="baseline"/>
        <w:rPr>
          <w:rFonts w:ascii="Calibri" w:hAnsi="Calibri" w:cs="Calibri"/>
        </w:rPr>
      </w:pPr>
      <w:r>
        <w:rPr>
          <w:rStyle w:val="normaltextrun"/>
          <w:rFonts w:ascii="Calibri" w:eastAsia="Calibri Light" w:hAnsi="Calibri" w:cs="Calibri"/>
        </w:rPr>
        <w:t>Culture and ethos, school culture, behaviour and professional development.</w:t>
      </w:r>
      <w:r>
        <w:rPr>
          <w:rStyle w:val="eop"/>
          <w:rFonts w:ascii="Calibri" w:hAnsi="Calibri" w:cs="Calibri"/>
        </w:rPr>
        <w:t> </w:t>
      </w:r>
    </w:p>
    <w:p w14:paraId="4D2DE0B6" w14:textId="07796918" w:rsidR="000E150F" w:rsidRDefault="000E150F" w:rsidP="004B180C">
      <w:pPr>
        <w:pStyle w:val="paragraph"/>
        <w:numPr>
          <w:ilvl w:val="0"/>
          <w:numId w:val="19"/>
        </w:numPr>
        <w:spacing w:before="0" w:beforeAutospacing="0" w:after="0" w:afterAutospacing="0"/>
        <w:textAlignment w:val="baseline"/>
        <w:rPr>
          <w:rFonts w:ascii="Calibri" w:hAnsi="Calibri" w:cs="Calibri"/>
        </w:rPr>
      </w:pPr>
      <w:r>
        <w:rPr>
          <w:rStyle w:val="normaltextrun"/>
          <w:rFonts w:ascii="Calibri" w:eastAsia="Calibri Light" w:hAnsi="Calibri" w:cs="Calibri"/>
        </w:rPr>
        <w:t>Curriculum and learning, teaching, curriculum and assessment and additional needs and</w:t>
      </w:r>
      <w:r w:rsidR="009F4B36">
        <w:rPr>
          <w:rStyle w:val="normaltextrun"/>
          <w:rFonts w:ascii="Calibri" w:eastAsia="Calibri Light" w:hAnsi="Calibri" w:cs="Calibri"/>
        </w:rPr>
        <w:t xml:space="preserve">    </w:t>
      </w:r>
      <w:r>
        <w:rPr>
          <w:rStyle w:val="normaltextrun"/>
          <w:rFonts w:ascii="Calibri" w:eastAsia="Calibri Light" w:hAnsi="Calibri" w:cs="Calibri"/>
        </w:rPr>
        <w:t>inclusion</w:t>
      </w:r>
      <w:r>
        <w:rPr>
          <w:rStyle w:val="eop"/>
          <w:rFonts w:ascii="Calibri" w:hAnsi="Calibri" w:cs="Calibri"/>
        </w:rPr>
        <w:t> </w:t>
      </w:r>
    </w:p>
    <w:p w14:paraId="74127204" w14:textId="1F4F9F67" w:rsidR="000E150F" w:rsidRDefault="000E150F" w:rsidP="004B180C">
      <w:pPr>
        <w:pStyle w:val="paragraph"/>
        <w:numPr>
          <w:ilvl w:val="0"/>
          <w:numId w:val="19"/>
        </w:numPr>
        <w:spacing w:before="0" w:beforeAutospacing="0" w:after="0" w:afterAutospacing="0"/>
        <w:textAlignment w:val="baseline"/>
        <w:rPr>
          <w:rFonts w:ascii="Calibri" w:hAnsi="Calibri" w:cs="Calibri"/>
        </w:rPr>
      </w:pPr>
      <w:r>
        <w:rPr>
          <w:rStyle w:val="normaltextrun"/>
          <w:rFonts w:ascii="Calibri" w:eastAsia="Calibri Light" w:hAnsi="Calibri" w:cs="Calibri"/>
        </w:rPr>
        <w:t>Organisational effectiveness, management school improvement and working in partnership</w:t>
      </w:r>
      <w:r>
        <w:rPr>
          <w:rStyle w:val="eop"/>
          <w:rFonts w:ascii="Calibri" w:hAnsi="Calibri" w:cs="Calibri"/>
        </w:rPr>
        <w:t> </w:t>
      </w:r>
    </w:p>
    <w:p w14:paraId="02AD03BC" w14:textId="5A3BA725" w:rsidR="000E150F" w:rsidRPr="00295A86" w:rsidRDefault="000E150F" w:rsidP="009F4B36">
      <w:pPr>
        <w:pStyle w:val="paragraph"/>
        <w:spacing w:before="0" w:beforeAutospacing="0" w:after="0" w:afterAutospacing="0"/>
        <w:ind w:firstLine="60"/>
        <w:textAlignment w:val="baseline"/>
        <w:rPr>
          <w:rFonts w:ascii="Segoe UI" w:hAnsi="Segoe UI" w:cs="Segoe UI"/>
          <w:sz w:val="20"/>
          <w:szCs w:val="18"/>
        </w:rPr>
      </w:pPr>
    </w:p>
    <w:p w14:paraId="4274F593" w14:textId="1F6EAE2D" w:rsidR="000E150F" w:rsidRPr="00295A86" w:rsidRDefault="000E150F" w:rsidP="000E150F">
      <w:pPr>
        <w:pStyle w:val="paragraph"/>
        <w:spacing w:before="0" w:beforeAutospacing="0" w:after="0" w:afterAutospacing="0"/>
        <w:ind w:left="540"/>
        <w:textAlignment w:val="baseline"/>
        <w:rPr>
          <w:rFonts w:ascii="Segoe UI" w:hAnsi="Segoe UI" w:cs="Segoe UI"/>
          <w:sz w:val="20"/>
          <w:szCs w:val="18"/>
        </w:rPr>
      </w:pPr>
      <w:r w:rsidRPr="00295A86">
        <w:rPr>
          <w:rStyle w:val="normaltextrun"/>
          <w:rFonts w:ascii="Calibri" w:eastAsia="Calibri Light" w:hAnsi="Calibri" w:cs="Calibri"/>
          <w:b/>
          <w:bCs/>
          <w:sz w:val="28"/>
        </w:rPr>
        <w:t>Main Duties and Responsibilities the Headteacher will be accountable for:</w:t>
      </w:r>
      <w:r w:rsidRPr="00295A86">
        <w:rPr>
          <w:rStyle w:val="eop"/>
          <w:rFonts w:ascii="Calibri" w:hAnsi="Calibri" w:cs="Calibri"/>
          <w:sz w:val="28"/>
        </w:rPr>
        <w:t> </w:t>
      </w:r>
    </w:p>
    <w:p w14:paraId="1BFDDDAD" w14:textId="77777777" w:rsidR="000E150F" w:rsidRDefault="000E150F" w:rsidP="000E150F">
      <w:pPr>
        <w:pStyle w:val="paragraph"/>
        <w:spacing w:before="0" w:beforeAutospacing="0" w:after="0" w:afterAutospacing="0"/>
        <w:ind w:left="495"/>
        <w:textAlignment w:val="baseline"/>
        <w:rPr>
          <w:rFonts w:ascii="Segoe UI" w:hAnsi="Segoe UI" w:cs="Segoe UI"/>
          <w:b/>
          <w:bCs/>
          <w:sz w:val="18"/>
          <w:szCs w:val="18"/>
        </w:rPr>
      </w:pPr>
      <w:r>
        <w:rPr>
          <w:rStyle w:val="eop"/>
          <w:rFonts w:ascii="Calibri" w:hAnsi="Calibri" w:cs="Calibri"/>
          <w:b/>
          <w:bCs/>
          <w:sz w:val="36"/>
          <w:szCs w:val="36"/>
        </w:rPr>
        <w:t> </w:t>
      </w:r>
    </w:p>
    <w:p w14:paraId="7F203284" w14:textId="4AE7BEAB" w:rsidR="000E150F" w:rsidRPr="00295A86" w:rsidRDefault="000E150F" w:rsidP="000E150F">
      <w:pPr>
        <w:pStyle w:val="paragraph"/>
        <w:spacing w:before="0" w:beforeAutospacing="0" w:after="0" w:afterAutospacing="0"/>
        <w:ind w:left="495"/>
        <w:textAlignment w:val="baseline"/>
        <w:rPr>
          <w:rFonts w:ascii="Segoe UI" w:hAnsi="Segoe UI" w:cs="Segoe UI"/>
          <w:b/>
          <w:bCs/>
          <w:sz w:val="14"/>
          <w:szCs w:val="18"/>
        </w:rPr>
      </w:pPr>
      <w:r w:rsidRPr="00295A86">
        <w:rPr>
          <w:rStyle w:val="normaltextrun"/>
          <w:rFonts w:ascii="Calibri" w:eastAsia="Calibri Light" w:hAnsi="Calibri" w:cs="Calibri"/>
          <w:b/>
          <w:bCs/>
          <w:sz w:val="28"/>
          <w:szCs w:val="36"/>
        </w:rPr>
        <w:t>Ethics and Professional Conduct</w:t>
      </w:r>
      <w:r w:rsidRPr="00295A86">
        <w:rPr>
          <w:rStyle w:val="eop"/>
          <w:rFonts w:ascii="Calibri" w:hAnsi="Calibri" w:cs="Calibri"/>
          <w:b/>
          <w:bCs/>
          <w:sz w:val="28"/>
          <w:szCs w:val="36"/>
        </w:rPr>
        <w:t>  </w:t>
      </w:r>
    </w:p>
    <w:p w14:paraId="113EF6F4" w14:textId="619E2A91" w:rsidR="000E150F" w:rsidRDefault="000E150F" w:rsidP="000E150F">
      <w:pPr>
        <w:pStyle w:val="paragraph"/>
        <w:spacing w:before="0" w:beforeAutospacing="0" w:after="0" w:afterAutospacing="0"/>
        <w:ind w:left="495" w:right="1260"/>
        <w:textAlignment w:val="baseline"/>
        <w:rPr>
          <w:rFonts w:ascii="Segoe UI" w:hAnsi="Segoe UI" w:cs="Segoe UI"/>
          <w:sz w:val="18"/>
          <w:szCs w:val="18"/>
        </w:rPr>
      </w:pPr>
      <w:r>
        <w:rPr>
          <w:rStyle w:val="normaltextrun"/>
          <w:rFonts w:ascii="Calibri" w:eastAsia="Calibri Light" w:hAnsi="Calibri" w:cs="Calibri"/>
        </w:rPr>
        <w:t>The Headteacher is expected to demonstrate consistently high standards of principled and professional conduct. They are expected to meet the teachers’ standards and be responsible for providing the conditions in which teachers can fulfil them.</w:t>
      </w:r>
      <w:r>
        <w:rPr>
          <w:rStyle w:val="eop"/>
          <w:rFonts w:ascii="Calibri" w:hAnsi="Calibri" w:cs="Calibri"/>
        </w:rPr>
        <w:t> </w:t>
      </w:r>
    </w:p>
    <w:p w14:paraId="3794B201" w14:textId="1971DF80" w:rsidR="000E150F" w:rsidRDefault="000E150F" w:rsidP="0C3906A6">
      <w:pPr>
        <w:pStyle w:val="paragraph"/>
        <w:spacing w:before="0" w:beforeAutospacing="0" w:after="0" w:afterAutospacing="0"/>
        <w:ind w:left="495" w:right="1455"/>
        <w:textAlignment w:val="baseline"/>
        <w:rPr>
          <w:rFonts w:ascii="Segoe UI" w:hAnsi="Segoe UI" w:cs="Segoe UI"/>
          <w:sz w:val="18"/>
          <w:szCs w:val="18"/>
        </w:rPr>
      </w:pPr>
      <w:r w:rsidRPr="0C3906A6">
        <w:rPr>
          <w:rStyle w:val="normaltextrun"/>
          <w:rFonts w:ascii="Calibri" w:eastAsia="Calibri Light" w:hAnsi="Calibri" w:cs="Calibri"/>
        </w:rPr>
        <w:t xml:space="preserve">Headteachers </w:t>
      </w:r>
      <w:r w:rsidR="70BA53AB" w:rsidRPr="0C3906A6">
        <w:rPr>
          <w:rStyle w:val="normaltextrun"/>
          <w:rFonts w:ascii="Calibri" w:eastAsia="Calibri Light" w:hAnsi="Calibri" w:cs="Calibri"/>
        </w:rPr>
        <w:t>always uphold and demonstrate the Seven Principles of Public Life</w:t>
      </w:r>
      <w:r w:rsidRPr="0C3906A6">
        <w:rPr>
          <w:rStyle w:val="normaltextrun"/>
          <w:rFonts w:ascii="Calibri" w:eastAsia="Calibri Light" w:hAnsi="Calibri" w:cs="Calibri"/>
        </w:rPr>
        <w:t>. Known as the Nolan principles, these form the basis of the ethical standards expected of public office holders and reflect the principles influenced by the Gospel message and Church teaching:</w:t>
      </w:r>
      <w:r w:rsidRPr="0C3906A6">
        <w:rPr>
          <w:rStyle w:val="eop"/>
          <w:rFonts w:ascii="Calibri" w:hAnsi="Calibri" w:cs="Calibri"/>
        </w:rPr>
        <w:t> </w:t>
      </w:r>
    </w:p>
    <w:p w14:paraId="5E7D8F27" w14:textId="75811EE7" w:rsidR="000E150F" w:rsidRDefault="007068F1" w:rsidP="004B180C">
      <w:pPr>
        <w:pStyle w:val="paragraph"/>
        <w:numPr>
          <w:ilvl w:val="0"/>
          <w:numId w:val="2"/>
        </w:numPr>
        <w:spacing w:before="0" w:beforeAutospacing="0" w:after="0" w:afterAutospacing="0"/>
        <w:ind w:left="495" w:firstLine="0"/>
        <w:textAlignment w:val="baseline"/>
        <w:rPr>
          <w:rFonts w:ascii="Calibri" w:hAnsi="Calibri" w:cs="Calibri"/>
        </w:rPr>
      </w:pPr>
      <w:r>
        <w:rPr>
          <w:rFonts w:ascii="Calibri" w:eastAsia="Calibri Light" w:hAnsi="Calibri" w:cs="Calibri"/>
          <w:b/>
          <w:bCs/>
          <w:noProof/>
        </w:rPr>
        <w:drawing>
          <wp:anchor distT="0" distB="0" distL="114300" distR="114300" simplePos="0" relativeHeight="251662336" behindDoc="0" locked="0" layoutInCell="1" allowOverlap="1" wp14:anchorId="05A6749F" wp14:editId="351D1057">
            <wp:simplePos x="0" y="0"/>
            <wp:positionH relativeFrom="column">
              <wp:posOffset>4345214</wp:posOffset>
            </wp:positionH>
            <wp:positionV relativeFrom="paragraph">
              <wp:posOffset>49530</wp:posOffset>
            </wp:positionV>
            <wp:extent cx="2089785" cy="139192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9785" cy="1391920"/>
                    </a:xfrm>
                    <a:prstGeom prst="rect">
                      <a:avLst/>
                    </a:prstGeom>
                  </pic:spPr>
                </pic:pic>
              </a:graphicData>
            </a:graphic>
            <wp14:sizeRelH relativeFrom="margin">
              <wp14:pctWidth>0</wp14:pctWidth>
            </wp14:sizeRelH>
            <wp14:sizeRelV relativeFrom="margin">
              <wp14:pctHeight>0</wp14:pctHeight>
            </wp14:sizeRelV>
          </wp:anchor>
        </w:drawing>
      </w:r>
      <w:r w:rsidR="000E150F">
        <w:rPr>
          <w:rStyle w:val="normaltextrun"/>
          <w:rFonts w:ascii="Calibri" w:eastAsia="Calibri Light" w:hAnsi="Calibri" w:cs="Calibri"/>
        </w:rPr>
        <w:t>selflessness</w:t>
      </w:r>
      <w:r w:rsidR="000E150F">
        <w:rPr>
          <w:rStyle w:val="eop"/>
          <w:rFonts w:ascii="Calibri" w:hAnsi="Calibri" w:cs="Calibri"/>
        </w:rPr>
        <w:t> </w:t>
      </w:r>
    </w:p>
    <w:p w14:paraId="11E9AD41" w14:textId="7C16106D" w:rsidR="000E150F" w:rsidRDefault="000E150F" w:rsidP="004B180C">
      <w:pPr>
        <w:pStyle w:val="paragraph"/>
        <w:numPr>
          <w:ilvl w:val="0"/>
          <w:numId w:val="3"/>
        </w:numPr>
        <w:spacing w:before="0" w:beforeAutospacing="0" w:after="0" w:afterAutospacing="0"/>
        <w:ind w:left="495" w:firstLine="0"/>
        <w:textAlignment w:val="baseline"/>
        <w:rPr>
          <w:rFonts w:ascii="Calibri" w:hAnsi="Calibri" w:cs="Calibri"/>
        </w:rPr>
      </w:pPr>
      <w:r>
        <w:rPr>
          <w:rStyle w:val="normaltextrun"/>
          <w:rFonts w:ascii="Calibri" w:eastAsia="Calibri Light" w:hAnsi="Calibri" w:cs="Calibri"/>
        </w:rPr>
        <w:t>integrity</w:t>
      </w:r>
      <w:r>
        <w:rPr>
          <w:rStyle w:val="eop"/>
          <w:rFonts w:ascii="Calibri" w:hAnsi="Calibri" w:cs="Calibri"/>
        </w:rPr>
        <w:t> </w:t>
      </w:r>
    </w:p>
    <w:p w14:paraId="4CA8412C" w14:textId="25F58901" w:rsidR="000E150F" w:rsidRDefault="000E150F" w:rsidP="004B180C">
      <w:pPr>
        <w:pStyle w:val="paragraph"/>
        <w:numPr>
          <w:ilvl w:val="0"/>
          <w:numId w:val="4"/>
        </w:numPr>
        <w:spacing w:before="0" w:beforeAutospacing="0" w:after="0" w:afterAutospacing="0"/>
        <w:ind w:left="495" w:firstLine="0"/>
        <w:textAlignment w:val="baseline"/>
        <w:rPr>
          <w:rFonts w:ascii="Calibri" w:hAnsi="Calibri" w:cs="Calibri"/>
        </w:rPr>
      </w:pPr>
      <w:r>
        <w:rPr>
          <w:rStyle w:val="normaltextrun"/>
          <w:rFonts w:ascii="Calibri" w:eastAsia="Calibri Light" w:hAnsi="Calibri" w:cs="Calibri"/>
        </w:rPr>
        <w:t>objectivity</w:t>
      </w:r>
      <w:r>
        <w:rPr>
          <w:rStyle w:val="eop"/>
          <w:rFonts w:ascii="Calibri" w:hAnsi="Calibri" w:cs="Calibri"/>
        </w:rPr>
        <w:t> </w:t>
      </w:r>
    </w:p>
    <w:p w14:paraId="6DD9156A" w14:textId="77777777" w:rsidR="000E150F" w:rsidRDefault="000E150F" w:rsidP="004B180C">
      <w:pPr>
        <w:pStyle w:val="paragraph"/>
        <w:numPr>
          <w:ilvl w:val="0"/>
          <w:numId w:val="5"/>
        </w:numPr>
        <w:spacing w:before="0" w:beforeAutospacing="0" w:after="0" w:afterAutospacing="0"/>
        <w:ind w:left="495" w:firstLine="0"/>
        <w:textAlignment w:val="baseline"/>
        <w:rPr>
          <w:rFonts w:ascii="Calibri" w:hAnsi="Calibri" w:cs="Calibri"/>
        </w:rPr>
      </w:pPr>
      <w:r>
        <w:rPr>
          <w:rStyle w:val="normaltextrun"/>
          <w:rFonts w:ascii="Calibri" w:eastAsia="Calibri Light" w:hAnsi="Calibri" w:cs="Calibri"/>
        </w:rPr>
        <w:t>accountability</w:t>
      </w:r>
      <w:r>
        <w:rPr>
          <w:rStyle w:val="eop"/>
          <w:rFonts w:ascii="Calibri" w:hAnsi="Calibri" w:cs="Calibri"/>
        </w:rPr>
        <w:t> </w:t>
      </w:r>
    </w:p>
    <w:p w14:paraId="3C177AF2" w14:textId="77777777" w:rsidR="000E150F" w:rsidRDefault="000E150F" w:rsidP="004B180C">
      <w:pPr>
        <w:pStyle w:val="paragraph"/>
        <w:numPr>
          <w:ilvl w:val="0"/>
          <w:numId w:val="6"/>
        </w:numPr>
        <w:spacing w:before="0" w:beforeAutospacing="0" w:after="0" w:afterAutospacing="0"/>
        <w:ind w:left="495" w:firstLine="0"/>
        <w:textAlignment w:val="baseline"/>
        <w:rPr>
          <w:rFonts w:ascii="Calibri" w:hAnsi="Calibri" w:cs="Calibri"/>
        </w:rPr>
      </w:pPr>
      <w:r>
        <w:rPr>
          <w:rStyle w:val="normaltextrun"/>
          <w:rFonts w:ascii="Calibri" w:eastAsia="Calibri Light" w:hAnsi="Calibri" w:cs="Calibri"/>
        </w:rPr>
        <w:t>openness</w:t>
      </w:r>
      <w:r>
        <w:rPr>
          <w:rStyle w:val="eop"/>
          <w:rFonts w:ascii="Calibri" w:hAnsi="Calibri" w:cs="Calibri"/>
        </w:rPr>
        <w:t> </w:t>
      </w:r>
    </w:p>
    <w:p w14:paraId="6BD45E11" w14:textId="77777777" w:rsidR="000E150F" w:rsidRDefault="000E150F" w:rsidP="004B180C">
      <w:pPr>
        <w:pStyle w:val="paragraph"/>
        <w:numPr>
          <w:ilvl w:val="0"/>
          <w:numId w:val="7"/>
        </w:numPr>
        <w:spacing w:before="0" w:beforeAutospacing="0" w:after="0" w:afterAutospacing="0"/>
        <w:ind w:left="495" w:firstLine="0"/>
        <w:textAlignment w:val="baseline"/>
        <w:rPr>
          <w:rFonts w:ascii="Calibri" w:hAnsi="Calibri" w:cs="Calibri"/>
        </w:rPr>
      </w:pPr>
      <w:r>
        <w:rPr>
          <w:rStyle w:val="normaltextrun"/>
          <w:rFonts w:ascii="Calibri" w:eastAsia="Calibri Light" w:hAnsi="Calibri" w:cs="Calibri"/>
        </w:rPr>
        <w:t>honesty</w:t>
      </w:r>
      <w:r>
        <w:rPr>
          <w:rStyle w:val="eop"/>
          <w:rFonts w:ascii="Calibri" w:hAnsi="Calibri" w:cs="Calibri"/>
        </w:rPr>
        <w:t> </w:t>
      </w:r>
    </w:p>
    <w:p w14:paraId="4D29AF4E" w14:textId="77777777" w:rsidR="000E150F" w:rsidRDefault="000E150F" w:rsidP="004B180C">
      <w:pPr>
        <w:pStyle w:val="paragraph"/>
        <w:numPr>
          <w:ilvl w:val="0"/>
          <w:numId w:val="8"/>
        </w:numPr>
        <w:spacing w:before="0" w:beforeAutospacing="0" w:after="0" w:afterAutospacing="0"/>
        <w:ind w:left="495" w:firstLine="0"/>
        <w:textAlignment w:val="baseline"/>
        <w:rPr>
          <w:rFonts w:ascii="Calibri" w:hAnsi="Calibri" w:cs="Calibri"/>
        </w:rPr>
      </w:pPr>
      <w:r>
        <w:rPr>
          <w:rStyle w:val="normaltextrun"/>
          <w:rFonts w:ascii="Calibri" w:eastAsia="Calibri Light" w:hAnsi="Calibri" w:cs="Calibri"/>
        </w:rPr>
        <w:t>leadership</w:t>
      </w:r>
      <w:r>
        <w:rPr>
          <w:rStyle w:val="eop"/>
          <w:rFonts w:ascii="Calibri" w:hAnsi="Calibri" w:cs="Calibri"/>
        </w:rPr>
        <w:t> </w:t>
      </w:r>
    </w:p>
    <w:p w14:paraId="53372A5D" w14:textId="77777777" w:rsidR="000E150F" w:rsidRDefault="000E150F" w:rsidP="000E150F">
      <w:pPr>
        <w:pStyle w:val="paragraph"/>
        <w:spacing w:before="0" w:beforeAutospacing="0" w:after="0" w:afterAutospacing="0"/>
        <w:ind w:left="135" w:right="1050"/>
        <w:textAlignment w:val="baseline"/>
        <w:rPr>
          <w:rFonts w:ascii="Segoe UI" w:hAnsi="Segoe UI" w:cs="Segoe UI"/>
          <w:sz w:val="18"/>
          <w:szCs w:val="18"/>
        </w:rPr>
      </w:pPr>
      <w:r w:rsidRPr="0C3906A6">
        <w:rPr>
          <w:rStyle w:val="eop"/>
          <w:rFonts w:ascii="Calibri" w:hAnsi="Calibri" w:cs="Calibri"/>
        </w:rPr>
        <w:t> </w:t>
      </w:r>
    </w:p>
    <w:p w14:paraId="3A387EEE" w14:textId="59F3BB4F" w:rsidR="0C3906A6" w:rsidRDefault="0C3906A6" w:rsidP="0C3906A6">
      <w:pPr>
        <w:pStyle w:val="paragraph"/>
        <w:spacing w:before="0" w:beforeAutospacing="0" w:after="0" w:afterAutospacing="0"/>
        <w:ind w:left="135" w:right="1050"/>
        <w:rPr>
          <w:rStyle w:val="normaltextrun"/>
          <w:rFonts w:ascii="Calibri" w:eastAsia="Calibri Light" w:hAnsi="Calibri" w:cs="Calibri"/>
        </w:rPr>
      </w:pPr>
    </w:p>
    <w:p w14:paraId="06610243" w14:textId="54D2623C" w:rsidR="000E150F" w:rsidRDefault="000E150F" w:rsidP="000E150F">
      <w:pPr>
        <w:pStyle w:val="paragraph"/>
        <w:spacing w:before="0" w:beforeAutospacing="0" w:after="0" w:afterAutospacing="0"/>
        <w:ind w:left="135" w:right="1050"/>
        <w:textAlignment w:val="baseline"/>
        <w:rPr>
          <w:rFonts w:ascii="Segoe UI" w:hAnsi="Segoe UI" w:cs="Segoe UI"/>
          <w:sz w:val="18"/>
          <w:szCs w:val="18"/>
        </w:rPr>
      </w:pPr>
      <w:r>
        <w:rPr>
          <w:rStyle w:val="normaltextrun"/>
          <w:rFonts w:ascii="Calibri" w:eastAsia="Calibri Light" w:hAnsi="Calibri" w:cs="Calibri"/>
        </w:rPr>
        <w:t>The Headteacher upholds public trust in school leadership and maintain high standards of ethics and behaviour. Both within and outside school, the Headteacher:</w:t>
      </w:r>
      <w:r>
        <w:rPr>
          <w:rStyle w:val="eop"/>
          <w:rFonts w:ascii="Calibri" w:hAnsi="Calibri" w:cs="Calibri"/>
        </w:rPr>
        <w:t> </w:t>
      </w:r>
    </w:p>
    <w:p w14:paraId="52A07AF6" w14:textId="77777777" w:rsidR="000E150F" w:rsidRDefault="000E150F" w:rsidP="000E150F">
      <w:pPr>
        <w:pStyle w:val="paragraph"/>
        <w:spacing w:before="0" w:beforeAutospacing="0" w:after="0" w:afterAutospacing="0"/>
        <w:ind w:left="135" w:right="1050"/>
        <w:textAlignment w:val="baseline"/>
        <w:rPr>
          <w:rFonts w:ascii="Segoe UI" w:hAnsi="Segoe UI" w:cs="Segoe UI"/>
          <w:sz w:val="18"/>
          <w:szCs w:val="18"/>
        </w:rPr>
      </w:pPr>
      <w:r>
        <w:rPr>
          <w:rStyle w:val="eop"/>
          <w:rFonts w:ascii="Calibri" w:hAnsi="Calibri" w:cs="Calibri"/>
        </w:rPr>
        <w:t> </w:t>
      </w:r>
    </w:p>
    <w:p w14:paraId="719A192A" w14:textId="65B0668B" w:rsidR="000E150F" w:rsidRDefault="000E150F" w:rsidP="0C3906A6">
      <w:pPr>
        <w:pStyle w:val="paragraph"/>
        <w:numPr>
          <w:ilvl w:val="0"/>
          <w:numId w:val="22"/>
        </w:numPr>
        <w:spacing w:before="0" w:beforeAutospacing="0" w:after="0" w:afterAutospacing="0"/>
        <w:textAlignment w:val="baseline"/>
        <w:rPr>
          <w:rFonts w:ascii="Calibri" w:hAnsi="Calibri" w:cs="Calibri"/>
        </w:rPr>
      </w:pPr>
      <w:r w:rsidRPr="0C3906A6">
        <w:rPr>
          <w:rStyle w:val="normaltextrun"/>
          <w:rFonts w:ascii="Calibri" w:eastAsia="Calibri Light" w:hAnsi="Calibri" w:cs="Calibri"/>
        </w:rPr>
        <w:t xml:space="preserve">builds relationships rooted in mutual respect, and </w:t>
      </w:r>
      <w:r w:rsidR="51616472" w:rsidRPr="0C3906A6">
        <w:rPr>
          <w:rStyle w:val="normaltextrun"/>
          <w:rFonts w:ascii="Calibri" w:eastAsia="Calibri Light" w:hAnsi="Calibri" w:cs="Calibri"/>
        </w:rPr>
        <w:t>always</w:t>
      </w:r>
      <w:r w:rsidRPr="0C3906A6">
        <w:rPr>
          <w:rStyle w:val="normaltextrun"/>
          <w:rFonts w:ascii="Calibri" w:eastAsia="Calibri Light" w:hAnsi="Calibri" w:cs="Calibri"/>
        </w:rPr>
        <w:t xml:space="preserve"> observe proper boundaries appropriate to their professional position</w:t>
      </w:r>
      <w:r w:rsidRPr="0C3906A6">
        <w:rPr>
          <w:rStyle w:val="eop"/>
          <w:rFonts w:ascii="Calibri" w:hAnsi="Calibri" w:cs="Calibri"/>
        </w:rPr>
        <w:t> </w:t>
      </w:r>
    </w:p>
    <w:p w14:paraId="3FC44C61" w14:textId="7D1F953D" w:rsidR="000E150F" w:rsidRDefault="000E150F" w:rsidP="004B180C">
      <w:pPr>
        <w:pStyle w:val="paragraph"/>
        <w:numPr>
          <w:ilvl w:val="0"/>
          <w:numId w:val="22"/>
        </w:numPr>
        <w:spacing w:before="0" w:beforeAutospacing="0" w:after="0" w:afterAutospacing="0"/>
        <w:textAlignment w:val="baseline"/>
        <w:rPr>
          <w:rStyle w:val="eop"/>
          <w:rFonts w:ascii="Calibri" w:hAnsi="Calibri" w:cs="Calibri"/>
        </w:rPr>
      </w:pPr>
      <w:r>
        <w:rPr>
          <w:rStyle w:val="normaltextrun"/>
          <w:rFonts w:ascii="Calibri" w:eastAsia="Calibri Light" w:hAnsi="Calibri" w:cs="Calibri"/>
        </w:rPr>
        <w:t>shows tolerance of and respect for the rights of others, recognising differences and respecting cultural diversity within contemporary Britain, recognising everyone’s individual worth as made in the image and likeness of God</w:t>
      </w:r>
      <w:r>
        <w:rPr>
          <w:rStyle w:val="eop"/>
          <w:rFonts w:ascii="Calibri" w:hAnsi="Calibri" w:cs="Calibri"/>
        </w:rPr>
        <w:t> </w:t>
      </w:r>
    </w:p>
    <w:p w14:paraId="3FAD3CF9" w14:textId="7408E103" w:rsidR="00761FC2" w:rsidRDefault="00761FC2" w:rsidP="00761FC2">
      <w:pPr>
        <w:pStyle w:val="paragraph"/>
        <w:spacing w:before="0" w:beforeAutospacing="0" w:after="0" w:afterAutospacing="0"/>
        <w:ind w:left="1215"/>
        <w:textAlignment w:val="baseline"/>
        <w:rPr>
          <w:rStyle w:val="eop"/>
          <w:rFonts w:ascii="Calibri" w:hAnsi="Calibri" w:cs="Calibri"/>
        </w:rPr>
      </w:pPr>
    </w:p>
    <w:p w14:paraId="13AD3803" w14:textId="77777777" w:rsidR="00761FC2" w:rsidRDefault="00761FC2" w:rsidP="00761FC2">
      <w:pPr>
        <w:pStyle w:val="paragraph"/>
        <w:spacing w:before="0" w:beforeAutospacing="0" w:after="0" w:afterAutospacing="0"/>
        <w:ind w:left="1215"/>
        <w:textAlignment w:val="baseline"/>
        <w:rPr>
          <w:rFonts w:ascii="Calibri" w:hAnsi="Calibri" w:cs="Calibri"/>
        </w:rPr>
      </w:pPr>
    </w:p>
    <w:p w14:paraId="68B30345" w14:textId="77777777" w:rsidR="000E150F" w:rsidRDefault="000E150F" w:rsidP="004B180C">
      <w:pPr>
        <w:pStyle w:val="paragraph"/>
        <w:numPr>
          <w:ilvl w:val="0"/>
          <w:numId w:val="22"/>
        </w:numPr>
        <w:spacing w:before="0" w:beforeAutospacing="0" w:after="0" w:afterAutospacing="0"/>
        <w:textAlignment w:val="baseline"/>
        <w:rPr>
          <w:rFonts w:ascii="Calibri" w:hAnsi="Calibri" w:cs="Calibri"/>
        </w:rPr>
      </w:pPr>
      <w:r>
        <w:rPr>
          <w:rStyle w:val="normaltextrun"/>
          <w:rFonts w:ascii="Calibri" w:eastAsia="Calibri Light" w:hAnsi="Calibri" w:cs="Calibri"/>
        </w:rPr>
        <w:t>upholds fundamental British values including democracy, the rule of law, individual liberty and mutual respect, and tolerance of those with different faiths and beliefs</w:t>
      </w:r>
      <w:r>
        <w:rPr>
          <w:rStyle w:val="eop"/>
          <w:rFonts w:ascii="Calibri" w:hAnsi="Calibri" w:cs="Calibri"/>
        </w:rPr>
        <w:t> </w:t>
      </w:r>
    </w:p>
    <w:p w14:paraId="36916CB2" w14:textId="77777777" w:rsidR="000E150F" w:rsidRDefault="000E150F" w:rsidP="004B180C">
      <w:pPr>
        <w:pStyle w:val="paragraph"/>
        <w:numPr>
          <w:ilvl w:val="0"/>
          <w:numId w:val="22"/>
        </w:numPr>
        <w:spacing w:before="0" w:beforeAutospacing="0" w:after="0" w:afterAutospacing="0"/>
        <w:textAlignment w:val="baseline"/>
        <w:rPr>
          <w:rFonts w:ascii="Calibri" w:hAnsi="Calibri" w:cs="Calibri"/>
        </w:rPr>
      </w:pPr>
      <w:r>
        <w:rPr>
          <w:rStyle w:val="normaltextrun"/>
          <w:rFonts w:ascii="Calibri" w:eastAsia="Calibri Light" w:hAnsi="Calibri" w:cs="Calibri"/>
        </w:rPr>
        <w:t>ensures that personal beliefs are not expressed in ways which exploit their position, pupils’ vulnerability or might lead pupils to break the law</w:t>
      </w:r>
      <w:r>
        <w:rPr>
          <w:rStyle w:val="eop"/>
          <w:rFonts w:ascii="Calibri" w:hAnsi="Calibri" w:cs="Calibri"/>
        </w:rPr>
        <w:t> </w:t>
      </w:r>
    </w:p>
    <w:p w14:paraId="0403C175" w14:textId="77777777" w:rsidR="000E150F" w:rsidRDefault="000E150F" w:rsidP="000E150F">
      <w:pPr>
        <w:pStyle w:val="paragraph"/>
        <w:spacing w:before="0" w:beforeAutospacing="0" w:after="0" w:afterAutospacing="0"/>
        <w:ind w:left="135"/>
        <w:textAlignment w:val="baseline"/>
        <w:rPr>
          <w:rFonts w:ascii="Segoe UI" w:hAnsi="Segoe UI" w:cs="Segoe UI"/>
          <w:sz w:val="18"/>
          <w:szCs w:val="18"/>
        </w:rPr>
      </w:pPr>
      <w:r>
        <w:rPr>
          <w:rStyle w:val="eop"/>
          <w:rFonts w:ascii="Calibri" w:hAnsi="Calibri" w:cs="Calibri"/>
        </w:rPr>
        <w:t> </w:t>
      </w:r>
    </w:p>
    <w:p w14:paraId="1F216259" w14:textId="77777777" w:rsidR="000E150F" w:rsidRDefault="000E150F" w:rsidP="000E150F">
      <w:pPr>
        <w:pStyle w:val="paragraph"/>
        <w:spacing w:before="0" w:beforeAutospacing="0" w:after="0" w:afterAutospacing="0"/>
        <w:ind w:left="135"/>
        <w:textAlignment w:val="baseline"/>
        <w:rPr>
          <w:rFonts w:ascii="Segoe UI" w:hAnsi="Segoe UI" w:cs="Segoe UI"/>
          <w:sz w:val="18"/>
          <w:szCs w:val="18"/>
        </w:rPr>
      </w:pPr>
      <w:r>
        <w:rPr>
          <w:rStyle w:val="normaltextrun"/>
          <w:rFonts w:ascii="Calibri" w:eastAsia="Calibri Light" w:hAnsi="Calibri" w:cs="Calibri"/>
        </w:rPr>
        <w:t>As leaders of their school community and profession, the Headteacher:</w:t>
      </w:r>
      <w:r>
        <w:rPr>
          <w:rStyle w:val="eop"/>
          <w:rFonts w:ascii="Calibri" w:hAnsi="Calibri" w:cs="Calibri"/>
        </w:rPr>
        <w:t> </w:t>
      </w:r>
    </w:p>
    <w:p w14:paraId="5EC6B6B0" w14:textId="77777777" w:rsidR="000E150F" w:rsidRDefault="000E150F" w:rsidP="000E150F">
      <w:pPr>
        <w:pStyle w:val="paragraph"/>
        <w:spacing w:before="0" w:beforeAutospacing="0" w:after="0" w:afterAutospacing="0"/>
        <w:ind w:left="135"/>
        <w:textAlignment w:val="baseline"/>
        <w:rPr>
          <w:rFonts w:ascii="Segoe UI" w:hAnsi="Segoe UI" w:cs="Segoe UI"/>
          <w:sz w:val="18"/>
          <w:szCs w:val="18"/>
        </w:rPr>
      </w:pPr>
      <w:r>
        <w:rPr>
          <w:rStyle w:val="eop"/>
          <w:rFonts w:ascii="Calibri" w:hAnsi="Calibri" w:cs="Calibri"/>
        </w:rPr>
        <w:t> </w:t>
      </w:r>
    </w:p>
    <w:p w14:paraId="085B6D49" w14:textId="77777777" w:rsidR="000E150F" w:rsidRDefault="000E150F" w:rsidP="004B180C">
      <w:pPr>
        <w:pStyle w:val="paragraph"/>
        <w:numPr>
          <w:ilvl w:val="0"/>
          <w:numId w:val="23"/>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serves in the best interests of the school’s pupils</w:t>
      </w:r>
      <w:r>
        <w:rPr>
          <w:rStyle w:val="eop"/>
          <w:rFonts w:ascii="Calibri" w:hAnsi="Calibri" w:cs="Calibri"/>
        </w:rPr>
        <w:t> </w:t>
      </w:r>
    </w:p>
    <w:p w14:paraId="367C39D9" w14:textId="14B7EF11" w:rsidR="000E150F" w:rsidRDefault="000E150F" w:rsidP="0C3906A6">
      <w:pPr>
        <w:pStyle w:val="paragraph"/>
        <w:numPr>
          <w:ilvl w:val="0"/>
          <w:numId w:val="23"/>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conducts themselves in a manner compatible with their influential position in society by behaving ethically, fulfilling their professional </w:t>
      </w:r>
      <w:r w:rsidR="28A38D97" w:rsidRPr="0C3906A6">
        <w:rPr>
          <w:rStyle w:val="normaltextrun"/>
          <w:rFonts w:ascii="Calibri" w:eastAsia="Calibri Light" w:hAnsi="Calibri" w:cs="Calibri"/>
        </w:rPr>
        <w:t>responsibilities,</w:t>
      </w:r>
      <w:r w:rsidRPr="0C3906A6">
        <w:rPr>
          <w:rStyle w:val="normaltextrun"/>
          <w:rFonts w:ascii="Calibri" w:eastAsia="Calibri Light" w:hAnsi="Calibri" w:cs="Calibri"/>
        </w:rPr>
        <w:t xml:space="preserve"> and modelling the behaviour of a good citizen and of a leader inspired by Christ</w:t>
      </w:r>
      <w:r w:rsidRPr="0C3906A6">
        <w:rPr>
          <w:rStyle w:val="eop"/>
          <w:rFonts w:ascii="Calibri" w:hAnsi="Calibri" w:cs="Calibri"/>
        </w:rPr>
        <w:t> </w:t>
      </w:r>
    </w:p>
    <w:p w14:paraId="56C419BD" w14:textId="77777777" w:rsidR="000E150F" w:rsidRDefault="000E150F" w:rsidP="004B180C">
      <w:pPr>
        <w:pStyle w:val="paragraph"/>
        <w:numPr>
          <w:ilvl w:val="0"/>
          <w:numId w:val="23"/>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upholds their obligation to give account and accept responsibility</w:t>
      </w:r>
      <w:r>
        <w:rPr>
          <w:rStyle w:val="eop"/>
          <w:rFonts w:ascii="Calibri" w:hAnsi="Calibri" w:cs="Calibri"/>
        </w:rPr>
        <w:t> </w:t>
      </w:r>
    </w:p>
    <w:p w14:paraId="3C1C54AE" w14:textId="188D1BE5" w:rsidR="000E150F" w:rsidRDefault="007068F1" w:rsidP="004B180C">
      <w:pPr>
        <w:pStyle w:val="paragraph"/>
        <w:numPr>
          <w:ilvl w:val="0"/>
          <w:numId w:val="23"/>
        </w:numPr>
        <w:spacing w:before="0" w:beforeAutospacing="0" w:after="0" w:afterAutospacing="0"/>
        <w:jc w:val="both"/>
        <w:textAlignment w:val="baseline"/>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1D2985E0" wp14:editId="5EDDDCD9">
            <wp:simplePos x="0" y="0"/>
            <wp:positionH relativeFrom="column">
              <wp:posOffset>3982720</wp:posOffset>
            </wp:positionH>
            <wp:positionV relativeFrom="paragraph">
              <wp:posOffset>359410</wp:posOffset>
            </wp:positionV>
            <wp:extent cx="2813050" cy="187452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3050" cy="1874520"/>
                    </a:xfrm>
                    <a:prstGeom prst="rect">
                      <a:avLst/>
                    </a:prstGeom>
                  </pic:spPr>
                </pic:pic>
              </a:graphicData>
            </a:graphic>
            <wp14:sizeRelH relativeFrom="margin">
              <wp14:pctWidth>0</wp14:pctWidth>
            </wp14:sizeRelH>
            <wp14:sizeRelV relativeFrom="margin">
              <wp14:pctHeight>0</wp14:pctHeight>
            </wp14:sizeRelV>
          </wp:anchor>
        </w:drawing>
      </w:r>
      <w:r w:rsidR="000E150F">
        <w:rPr>
          <w:rStyle w:val="normaltextrun"/>
          <w:rFonts w:ascii="Calibri" w:eastAsia="Calibri Light" w:hAnsi="Calibri" w:cs="Calibri"/>
        </w:rPr>
        <w:t>knows, understands, and acts within the statutory frameworks which set out their professional duties and responsibilities</w:t>
      </w:r>
      <w:r w:rsidR="000E150F">
        <w:rPr>
          <w:rStyle w:val="eop"/>
          <w:rFonts w:ascii="Calibri" w:hAnsi="Calibri" w:cs="Calibri"/>
        </w:rPr>
        <w:t> </w:t>
      </w:r>
    </w:p>
    <w:p w14:paraId="25E97C11" w14:textId="2881921B" w:rsidR="000E150F" w:rsidRDefault="000E150F" w:rsidP="004B180C">
      <w:pPr>
        <w:pStyle w:val="paragraph"/>
        <w:numPr>
          <w:ilvl w:val="0"/>
          <w:numId w:val="23"/>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takes responsibility for their own continued professional development, engaging critically with educational research</w:t>
      </w:r>
      <w:r>
        <w:rPr>
          <w:rStyle w:val="eop"/>
          <w:rFonts w:ascii="Calibri" w:hAnsi="Calibri" w:cs="Calibri"/>
        </w:rPr>
        <w:t> </w:t>
      </w:r>
    </w:p>
    <w:p w14:paraId="5EB6B702" w14:textId="488E5CDB" w:rsidR="000E150F" w:rsidRPr="000E150F" w:rsidRDefault="000E150F" w:rsidP="004B180C">
      <w:pPr>
        <w:pStyle w:val="paragraph"/>
        <w:numPr>
          <w:ilvl w:val="0"/>
          <w:numId w:val="23"/>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makes a positive contribution to the wider education system</w:t>
      </w:r>
      <w:r>
        <w:rPr>
          <w:rStyle w:val="eop"/>
          <w:rFonts w:ascii="Calibri" w:hAnsi="Calibri" w:cs="Calibri"/>
        </w:rPr>
        <w:t> </w:t>
      </w:r>
    </w:p>
    <w:p w14:paraId="2297A6AA" w14:textId="4D31FAD6" w:rsidR="000E150F" w:rsidRDefault="000E150F" w:rsidP="004B180C">
      <w:pPr>
        <w:pStyle w:val="paragraph"/>
        <w:spacing w:before="0" w:beforeAutospacing="0" w:after="0" w:afterAutospacing="0"/>
        <w:ind w:left="630" w:firstLine="60"/>
        <w:textAlignment w:val="baseline"/>
        <w:rPr>
          <w:rFonts w:ascii="Segoe UI" w:hAnsi="Segoe UI" w:cs="Segoe UI"/>
          <w:sz w:val="18"/>
          <w:szCs w:val="18"/>
        </w:rPr>
      </w:pPr>
    </w:p>
    <w:p w14:paraId="2EE1808E" w14:textId="49597F93"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Headteachers’ Standards</w:t>
      </w:r>
      <w:r>
        <w:rPr>
          <w:rStyle w:val="eop"/>
          <w:rFonts w:ascii="Calibri" w:hAnsi="Calibri" w:cs="Calibri"/>
        </w:rPr>
        <w:t> </w:t>
      </w:r>
    </w:p>
    <w:p w14:paraId="1C0D954A" w14:textId="126A7C9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rPr>
        <w:t> </w:t>
      </w:r>
    </w:p>
    <w:p w14:paraId="5024F938" w14:textId="4C7CCDC2" w:rsidR="000E150F" w:rsidRDefault="000E150F" w:rsidP="004B180C">
      <w:pPr>
        <w:pStyle w:val="paragraph"/>
        <w:numPr>
          <w:ilvl w:val="0"/>
          <w:numId w:val="9"/>
        </w:numPr>
        <w:spacing w:before="0" w:beforeAutospacing="0" w:after="0" w:afterAutospacing="0"/>
        <w:ind w:left="645" w:firstLine="0"/>
        <w:textAlignment w:val="baseline"/>
        <w:rPr>
          <w:rFonts w:ascii="Calibri" w:hAnsi="Calibri" w:cs="Calibri"/>
        </w:rPr>
      </w:pPr>
      <w:r>
        <w:rPr>
          <w:rStyle w:val="normaltextrun"/>
          <w:rFonts w:ascii="Calibri" w:eastAsia="Calibri Light" w:hAnsi="Calibri" w:cs="Calibri"/>
          <w:b/>
          <w:bCs/>
        </w:rPr>
        <w:t>School Culture</w:t>
      </w:r>
      <w:r>
        <w:rPr>
          <w:rStyle w:val="eop"/>
          <w:rFonts w:ascii="Calibri" w:hAnsi="Calibri" w:cs="Calibri"/>
        </w:rPr>
        <w:t> </w:t>
      </w:r>
    </w:p>
    <w:p w14:paraId="3579C22B"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rPr>
        <w:t> </w:t>
      </w:r>
    </w:p>
    <w:p w14:paraId="1B1AC9E2" w14:textId="51BDE670"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6DBFA9E8" w14:textId="0CF1225A" w:rsidR="000E150F" w:rsidRDefault="000E150F" w:rsidP="004B180C">
      <w:pPr>
        <w:pStyle w:val="paragraph"/>
        <w:numPr>
          <w:ilvl w:val="0"/>
          <w:numId w:val="24"/>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strengthens and sustains the school’s Catholic ethos and strategic direction in partnership with those responsible for governance and through consultation with the school Parish and community </w:t>
      </w:r>
      <w:r>
        <w:rPr>
          <w:rStyle w:val="eop"/>
          <w:rFonts w:ascii="Calibri" w:hAnsi="Calibri" w:cs="Calibri"/>
        </w:rPr>
        <w:t> </w:t>
      </w:r>
    </w:p>
    <w:p w14:paraId="6CE61C12" w14:textId="77777777" w:rsidR="000E150F" w:rsidRDefault="000E150F" w:rsidP="004B180C">
      <w:pPr>
        <w:pStyle w:val="paragraph"/>
        <w:numPr>
          <w:ilvl w:val="0"/>
          <w:numId w:val="24"/>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a culture where pupils experience a positive and enriching school life</w:t>
      </w:r>
      <w:r>
        <w:rPr>
          <w:rStyle w:val="eop"/>
          <w:rFonts w:ascii="Calibri" w:hAnsi="Calibri" w:cs="Calibri"/>
        </w:rPr>
        <w:t> </w:t>
      </w:r>
    </w:p>
    <w:p w14:paraId="52CFC2DE" w14:textId="51A7691E" w:rsidR="000E150F" w:rsidRDefault="000E150F" w:rsidP="004B180C">
      <w:pPr>
        <w:pStyle w:val="paragraph"/>
        <w:numPr>
          <w:ilvl w:val="0"/>
          <w:numId w:val="24"/>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upholds ambitious educational standards which prepare pupils from all backgrounds for their next phase of education and life, reflecting the distinctive characteristics of Catholic Education.</w:t>
      </w:r>
      <w:r>
        <w:rPr>
          <w:rStyle w:val="eop"/>
          <w:rFonts w:ascii="Calibri" w:hAnsi="Calibri" w:cs="Calibri"/>
        </w:rPr>
        <w:t> </w:t>
      </w:r>
    </w:p>
    <w:p w14:paraId="0773A0E2" w14:textId="58A5DD2E" w:rsidR="000E150F" w:rsidRDefault="000E150F" w:rsidP="0C3906A6">
      <w:pPr>
        <w:pStyle w:val="paragraph"/>
        <w:numPr>
          <w:ilvl w:val="0"/>
          <w:numId w:val="24"/>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promotes positive and respectful relationships across the school community and a safe, </w:t>
      </w:r>
      <w:r w:rsidR="0FC8D76D" w:rsidRPr="0C3906A6">
        <w:rPr>
          <w:rStyle w:val="normaltextrun"/>
          <w:rFonts w:ascii="Calibri" w:eastAsia="Calibri Light" w:hAnsi="Calibri" w:cs="Calibri"/>
        </w:rPr>
        <w:t>orderly,</w:t>
      </w:r>
      <w:r w:rsidRPr="0C3906A6">
        <w:rPr>
          <w:rStyle w:val="normaltextrun"/>
          <w:rFonts w:ascii="Calibri" w:eastAsia="Calibri Light" w:hAnsi="Calibri" w:cs="Calibri"/>
        </w:rPr>
        <w:t xml:space="preserve"> and inclusive environment to promote Gospel values which unite society in a commitment to social justice and the common good.</w:t>
      </w:r>
      <w:r w:rsidRPr="0C3906A6">
        <w:rPr>
          <w:rStyle w:val="eop"/>
          <w:rFonts w:ascii="Calibri" w:hAnsi="Calibri" w:cs="Calibri"/>
        </w:rPr>
        <w:t> </w:t>
      </w:r>
    </w:p>
    <w:p w14:paraId="4D984316" w14:textId="361700EB" w:rsidR="009C16B6" w:rsidRPr="007068F1" w:rsidRDefault="000E150F" w:rsidP="009C16B6">
      <w:pPr>
        <w:pStyle w:val="paragraph"/>
        <w:numPr>
          <w:ilvl w:val="0"/>
          <w:numId w:val="24"/>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a culture of high staff professionalism</w:t>
      </w:r>
      <w:r>
        <w:rPr>
          <w:rStyle w:val="eop"/>
          <w:rFonts w:ascii="Calibri" w:hAnsi="Calibri" w:cs="Calibri"/>
        </w:rPr>
        <w:t> </w:t>
      </w:r>
    </w:p>
    <w:p w14:paraId="7C3CE3C5" w14:textId="33948765" w:rsidR="000E150F" w:rsidRDefault="000E150F" w:rsidP="004B180C">
      <w:pPr>
        <w:pStyle w:val="paragraph"/>
        <w:spacing w:before="0" w:beforeAutospacing="0" w:after="0" w:afterAutospacing="0"/>
        <w:ind w:left="855" w:firstLine="72"/>
        <w:textAlignment w:val="baseline"/>
        <w:rPr>
          <w:rFonts w:ascii="Segoe UI" w:hAnsi="Segoe UI" w:cs="Segoe UI"/>
          <w:sz w:val="18"/>
          <w:szCs w:val="18"/>
        </w:rPr>
      </w:pPr>
    </w:p>
    <w:p w14:paraId="46FAF4D4" w14:textId="5E5D6D88" w:rsidR="000E150F" w:rsidRDefault="000E150F" w:rsidP="000E150F">
      <w:pPr>
        <w:pStyle w:val="paragraph"/>
        <w:spacing w:before="0" w:beforeAutospacing="0" w:after="0" w:afterAutospacing="0"/>
        <w:ind w:left="855"/>
        <w:textAlignment w:val="baseline"/>
        <w:rPr>
          <w:rFonts w:ascii="Segoe UI" w:hAnsi="Segoe UI" w:cs="Segoe UI"/>
          <w:sz w:val="18"/>
          <w:szCs w:val="18"/>
        </w:rPr>
      </w:pPr>
      <w:r>
        <w:rPr>
          <w:rStyle w:val="eop"/>
          <w:rFonts w:ascii="Arial" w:hAnsi="Arial" w:cs="Arial"/>
        </w:rPr>
        <w:t> </w:t>
      </w:r>
    </w:p>
    <w:p w14:paraId="248F3106" w14:textId="0310A61B" w:rsidR="000E150F" w:rsidRDefault="000E150F" w:rsidP="004B180C">
      <w:pPr>
        <w:pStyle w:val="paragraph"/>
        <w:numPr>
          <w:ilvl w:val="0"/>
          <w:numId w:val="10"/>
        </w:numPr>
        <w:spacing w:before="0" w:beforeAutospacing="0" w:after="0" w:afterAutospacing="0"/>
        <w:ind w:left="645" w:firstLine="0"/>
        <w:textAlignment w:val="baseline"/>
        <w:rPr>
          <w:rFonts w:ascii="Calibri" w:hAnsi="Calibri" w:cs="Calibri"/>
        </w:rPr>
      </w:pPr>
      <w:r>
        <w:rPr>
          <w:rStyle w:val="normaltextrun"/>
          <w:rFonts w:ascii="Calibri" w:eastAsia="Calibri Light" w:hAnsi="Calibri" w:cs="Calibri"/>
          <w:b/>
          <w:bCs/>
        </w:rPr>
        <w:t>Teaching</w:t>
      </w:r>
      <w:r>
        <w:rPr>
          <w:rStyle w:val="eop"/>
          <w:rFonts w:ascii="Calibri" w:hAnsi="Calibri" w:cs="Calibri"/>
        </w:rPr>
        <w:t> </w:t>
      </w:r>
    </w:p>
    <w:p w14:paraId="24587C03"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719A47D8" w14:textId="77777777" w:rsidR="000E150F" w:rsidRDefault="000E150F" w:rsidP="000E150F">
      <w:pPr>
        <w:pStyle w:val="paragraph"/>
        <w:spacing w:before="0" w:beforeAutospacing="0" w:after="0" w:afterAutospacing="0"/>
        <w:ind w:firstLine="495"/>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46C3119E" w14:textId="77777777" w:rsidR="000E150F" w:rsidRDefault="000E150F" w:rsidP="000E150F">
      <w:pPr>
        <w:pStyle w:val="paragraph"/>
        <w:spacing w:before="0" w:beforeAutospacing="0" w:after="0" w:afterAutospacing="0"/>
        <w:ind w:firstLine="495"/>
        <w:textAlignment w:val="baseline"/>
        <w:rPr>
          <w:rFonts w:ascii="Segoe UI" w:hAnsi="Segoe UI" w:cs="Segoe UI"/>
          <w:sz w:val="18"/>
          <w:szCs w:val="18"/>
        </w:rPr>
      </w:pPr>
      <w:r>
        <w:rPr>
          <w:rStyle w:val="eop"/>
          <w:rFonts w:ascii="Calibri" w:hAnsi="Calibri" w:cs="Calibri"/>
        </w:rPr>
        <w:t> </w:t>
      </w:r>
    </w:p>
    <w:p w14:paraId="4487C6D2" w14:textId="7105E710" w:rsidR="000E150F" w:rsidRDefault="000E150F" w:rsidP="0C3906A6">
      <w:pPr>
        <w:pStyle w:val="paragraph"/>
        <w:numPr>
          <w:ilvl w:val="0"/>
          <w:numId w:val="25"/>
        </w:numPr>
        <w:spacing w:before="0" w:beforeAutospacing="0" w:after="0" w:afterAutospacing="0"/>
        <w:textAlignment w:val="baseline"/>
        <w:rPr>
          <w:rFonts w:ascii="Calibri" w:hAnsi="Calibri" w:cs="Calibri"/>
        </w:rPr>
      </w:pPr>
      <w:r w:rsidRPr="0C3906A6">
        <w:rPr>
          <w:rStyle w:val="normaltextrun"/>
          <w:rFonts w:ascii="Calibri" w:eastAsia="Calibri Light" w:hAnsi="Calibri" w:cs="Calibri"/>
        </w:rPr>
        <w:t xml:space="preserve">ensures and sustains high-quality, expert teaching across all subjects and phases, built on </w:t>
      </w:r>
      <w:r w:rsidR="7D39E22C" w:rsidRPr="0C3906A6">
        <w:rPr>
          <w:rStyle w:val="normaltextrun"/>
          <w:rFonts w:ascii="Calibri" w:eastAsia="Calibri Light" w:hAnsi="Calibri" w:cs="Calibri"/>
        </w:rPr>
        <w:t>evidence</w:t>
      </w:r>
      <w:r w:rsidRPr="0C3906A6">
        <w:rPr>
          <w:rStyle w:val="normaltextrun"/>
          <w:rFonts w:ascii="Calibri" w:eastAsia="Calibri Light" w:hAnsi="Calibri" w:cs="Calibri"/>
        </w:rPr>
        <w:t xml:space="preserve"> informed understanding of effective teaching and how pupils learn</w:t>
      </w:r>
      <w:r w:rsidRPr="0C3906A6">
        <w:rPr>
          <w:rStyle w:val="eop"/>
          <w:rFonts w:ascii="Calibri" w:hAnsi="Calibri" w:cs="Calibri"/>
        </w:rPr>
        <w:t> </w:t>
      </w:r>
    </w:p>
    <w:p w14:paraId="27E339C3" w14:textId="77777777" w:rsidR="000E150F" w:rsidRDefault="000E150F" w:rsidP="004B180C">
      <w:pPr>
        <w:pStyle w:val="paragraph"/>
        <w:numPr>
          <w:ilvl w:val="0"/>
          <w:numId w:val="25"/>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teaching is underpinned by high levels of subject expertise and approaches which respect the distinct nature of subject disciplines or specialist domains</w:t>
      </w:r>
      <w:r>
        <w:rPr>
          <w:rStyle w:val="eop"/>
          <w:rFonts w:ascii="Calibri" w:hAnsi="Calibri" w:cs="Calibri"/>
        </w:rPr>
        <w:t> </w:t>
      </w:r>
    </w:p>
    <w:p w14:paraId="532BAEA7" w14:textId="77777777" w:rsidR="000E150F" w:rsidRDefault="000E150F" w:rsidP="004B180C">
      <w:pPr>
        <w:pStyle w:val="paragraph"/>
        <w:numPr>
          <w:ilvl w:val="0"/>
          <w:numId w:val="25"/>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effective use is made of formative assessment</w:t>
      </w:r>
      <w:r>
        <w:rPr>
          <w:rStyle w:val="eop"/>
          <w:rFonts w:ascii="Calibri" w:hAnsi="Calibri" w:cs="Calibri"/>
        </w:rPr>
        <w:t> </w:t>
      </w:r>
    </w:p>
    <w:p w14:paraId="4DD81B14" w14:textId="774A91BF" w:rsidR="000E150F" w:rsidRDefault="000E150F" w:rsidP="000E150F">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02C6313F" w14:textId="085BDDE3" w:rsidR="00761FC2" w:rsidRDefault="00761FC2" w:rsidP="000E150F">
      <w:pPr>
        <w:pStyle w:val="paragraph"/>
        <w:spacing w:before="0" w:beforeAutospacing="0" w:after="0" w:afterAutospacing="0"/>
        <w:textAlignment w:val="baseline"/>
        <w:rPr>
          <w:rStyle w:val="eop"/>
          <w:rFonts w:ascii="Calibri" w:hAnsi="Calibri" w:cs="Calibri"/>
        </w:rPr>
      </w:pPr>
    </w:p>
    <w:p w14:paraId="475BF015" w14:textId="2D164351" w:rsidR="00761FC2" w:rsidRDefault="00761FC2" w:rsidP="000E150F">
      <w:pPr>
        <w:pStyle w:val="paragraph"/>
        <w:spacing w:before="0" w:beforeAutospacing="0" w:after="0" w:afterAutospacing="0"/>
        <w:textAlignment w:val="baseline"/>
        <w:rPr>
          <w:rStyle w:val="eop"/>
          <w:rFonts w:ascii="Calibri" w:hAnsi="Calibri" w:cs="Calibri"/>
        </w:rPr>
      </w:pPr>
    </w:p>
    <w:p w14:paraId="4A2141FB" w14:textId="78ED25ED" w:rsidR="00761FC2" w:rsidRDefault="00761FC2" w:rsidP="000E150F">
      <w:pPr>
        <w:pStyle w:val="paragraph"/>
        <w:spacing w:before="0" w:beforeAutospacing="0" w:after="0" w:afterAutospacing="0"/>
        <w:textAlignment w:val="baseline"/>
        <w:rPr>
          <w:rStyle w:val="eop"/>
          <w:rFonts w:ascii="Calibri" w:hAnsi="Calibri" w:cs="Calibri"/>
        </w:rPr>
      </w:pPr>
    </w:p>
    <w:p w14:paraId="3CD4FCF1" w14:textId="51F88F87" w:rsidR="00761FC2" w:rsidRDefault="00761FC2" w:rsidP="000E150F">
      <w:pPr>
        <w:pStyle w:val="paragraph"/>
        <w:spacing w:before="0" w:beforeAutospacing="0" w:after="0" w:afterAutospacing="0"/>
        <w:textAlignment w:val="baseline"/>
        <w:rPr>
          <w:rStyle w:val="eop"/>
          <w:rFonts w:ascii="Calibri" w:hAnsi="Calibri" w:cs="Calibri"/>
        </w:rPr>
      </w:pPr>
    </w:p>
    <w:p w14:paraId="47A7100D" w14:textId="77777777" w:rsidR="00761FC2" w:rsidRDefault="00761FC2" w:rsidP="000E150F">
      <w:pPr>
        <w:pStyle w:val="paragraph"/>
        <w:spacing w:before="0" w:beforeAutospacing="0" w:after="0" w:afterAutospacing="0"/>
        <w:textAlignment w:val="baseline"/>
        <w:rPr>
          <w:rFonts w:ascii="Segoe UI" w:hAnsi="Segoe UI" w:cs="Segoe UI"/>
          <w:sz w:val="18"/>
          <w:szCs w:val="18"/>
        </w:rPr>
      </w:pPr>
    </w:p>
    <w:p w14:paraId="7693A302" w14:textId="77777777" w:rsidR="000E150F" w:rsidRDefault="000E150F" w:rsidP="004B180C">
      <w:pPr>
        <w:pStyle w:val="paragraph"/>
        <w:numPr>
          <w:ilvl w:val="0"/>
          <w:numId w:val="11"/>
        </w:numPr>
        <w:spacing w:before="0" w:beforeAutospacing="0" w:after="0" w:afterAutospacing="0"/>
        <w:ind w:left="645" w:firstLine="0"/>
        <w:textAlignment w:val="baseline"/>
        <w:rPr>
          <w:rFonts w:ascii="Calibri" w:hAnsi="Calibri" w:cs="Calibri"/>
          <w:sz w:val="22"/>
          <w:szCs w:val="22"/>
        </w:rPr>
      </w:pPr>
      <w:r>
        <w:rPr>
          <w:rStyle w:val="normaltextrun"/>
          <w:rFonts w:ascii="Calibri" w:eastAsia="Calibri Light" w:hAnsi="Calibri" w:cs="Calibri"/>
          <w:b/>
          <w:bCs/>
        </w:rPr>
        <w:t>Curriculum and Assessment</w:t>
      </w:r>
      <w:r>
        <w:rPr>
          <w:rStyle w:val="eop"/>
          <w:rFonts w:ascii="Calibri" w:hAnsi="Calibri" w:cs="Calibri"/>
        </w:rPr>
        <w:t> </w:t>
      </w:r>
    </w:p>
    <w:p w14:paraId="18E16E47"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1B5058A9"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74660E14" w14:textId="021CB2E5" w:rsidR="000E150F" w:rsidRDefault="000E150F" w:rsidP="0C3906A6">
      <w:pPr>
        <w:pStyle w:val="paragraph"/>
        <w:numPr>
          <w:ilvl w:val="0"/>
          <w:numId w:val="26"/>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ensures a broad, </w:t>
      </w:r>
      <w:r w:rsidR="6FF603ED" w:rsidRPr="0C3906A6">
        <w:rPr>
          <w:rStyle w:val="normaltextrun"/>
          <w:rFonts w:ascii="Calibri" w:eastAsia="Calibri Light" w:hAnsi="Calibri" w:cs="Calibri"/>
        </w:rPr>
        <w:t>structured,</w:t>
      </w:r>
      <w:r w:rsidRPr="0C3906A6">
        <w:rPr>
          <w:rStyle w:val="normaltextrun"/>
          <w:rFonts w:ascii="Calibri" w:eastAsia="Calibri Light" w:hAnsi="Calibri" w:cs="Calibri"/>
        </w:rPr>
        <w:t xml:space="preserve"> and coherent curriculum entitlement which sets out the knowledge, skills and virtues that will be taught</w:t>
      </w:r>
      <w:r w:rsidRPr="0C3906A6">
        <w:rPr>
          <w:rStyle w:val="eop"/>
          <w:rFonts w:ascii="Calibri" w:hAnsi="Calibri" w:cs="Calibri"/>
        </w:rPr>
        <w:t> </w:t>
      </w:r>
    </w:p>
    <w:p w14:paraId="0A37086F" w14:textId="77777777" w:rsidR="000E150F" w:rsidRDefault="000E150F" w:rsidP="004B180C">
      <w:pPr>
        <w:pStyle w:val="paragraph"/>
        <w:numPr>
          <w:ilvl w:val="0"/>
          <w:numId w:val="26"/>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effective curricular leadership, developing subject leaders with high levels of relevant expertise with access to professional networks and communities</w:t>
      </w:r>
      <w:r>
        <w:rPr>
          <w:rStyle w:val="eop"/>
          <w:rFonts w:ascii="Calibri" w:hAnsi="Calibri" w:cs="Calibri"/>
        </w:rPr>
        <w:t> </w:t>
      </w:r>
    </w:p>
    <w:p w14:paraId="7C4B44D7" w14:textId="7F3C22ED" w:rsidR="000E150F" w:rsidRDefault="000E150F" w:rsidP="0C3906A6">
      <w:pPr>
        <w:pStyle w:val="paragraph"/>
        <w:numPr>
          <w:ilvl w:val="0"/>
          <w:numId w:val="26"/>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ensures that all pupils are taught to </w:t>
      </w:r>
      <w:bookmarkStart w:id="1" w:name="_Int_tgXdCTk3"/>
      <w:r w:rsidRPr="0C3906A6">
        <w:rPr>
          <w:rStyle w:val="normaltextrun"/>
          <w:rFonts w:ascii="Calibri" w:eastAsia="Calibri Light" w:hAnsi="Calibri" w:cs="Calibri"/>
        </w:rPr>
        <w:t>read through</w:t>
      </w:r>
      <w:bookmarkEnd w:id="1"/>
      <w:r w:rsidRPr="0C3906A6">
        <w:rPr>
          <w:rStyle w:val="normaltextrun"/>
          <w:rFonts w:ascii="Calibri" w:eastAsia="Calibri Light" w:hAnsi="Calibri" w:cs="Calibri"/>
        </w:rPr>
        <w:t xml:space="preserve"> the provision of evidence-informed approaches to reading, particularly the use of systematic synthetic phonics in schools that teach early reading ensures valid, </w:t>
      </w:r>
      <w:r w:rsidR="2C33095E" w:rsidRPr="0C3906A6">
        <w:rPr>
          <w:rStyle w:val="normaltextrun"/>
          <w:rFonts w:ascii="Calibri" w:eastAsia="Calibri Light" w:hAnsi="Calibri" w:cs="Calibri"/>
        </w:rPr>
        <w:t>reliable,</w:t>
      </w:r>
      <w:r w:rsidRPr="0C3906A6">
        <w:rPr>
          <w:rStyle w:val="normaltextrun"/>
          <w:rFonts w:ascii="Calibri" w:eastAsia="Calibri Light" w:hAnsi="Calibri" w:cs="Calibri"/>
        </w:rPr>
        <w:t xml:space="preserve"> and proportionate approaches are used when assessing pupils’ knowledge and understanding of the curriculum</w:t>
      </w:r>
      <w:r w:rsidRPr="0C3906A6">
        <w:rPr>
          <w:rStyle w:val="eop"/>
          <w:rFonts w:ascii="Calibri" w:hAnsi="Calibri" w:cs="Calibri"/>
        </w:rPr>
        <w:t> </w:t>
      </w:r>
    </w:p>
    <w:p w14:paraId="6E9CE6FC" w14:textId="20C7761E" w:rsidR="000E150F" w:rsidRDefault="000E150F" w:rsidP="004B180C">
      <w:pPr>
        <w:pStyle w:val="paragraph"/>
        <w:spacing w:before="0" w:beforeAutospacing="0" w:after="0" w:afterAutospacing="0"/>
        <w:ind w:right="690" w:firstLine="60"/>
        <w:textAlignment w:val="baseline"/>
        <w:rPr>
          <w:rFonts w:ascii="Segoe UI" w:hAnsi="Segoe UI" w:cs="Segoe UI"/>
          <w:sz w:val="18"/>
          <w:szCs w:val="18"/>
        </w:rPr>
      </w:pPr>
    </w:p>
    <w:p w14:paraId="14564D8E" w14:textId="2FC27824" w:rsidR="000E150F" w:rsidRDefault="000E150F" w:rsidP="000E150F">
      <w:pPr>
        <w:pStyle w:val="paragraph"/>
        <w:spacing w:before="0" w:beforeAutospacing="0" w:after="0" w:afterAutospacing="0"/>
        <w:ind w:right="690"/>
        <w:textAlignment w:val="baseline"/>
        <w:rPr>
          <w:rFonts w:ascii="Segoe UI" w:hAnsi="Segoe UI" w:cs="Segoe UI"/>
          <w:sz w:val="18"/>
          <w:szCs w:val="18"/>
        </w:rPr>
      </w:pPr>
      <w:r>
        <w:rPr>
          <w:rStyle w:val="eop"/>
          <w:rFonts w:ascii="Arial" w:hAnsi="Arial" w:cs="Arial"/>
          <w:sz w:val="22"/>
          <w:szCs w:val="22"/>
        </w:rPr>
        <w:t> </w:t>
      </w:r>
    </w:p>
    <w:p w14:paraId="4DEA0BBD" w14:textId="7009C063" w:rsidR="000E150F" w:rsidRDefault="000E150F" w:rsidP="004B180C">
      <w:pPr>
        <w:pStyle w:val="paragraph"/>
        <w:numPr>
          <w:ilvl w:val="0"/>
          <w:numId w:val="12"/>
        </w:numPr>
        <w:spacing w:before="0" w:beforeAutospacing="0" w:after="0" w:afterAutospacing="0"/>
        <w:ind w:left="645" w:firstLine="0"/>
        <w:textAlignment w:val="baseline"/>
        <w:rPr>
          <w:rFonts w:ascii="Calibri" w:hAnsi="Calibri" w:cs="Calibri"/>
        </w:rPr>
      </w:pPr>
      <w:r>
        <w:rPr>
          <w:rStyle w:val="normaltextrun"/>
          <w:rFonts w:ascii="Calibri" w:eastAsia="Calibri Light" w:hAnsi="Calibri" w:cs="Calibri"/>
          <w:b/>
          <w:bCs/>
        </w:rPr>
        <w:t>Behaviour</w:t>
      </w:r>
      <w:r>
        <w:rPr>
          <w:rStyle w:val="eop"/>
          <w:rFonts w:ascii="Calibri" w:hAnsi="Calibri" w:cs="Calibri"/>
        </w:rPr>
        <w:t> </w:t>
      </w:r>
    </w:p>
    <w:p w14:paraId="26D1329F" w14:textId="340531A0"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428FB2E3" w14:textId="5714707F"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1DCE7FFD" w14:textId="327F27DA" w:rsidR="000E150F" w:rsidRDefault="000E150F" w:rsidP="004B180C">
      <w:pPr>
        <w:pStyle w:val="paragraph"/>
        <w:numPr>
          <w:ilvl w:val="0"/>
          <w:numId w:val="27"/>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and sustain high expectations of behaviour for all pupils, built upon relationships, rules and routines, based on the Gospel values, which are understood clearly by all staff and pupils </w:t>
      </w:r>
      <w:r>
        <w:rPr>
          <w:rStyle w:val="eop"/>
          <w:rFonts w:ascii="Calibri" w:hAnsi="Calibri" w:cs="Calibri"/>
        </w:rPr>
        <w:t> </w:t>
      </w:r>
    </w:p>
    <w:p w14:paraId="1610D85E" w14:textId="00F604DB" w:rsidR="000E150F" w:rsidRDefault="001B5FEB" w:rsidP="004B180C">
      <w:pPr>
        <w:pStyle w:val="paragraph"/>
        <w:numPr>
          <w:ilvl w:val="0"/>
          <w:numId w:val="27"/>
        </w:numPr>
        <w:spacing w:before="0" w:beforeAutospacing="0" w:after="0" w:afterAutospacing="0"/>
        <w:jc w:val="both"/>
        <w:textAlignment w:val="baseline"/>
        <w:rPr>
          <w:rFonts w:ascii="Calibri" w:hAnsi="Calibri" w:cs="Calibri"/>
        </w:rPr>
      </w:pPr>
      <w:r>
        <w:rPr>
          <w:rFonts w:ascii="Calibri" w:hAnsi="Calibri" w:cs="Calibri"/>
          <w:noProof/>
        </w:rPr>
        <w:drawing>
          <wp:anchor distT="0" distB="0" distL="114300" distR="114300" simplePos="0" relativeHeight="251665408" behindDoc="0" locked="0" layoutInCell="1" allowOverlap="1" wp14:anchorId="01D1C584" wp14:editId="61617B92">
            <wp:simplePos x="0" y="0"/>
            <wp:positionH relativeFrom="column">
              <wp:posOffset>3601720</wp:posOffset>
            </wp:positionH>
            <wp:positionV relativeFrom="paragraph">
              <wp:posOffset>9525</wp:posOffset>
            </wp:positionV>
            <wp:extent cx="3184525" cy="21247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4525" cy="2124710"/>
                    </a:xfrm>
                    <a:prstGeom prst="rect">
                      <a:avLst/>
                    </a:prstGeom>
                  </pic:spPr>
                </pic:pic>
              </a:graphicData>
            </a:graphic>
            <wp14:sizeRelH relativeFrom="margin">
              <wp14:pctWidth>0</wp14:pctWidth>
            </wp14:sizeRelH>
            <wp14:sizeRelV relativeFrom="margin">
              <wp14:pctHeight>0</wp14:pctHeight>
            </wp14:sizeRelV>
          </wp:anchor>
        </w:drawing>
      </w:r>
      <w:r w:rsidR="000E150F">
        <w:rPr>
          <w:rStyle w:val="normaltextrun"/>
          <w:rFonts w:ascii="Calibri" w:eastAsia="Calibri Light" w:hAnsi="Calibri" w:cs="Calibri"/>
        </w:rPr>
        <w:t>ensures high standards of pupil behaviour and courteous conduct in accordance with the school’s behaviour policy</w:t>
      </w:r>
      <w:r w:rsidR="000E150F">
        <w:rPr>
          <w:rStyle w:val="eop"/>
          <w:rFonts w:ascii="Calibri" w:hAnsi="Calibri" w:cs="Calibri"/>
        </w:rPr>
        <w:t> </w:t>
      </w:r>
    </w:p>
    <w:p w14:paraId="1F493E41" w14:textId="201E8B33" w:rsidR="000E150F" w:rsidRDefault="000E150F" w:rsidP="0C3906A6">
      <w:pPr>
        <w:pStyle w:val="paragraph"/>
        <w:numPr>
          <w:ilvl w:val="0"/>
          <w:numId w:val="27"/>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implements consistent, </w:t>
      </w:r>
      <w:r w:rsidR="5CCF8A77" w:rsidRPr="0C3906A6">
        <w:rPr>
          <w:rStyle w:val="normaltextrun"/>
          <w:rFonts w:ascii="Calibri" w:eastAsia="Calibri Light" w:hAnsi="Calibri" w:cs="Calibri"/>
        </w:rPr>
        <w:t>fair,</w:t>
      </w:r>
      <w:r w:rsidRPr="0C3906A6">
        <w:rPr>
          <w:rStyle w:val="normaltextrun"/>
          <w:rFonts w:ascii="Calibri" w:eastAsia="Calibri Light" w:hAnsi="Calibri" w:cs="Calibri"/>
        </w:rPr>
        <w:t xml:space="preserve"> and respectful approaches to managing behaviour</w:t>
      </w:r>
      <w:r w:rsidRPr="0C3906A6">
        <w:rPr>
          <w:rStyle w:val="eop"/>
          <w:rFonts w:ascii="Calibri" w:hAnsi="Calibri" w:cs="Calibri"/>
        </w:rPr>
        <w:t> </w:t>
      </w:r>
    </w:p>
    <w:p w14:paraId="57E60E9E" w14:textId="1ACA3E44" w:rsidR="000E150F" w:rsidRDefault="000E150F" w:rsidP="004B180C">
      <w:pPr>
        <w:pStyle w:val="paragraph"/>
        <w:numPr>
          <w:ilvl w:val="0"/>
          <w:numId w:val="27"/>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that adults within the school model and teach the behaviour of a good citizen and inspired by the life of Christ.</w:t>
      </w:r>
      <w:r>
        <w:rPr>
          <w:rStyle w:val="eop"/>
          <w:rFonts w:ascii="Calibri" w:hAnsi="Calibri" w:cs="Calibri"/>
        </w:rPr>
        <w:t> </w:t>
      </w:r>
    </w:p>
    <w:p w14:paraId="2FCB966C" w14:textId="77777777" w:rsidR="000E150F" w:rsidRDefault="000E150F" w:rsidP="000E150F">
      <w:pPr>
        <w:pStyle w:val="paragraph"/>
        <w:spacing w:before="0" w:beforeAutospacing="0" w:after="0" w:afterAutospacing="0"/>
        <w:ind w:right="1320"/>
        <w:textAlignment w:val="baseline"/>
        <w:rPr>
          <w:rFonts w:ascii="Segoe UI" w:hAnsi="Segoe UI" w:cs="Segoe UI"/>
          <w:sz w:val="18"/>
          <w:szCs w:val="18"/>
        </w:rPr>
      </w:pPr>
      <w:r>
        <w:rPr>
          <w:rStyle w:val="eop"/>
          <w:rFonts w:ascii="Arial" w:hAnsi="Arial" w:cs="Arial"/>
          <w:sz w:val="22"/>
          <w:szCs w:val="22"/>
        </w:rPr>
        <w:t> </w:t>
      </w:r>
    </w:p>
    <w:p w14:paraId="30566A9A" w14:textId="77777777" w:rsidR="000E150F" w:rsidRDefault="000E150F" w:rsidP="000E150F">
      <w:pPr>
        <w:pStyle w:val="paragraph"/>
        <w:spacing w:before="0" w:beforeAutospacing="0" w:after="0" w:afterAutospacing="0"/>
        <w:ind w:right="1320"/>
        <w:textAlignment w:val="baseline"/>
        <w:rPr>
          <w:rFonts w:ascii="Segoe UI" w:hAnsi="Segoe UI" w:cs="Segoe UI"/>
          <w:sz w:val="18"/>
          <w:szCs w:val="18"/>
        </w:rPr>
      </w:pPr>
      <w:r>
        <w:rPr>
          <w:rStyle w:val="eop"/>
          <w:rFonts w:ascii="Arial" w:hAnsi="Arial" w:cs="Arial"/>
          <w:sz w:val="22"/>
          <w:szCs w:val="22"/>
        </w:rPr>
        <w:t> </w:t>
      </w:r>
    </w:p>
    <w:p w14:paraId="7E4466B7" w14:textId="77777777" w:rsidR="000E150F" w:rsidRDefault="000E150F" w:rsidP="004B180C">
      <w:pPr>
        <w:pStyle w:val="paragraph"/>
        <w:numPr>
          <w:ilvl w:val="0"/>
          <w:numId w:val="13"/>
        </w:numPr>
        <w:spacing w:before="0" w:beforeAutospacing="0" w:after="0" w:afterAutospacing="0"/>
        <w:ind w:left="645" w:firstLine="0"/>
        <w:textAlignment w:val="baseline"/>
        <w:rPr>
          <w:rFonts w:ascii="Calibri" w:hAnsi="Calibri" w:cs="Calibri"/>
          <w:sz w:val="22"/>
          <w:szCs w:val="22"/>
        </w:rPr>
      </w:pPr>
      <w:r>
        <w:rPr>
          <w:rStyle w:val="normaltextrun"/>
          <w:rFonts w:ascii="Calibri" w:eastAsia="Calibri Light" w:hAnsi="Calibri" w:cs="Calibri"/>
          <w:b/>
          <w:bCs/>
        </w:rPr>
        <w:t>Additional and Special Educational Needs and Disabilities</w:t>
      </w:r>
      <w:r>
        <w:rPr>
          <w:rStyle w:val="eop"/>
          <w:rFonts w:ascii="Calibri" w:hAnsi="Calibri" w:cs="Calibri"/>
        </w:rPr>
        <w:t> </w:t>
      </w:r>
    </w:p>
    <w:p w14:paraId="21257358" w14:textId="4D1A9476"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34C6A9FF"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447469DD" w14:textId="7FAE91DA" w:rsidR="000E150F" w:rsidRDefault="000E150F" w:rsidP="004B180C">
      <w:pPr>
        <w:pStyle w:val="paragraph"/>
        <w:numPr>
          <w:ilvl w:val="0"/>
          <w:numId w:val="28"/>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the school holds ambitious expectations for all pupils with additional and special educational needs and disabilities</w:t>
      </w:r>
      <w:r>
        <w:rPr>
          <w:rStyle w:val="eop"/>
          <w:rFonts w:ascii="Calibri" w:hAnsi="Calibri" w:cs="Calibri"/>
        </w:rPr>
        <w:t> </w:t>
      </w:r>
    </w:p>
    <w:p w14:paraId="410E0F0A" w14:textId="637E57AA" w:rsidR="000E150F" w:rsidRDefault="000E150F" w:rsidP="004B180C">
      <w:pPr>
        <w:pStyle w:val="paragraph"/>
        <w:numPr>
          <w:ilvl w:val="0"/>
          <w:numId w:val="28"/>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and sustains cultures and practices that enable pupils to access the curriculum and learn effectively</w:t>
      </w:r>
      <w:r>
        <w:rPr>
          <w:rStyle w:val="eop"/>
          <w:rFonts w:ascii="Calibri" w:hAnsi="Calibri" w:cs="Calibri"/>
        </w:rPr>
        <w:t> </w:t>
      </w:r>
    </w:p>
    <w:p w14:paraId="5363BE9C" w14:textId="41069EAE" w:rsidR="000E150F" w:rsidRDefault="000E150F" w:rsidP="0C3906A6">
      <w:pPr>
        <w:pStyle w:val="paragraph"/>
        <w:numPr>
          <w:ilvl w:val="0"/>
          <w:numId w:val="28"/>
        </w:numPr>
        <w:spacing w:before="0" w:beforeAutospacing="0" w:after="0" w:afterAutospacing="0"/>
        <w:textAlignment w:val="baseline"/>
        <w:rPr>
          <w:rFonts w:ascii="Calibri" w:hAnsi="Calibri" w:cs="Calibri"/>
        </w:rPr>
      </w:pPr>
      <w:r w:rsidRPr="0C3906A6">
        <w:rPr>
          <w:rStyle w:val="normaltextrun"/>
          <w:rFonts w:ascii="Calibri" w:eastAsia="Calibri Light" w:hAnsi="Calibri" w:cs="Calibri"/>
        </w:rPr>
        <w:t xml:space="preserve">ensures the </w:t>
      </w:r>
      <w:bookmarkStart w:id="2" w:name="_Int_P4wA6olJ"/>
      <w:r w:rsidRPr="0C3906A6">
        <w:rPr>
          <w:rStyle w:val="normaltextrun"/>
          <w:rFonts w:ascii="Calibri" w:eastAsia="Calibri Light" w:hAnsi="Calibri" w:cs="Calibri"/>
        </w:rPr>
        <w:t>school works</w:t>
      </w:r>
      <w:bookmarkEnd w:id="2"/>
      <w:r w:rsidRPr="0C3906A6">
        <w:rPr>
          <w:rStyle w:val="normaltextrun"/>
          <w:rFonts w:ascii="Calibri" w:eastAsia="Calibri Light" w:hAnsi="Calibri" w:cs="Calibri"/>
        </w:rPr>
        <w:t xml:space="preserve"> effectively in partnership with parents, </w:t>
      </w:r>
      <w:r w:rsidR="0B1A22C2" w:rsidRPr="0C3906A6">
        <w:rPr>
          <w:rStyle w:val="normaltextrun"/>
          <w:rFonts w:ascii="Calibri" w:eastAsia="Calibri Light" w:hAnsi="Calibri" w:cs="Calibri"/>
        </w:rPr>
        <w:t>carers,</w:t>
      </w:r>
      <w:r w:rsidRPr="0C3906A6">
        <w:rPr>
          <w:rStyle w:val="normaltextrun"/>
          <w:rFonts w:ascii="Calibri" w:eastAsia="Calibri Light" w:hAnsi="Calibri" w:cs="Calibri"/>
        </w:rPr>
        <w:t xml:space="preserve"> and professionals, to identify the additional needs and special educational needs and disabilities of pupils, providing support and adaptation where appropriate</w:t>
      </w:r>
      <w:r w:rsidRPr="0C3906A6">
        <w:rPr>
          <w:rStyle w:val="eop"/>
          <w:rFonts w:ascii="Calibri" w:hAnsi="Calibri" w:cs="Calibri"/>
        </w:rPr>
        <w:t> </w:t>
      </w:r>
    </w:p>
    <w:p w14:paraId="3494478E" w14:textId="2AF7CC87" w:rsidR="000E150F" w:rsidRDefault="000E150F" w:rsidP="0C3906A6">
      <w:pPr>
        <w:pStyle w:val="paragraph"/>
        <w:numPr>
          <w:ilvl w:val="0"/>
          <w:numId w:val="28"/>
        </w:numPr>
        <w:spacing w:before="0" w:beforeAutospacing="0" w:after="0" w:afterAutospacing="0"/>
        <w:textAlignment w:val="baseline"/>
        <w:rPr>
          <w:rStyle w:val="eop"/>
          <w:rFonts w:ascii="Calibri" w:hAnsi="Calibri" w:cs="Calibri"/>
        </w:rPr>
      </w:pPr>
      <w:r w:rsidRPr="0C3906A6">
        <w:rPr>
          <w:rStyle w:val="normaltextrun"/>
          <w:rFonts w:ascii="Calibri" w:eastAsia="Calibri Light" w:hAnsi="Calibri" w:cs="Calibri"/>
        </w:rPr>
        <w:t xml:space="preserve">ensures the school fulfils its statutory duties </w:t>
      </w:r>
      <w:r w:rsidR="3147D31A" w:rsidRPr="0C3906A6">
        <w:rPr>
          <w:rStyle w:val="normaltextrun"/>
          <w:rFonts w:ascii="Calibri" w:eastAsia="Calibri Light" w:hAnsi="Calibri" w:cs="Calibri"/>
        </w:rPr>
        <w:t>regarding</w:t>
      </w:r>
      <w:r w:rsidRPr="0C3906A6">
        <w:rPr>
          <w:rStyle w:val="normaltextrun"/>
          <w:rFonts w:ascii="Calibri" w:eastAsia="Calibri Light" w:hAnsi="Calibri" w:cs="Calibri"/>
        </w:rPr>
        <w:t xml:space="preserve"> the SEND code of practice</w:t>
      </w:r>
      <w:r w:rsidRPr="0C3906A6">
        <w:rPr>
          <w:rStyle w:val="eop"/>
          <w:rFonts w:ascii="Calibri" w:hAnsi="Calibri" w:cs="Calibri"/>
        </w:rPr>
        <w:t> </w:t>
      </w:r>
    </w:p>
    <w:p w14:paraId="00C42B17" w14:textId="77777777" w:rsidR="000E150F" w:rsidRDefault="000E150F" w:rsidP="000E150F">
      <w:pPr>
        <w:pStyle w:val="paragraph"/>
        <w:spacing w:before="0" w:beforeAutospacing="0" w:after="0" w:afterAutospacing="0"/>
        <w:ind w:left="360"/>
        <w:textAlignment w:val="baseline"/>
        <w:rPr>
          <w:rFonts w:ascii="Calibri" w:hAnsi="Calibri" w:cs="Calibri"/>
        </w:rPr>
      </w:pPr>
    </w:p>
    <w:p w14:paraId="3789E71B" w14:textId="77777777" w:rsidR="000E150F" w:rsidRDefault="000E150F" w:rsidP="000E150F">
      <w:pPr>
        <w:pStyle w:val="paragraph"/>
        <w:spacing w:before="0" w:beforeAutospacing="0" w:after="0" w:afterAutospacing="0"/>
        <w:ind w:left="720" w:right="1110"/>
        <w:textAlignment w:val="baseline"/>
        <w:rPr>
          <w:rFonts w:ascii="Segoe UI" w:hAnsi="Segoe UI" w:cs="Segoe UI"/>
          <w:sz w:val="18"/>
          <w:szCs w:val="18"/>
        </w:rPr>
      </w:pPr>
      <w:r>
        <w:rPr>
          <w:rStyle w:val="eop"/>
          <w:rFonts w:ascii="Calibri" w:hAnsi="Calibri" w:cs="Calibri"/>
        </w:rPr>
        <w:t> </w:t>
      </w:r>
    </w:p>
    <w:p w14:paraId="4073CC74" w14:textId="77777777" w:rsidR="000E150F" w:rsidRDefault="000E150F" w:rsidP="004B180C">
      <w:pPr>
        <w:pStyle w:val="paragraph"/>
        <w:numPr>
          <w:ilvl w:val="0"/>
          <w:numId w:val="14"/>
        </w:numPr>
        <w:spacing w:before="0" w:beforeAutospacing="0" w:after="0" w:afterAutospacing="0"/>
        <w:ind w:left="645" w:firstLine="0"/>
        <w:textAlignment w:val="baseline"/>
        <w:rPr>
          <w:rFonts w:ascii="Calibri" w:hAnsi="Calibri" w:cs="Calibri"/>
        </w:rPr>
      </w:pPr>
      <w:r>
        <w:rPr>
          <w:rStyle w:val="normaltextrun"/>
          <w:rFonts w:ascii="Calibri" w:eastAsia="Calibri Light" w:hAnsi="Calibri" w:cs="Calibri"/>
          <w:b/>
          <w:bCs/>
        </w:rPr>
        <w:t>Professional Development</w:t>
      </w:r>
      <w:r>
        <w:rPr>
          <w:rStyle w:val="eop"/>
          <w:rFonts w:ascii="Calibri" w:hAnsi="Calibri" w:cs="Calibri"/>
        </w:rPr>
        <w:t> </w:t>
      </w:r>
    </w:p>
    <w:p w14:paraId="35774938"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3C40C355" w14:textId="77777777"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1B92737D" w14:textId="0829B5EE" w:rsidR="000E150F" w:rsidRDefault="000E150F" w:rsidP="0C3906A6">
      <w:pPr>
        <w:pStyle w:val="paragraph"/>
        <w:numPr>
          <w:ilvl w:val="0"/>
          <w:numId w:val="29"/>
        </w:numPr>
        <w:spacing w:before="0" w:beforeAutospacing="0" w:after="0" w:afterAutospacing="0"/>
        <w:textAlignment w:val="baseline"/>
        <w:rPr>
          <w:rFonts w:ascii="Calibri" w:hAnsi="Calibri" w:cs="Calibri"/>
        </w:rPr>
      </w:pPr>
      <w:r w:rsidRPr="0C3906A6">
        <w:rPr>
          <w:rStyle w:val="normaltextrun"/>
          <w:rFonts w:ascii="Calibri" w:eastAsia="Calibri Light" w:hAnsi="Calibri" w:cs="Calibri"/>
        </w:rPr>
        <w:t xml:space="preserve">ensures staff have access to high-quality, sustained professional development opportunities, aligned to balance the priorities of whole-school improvement, </w:t>
      </w:r>
      <w:r w:rsidR="788EDDB9" w:rsidRPr="0C3906A6">
        <w:rPr>
          <w:rStyle w:val="normaltextrun"/>
          <w:rFonts w:ascii="Calibri" w:eastAsia="Calibri Light" w:hAnsi="Calibri" w:cs="Calibri"/>
        </w:rPr>
        <w:t>team,</w:t>
      </w:r>
      <w:r w:rsidRPr="0C3906A6">
        <w:rPr>
          <w:rStyle w:val="normaltextrun"/>
          <w:rFonts w:ascii="Calibri" w:eastAsia="Calibri Light" w:hAnsi="Calibri" w:cs="Calibri"/>
        </w:rPr>
        <w:t xml:space="preserve"> and individual needs</w:t>
      </w:r>
      <w:r w:rsidRPr="0C3906A6">
        <w:rPr>
          <w:rStyle w:val="eop"/>
          <w:rFonts w:ascii="Calibri" w:hAnsi="Calibri" w:cs="Calibri"/>
        </w:rPr>
        <w:t> </w:t>
      </w:r>
    </w:p>
    <w:p w14:paraId="5C65538E" w14:textId="77777777" w:rsidR="000E150F" w:rsidRDefault="000E150F" w:rsidP="004B180C">
      <w:pPr>
        <w:pStyle w:val="paragraph"/>
        <w:numPr>
          <w:ilvl w:val="0"/>
          <w:numId w:val="29"/>
        </w:numPr>
        <w:spacing w:before="0" w:beforeAutospacing="0" w:after="0" w:afterAutospacing="0"/>
        <w:textAlignment w:val="baseline"/>
        <w:rPr>
          <w:rFonts w:ascii="Calibri" w:hAnsi="Calibri" w:cs="Calibri"/>
        </w:rPr>
      </w:pPr>
      <w:r>
        <w:rPr>
          <w:rStyle w:val="normaltextrun"/>
          <w:rFonts w:ascii="Calibri" w:eastAsia="Calibri Light" w:hAnsi="Calibri" w:cs="Calibri"/>
        </w:rPr>
        <w:lastRenderedPageBreak/>
        <w:t>prioritises the professional development of staff, ensuring effective planning, delivery and</w:t>
      </w:r>
      <w:r>
        <w:rPr>
          <w:rStyle w:val="eop"/>
          <w:rFonts w:ascii="Calibri" w:hAnsi="Calibri" w:cs="Calibri"/>
        </w:rPr>
        <w:t> </w:t>
      </w:r>
    </w:p>
    <w:p w14:paraId="364363ED" w14:textId="586994C7" w:rsidR="000E150F" w:rsidRDefault="000E150F" w:rsidP="0C3906A6">
      <w:pPr>
        <w:pStyle w:val="paragraph"/>
        <w:spacing w:before="0" w:beforeAutospacing="0" w:after="0" w:afterAutospacing="0"/>
        <w:ind w:left="1080"/>
        <w:jc w:val="both"/>
        <w:textAlignment w:val="baseline"/>
        <w:rPr>
          <w:rFonts w:ascii="Segoe UI" w:hAnsi="Segoe UI" w:cs="Segoe UI"/>
          <w:sz w:val="18"/>
          <w:szCs w:val="18"/>
        </w:rPr>
      </w:pPr>
      <w:r w:rsidRPr="0C3906A6">
        <w:rPr>
          <w:rStyle w:val="normaltextrun"/>
          <w:rFonts w:ascii="Calibri" w:eastAsia="Calibri Light" w:hAnsi="Calibri" w:cs="Calibri"/>
        </w:rPr>
        <w:t>evaluation which is consistent with the approaches laid out in the standard for teachers’ professional</w:t>
      </w:r>
      <w:r w:rsidR="004B180C" w:rsidRPr="0C3906A6">
        <w:rPr>
          <w:rStyle w:val="normaltextrun"/>
          <w:rFonts w:ascii="Calibri" w:eastAsia="Calibri Light" w:hAnsi="Calibri" w:cs="Calibri"/>
        </w:rPr>
        <w:t xml:space="preserve"> </w:t>
      </w:r>
      <w:r w:rsidRPr="0C3906A6">
        <w:rPr>
          <w:rStyle w:val="normaltextrun"/>
          <w:rFonts w:ascii="Calibri" w:eastAsia="Calibri Light" w:hAnsi="Calibri" w:cs="Calibri"/>
        </w:rPr>
        <w:t>development</w:t>
      </w:r>
      <w:r w:rsidRPr="0C3906A6">
        <w:rPr>
          <w:rStyle w:val="eop"/>
          <w:rFonts w:ascii="Calibri" w:hAnsi="Calibri" w:cs="Calibri"/>
        </w:rPr>
        <w:t> </w:t>
      </w:r>
    </w:p>
    <w:p w14:paraId="26E92EC8" w14:textId="68D1530B" w:rsidR="001B5FEB" w:rsidRPr="001B5FEB" w:rsidRDefault="00761FC2" w:rsidP="004B180C">
      <w:pPr>
        <w:pStyle w:val="paragraph"/>
        <w:numPr>
          <w:ilvl w:val="0"/>
          <w:numId w:val="29"/>
        </w:numPr>
        <w:spacing w:before="0" w:beforeAutospacing="0" w:after="0" w:afterAutospacing="0"/>
        <w:textAlignment w:val="baseline"/>
        <w:rPr>
          <w:rStyle w:val="normaltextrun"/>
          <w:rFonts w:ascii="Calibri" w:hAnsi="Calibri" w:cs="Calibri"/>
        </w:rPr>
      </w:pPr>
      <w:r>
        <w:rPr>
          <w:rFonts w:ascii="Calibri" w:hAnsi="Calibri" w:cs="Calibri"/>
          <w:noProof/>
        </w:rPr>
        <w:drawing>
          <wp:anchor distT="0" distB="0" distL="114300" distR="114300" simplePos="0" relativeHeight="251666432" behindDoc="0" locked="0" layoutInCell="1" allowOverlap="1" wp14:anchorId="3979F1C3" wp14:editId="313738EB">
            <wp:simplePos x="0" y="0"/>
            <wp:positionH relativeFrom="column">
              <wp:posOffset>4081780</wp:posOffset>
            </wp:positionH>
            <wp:positionV relativeFrom="paragraph">
              <wp:posOffset>544195</wp:posOffset>
            </wp:positionV>
            <wp:extent cx="2562860" cy="1708785"/>
            <wp:effectExtent l="0" t="0" r="889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860" cy="1708785"/>
                    </a:xfrm>
                    <a:prstGeom prst="rect">
                      <a:avLst/>
                    </a:prstGeom>
                  </pic:spPr>
                </pic:pic>
              </a:graphicData>
            </a:graphic>
            <wp14:sizeRelH relativeFrom="margin">
              <wp14:pctWidth>0</wp14:pctWidth>
            </wp14:sizeRelH>
            <wp14:sizeRelV relativeFrom="margin">
              <wp14:pctHeight>0</wp14:pctHeight>
            </wp14:sizeRelV>
          </wp:anchor>
        </w:drawing>
      </w:r>
      <w:r w:rsidR="000E150F">
        <w:rPr>
          <w:rStyle w:val="normaltextrun"/>
          <w:rFonts w:ascii="Calibri" w:eastAsia="Calibri Light" w:hAnsi="Calibri" w:cs="Calibri"/>
        </w:rPr>
        <w:t>ensures that professional development opportunities draw on expert provision from beyond the school, as well as within it, including the DCET Trust, the Diocese and nationally recognised career and professional frameworks and programmes to build capacity and support succession planning</w:t>
      </w:r>
    </w:p>
    <w:p w14:paraId="5ADF8211" w14:textId="1E50BF49" w:rsidR="001B5FEB" w:rsidRDefault="001B5FEB" w:rsidP="001B5FEB">
      <w:pPr>
        <w:pStyle w:val="paragraph"/>
        <w:spacing w:before="0" w:beforeAutospacing="0" w:after="0" w:afterAutospacing="0"/>
        <w:textAlignment w:val="baseline"/>
        <w:rPr>
          <w:rStyle w:val="normaltextrun"/>
          <w:rFonts w:ascii="Calibri" w:eastAsia="Calibri Light" w:hAnsi="Calibri" w:cs="Calibri"/>
        </w:rPr>
      </w:pPr>
    </w:p>
    <w:p w14:paraId="525D3FCE" w14:textId="5157D5CD" w:rsidR="000E150F" w:rsidRDefault="000E150F" w:rsidP="001B5FEB">
      <w:pPr>
        <w:pStyle w:val="paragraph"/>
        <w:spacing w:before="0" w:beforeAutospacing="0" w:after="0" w:afterAutospacing="0"/>
        <w:textAlignment w:val="baseline"/>
        <w:rPr>
          <w:rFonts w:ascii="Calibri" w:hAnsi="Calibri" w:cs="Calibri"/>
        </w:rPr>
      </w:pPr>
      <w:r>
        <w:rPr>
          <w:rStyle w:val="eop"/>
          <w:rFonts w:ascii="Calibri" w:hAnsi="Calibri" w:cs="Calibri"/>
        </w:rPr>
        <w:t> </w:t>
      </w:r>
    </w:p>
    <w:p w14:paraId="5E65B154" w14:textId="1792764E" w:rsidR="000E150F" w:rsidRDefault="000E150F" w:rsidP="000E150F">
      <w:pPr>
        <w:pStyle w:val="paragraph"/>
        <w:spacing w:before="0" w:beforeAutospacing="0" w:after="0" w:afterAutospacing="0"/>
        <w:ind w:left="630" w:right="780"/>
        <w:textAlignment w:val="baseline"/>
        <w:rPr>
          <w:rFonts w:ascii="Segoe UI" w:hAnsi="Segoe UI" w:cs="Segoe UI"/>
          <w:sz w:val="18"/>
          <w:szCs w:val="18"/>
        </w:rPr>
      </w:pPr>
      <w:r>
        <w:rPr>
          <w:rStyle w:val="eop"/>
          <w:rFonts w:ascii="Arial" w:hAnsi="Arial" w:cs="Arial"/>
          <w:sz w:val="22"/>
          <w:szCs w:val="22"/>
        </w:rPr>
        <w:t> </w:t>
      </w:r>
    </w:p>
    <w:p w14:paraId="7E50C824" w14:textId="78C57AE1" w:rsidR="000E150F" w:rsidRDefault="000E150F" w:rsidP="004B180C">
      <w:pPr>
        <w:pStyle w:val="paragraph"/>
        <w:numPr>
          <w:ilvl w:val="0"/>
          <w:numId w:val="15"/>
        </w:numPr>
        <w:spacing w:before="0" w:beforeAutospacing="0" w:after="0" w:afterAutospacing="0"/>
        <w:ind w:left="645" w:firstLine="0"/>
        <w:textAlignment w:val="baseline"/>
        <w:rPr>
          <w:rFonts w:ascii="Calibri" w:hAnsi="Calibri" w:cs="Calibri"/>
          <w:sz w:val="22"/>
          <w:szCs w:val="22"/>
        </w:rPr>
      </w:pPr>
      <w:r>
        <w:rPr>
          <w:rStyle w:val="normaltextrun"/>
          <w:rFonts w:ascii="Calibri" w:eastAsia="Calibri Light" w:hAnsi="Calibri" w:cs="Calibri"/>
          <w:b/>
          <w:bCs/>
        </w:rPr>
        <w:t>Organisational Management</w:t>
      </w:r>
      <w:r>
        <w:rPr>
          <w:rStyle w:val="eop"/>
          <w:rFonts w:ascii="Calibri" w:hAnsi="Calibri" w:cs="Calibri"/>
        </w:rPr>
        <w:t> </w:t>
      </w:r>
    </w:p>
    <w:p w14:paraId="7C1B0B1B" w14:textId="01A4B19A"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12A3E365" w14:textId="07E18DD6" w:rsidR="000E150F" w:rsidRDefault="000E150F" w:rsidP="004B180C">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34575BC7" w14:textId="0267A119" w:rsidR="000E150F" w:rsidRDefault="000E150F" w:rsidP="004B180C">
      <w:pPr>
        <w:pStyle w:val="paragraph"/>
        <w:numPr>
          <w:ilvl w:val="0"/>
          <w:numId w:val="30"/>
        </w:numPr>
        <w:spacing w:before="0" w:beforeAutospacing="0" w:after="0" w:afterAutospacing="0"/>
        <w:textAlignment w:val="baseline"/>
        <w:rPr>
          <w:rFonts w:ascii="Calibri" w:hAnsi="Calibri" w:cs="Calibri"/>
        </w:rPr>
      </w:pPr>
      <w:r>
        <w:rPr>
          <w:rStyle w:val="normaltextrun"/>
          <w:rFonts w:ascii="Calibri" w:eastAsia="Calibri Light" w:hAnsi="Calibri" w:cs="Calibri"/>
        </w:rPr>
        <w:t>ensures the protection and safety of pupils and staff through effective approaches to safeguarding, as part of the duty of care</w:t>
      </w:r>
      <w:r>
        <w:rPr>
          <w:rStyle w:val="eop"/>
          <w:rFonts w:ascii="Calibri" w:hAnsi="Calibri" w:cs="Calibri"/>
        </w:rPr>
        <w:t> </w:t>
      </w:r>
    </w:p>
    <w:p w14:paraId="1668C314" w14:textId="7F34477C" w:rsidR="000E150F" w:rsidRDefault="000E150F" w:rsidP="0C3906A6">
      <w:pPr>
        <w:pStyle w:val="paragraph"/>
        <w:numPr>
          <w:ilvl w:val="0"/>
          <w:numId w:val="30"/>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prioritises and allocates financial resources appropriately, ensuring efficiency, </w:t>
      </w:r>
      <w:r w:rsidR="48FEF81F" w:rsidRPr="0C3906A6">
        <w:rPr>
          <w:rStyle w:val="normaltextrun"/>
          <w:rFonts w:ascii="Calibri" w:eastAsia="Calibri Light" w:hAnsi="Calibri" w:cs="Calibri"/>
        </w:rPr>
        <w:t>effectiveness,</w:t>
      </w:r>
      <w:r w:rsidRPr="0C3906A6">
        <w:rPr>
          <w:rStyle w:val="normaltextrun"/>
          <w:rFonts w:ascii="Calibri" w:eastAsia="Calibri Light" w:hAnsi="Calibri" w:cs="Calibri"/>
        </w:rPr>
        <w:t xml:space="preserve"> and probity in the use of public funds</w:t>
      </w:r>
      <w:r w:rsidRPr="0C3906A6">
        <w:rPr>
          <w:rStyle w:val="eop"/>
          <w:rFonts w:ascii="Calibri" w:hAnsi="Calibri" w:cs="Calibri"/>
        </w:rPr>
        <w:t> </w:t>
      </w:r>
    </w:p>
    <w:p w14:paraId="4C108B50" w14:textId="669CBF33" w:rsidR="000E150F" w:rsidRDefault="000E150F" w:rsidP="004B180C">
      <w:pPr>
        <w:pStyle w:val="paragraph"/>
        <w:numPr>
          <w:ilvl w:val="0"/>
          <w:numId w:val="30"/>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ensures staff are deployed and managed well with due attention paid to workload and well being</w:t>
      </w:r>
      <w:r>
        <w:rPr>
          <w:rStyle w:val="eop"/>
          <w:rFonts w:ascii="Calibri" w:hAnsi="Calibri" w:cs="Calibri"/>
        </w:rPr>
        <w:t> </w:t>
      </w:r>
    </w:p>
    <w:p w14:paraId="31BD6CFB" w14:textId="547D3518" w:rsidR="000E150F" w:rsidRDefault="000E150F" w:rsidP="004B180C">
      <w:pPr>
        <w:pStyle w:val="paragraph"/>
        <w:numPr>
          <w:ilvl w:val="0"/>
          <w:numId w:val="30"/>
        </w:numPr>
        <w:spacing w:before="0" w:beforeAutospacing="0" w:after="0" w:afterAutospacing="0"/>
        <w:jc w:val="both"/>
        <w:textAlignment w:val="baseline"/>
        <w:rPr>
          <w:rFonts w:ascii="Calibri" w:hAnsi="Calibri" w:cs="Calibri"/>
        </w:rPr>
      </w:pPr>
      <w:r>
        <w:rPr>
          <w:rStyle w:val="normaltextrun"/>
          <w:rFonts w:ascii="Calibri" w:eastAsia="Calibri Light" w:hAnsi="Calibri" w:cs="Calibri"/>
        </w:rPr>
        <w:t>establishes and oversee systems, processes and policies that enable the school to operate effectively and efficiently</w:t>
      </w:r>
      <w:r>
        <w:rPr>
          <w:rStyle w:val="eop"/>
          <w:rFonts w:ascii="Calibri" w:hAnsi="Calibri" w:cs="Calibri"/>
        </w:rPr>
        <w:t> </w:t>
      </w:r>
    </w:p>
    <w:p w14:paraId="4B0AA8C2" w14:textId="212B6844" w:rsidR="000E150F" w:rsidRDefault="000E150F" w:rsidP="0C3906A6">
      <w:pPr>
        <w:pStyle w:val="paragraph"/>
        <w:numPr>
          <w:ilvl w:val="0"/>
          <w:numId w:val="30"/>
        </w:numPr>
        <w:spacing w:before="0" w:beforeAutospacing="0" w:after="0" w:afterAutospacing="0"/>
        <w:jc w:val="both"/>
        <w:textAlignment w:val="baseline"/>
        <w:rPr>
          <w:rFonts w:ascii="Calibri" w:hAnsi="Calibri" w:cs="Calibri"/>
        </w:rPr>
      </w:pPr>
      <w:r w:rsidRPr="0C3906A6">
        <w:rPr>
          <w:rStyle w:val="normaltextrun"/>
          <w:rFonts w:ascii="Calibri" w:eastAsia="Calibri Light" w:hAnsi="Calibri" w:cs="Calibri"/>
        </w:rPr>
        <w:t xml:space="preserve">ensures rigorous approaches to identifying, </w:t>
      </w:r>
      <w:r w:rsidR="7968C99E" w:rsidRPr="0C3906A6">
        <w:rPr>
          <w:rStyle w:val="normaltextrun"/>
          <w:rFonts w:ascii="Calibri" w:eastAsia="Calibri Light" w:hAnsi="Calibri" w:cs="Calibri"/>
        </w:rPr>
        <w:t>managing,</w:t>
      </w:r>
      <w:r w:rsidRPr="0C3906A6">
        <w:rPr>
          <w:rStyle w:val="normaltextrun"/>
          <w:rFonts w:ascii="Calibri" w:eastAsia="Calibri Light" w:hAnsi="Calibri" w:cs="Calibri"/>
        </w:rPr>
        <w:t xml:space="preserve"> and mitigating risk</w:t>
      </w:r>
      <w:r w:rsidRPr="0C3906A6">
        <w:rPr>
          <w:rStyle w:val="eop"/>
          <w:rFonts w:ascii="Calibri" w:hAnsi="Calibri" w:cs="Calibri"/>
        </w:rPr>
        <w:t> </w:t>
      </w:r>
    </w:p>
    <w:p w14:paraId="72F8F091" w14:textId="47C4C5F2" w:rsidR="000E150F" w:rsidRDefault="000E150F" w:rsidP="000E150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5331DF90" w14:textId="5CD72712" w:rsidR="000E150F" w:rsidRDefault="000E150F" w:rsidP="004B180C">
      <w:pPr>
        <w:pStyle w:val="paragraph"/>
        <w:numPr>
          <w:ilvl w:val="0"/>
          <w:numId w:val="16"/>
        </w:numPr>
        <w:spacing w:before="0" w:beforeAutospacing="0" w:after="0" w:afterAutospacing="0"/>
        <w:ind w:left="645" w:firstLine="0"/>
        <w:textAlignment w:val="baseline"/>
        <w:rPr>
          <w:rFonts w:ascii="Calibri" w:hAnsi="Calibri" w:cs="Calibri"/>
        </w:rPr>
      </w:pPr>
      <w:r>
        <w:rPr>
          <w:rStyle w:val="normaltextrun"/>
          <w:rFonts w:ascii="Calibri" w:eastAsia="Calibri Light" w:hAnsi="Calibri" w:cs="Calibri"/>
          <w:b/>
          <w:bCs/>
        </w:rPr>
        <w:t>Continuous School Improvement</w:t>
      </w:r>
      <w:r>
        <w:rPr>
          <w:rStyle w:val="eop"/>
          <w:rFonts w:ascii="Calibri" w:hAnsi="Calibri" w:cs="Calibri"/>
        </w:rPr>
        <w:t> </w:t>
      </w:r>
    </w:p>
    <w:p w14:paraId="3B5A7EF0" w14:textId="6A7B7150"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19C49F0C" w14:textId="645970DD"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27164B61" w14:textId="64FB821E" w:rsidR="000E150F" w:rsidRDefault="000E150F" w:rsidP="004B180C">
      <w:pPr>
        <w:pStyle w:val="paragraph"/>
        <w:numPr>
          <w:ilvl w:val="0"/>
          <w:numId w:val="31"/>
        </w:numPr>
        <w:spacing w:before="0" w:beforeAutospacing="0" w:after="0" w:afterAutospacing="0"/>
        <w:textAlignment w:val="baseline"/>
        <w:rPr>
          <w:rFonts w:ascii="Calibri" w:hAnsi="Calibri" w:cs="Calibri"/>
        </w:rPr>
      </w:pPr>
      <w:r>
        <w:rPr>
          <w:rStyle w:val="normaltextrun"/>
          <w:rFonts w:ascii="Calibri" w:eastAsia="Calibri Light" w:hAnsi="Calibri" w:cs="Calibri"/>
        </w:rPr>
        <w:t>makes use of effective and proportional processes of evaluation to identify and analyse complex or persistent problems and barriers which limit school effectiveness, and identify priority areas for improvement</w:t>
      </w:r>
      <w:r>
        <w:rPr>
          <w:rStyle w:val="eop"/>
          <w:rFonts w:ascii="Calibri" w:hAnsi="Calibri" w:cs="Calibri"/>
        </w:rPr>
        <w:t> </w:t>
      </w:r>
    </w:p>
    <w:p w14:paraId="1D568EAC" w14:textId="2420D350" w:rsidR="000E150F" w:rsidRDefault="000E150F" w:rsidP="004B180C">
      <w:pPr>
        <w:pStyle w:val="paragraph"/>
        <w:numPr>
          <w:ilvl w:val="0"/>
          <w:numId w:val="31"/>
        </w:numPr>
        <w:spacing w:before="0" w:beforeAutospacing="0" w:after="0" w:afterAutospacing="0"/>
        <w:textAlignment w:val="baseline"/>
        <w:rPr>
          <w:rFonts w:ascii="Calibri" w:hAnsi="Calibri" w:cs="Calibri"/>
        </w:rPr>
      </w:pPr>
      <w:r>
        <w:rPr>
          <w:rStyle w:val="normaltextrun"/>
          <w:rFonts w:ascii="Calibri" w:eastAsia="Calibri Light" w:hAnsi="Calibri" w:cs="Calibri"/>
        </w:rPr>
        <w:t>develops appropriate evidence-informed strategies for improvement as part of well-targeted plans which are realistic, timely, appropriately sequenced and suited to the school’s context ensures careful and effective implementation of improvement strategies, which lead to sustained school improvement over time</w:t>
      </w:r>
      <w:r>
        <w:rPr>
          <w:rStyle w:val="eop"/>
          <w:rFonts w:ascii="Calibri" w:hAnsi="Calibri" w:cs="Calibri"/>
        </w:rPr>
        <w:t> </w:t>
      </w:r>
    </w:p>
    <w:p w14:paraId="1CAC2C6F" w14:textId="71DD604E" w:rsidR="000E150F" w:rsidRDefault="000E150F" w:rsidP="004B180C">
      <w:pPr>
        <w:pStyle w:val="paragraph"/>
        <w:numPr>
          <w:ilvl w:val="0"/>
          <w:numId w:val="31"/>
        </w:numPr>
        <w:spacing w:before="0" w:beforeAutospacing="0" w:after="0" w:afterAutospacing="0"/>
        <w:textAlignment w:val="baseline"/>
        <w:rPr>
          <w:rFonts w:ascii="Calibri" w:hAnsi="Calibri" w:cs="Calibri"/>
        </w:rPr>
      </w:pPr>
      <w:r>
        <w:rPr>
          <w:rStyle w:val="normaltextrun"/>
          <w:rFonts w:ascii="Calibri" w:eastAsia="Calibri Light" w:hAnsi="Calibri" w:cs="Calibri"/>
        </w:rPr>
        <w:t>inspires and influence others—within and beyond the school—to believe in the fundamental importance of Catholic education in young people’s lives and to promote the value of education</w:t>
      </w:r>
      <w:r>
        <w:rPr>
          <w:rStyle w:val="eop"/>
          <w:rFonts w:ascii="Calibri" w:hAnsi="Calibri" w:cs="Calibri"/>
        </w:rPr>
        <w:t> </w:t>
      </w:r>
    </w:p>
    <w:p w14:paraId="143170E6" w14:textId="77777777" w:rsidR="000E150F" w:rsidRDefault="000E150F" w:rsidP="000E150F">
      <w:pPr>
        <w:pStyle w:val="paragraph"/>
        <w:spacing w:before="0" w:beforeAutospacing="0" w:after="0" w:afterAutospacing="0"/>
        <w:ind w:left="720" w:right="1110"/>
        <w:textAlignment w:val="baseline"/>
        <w:rPr>
          <w:rFonts w:ascii="Segoe UI" w:hAnsi="Segoe UI" w:cs="Segoe UI"/>
          <w:sz w:val="18"/>
          <w:szCs w:val="18"/>
        </w:rPr>
      </w:pPr>
      <w:r>
        <w:rPr>
          <w:rStyle w:val="eop"/>
          <w:rFonts w:ascii="Calibri" w:hAnsi="Calibri" w:cs="Calibri"/>
        </w:rPr>
        <w:t> </w:t>
      </w:r>
    </w:p>
    <w:p w14:paraId="47C4E179" w14:textId="7ECBB7D6" w:rsidR="000E150F" w:rsidRDefault="000E150F" w:rsidP="004B180C">
      <w:pPr>
        <w:pStyle w:val="paragraph"/>
        <w:numPr>
          <w:ilvl w:val="0"/>
          <w:numId w:val="17"/>
        </w:numPr>
        <w:spacing w:before="0" w:beforeAutospacing="0" w:after="0" w:afterAutospacing="0"/>
        <w:ind w:left="705" w:firstLine="0"/>
        <w:textAlignment w:val="baseline"/>
        <w:rPr>
          <w:rFonts w:ascii="Calibri" w:hAnsi="Calibri" w:cs="Calibri"/>
        </w:rPr>
      </w:pPr>
      <w:r>
        <w:rPr>
          <w:rStyle w:val="normaltextrun"/>
          <w:rFonts w:ascii="Calibri" w:eastAsia="Calibri Light" w:hAnsi="Calibri" w:cs="Calibri"/>
          <w:b/>
          <w:bCs/>
        </w:rPr>
        <w:t>Working in Partnership</w:t>
      </w:r>
      <w:r>
        <w:rPr>
          <w:rStyle w:val="eop"/>
          <w:rFonts w:ascii="Calibri" w:hAnsi="Calibri" w:cs="Calibri"/>
        </w:rPr>
        <w:t> </w:t>
      </w:r>
    </w:p>
    <w:p w14:paraId="670AC874" w14:textId="521A62FA"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eop"/>
          <w:rFonts w:ascii="Calibri" w:hAnsi="Calibri" w:cs="Calibri"/>
          <w:sz w:val="22"/>
          <w:szCs w:val="22"/>
        </w:rPr>
        <w:t> </w:t>
      </w:r>
    </w:p>
    <w:p w14:paraId="23B900C1" w14:textId="4909A7E0" w:rsidR="000E150F" w:rsidRDefault="000E150F" w:rsidP="000E150F">
      <w:pPr>
        <w:pStyle w:val="paragraph"/>
        <w:spacing w:before="0" w:beforeAutospacing="0" w:after="0" w:afterAutospacing="0"/>
        <w:ind w:left="630"/>
        <w:textAlignment w:val="baseline"/>
        <w:rPr>
          <w:rFonts w:ascii="Segoe UI" w:hAnsi="Segoe UI" w:cs="Segoe UI"/>
          <w:sz w:val="18"/>
          <w:szCs w:val="18"/>
        </w:rPr>
      </w:pPr>
      <w:r>
        <w:rPr>
          <w:rStyle w:val="normaltextrun"/>
          <w:rFonts w:ascii="Calibri" w:eastAsia="Calibri Light" w:hAnsi="Calibri" w:cs="Calibri"/>
        </w:rPr>
        <w:t>The Headteacher:</w:t>
      </w:r>
      <w:r>
        <w:rPr>
          <w:rStyle w:val="eop"/>
          <w:rFonts w:ascii="Calibri" w:hAnsi="Calibri" w:cs="Calibri"/>
        </w:rPr>
        <w:t> </w:t>
      </w:r>
    </w:p>
    <w:p w14:paraId="0B5EB433" w14:textId="589DE55B" w:rsidR="000E150F" w:rsidRDefault="000E150F" w:rsidP="0C3906A6">
      <w:pPr>
        <w:pStyle w:val="paragraph"/>
        <w:numPr>
          <w:ilvl w:val="0"/>
          <w:numId w:val="32"/>
        </w:numPr>
        <w:spacing w:before="0" w:beforeAutospacing="0" w:after="0" w:afterAutospacing="0"/>
        <w:textAlignment w:val="baseline"/>
        <w:rPr>
          <w:rFonts w:ascii="Calibri" w:hAnsi="Calibri" w:cs="Calibri"/>
        </w:rPr>
      </w:pPr>
      <w:r w:rsidRPr="0C3906A6">
        <w:rPr>
          <w:rStyle w:val="normaltextrun"/>
          <w:rFonts w:ascii="Calibri" w:eastAsia="Calibri Light" w:hAnsi="Calibri" w:cs="Calibri"/>
        </w:rPr>
        <w:t xml:space="preserve">forges constructive relationships beyond the school, working in partnership with parents, carers, the Parish, the </w:t>
      </w:r>
      <w:r w:rsidR="34EF85E3" w:rsidRPr="0C3906A6">
        <w:rPr>
          <w:rStyle w:val="normaltextrun"/>
          <w:rFonts w:ascii="Calibri" w:eastAsia="Calibri Light" w:hAnsi="Calibri" w:cs="Calibri"/>
        </w:rPr>
        <w:t>Trust,</w:t>
      </w:r>
      <w:r w:rsidRPr="0C3906A6">
        <w:rPr>
          <w:rStyle w:val="normaltextrun"/>
          <w:rFonts w:ascii="Calibri" w:eastAsia="Calibri Light" w:hAnsi="Calibri" w:cs="Calibri"/>
        </w:rPr>
        <w:t xml:space="preserve"> and the local community</w:t>
      </w:r>
      <w:r w:rsidRPr="0C3906A6">
        <w:rPr>
          <w:rStyle w:val="eop"/>
          <w:rFonts w:ascii="Calibri" w:hAnsi="Calibri" w:cs="Calibri"/>
        </w:rPr>
        <w:t> </w:t>
      </w:r>
    </w:p>
    <w:p w14:paraId="4B33B1F6" w14:textId="6DF16A38" w:rsidR="000E150F" w:rsidRDefault="000E150F" w:rsidP="004B180C">
      <w:pPr>
        <w:pStyle w:val="paragraph"/>
        <w:numPr>
          <w:ilvl w:val="0"/>
          <w:numId w:val="32"/>
        </w:numPr>
        <w:spacing w:before="0" w:beforeAutospacing="0" w:after="0" w:afterAutospacing="0"/>
        <w:textAlignment w:val="baseline"/>
        <w:rPr>
          <w:rFonts w:ascii="Calibri" w:hAnsi="Calibri" w:cs="Calibri"/>
        </w:rPr>
      </w:pPr>
      <w:r>
        <w:rPr>
          <w:rStyle w:val="normaltextrun"/>
          <w:rFonts w:ascii="Calibri" w:eastAsia="Calibri Light" w:hAnsi="Calibri" w:cs="Calibri"/>
        </w:rPr>
        <w:t>commits their school to work successfully with the other Trust schools and organisations in a climate of mutual challenge and support</w:t>
      </w:r>
      <w:r>
        <w:rPr>
          <w:rStyle w:val="eop"/>
          <w:rFonts w:ascii="Calibri" w:hAnsi="Calibri" w:cs="Calibri"/>
        </w:rPr>
        <w:t> </w:t>
      </w:r>
    </w:p>
    <w:p w14:paraId="193F155E" w14:textId="63A1934E" w:rsidR="000E150F" w:rsidRDefault="000E150F" w:rsidP="004B180C">
      <w:pPr>
        <w:pStyle w:val="paragraph"/>
        <w:numPr>
          <w:ilvl w:val="0"/>
          <w:numId w:val="32"/>
        </w:numPr>
        <w:spacing w:before="0" w:beforeAutospacing="0" w:after="0" w:afterAutospacing="0"/>
        <w:textAlignment w:val="baseline"/>
        <w:rPr>
          <w:rFonts w:ascii="Calibri" w:hAnsi="Calibri" w:cs="Calibri"/>
        </w:rPr>
      </w:pPr>
      <w:r>
        <w:rPr>
          <w:rStyle w:val="normaltextrun"/>
          <w:rFonts w:ascii="Calibri" w:eastAsia="Calibri Light" w:hAnsi="Calibri" w:cs="Calibri"/>
        </w:rPr>
        <w:t>establishes and maintain working relationships with fellow professionals and colleagues across other public services to improve educational outcomes for all pupils</w:t>
      </w:r>
      <w:r>
        <w:rPr>
          <w:rStyle w:val="eop"/>
          <w:rFonts w:ascii="Calibri" w:hAnsi="Calibri" w:cs="Calibri"/>
        </w:rPr>
        <w:t> </w:t>
      </w:r>
    </w:p>
    <w:p w14:paraId="18D9A76C" w14:textId="7D393608" w:rsidR="004B180C" w:rsidRDefault="004B180C" w:rsidP="000E150F">
      <w:pPr>
        <w:pStyle w:val="paragraph"/>
        <w:spacing w:before="0" w:beforeAutospacing="0" w:after="0" w:afterAutospacing="0"/>
        <w:ind w:right="1050"/>
        <w:textAlignment w:val="baseline"/>
        <w:rPr>
          <w:rFonts w:ascii="Segoe UI" w:hAnsi="Segoe UI" w:cs="Segoe UI"/>
          <w:sz w:val="18"/>
          <w:szCs w:val="18"/>
        </w:rPr>
      </w:pPr>
    </w:p>
    <w:p w14:paraId="16DABC48" w14:textId="6075D4DF" w:rsidR="00761FC2" w:rsidRDefault="00761FC2" w:rsidP="000E150F">
      <w:pPr>
        <w:pStyle w:val="paragraph"/>
        <w:spacing w:before="0" w:beforeAutospacing="0" w:after="0" w:afterAutospacing="0"/>
        <w:ind w:right="1050"/>
        <w:textAlignment w:val="baseline"/>
        <w:rPr>
          <w:rFonts w:ascii="Segoe UI" w:hAnsi="Segoe UI" w:cs="Segoe UI"/>
          <w:sz w:val="18"/>
          <w:szCs w:val="18"/>
        </w:rPr>
      </w:pPr>
    </w:p>
    <w:p w14:paraId="23744A20" w14:textId="3F4C82AB" w:rsidR="00761FC2" w:rsidRDefault="00761FC2" w:rsidP="000E150F">
      <w:pPr>
        <w:pStyle w:val="paragraph"/>
        <w:spacing w:before="0" w:beforeAutospacing="0" w:after="0" w:afterAutospacing="0"/>
        <w:ind w:right="1050"/>
        <w:textAlignment w:val="baseline"/>
        <w:rPr>
          <w:rFonts w:ascii="Segoe UI" w:hAnsi="Segoe UI" w:cs="Segoe UI"/>
          <w:sz w:val="18"/>
          <w:szCs w:val="18"/>
        </w:rPr>
      </w:pPr>
    </w:p>
    <w:p w14:paraId="753DBA2D" w14:textId="5C1C4B4E" w:rsidR="00761FC2" w:rsidRDefault="00761FC2" w:rsidP="000E150F">
      <w:pPr>
        <w:pStyle w:val="paragraph"/>
        <w:spacing w:before="0" w:beforeAutospacing="0" w:after="0" w:afterAutospacing="0"/>
        <w:ind w:right="1050"/>
        <w:textAlignment w:val="baseline"/>
        <w:rPr>
          <w:rFonts w:ascii="Segoe UI" w:hAnsi="Segoe UI" w:cs="Segoe UI"/>
          <w:sz w:val="18"/>
          <w:szCs w:val="18"/>
        </w:rPr>
      </w:pPr>
    </w:p>
    <w:p w14:paraId="4481CC06" w14:textId="427CD01B" w:rsidR="00761FC2" w:rsidRDefault="00761FC2" w:rsidP="000E150F">
      <w:pPr>
        <w:pStyle w:val="paragraph"/>
        <w:spacing w:before="0" w:beforeAutospacing="0" w:after="0" w:afterAutospacing="0"/>
        <w:ind w:right="1050"/>
        <w:textAlignment w:val="baseline"/>
        <w:rPr>
          <w:rFonts w:ascii="Segoe UI" w:hAnsi="Segoe UI" w:cs="Segoe UI"/>
          <w:sz w:val="18"/>
          <w:szCs w:val="18"/>
        </w:rPr>
      </w:pPr>
    </w:p>
    <w:p w14:paraId="4948720D" w14:textId="7B4C392E" w:rsidR="00761FC2" w:rsidRDefault="00761FC2" w:rsidP="000E150F">
      <w:pPr>
        <w:pStyle w:val="paragraph"/>
        <w:spacing w:before="0" w:beforeAutospacing="0" w:after="0" w:afterAutospacing="0"/>
        <w:ind w:right="1050"/>
        <w:textAlignment w:val="baseline"/>
        <w:rPr>
          <w:rFonts w:ascii="Segoe UI" w:hAnsi="Segoe UI" w:cs="Segoe UI"/>
          <w:sz w:val="18"/>
          <w:szCs w:val="18"/>
        </w:rPr>
      </w:pPr>
    </w:p>
    <w:p w14:paraId="363A9F75" w14:textId="77777777" w:rsidR="00761FC2" w:rsidRDefault="00761FC2" w:rsidP="000E150F">
      <w:pPr>
        <w:pStyle w:val="paragraph"/>
        <w:spacing w:before="0" w:beforeAutospacing="0" w:after="0" w:afterAutospacing="0"/>
        <w:ind w:right="1050"/>
        <w:textAlignment w:val="baseline"/>
        <w:rPr>
          <w:rFonts w:ascii="Segoe UI" w:hAnsi="Segoe UI" w:cs="Segoe UI"/>
          <w:sz w:val="18"/>
          <w:szCs w:val="18"/>
        </w:rPr>
      </w:pPr>
    </w:p>
    <w:p w14:paraId="7FF1B472" w14:textId="47CA3B55" w:rsidR="000E150F" w:rsidRDefault="000E150F" w:rsidP="004B180C">
      <w:pPr>
        <w:pStyle w:val="paragraph"/>
        <w:numPr>
          <w:ilvl w:val="0"/>
          <w:numId w:val="18"/>
        </w:numPr>
        <w:spacing w:before="0" w:beforeAutospacing="0" w:after="0" w:afterAutospacing="0"/>
        <w:ind w:left="645" w:firstLine="0"/>
        <w:textAlignment w:val="baseline"/>
        <w:rPr>
          <w:rFonts w:ascii="Calibri" w:hAnsi="Calibri" w:cs="Calibri"/>
        </w:rPr>
      </w:pPr>
      <w:r>
        <w:rPr>
          <w:rStyle w:val="normaltextrun"/>
          <w:rFonts w:ascii="Calibri" w:eastAsia="Calibri Light" w:hAnsi="Calibri" w:cs="Calibri"/>
          <w:b/>
          <w:bCs/>
        </w:rPr>
        <w:t>Governance and Accountability</w:t>
      </w:r>
      <w:r>
        <w:rPr>
          <w:rStyle w:val="eop"/>
          <w:rFonts w:ascii="Calibri" w:hAnsi="Calibri" w:cs="Calibri"/>
        </w:rPr>
        <w:t> </w:t>
      </w:r>
    </w:p>
    <w:p w14:paraId="76A47711" w14:textId="34530E56" w:rsidR="000E150F" w:rsidRDefault="00761FC2" w:rsidP="000E150F">
      <w:pPr>
        <w:pStyle w:val="paragraph"/>
        <w:spacing w:before="0" w:beforeAutospacing="0" w:after="0" w:afterAutospacing="0"/>
        <w:ind w:left="630"/>
        <w:textAlignment w:val="baseline"/>
        <w:rPr>
          <w:rFonts w:ascii="Segoe UI" w:hAnsi="Segoe UI" w:cs="Segoe UI"/>
          <w:sz w:val="18"/>
          <w:szCs w:val="18"/>
        </w:rPr>
      </w:pPr>
      <w:r>
        <w:rPr>
          <w:rFonts w:ascii="Segoe UI" w:hAnsi="Segoe UI" w:cs="Segoe UI"/>
          <w:noProof/>
          <w:sz w:val="18"/>
          <w:szCs w:val="18"/>
        </w:rPr>
        <w:drawing>
          <wp:anchor distT="0" distB="0" distL="114300" distR="114300" simplePos="0" relativeHeight="251667456" behindDoc="0" locked="0" layoutInCell="1" allowOverlap="1" wp14:anchorId="6FCDD5DD" wp14:editId="02CE3760">
            <wp:simplePos x="0" y="0"/>
            <wp:positionH relativeFrom="column">
              <wp:posOffset>4817110</wp:posOffset>
            </wp:positionH>
            <wp:positionV relativeFrom="paragraph">
              <wp:posOffset>165735</wp:posOffset>
            </wp:positionV>
            <wp:extent cx="1877695" cy="1251585"/>
            <wp:effectExtent l="0" t="0" r="825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7695" cy="1251585"/>
                    </a:xfrm>
                    <a:prstGeom prst="rect">
                      <a:avLst/>
                    </a:prstGeom>
                  </pic:spPr>
                </pic:pic>
              </a:graphicData>
            </a:graphic>
            <wp14:sizeRelH relativeFrom="margin">
              <wp14:pctWidth>0</wp14:pctWidth>
            </wp14:sizeRelH>
            <wp14:sizeRelV relativeFrom="margin">
              <wp14:pctHeight>0</wp14:pctHeight>
            </wp14:sizeRelV>
          </wp:anchor>
        </w:drawing>
      </w:r>
      <w:r w:rsidR="000E150F">
        <w:rPr>
          <w:rStyle w:val="eop"/>
          <w:rFonts w:ascii="Calibri" w:hAnsi="Calibri" w:cs="Calibri"/>
          <w:sz w:val="22"/>
          <w:szCs w:val="22"/>
        </w:rPr>
        <w:t> </w:t>
      </w:r>
    </w:p>
    <w:p w14:paraId="1D17D15D" w14:textId="4E633B62" w:rsidR="000E150F" w:rsidRPr="000E150F" w:rsidRDefault="000E150F" w:rsidP="000E150F">
      <w:pPr>
        <w:pStyle w:val="paragraph"/>
        <w:spacing w:before="0" w:beforeAutospacing="0" w:after="0" w:afterAutospacing="0"/>
        <w:ind w:left="630"/>
        <w:textAlignment w:val="baseline"/>
        <w:rPr>
          <w:rFonts w:ascii="Calibri" w:hAnsi="Calibri" w:cs="Calibri"/>
        </w:rPr>
      </w:pPr>
      <w:r>
        <w:rPr>
          <w:rStyle w:val="normaltextrun"/>
          <w:rFonts w:ascii="Calibri" w:eastAsia="Calibri Light" w:hAnsi="Calibri" w:cs="Calibri"/>
        </w:rPr>
        <w:t>The Headteacher:</w:t>
      </w:r>
      <w:r>
        <w:rPr>
          <w:rStyle w:val="eop"/>
          <w:rFonts w:ascii="Calibri" w:hAnsi="Calibri" w:cs="Calibri"/>
        </w:rPr>
        <w:t> </w:t>
      </w:r>
    </w:p>
    <w:p w14:paraId="184C7F98" w14:textId="5FCF1810" w:rsidR="000E150F" w:rsidRDefault="000E150F" w:rsidP="004B180C">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eastAsia="Calibri Light" w:hAnsi="Calibri" w:cs="Calibri"/>
        </w:rPr>
        <w:t>understands and welcomes the role of effective governance, rooted in faithful stewardship of Gospel values, upholding their obligation to give account and accept responsibility</w:t>
      </w:r>
      <w:r>
        <w:rPr>
          <w:rStyle w:val="eop"/>
          <w:rFonts w:ascii="Calibri" w:hAnsi="Calibri" w:cs="Calibri"/>
        </w:rPr>
        <w:t> </w:t>
      </w:r>
    </w:p>
    <w:p w14:paraId="49C7AE8E" w14:textId="77777777" w:rsidR="000E150F" w:rsidRDefault="000E150F" w:rsidP="004B180C">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eastAsia="Calibri Light" w:hAnsi="Calibri" w:cs="Calibri"/>
        </w:rPr>
        <w:t>establishes and sustain professional working relationship with those responsible for governance </w:t>
      </w:r>
      <w:r>
        <w:rPr>
          <w:rStyle w:val="eop"/>
          <w:rFonts w:ascii="Calibri" w:hAnsi="Calibri" w:cs="Calibri"/>
        </w:rPr>
        <w:t> </w:t>
      </w:r>
    </w:p>
    <w:p w14:paraId="0C804A3E" w14:textId="44BD8F94" w:rsidR="000E150F" w:rsidRDefault="000E150F" w:rsidP="004B180C">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eastAsia="Calibri Light" w:hAnsi="Calibri" w:cs="Calibri"/>
        </w:rPr>
        <w:t>ensures that staff know and understand their professional responsibilities and are held to account </w:t>
      </w:r>
      <w:r>
        <w:rPr>
          <w:rStyle w:val="eop"/>
          <w:rFonts w:ascii="Calibri" w:hAnsi="Calibri" w:cs="Calibri"/>
        </w:rPr>
        <w:t> </w:t>
      </w:r>
    </w:p>
    <w:p w14:paraId="6FD3FACD" w14:textId="53E984D8" w:rsidR="00DC7842" w:rsidRPr="00295A86" w:rsidRDefault="000E150F" w:rsidP="00295A86">
      <w:pPr>
        <w:pStyle w:val="paragraph"/>
        <w:numPr>
          <w:ilvl w:val="0"/>
          <w:numId w:val="33"/>
        </w:numPr>
        <w:spacing w:before="0" w:beforeAutospacing="0" w:after="0" w:afterAutospacing="0"/>
        <w:textAlignment w:val="baseline"/>
        <w:rPr>
          <w:rFonts w:ascii="Calibri" w:hAnsi="Calibri" w:cs="Calibri"/>
        </w:rPr>
      </w:pPr>
      <w:r>
        <w:rPr>
          <w:rStyle w:val="normaltextrun"/>
          <w:rFonts w:ascii="Calibri" w:eastAsia="Calibri Light" w:hAnsi="Calibri" w:cs="Calibri"/>
        </w:rPr>
        <w:t>ensures the school effectively and efficiently operates within the required regulatory frameworks and meets all statutory duties</w:t>
      </w:r>
      <w:r>
        <w:rPr>
          <w:rStyle w:val="eop"/>
          <w:rFonts w:ascii="Calibri" w:hAnsi="Calibri" w:cs="Calibri"/>
        </w:rPr>
        <w:t> </w:t>
      </w:r>
    </w:p>
    <w:p w14:paraId="5196861D" w14:textId="37416885"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482A28A4" w14:textId="290CE613" w:rsidR="00295A86" w:rsidRDefault="00295A86" w:rsidP="00295A86">
      <w:pPr>
        <w:pStyle w:val="paragraph"/>
        <w:spacing w:before="0" w:beforeAutospacing="0" w:after="0" w:afterAutospacing="0"/>
        <w:textAlignment w:val="baseline"/>
        <w:rPr>
          <w:rStyle w:val="normaltextrun"/>
          <w:rFonts w:ascii="Calibri" w:hAnsi="Calibri" w:cs="Calibri"/>
          <w:b/>
          <w:bCs/>
          <w:sz w:val="36"/>
          <w:szCs w:val="36"/>
        </w:rPr>
      </w:pPr>
    </w:p>
    <w:p w14:paraId="1C2673C5"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0CA9C15B"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1F7E68FB"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19C7D7E5"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A6F4703"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59DD59B8"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5A275F31"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E7FAA37"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76F1378"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AE15A61"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348C7825"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B7B3B42"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76069D02"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177BA7D1"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561C7262"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35500396"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5DDB4B4B"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16C6ADA0"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1025A238"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6720DA10"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16087FD7"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77D3C6A9"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50E79B8D"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CF656B2"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2BCE7475" w14:textId="77777777" w:rsidR="00761FC2" w:rsidRDefault="00761FC2" w:rsidP="001B5FEB">
      <w:pPr>
        <w:pStyle w:val="paragraph"/>
        <w:spacing w:before="0" w:beforeAutospacing="0" w:after="0" w:afterAutospacing="0"/>
        <w:ind w:firstLine="720"/>
        <w:textAlignment w:val="baseline"/>
        <w:rPr>
          <w:rStyle w:val="normaltextrun"/>
          <w:rFonts w:ascii="Calibri" w:hAnsi="Calibri" w:cs="Calibri"/>
          <w:b/>
          <w:bCs/>
          <w:sz w:val="36"/>
          <w:szCs w:val="36"/>
        </w:rPr>
      </w:pPr>
    </w:p>
    <w:p w14:paraId="4A94E8A6" w14:textId="0168C807" w:rsidR="00BB75BF" w:rsidRDefault="00BB75BF" w:rsidP="001B5FEB">
      <w:pPr>
        <w:pStyle w:val="paragraph"/>
        <w:spacing w:before="0" w:beforeAutospacing="0" w:after="0" w:afterAutospacing="0"/>
        <w:ind w:firstLine="720"/>
        <w:textAlignment w:val="baseline"/>
        <w:rPr>
          <w:rFonts w:ascii="Segoe UI" w:hAnsi="Segoe UI" w:cs="Segoe UI"/>
          <w:b/>
          <w:bCs/>
          <w:sz w:val="18"/>
          <w:szCs w:val="18"/>
        </w:rPr>
      </w:pPr>
      <w:r>
        <w:rPr>
          <w:rStyle w:val="normaltextrun"/>
          <w:rFonts w:ascii="Calibri" w:hAnsi="Calibri" w:cs="Calibri"/>
          <w:b/>
          <w:bCs/>
          <w:sz w:val="36"/>
          <w:szCs w:val="36"/>
        </w:rPr>
        <w:t>Headteacher Person Specification</w:t>
      </w:r>
    </w:p>
    <w:p w14:paraId="4DAE11E1" w14:textId="77777777" w:rsidR="00BB75BF" w:rsidRDefault="00BB75BF" w:rsidP="00BB75BF">
      <w:pPr>
        <w:pStyle w:val="paragraph"/>
        <w:spacing w:before="0" w:beforeAutospacing="0" w:after="0" w:afterAutospacing="0"/>
        <w:textAlignment w:val="baseline"/>
        <w:rPr>
          <w:rFonts w:ascii="Segoe UI" w:hAnsi="Segoe UI" w:cs="Segoe UI"/>
          <w:sz w:val="18"/>
          <w:szCs w:val="18"/>
        </w:rPr>
      </w:pPr>
      <w:r>
        <w:rPr>
          <w:rStyle w:val="eop"/>
          <w:rFonts w:ascii="Calibri" w:eastAsia="Calibri Light" w:hAnsi="Calibri" w:cs="Calibri"/>
        </w:rPr>
        <w:t> </w:t>
      </w:r>
    </w:p>
    <w:p w14:paraId="3FDAC892" w14:textId="474D5817" w:rsidR="00761FC2" w:rsidRPr="00761FC2" w:rsidRDefault="00BB75BF" w:rsidP="00BB75BF">
      <w:pPr>
        <w:pStyle w:val="paragraph"/>
        <w:spacing w:before="0" w:beforeAutospacing="0" w:after="0" w:afterAutospacing="0"/>
        <w:textAlignment w:val="baseline"/>
        <w:rPr>
          <w:rFonts w:ascii="Calibri" w:eastAsia="Calibri Light" w:hAnsi="Calibri" w:cs="Calibri"/>
        </w:rPr>
      </w:pPr>
      <w:r>
        <w:rPr>
          <w:rStyle w:val="eop"/>
          <w:rFonts w:ascii="Calibri" w:eastAsia="Calibri Light" w:hAnsi="Calibri" w:cs="Calibri"/>
        </w:rPr>
        <w:t> </w:t>
      </w:r>
    </w:p>
    <w:tbl>
      <w:tblPr>
        <w:tblW w:w="0"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5"/>
        <w:gridCol w:w="840"/>
        <w:gridCol w:w="810"/>
      </w:tblGrid>
      <w:tr w:rsidR="00BB75BF" w14:paraId="33CDF9C3"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136769F8" w14:textId="1EF04939" w:rsidR="00BB75BF" w:rsidRDefault="00BB75BF" w:rsidP="0C3906A6">
            <w:pPr>
              <w:pStyle w:val="paragraph"/>
              <w:spacing w:before="0" w:beforeAutospacing="0" w:after="0" w:afterAutospacing="0"/>
              <w:ind w:left="15"/>
              <w:jc w:val="both"/>
              <w:textAlignment w:val="baseline"/>
            </w:pPr>
            <w:r w:rsidRPr="0C3906A6">
              <w:rPr>
                <w:rStyle w:val="normaltextrun"/>
                <w:rFonts w:ascii="Calibri" w:hAnsi="Calibri" w:cs="Calibri"/>
                <w:b/>
                <w:bCs/>
                <w:color w:val="FFFFFF" w:themeColor="background1"/>
              </w:rPr>
              <w:t xml:space="preserve">Professional Qualities, </w:t>
            </w:r>
            <w:r w:rsidR="57666F02" w:rsidRPr="0C3906A6">
              <w:rPr>
                <w:rStyle w:val="normaltextrun"/>
                <w:rFonts w:ascii="Calibri" w:hAnsi="Calibri" w:cs="Calibri"/>
                <w:b/>
                <w:bCs/>
                <w:color w:val="FFFFFF" w:themeColor="background1"/>
              </w:rPr>
              <w:t>Knowledge,</w:t>
            </w:r>
            <w:r w:rsidRPr="0C3906A6">
              <w:rPr>
                <w:rStyle w:val="normaltextrun"/>
                <w:rFonts w:ascii="Calibri" w:hAnsi="Calibri" w:cs="Calibri"/>
                <w:b/>
                <w:bCs/>
                <w:color w:val="FFFFFF" w:themeColor="background1"/>
              </w:rPr>
              <w:t xml:space="preserve"> and Experience</w:t>
            </w:r>
            <w:r w:rsidRPr="0C3906A6">
              <w:rPr>
                <w:rStyle w:val="eop"/>
                <w:rFonts w:ascii="Calibri" w:eastAsia="Calibri Light" w:hAnsi="Calibri" w:cs="Calibri"/>
                <w:color w:val="FFFFFF" w:themeColor="background1"/>
              </w:rPr>
              <w:t> </w:t>
            </w:r>
          </w:p>
          <w:p w14:paraId="0158F8E8" w14:textId="77777777" w:rsidR="00BB75BF" w:rsidRDefault="00BB75BF" w:rsidP="00BB75BF">
            <w:pPr>
              <w:pStyle w:val="paragraph"/>
              <w:spacing w:before="0" w:beforeAutospacing="0" w:after="0" w:afterAutospacing="0"/>
              <w:textAlignment w:val="baseline"/>
            </w:pPr>
            <w:r>
              <w:rPr>
                <w:rStyle w:val="normaltextrun"/>
                <w:rFonts w:ascii="Calibri" w:hAnsi="Calibri" w:cs="Calibri"/>
                <w:b/>
                <w:bCs/>
                <w:color w:val="FFFFFF"/>
              </w:rPr>
              <w:t>Key: E = Essential and D = Desirable </w:t>
            </w:r>
            <w:r>
              <w:rPr>
                <w:rStyle w:val="eop"/>
                <w:rFonts w:ascii="Calibri" w:eastAsia="Calibri Light" w:hAnsi="Calibri" w:cs="Calibri"/>
                <w:color w:val="FFFFFF"/>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4D519D65"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color w:val="FFFFFF" w:themeColor="background1"/>
              </w:rPr>
              <w:t>E</w:t>
            </w:r>
            <w:r w:rsidRPr="0C3906A6">
              <w:rPr>
                <w:rStyle w:val="eop"/>
                <w:rFonts w:ascii="Calibri" w:eastAsia="Calibri Light" w:hAnsi="Calibri" w:cs="Calibri"/>
                <w:color w:val="FFFFFF" w:themeColor="background1"/>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4F0FFF9D"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color w:val="FFFFFF" w:themeColor="background1"/>
              </w:rPr>
              <w:t>D</w:t>
            </w:r>
            <w:r w:rsidRPr="0C3906A6">
              <w:rPr>
                <w:rStyle w:val="eop"/>
                <w:rFonts w:ascii="Calibri" w:eastAsia="Calibri Light" w:hAnsi="Calibri" w:cs="Calibri"/>
                <w:color w:val="FFFFFF" w:themeColor="background1"/>
              </w:rPr>
              <w:t> </w:t>
            </w:r>
          </w:p>
        </w:tc>
      </w:tr>
      <w:tr w:rsidR="00BB75BF" w14:paraId="3C48C580"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F36B81" w14:textId="75FEFF65" w:rsidR="00BB75BF" w:rsidRDefault="00BB75BF" w:rsidP="00BB75BF">
            <w:pPr>
              <w:pStyle w:val="paragraph"/>
              <w:spacing w:before="0" w:beforeAutospacing="0" w:after="0" w:afterAutospacing="0"/>
              <w:textAlignment w:val="baseline"/>
            </w:pPr>
            <w:r>
              <w:rPr>
                <w:rStyle w:val="normaltextrun"/>
                <w:rFonts w:ascii="Calibri" w:hAnsi="Calibri" w:cs="Calibri"/>
              </w:rPr>
              <w:t>Practi</w:t>
            </w:r>
            <w:r w:rsidR="009F4B36">
              <w:rPr>
                <w:rStyle w:val="normaltextrun"/>
                <w:rFonts w:ascii="Calibri" w:hAnsi="Calibri" w:cs="Calibri"/>
              </w:rPr>
              <w:t>s</w:t>
            </w:r>
            <w:r>
              <w:rPr>
                <w:rStyle w:val="normaltextrun"/>
                <w:rFonts w:ascii="Calibri" w:hAnsi="Calibri" w:cs="Calibri"/>
              </w:rPr>
              <w:t>ing Catholic</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702083"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9C03C0"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068F8B69"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CD96CA"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Qualified Teaching Status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1EB4AD"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061CE6"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6C234390"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E3E554"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Degree</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E1AB79"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7C0045"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F5CB81A"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E3D14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NPQH or similar</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E0E5F8"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E305A8"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037ABE8E"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0FA585"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CCRS (Catholic Certificate in Religious Studies)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4DC49E"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7CD16B"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550974C8"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ED0868"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Teaching and leadership experience in more than one Catholic primary school</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6847D0"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97BBB9"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32B5662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D20EE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Lead by example and be a positive role model with excellent communication skills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934DA6"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16B1F1"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40B0CBC1"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1DE7AC"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Ability to articulate a clear vision and purpose for Catholic education</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4DA014"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02FD00"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122BFE37"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859463"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Personal impact and presence</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9A7BAB"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8749ED"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61295EF3"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C433C9"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Participation in a Parish Community</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037B83"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A63417"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7FF20BF8"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C6F37"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Ability to lead the spiritual development of staff and pupils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B349C7"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2224FE"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4C47C88"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C23849"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Understanding of current educational provision and the wider school systems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F6007E"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7DAF8D"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04F2BD4A"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70EA2BBE" w14:textId="77777777" w:rsidR="00BB75BF" w:rsidRDefault="00BB75BF" w:rsidP="00BB75BF">
            <w:pPr>
              <w:pStyle w:val="paragraph"/>
              <w:spacing w:before="0" w:beforeAutospacing="0" w:after="0" w:afterAutospacing="0"/>
              <w:textAlignment w:val="baseline"/>
            </w:pPr>
            <w:r>
              <w:rPr>
                <w:rStyle w:val="normaltextrun"/>
                <w:rFonts w:ascii="Calibri" w:hAnsi="Calibri" w:cs="Calibri"/>
                <w:b/>
                <w:bCs/>
              </w:rPr>
              <w:t>Pupils and Staff</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629D1D05"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406F328A"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4C91D2B3"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547B99"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Have ambitious standards and high expectations for all pupil’s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1693DF"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338C14"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633557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4D0B66" w14:textId="7BFC36D4" w:rsidR="00BB75BF" w:rsidRDefault="00BB75BF" w:rsidP="0C3906A6">
            <w:pPr>
              <w:pStyle w:val="paragraph"/>
              <w:spacing w:before="0" w:beforeAutospacing="0" w:after="0" w:afterAutospacing="0"/>
              <w:textAlignment w:val="baseline"/>
            </w:pPr>
            <w:r w:rsidRPr="0C3906A6">
              <w:rPr>
                <w:rStyle w:val="normaltextrun"/>
                <w:rFonts w:ascii="Calibri" w:hAnsi="Calibri" w:cs="Calibri"/>
              </w:rPr>
              <w:t xml:space="preserve">Excellent understanding of </w:t>
            </w:r>
            <w:r w:rsidR="75553353" w:rsidRPr="0C3906A6">
              <w:rPr>
                <w:rStyle w:val="normaltextrun"/>
                <w:rFonts w:ascii="Calibri" w:hAnsi="Calibri" w:cs="Calibri"/>
              </w:rPr>
              <w:t>high-quality</w:t>
            </w:r>
            <w:r w:rsidRPr="0C3906A6">
              <w:rPr>
                <w:rStyle w:val="normaltextrun"/>
                <w:rFonts w:ascii="Calibri" w:hAnsi="Calibri" w:cs="Calibri"/>
              </w:rPr>
              <w:t xml:space="preserve"> teaching and learning</w:t>
            </w:r>
            <w:r w:rsidRPr="0C3906A6">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BB10E2"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839D38"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5936048C"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63AF0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Promote the development of the whole child</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3F24E5"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772E3F"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6600A45E"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594AA6"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Use data analysis to effectively drive whole school improvement</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918956"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4E8993"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AC9F117"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AE8D6E"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Encourage all staff to develop their unique potential</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748249"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B715BD"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13D1909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32DBE4" w14:textId="0FAB780E" w:rsidR="00BB75BF" w:rsidRDefault="00BB75BF" w:rsidP="0C3906A6">
            <w:pPr>
              <w:pStyle w:val="paragraph"/>
              <w:spacing w:before="0" w:beforeAutospacing="0" w:after="0" w:afterAutospacing="0"/>
              <w:textAlignment w:val="baseline"/>
            </w:pPr>
            <w:r w:rsidRPr="0C3906A6">
              <w:rPr>
                <w:rStyle w:val="normaltextrun"/>
                <w:rFonts w:ascii="Calibri" w:hAnsi="Calibri" w:cs="Calibri"/>
              </w:rPr>
              <w:t xml:space="preserve">Identify emerging talent, develop </w:t>
            </w:r>
            <w:r w:rsidR="16CAD549" w:rsidRPr="0C3906A6">
              <w:rPr>
                <w:rStyle w:val="normaltextrun"/>
                <w:rFonts w:ascii="Calibri" w:hAnsi="Calibri" w:cs="Calibri"/>
              </w:rPr>
              <w:t>excellence,</w:t>
            </w:r>
            <w:r w:rsidRPr="0C3906A6">
              <w:rPr>
                <w:rStyle w:val="normaltextrun"/>
                <w:rFonts w:ascii="Calibri" w:hAnsi="Calibri" w:cs="Calibri"/>
              </w:rPr>
              <w:t xml:space="preserve"> and clear succession planning</w:t>
            </w:r>
            <w:r w:rsidRPr="0C3906A6">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2AA02E"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4FE359"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1261CC0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69A5DB95" w14:textId="79CCD6D7" w:rsidR="00BB75BF" w:rsidRDefault="4CD614C1" w:rsidP="0C3906A6">
            <w:pPr>
              <w:pStyle w:val="paragraph"/>
              <w:spacing w:before="0" w:beforeAutospacing="0" w:after="0" w:afterAutospacing="0"/>
              <w:textAlignment w:val="baseline"/>
            </w:pPr>
            <w:r w:rsidRPr="0C3906A6">
              <w:rPr>
                <w:rStyle w:val="normaltextrun"/>
                <w:rFonts w:ascii="Calibri" w:hAnsi="Calibri" w:cs="Calibri"/>
                <w:b/>
                <w:bCs/>
              </w:rPr>
              <w:t>Self-Improving</w:t>
            </w:r>
            <w:r w:rsidR="00BB75BF" w:rsidRPr="0C3906A6">
              <w:rPr>
                <w:rStyle w:val="normaltextrun"/>
                <w:rFonts w:ascii="Calibri" w:hAnsi="Calibri" w:cs="Calibri"/>
                <w:b/>
                <w:bCs/>
              </w:rPr>
              <w:t xml:space="preserve"> School</w:t>
            </w:r>
            <w:r w:rsidR="00BB75BF" w:rsidRPr="0C3906A6">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1AE5D7B4"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7E90C1A5"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1D34A493"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DE0B54"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Knowledge and experience of working with other schools and organisations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6571F9"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D26334"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0DF2F4E9"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9A5759"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Effective partnerships with a range of professionals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15B0CC"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2C562E"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35B6953"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AA4C16"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Use well evidenced research to achieve excellence</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35BFBB"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095DAC"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7135B075"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E466D3"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Provide high quality opportunities for staff development</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49860A"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A82238"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77D3C3B7"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BF6AEC"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Confident and innovative approach to school improvement</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75A14C"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B9B7FA"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0E35658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0831C7"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Source of inspiration and encouragement for all in the school community.</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6A6127"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1E0869"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2C5E4B4A"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3185E861" w14:textId="77777777" w:rsidR="00BB75BF" w:rsidRDefault="00BB75BF" w:rsidP="00BB75BF">
            <w:pPr>
              <w:pStyle w:val="paragraph"/>
              <w:spacing w:before="0" w:beforeAutospacing="0" w:after="0" w:afterAutospacing="0"/>
              <w:textAlignment w:val="baseline"/>
            </w:pPr>
            <w:r>
              <w:rPr>
                <w:rStyle w:val="normaltextrun"/>
                <w:rFonts w:ascii="Calibri" w:hAnsi="Calibri" w:cs="Calibri"/>
                <w:b/>
                <w:bCs/>
              </w:rPr>
              <w:t>Child Protection</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7930AB60"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5B2B6F6B"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578CAC8E"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7B338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Ensure that the child protection policies and procedures adopted by the Local Governing Committee and Trust Board are fully implemented and followed by all staff</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753748"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D6B28D"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7164A1A8"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C49B8D" w14:textId="2D9B4CB7" w:rsidR="00BB75BF" w:rsidRDefault="00BB75BF" w:rsidP="0C3906A6">
            <w:pPr>
              <w:pStyle w:val="paragraph"/>
              <w:spacing w:before="0" w:beforeAutospacing="0" w:after="0" w:afterAutospacing="0"/>
              <w:textAlignment w:val="baseline"/>
            </w:pPr>
            <w:r w:rsidRPr="0C3906A6">
              <w:rPr>
                <w:rStyle w:val="normaltextrun"/>
                <w:rFonts w:ascii="Calibri" w:hAnsi="Calibri" w:cs="Calibri"/>
              </w:rPr>
              <w:t xml:space="preserve">Ensure that sufficient resources and time are allocated to enable staff to </w:t>
            </w:r>
            <w:r w:rsidR="3797C530" w:rsidRPr="0C3906A6">
              <w:rPr>
                <w:rStyle w:val="normaltextrun"/>
                <w:rFonts w:ascii="Calibri" w:hAnsi="Calibri" w:cs="Calibri"/>
              </w:rPr>
              <w:t>discharge</w:t>
            </w:r>
            <w:r w:rsidRPr="0C3906A6">
              <w:rPr>
                <w:rStyle w:val="normaltextrun"/>
                <w:rFonts w:ascii="Calibri" w:hAnsi="Calibri" w:cs="Calibri"/>
              </w:rPr>
              <w:t xml:space="preserve"> their child protection related responsibilities effectively</w:t>
            </w:r>
            <w:r w:rsidRPr="0C3906A6">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905380"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E04931"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2C553D98"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3C9AA777" w14:textId="77777777" w:rsidR="00BB75BF" w:rsidRDefault="00BB75BF" w:rsidP="00BB75BF">
            <w:pPr>
              <w:pStyle w:val="paragraph"/>
              <w:spacing w:before="0" w:beforeAutospacing="0" w:after="0" w:afterAutospacing="0"/>
              <w:textAlignment w:val="baseline"/>
            </w:pPr>
            <w:r>
              <w:rPr>
                <w:rStyle w:val="normaltextrun"/>
                <w:rFonts w:ascii="Calibri" w:hAnsi="Calibri" w:cs="Calibri"/>
                <w:b/>
                <w:bCs/>
              </w:rPr>
              <w:t>Securing Accountability</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14174D56"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5CFE8C32"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02DBD9C0"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28CB7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Fulfil commitments arising from contractual accountability to the Local Governing Committee and Trust Board</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1310AB"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732193"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115B9E80"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3D556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Ensure a Catholic school ethos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02CC55"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6596EB"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7C9EAA0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DC41E9" w14:textId="3589F0E3" w:rsidR="00BB75BF" w:rsidRDefault="00BB75BF" w:rsidP="0C3906A6">
            <w:pPr>
              <w:pStyle w:val="paragraph"/>
              <w:spacing w:before="0" w:beforeAutospacing="0" w:after="0" w:afterAutospacing="0"/>
              <w:textAlignment w:val="baseline"/>
            </w:pPr>
            <w:r w:rsidRPr="0C3906A6">
              <w:rPr>
                <w:rStyle w:val="normaltextrun"/>
                <w:rFonts w:ascii="Calibri" w:hAnsi="Calibri" w:cs="Calibri"/>
              </w:rPr>
              <w:lastRenderedPageBreak/>
              <w:t xml:space="preserve">Ensure individual staff accountabilities are clear, understood, agreed, </w:t>
            </w:r>
            <w:r w:rsidR="307C229E" w:rsidRPr="0C3906A6">
              <w:rPr>
                <w:rStyle w:val="normaltextrun"/>
                <w:rFonts w:ascii="Calibri" w:hAnsi="Calibri" w:cs="Calibri"/>
              </w:rPr>
              <w:t>reviewed,</w:t>
            </w:r>
            <w:r w:rsidRPr="0C3906A6">
              <w:rPr>
                <w:rStyle w:val="normaltextrun"/>
                <w:rFonts w:ascii="Calibri" w:hAnsi="Calibri" w:cs="Calibri"/>
              </w:rPr>
              <w:t xml:space="preserve"> and evaluated</w:t>
            </w:r>
            <w:r w:rsidRPr="0C3906A6">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D93DF7"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2B2105"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86E1430"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EEFB35"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Work with the Local Governing Committee and Trust Board to enable it to meet its responsibilities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8008A"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A97159"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3ECA8485"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093965"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Develop an accurate and understandable account of the school’s performance for a range of audiences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EBCE3A"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36EB1"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10343FA6"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AC4D8"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Personally contribute to school achievements taking account of feedback from others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6E8D34"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2BCBC0"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0208D596"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3F7A6DF0" w14:textId="77777777" w:rsidR="00BB75BF" w:rsidRDefault="00BB75BF" w:rsidP="00BB75BF">
            <w:pPr>
              <w:pStyle w:val="paragraph"/>
              <w:spacing w:before="0" w:beforeAutospacing="0" w:after="0" w:afterAutospacing="0"/>
              <w:textAlignment w:val="baseline"/>
            </w:pPr>
            <w:r>
              <w:rPr>
                <w:rStyle w:val="normaltextrun"/>
                <w:rFonts w:ascii="Calibri" w:hAnsi="Calibri" w:cs="Calibri"/>
                <w:b/>
                <w:bCs/>
              </w:rPr>
              <w:t>Strengthening Community</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56D87796"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2060"/>
            <w:hideMark/>
          </w:tcPr>
          <w:p w14:paraId="4970A8CE"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D</w:t>
            </w:r>
            <w:r w:rsidRPr="0C3906A6">
              <w:rPr>
                <w:rStyle w:val="eop"/>
                <w:rFonts w:ascii="Calibri" w:eastAsia="Calibri Light" w:hAnsi="Calibri" w:cs="Calibri"/>
              </w:rPr>
              <w:t> </w:t>
            </w:r>
          </w:p>
        </w:tc>
      </w:tr>
      <w:tr w:rsidR="00BB75BF" w14:paraId="2FDC672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F67A70"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Ensure a school culture and curriculum which takes account of the richness and diversity of the community’s Catholic Christian faith</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C3F534"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A2A68E"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67239718"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6F487F"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Create and promote strategies for challenging racial and other prejudices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3D027D"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951A6E"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7DAB1236"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686934"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Ensure learning experiences for pupils are linked into and integrated with the wider community</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98E8E6"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2BA6CF"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6985EBE9"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E6989B"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Collaborate with agencies in providing for the academic, spiritual, moral, social emotional and cultural well-being of pupils and their families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7936DD"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3AC436"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735445D5"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B82E80"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Create and maintain an effective partnership with parents and carers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DCB919"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B5AA55"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411BAEB7"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07FD1C"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Invite local community into school to enhance and enrich the school</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85D10B"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B183D6"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r w:rsidR="00BB75BF" w14:paraId="2E8361AF" w14:textId="77777777" w:rsidTr="5DE453BC">
        <w:trPr>
          <w:trHeight w:val="300"/>
        </w:trPr>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0A73A0" w14:textId="77777777" w:rsidR="00BB75BF" w:rsidRDefault="00BB75BF" w:rsidP="00BB75BF">
            <w:pPr>
              <w:pStyle w:val="paragraph"/>
              <w:spacing w:before="0" w:beforeAutospacing="0" w:after="0" w:afterAutospacing="0"/>
              <w:textAlignment w:val="baseline"/>
            </w:pPr>
            <w:r>
              <w:rPr>
                <w:rStyle w:val="normaltextrun"/>
                <w:rFonts w:ascii="Calibri" w:hAnsi="Calibri" w:cs="Calibri"/>
              </w:rPr>
              <w:t>Share effective practice working in partnership with other schools</w:t>
            </w:r>
            <w:r>
              <w:rPr>
                <w:rStyle w:val="eop"/>
                <w:rFonts w:ascii="Calibri" w:eastAsia="Calibri Light" w:hAnsi="Calibri" w:cs="Calibri"/>
              </w:rPr>
              <w:t> </w:t>
            </w:r>
          </w:p>
        </w:tc>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02B676" w14:textId="77777777" w:rsidR="00BB75BF" w:rsidRDefault="00BB75BF" w:rsidP="0C3906A6">
            <w:pPr>
              <w:pStyle w:val="paragraph"/>
              <w:spacing w:before="0" w:beforeAutospacing="0" w:after="0" w:afterAutospacing="0"/>
              <w:jc w:val="center"/>
              <w:textAlignment w:val="baseline"/>
            </w:pPr>
            <w:r w:rsidRPr="0C3906A6">
              <w:rPr>
                <w:rStyle w:val="normaltextrun"/>
                <w:rFonts w:ascii="Calibri" w:hAnsi="Calibri" w:cs="Calibri"/>
                <w:b/>
                <w:bCs/>
              </w:rPr>
              <w:t>E</w:t>
            </w:r>
            <w:r w:rsidRPr="0C3906A6">
              <w:rPr>
                <w:rStyle w:val="eop"/>
                <w:rFonts w:ascii="Calibri" w:eastAsia="Calibri Light" w:hAnsi="Calibri" w:cs="Calibri"/>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1EB7F0" w14:textId="77777777" w:rsidR="00BB75BF" w:rsidRDefault="00BB75BF" w:rsidP="0C3906A6">
            <w:pPr>
              <w:pStyle w:val="paragraph"/>
              <w:spacing w:before="0" w:beforeAutospacing="0" w:after="0" w:afterAutospacing="0"/>
              <w:jc w:val="center"/>
              <w:textAlignment w:val="baseline"/>
            </w:pPr>
            <w:r w:rsidRPr="0C3906A6">
              <w:rPr>
                <w:rStyle w:val="eop"/>
                <w:rFonts w:ascii="Calibri" w:eastAsia="Calibri Light" w:hAnsi="Calibri" w:cs="Calibri"/>
              </w:rPr>
              <w:t> </w:t>
            </w:r>
          </w:p>
        </w:tc>
      </w:tr>
    </w:tbl>
    <w:p w14:paraId="438AA92C" w14:textId="77777777" w:rsidR="000E150F" w:rsidRPr="00C64CE8" w:rsidRDefault="000E150F" w:rsidP="000E150F">
      <w:pPr>
        <w:pStyle w:val="Heading1"/>
      </w:pPr>
    </w:p>
    <w:sectPr w:rsidR="000E150F" w:rsidRPr="00C64CE8" w:rsidSect="00761FC2">
      <w:headerReference w:type="default" r:id="rId25"/>
      <w:footerReference w:type="default" r:id="rId26"/>
      <w:pgSz w:w="11920" w:h="16850"/>
      <w:pgMar w:top="0" w:right="580" w:bottom="0" w:left="460" w:header="720" w:footer="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8BE25" w14:textId="77777777" w:rsidR="009F0DA6" w:rsidRDefault="009F0DA6">
      <w:r>
        <w:separator/>
      </w:r>
    </w:p>
  </w:endnote>
  <w:endnote w:type="continuationSeparator" w:id="0">
    <w:p w14:paraId="33BBCFD6" w14:textId="77777777" w:rsidR="009F0DA6" w:rsidRDefault="009F0DA6">
      <w:r>
        <w:continuationSeparator/>
      </w:r>
    </w:p>
  </w:endnote>
  <w:endnote w:type="continuationNotice" w:id="1">
    <w:p w14:paraId="5BD0151C" w14:textId="77777777" w:rsidR="009F0DA6" w:rsidRDefault="009F0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Deca Light">
    <w:altName w:val="Calibri"/>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40"/>
      <w:gridCol w:w="3740"/>
      <w:gridCol w:w="3740"/>
    </w:tblGrid>
    <w:tr w:rsidR="00BB75BF" w14:paraId="406172AB" w14:textId="77777777" w:rsidTr="68F9DA76">
      <w:tc>
        <w:tcPr>
          <w:tcW w:w="3740" w:type="dxa"/>
        </w:tcPr>
        <w:p w14:paraId="0DC8C975" w14:textId="6F2C0AFC" w:rsidR="00BB75BF" w:rsidRDefault="00BB75BF" w:rsidP="68F9DA76">
          <w:pPr>
            <w:pStyle w:val="Header"/>
            <w:ind w:left="-115"/>
          </w:pPr>
        </w:p>
      </w:tc>
      <w:tc>
        <w:tcPr>
          <w:tcW w:w="3740" w:type="dxa"/>
        </w:tcPr>
        <w:p w14:paraId="6D9B893D" w14:textId="2E17DD1B" w:rsidR="00BB75BF" w:rsidRDefault="00BB75BF" w:rsidP="68F9DA76">
          <w:pPr>
            <w:pStyle w:val="Header"/>
            <w:jc w:val="center"/>
          </w:pPr>
        </w:p>
      </w:tc>
      <w:tc>
        <w:tcPr>
          <w:tcW w:w="3740" w:type="dxa"/>
        </w:tcPr>
        <w:p w14:paraId="6590B602" w14:textId="1546CC75" w:rsidR="00BB75BF" w:rsidRDefault="00BB75BF" w:rsidP="68F9DA76">
          <w:pPr>
            <w:pStyle w:val="Header"/>
            <w:ind w:right="-115"/>
            <w:jc w:val="right"/>
          </w:pPr>
        </w:p>
      </w:tc>
    </w:tr>
  </w:tbl>
  <w:p w14:paraId="137CF3EA" w14:textId="29813D91" w:rsidR="00BB75BF" w:rsidRDefault="00BB75BF" w:rsidP="68F9D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3ED8" w14:textId="49D4FFAD" w:rsidR="00BB75BF" w:rsidRDefault="00BB75BF" w:rsidP="68F9DA76">
    <w:pPr>
      <w:pStyle w:val="Footer"/>
    </w:pPr>
  </w:p>
  <w:p w14:paraId="450D765B" w14:textId="77777777" w:rsidR="00BB75BF" w:rsidRDefault="00BB75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C8C8A" w14:textId="77777777" w:rsidR="009F0DA6" w:rsidRDefault="009F0DA6">
      <w:r>
        <w:separator/>
      </w:r>
    </w:p>
  </w:footnote>
  <w:footnote w:type="continuationSeparator" w:id="0">
    <w:p w14:paraId="6D8B26A2" w14:textId="77777777" w:rsidR="009F0DA6" w:rsidRDefault="009F0DA6">
      <w:r>
        <w:continuationSeparator/>
      </w:r>
    </w:p>
  </w:footnote>
  <w:footnote w:type="continuationNotice" w:id="1">
    <w:p w14:paraId="154D8476" w14:textId="77777777" w:rsidR="009F0DA6" w:rsidRDefault="009F0D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D771" w14:textId="70BAA4A7" w:rsidR="00BB75BF" w:rsidRDefault="00BB75BF" w:rsidP="68F9DA76">
    <w:pPr>
      <w:pStyle w:val="Header"/>
    </w:pPr>
    <w:r>
      <w:rPr>
        <w:rFonts w:asciiTheme="minorHAnsi" w:hAnsiTheme="minorHAnsi" w:cstheme="minorHAnsi"/>
        <w:noProof/>
        <w:sz w:val="36"/>
        <w:szCs w:val="36"/>
      </w:rPr>
      <w:drawing>
        <wp:anchor distT="0" distB="0" distL="114300" distR="114300" simplePos="0" relativeHeight="251657728" behindDoc="1" locked="0" layoutInCell="1" allowOverlap="1" wp14:anchorId="434B8DD5" wp14:editId="182DF97D">
          <wp:simplePos x="0" y="0"/>
          <wp:positionH relativeFrom="column">
            <wp:posOffset>269875</wp:posOffset>
          </wp:positionH>
          <wp:positionV relativeFrom="paragraph">
            <wp:posOffset>-447675</wp:posOffset>
          </wp:positionV>
          <wp:extent cx="895350" cy="895350"/>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p w14:paraId="552F59D1" w14:textId="77777777" w:rsidR="00BB75BF" w:rsidRDefault="00BB75BF"/>
</w:hdr>
</file>

<file path=word/intelligence2.xml><?xml version="1.0" encoding="utf-8"?>
<int2:intelligence xmlns:int2="http://schemas.microsoft.com/office/intelligence/2020/intelligence">
  <int2:observations>
    <int2:textHash int2:hashCode="5gvCsW190mBqP7" int2:id="0KJWsXGF">
      <int2:state int2:type="AugLoop_Text_Critique" int2:value="Rejected"/>
    </int2:textHash>
    <int2:textHash int2:hashCode="ni8UUdXdlt6RIo" int2:id="JbdxrFe6">
      <int2:state int2:type="AugLoop_Text_Critique" int2:value="Rejected"/>
    </int2:textHash>
    <int2:textHash int2:hashCode="v3jXqOAVqWKVSe" int2:id="Dqzplint">
      <int2:state int2:type="AugLoop_Text_Critique" int2:value="Rejected"/>
    </int2:textHash>
    <int2:bookmark int2:bookmarkName="_Int_tgXdCTk3" int2:invalidationBookmarkName="" int2:hashCode="LwB6QCXQwfpLxh" int2:id="WlvEPn2S">
      <int2:state int2:type="AugLoop_Text_Critique" int2:value="Rejected"/>
    </int2:bookmark>
    <int2:bookmark int2:bookmarkName="_Int_P4wA6olJ" int2:invalidationBookmarkName="" int2:hashCode="WsEpmikpl5aP1C" int2:id="mUl4Cxk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368B"/>
    <w:multiLevelType w:val="multilevel"/>
    <w:tmpl w:val="4DD2C8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34308"/>
    <w:multiLevelType w:val="hybridMultilevel"/>
    <w:tmpl w:val="9C04AE50"/>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2" w15:restartNumberingAfterBreak="0">
    <w:nsid w:val="0BA55ECB"/>
    <w:multiLevelType w:val="multilevel"/>
    <w:tmpl w:val="CCF6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077AF8"/>
    <w:multiLevelType w:val="hybridMultilevel"/>
    <w:tmpl w:val="961E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C475E"/>
    <w:multiLevelType w:val="hybridMultilevel"/>
    <w:tmpl w:val="63AC3B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FC2C25"/>
    <w:multiLevelType w:val="hybridMultilevel"/>
    <w:tmpl w:val="7CB81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362A85"/>
    <w:multiLevelType w:val="hybridMultilevel"/>
    <w:tmpl w:val="D81AF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CA3A29"/>
    <w:multiLevelType w:val="multilevel"/>
    <w:tmpl w:val="CF684F7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264885"/>
    <w:multiLevelType w:val="hybridMultilevel"/>
    <w:tmpl w:val="D2406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5722C2"/>
    <w:multiLevelType w:val="multilevel"/>
    <w:tmpl w:val="2588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E205DA"/>
    <w:multiLevelType w:val="multilevel"/>
    <w:tmpl w:val="3B58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AB7D47"/>
    <w:multiLevelType w:val="hybridMultilevel"/>
    <w:tmpl w:val="B7AE1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1C6785"/>
    <w:multiLevelType w:val="hybridMultilevel"/>
    <w:tmpl w:val="6B18E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067881"/>
    <w:multiLevelType w:val="multilevel"/>
    <w:tmpl w:val="9CCC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8F4948"/>
    <w:multiLevelType w:val="hybridMultilevel"/>
    <w:tmpl w:val="0E60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4330C"/>
    <w:multiLevelType w:val="multilevel"/>
    <w:tmpl w:val="4538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165C8"/>
    <w:multiLevelType w:val="multilevel"/>
    <w:tmpl w:val="DEE6C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4F5E1A"/>
    <w:multiLevelType w:val="hybridMultilevel"/>
    <w:tmpl w:val="90BE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A61EC0"/>
    <w:multiLevelType w:val="multilevel"/>
    <w:tmpl w:val="C4C694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0902A1"/>
    <w:multiLevelType w:val="hybridMultilevel"/>
    <w:tmpl w:val="02B2D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507125"/>
    <w:multiLevelType w:val="multilevel"/>
    <w:tmpl w:val="ECD66F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655290"/>
    <w:multiLevelType w:val="multilevel"/>
    <w:tmpl w:val="39F4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B37F40"/>
    <w:multiLevelType w:val="multilevel"/>
    <w:tmpl w:val="1D4C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B5152B"/>
    <w:multiLevelType w:val="multilevel"/>
    <w:tmpl w:val="81CE36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DA13EA"/>
    <w:multiLevelType w:val="hybridMultilevel"/>
    <w:tmpl w:val="5076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341531"/>
    <w:multiLevelType w:val="hybridMultilevel"/>
    <w:tmpl w:val="80DA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11BFE"/>
    <w:multiLevelType w:val="multilevel"/>
    <w:tmpl w:val="5038F96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01499B"/>
    <w:multiLevelType w:val="multilevel"/>
    <w:tmpl w:val="2540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C6B9E"/>
    <w:multiLevelType w:val="multilevel"/>
    <w:tmpl w:val="A6C67E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DD174E"/>
    <w:multiLevelType w:val="hybridMultilevel"/>
    <w:tmpl w:val="88BACB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AB6034"/>
    <w:multiLevelType w:val="multilevel"/>
    <w:tmpl w:val="E154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FC0477"/>
    <w:multiLevelType w:val="multilevel"/>
    <w:tmpl w:val="E9224B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B60630"/>
    <w:multiLevelType w:val="multilevel"/>
    <w:tmpl w:val="0A36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93AFF"/>
    <w:multiLevelType w:val="hybridMultilevel"/>
    <w:tmpl w:val="2E9A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2"/>
  </w:num>
  <w:num w:numId="4">
    <w:abstractNumId w:val="10"/>
  </w:num>
  <w:num w:numId="5">
    <w:abstractNumId w:val="33"/>
  </w:num>
  <w:num w:numId="6">
    <w:abstractNumId w:val="21"/>
  </w:num>
  <w:num w:numId="7">
    <w:abstractNumId w:val="9"/>
  </w:num>
  <w:num w:numId="8">
    <w:abstractNumId w:val="13"/>
  </w:num>
  <w:num w:numId="9">
    <w:abstractNumId w:val="22"/>
  </w:num>
  <w:num w:numId="10">
    <w:abstractNumId w:val="18"/>
  </w:num>
  <w:num w:numId="11">
    <w:abstractNumId w:val="16"/>
  </w:num>
  <w:num w:numId="12">
    <w:abstractNumId w:val="23"/>
  </w:num>
  <w:num w:numId="13">
    <w:abstractNumId w:val="20"/>
  </w:num>
  <w:num w:numId="14">
    <w:abstractNumId w:val="31"/>
  </w:num>
  <w:num w:numId="15">
    <w:abstractNumId w:val="28"/>
  </w:num>
  <w:num w:numId="16">
    <w:abstractNumId w:val="0"/>
  </w:num>
  <w:num w:numId="17">
    <w:abstractNumId w:val="26"/>
  </w:num>
  <w:num w:numId="18">
    <w:abstractNumId w:val="7"/>
  </w:num>
  <w:num w:numId="19">
    <w:abstractNumId w:val="17"/>
  </w:num>
  <w:num w:numId="20">
    <w:abstractNumId w:val="12"/>
  </w:num>
  <w:num w:numId="21">
    <w:abstractNumId w:val="11"/>
  </w:num>
  <w:num w:numId="22">
    <w:abstractNumId w:val="1"/>
  </w:num>
  <w:num w:numId="23">
    <w:abstractNumId w:val="25"/>
  </w:num>
  <w:num w:numId="24">
    <w:abstractNumId w:val="3"/>
  </w:num>
  <w:num w:numId="25">
    <w:abstractNumId w:val="5"/>
  </w:num>
  <w:num w:numId="26">
    <w:abstractNumId w:val="14"/>
  </w:num>
  <w:num w:numId="27">
    <w:abstractNumId w:val="19"/>
  </w:num>
  <w:num w:numId="28">
    <w:abstractNumId w:val="4"/>
  </w:num>
  <w:num w:numId="29">
    <w:abstractNumId w:val="29"/>
  </w:num>
  <w:num w:numId="30">
    <w:abstractNumId w:val="34"/>
  </w:num>
  <w:num w:numId="31">
    <w:abstractNumId w:val="8"/>
  </w:num>
  <w:num w:numId="32">
    <w:abstractNumId w:val="24"/>
  </w:num>
  <w:num w:numId="33">
    <w:abstractNumId w:val="6"/>
  </w:num>
  <w:num w:numId="34">
    <w:abstractNumId w:val="15"/>
  </w:num>
  <w:num w:numId="35">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3D"/>
    <w:rsid w:val="0000096B"/>
    <w:rsid w:val="00001D90"/>
    <w:rsid w:val="0000290F"/>
    <w:rsid w:val="00003DCA"/>
    <w:rsid w:val="00004064"/>
    <w:rsid w:val="000045A1"/>
    <w:rsid w:val="0000531A"/>
    <w:rsid w:val="00005F23"/>
    <w:rsid w:val="000061F1"/>
    <w:rsid w:val="000063D8"/>
    <w:rsid w:val="00007926"/>
    <w:rsid w:val="00011A07"/>
    <w:rsid w:val="00011B46"/>
    <w:rsid w:val="00011B4A"/>
    <w:rsid w:val="000129AE"/>
    <w:rsid w:val="0001396B"/>
    <w:rsid w:val="00015D91"/>
    <w:rsid w:val="00015FAD"/>
    <w:rsid w:val="0001614C"/>
    <w:rsid w:val="000203DE"/>
    <w:rsid w:val="00020499"/>
    <w:rsid w:val="00020E09"/>
    <w:rsid w:val="00021D0D"/>
    <w:rsid w:val="00023F8E"/>
    <w:rsid w:val="00025392"/>
    <w:rsid w:val="000253B7"/>
    <w:rsid w:val="0002581C"/>
    <w:rsid w:val="000259B0"/>
    <w:rsid w:val="0003001C"/>
    <w:rsid w:val="00030F00"/>
    <w:rsid w:val="00031355"/>
    <w:rsid w:val="0003254B"/>
    <w:rsid w:val="0003339D"/>
    <w:rsid w:val="000348F4"/>
    <w:rsid w:val="0003522C"/>
    <w:rsid w:val="00036054"/>
    <w:rsid w:val="00036461"/>
    <w:rsid w:val="000371D3"/>
    <w:rsid w:val="00040154"/>
    <w:rsid w:val="00041619"/>
    <w:rsid w:val="00042BB7"/>
    <w:rsid w:val="0004383B"/>
    <w:rsid w:val="000441CC"/>
    <w:rsid w:val="00045E3B"/>
    <w:rsid w:val="00046787"/>
    <w:rsid w:val="00050038"/>
    <w:rsid w:val="00053032"/>
    <w:rsid w:val="00053875"/>
    <w:rsid w:val="00055052"/>
    <w:rsid w:val="000564FC"/>
    <w:rsid w:val="00057BC5"/>
    <w:rsid w:val="00060E98"/>
    <w:rsid w:val="00061CF1"/>
    <w:rsid w:val="00062127"/>
    <w:rsid w:val="000621D6"/>
    <w:rsid w:val="000639EC"/>
    <w:rsid w:val="000665DA"/>
    <w:rsid w:val="00067A65"/>
    <w:rsid w:val="000711A0"/>
    <w:rsid w:val="00071AAF"/>
    <w:rsid w:val="00071C29"/>
    <w:rsid w:val="00073D5D"/>
    <w:rsid w:val="000745F2"/>
    <w:rsid w:val="00075376"/>
    <w:rsid w:val="00075397"/>
    <w:rsid w:val="00075622"/>
    <w:rsid w:val="00075D05"/>
    <w:rsid w:val="00077FD0"/>
    <w:rsid w:val="000810E0"/>
    <w:rsid w:val="00081883"/>
    <w:rsid w:val="00082A9A"/>
    <w:rsid w:val="00082EC3"/>
    <w:rsid w:val="00083C87"/>
    <w:rsid w:val="00083F5F"/>
    <w:rsid w:val="00086726"/>
    <w:rsid w:val="000872C2"/>
    <w:rsid w:val="000901CF"/>
    <w:rsid w:val="000905C6"/>
    <w:rsid w:val="00090B81"/>
    <w:rsid w:val="00091DCF"/>
    <w:rsid w:val="00091F19"/>
    <w:rsid w:val="00092CF2"/>
    <w:rsid w:val="000940D1"/>
    <w:rsid w:val="0009449E"/>
    <w:rsid w:val="000956B0"/>
    <w:rsid w:val="00096BBE"/>
    <w:rsid w:val="000A0189"/>
    <w:rsid w:val="000A0FEA"/>
    <w:rsid w:val="000A3666"/>
    <w:rsid w:val="000A421E"/>
    <w:rsid w:val="000A4D8B"/>
    <w:rsid w:val="000A4DA2"/>
    <w:rsid w:val="000A610A"/>
    <w:rsid w:val="000A6E3E"/>
    <w:rsid w:val="000A7B22"/>
    <w:rsid w:val="000A7F0E"/>
    <w:rsid w:val="000B06D3"/>
    <w:rsid w:val="000B20AB"/>
    <w:rsid w:val="000B2440"/>
    <w:rsid w:val="000B2625"/>
    <w:rsid w:val="000B2C49"/>
    <w:rsid w:val="000B56E7"/>
    <w:rsid w:val="000B5CFF"/>
    <w:rsid w:val="000B730E"/>
    <w:rsid w:val="000B7A28"/>
    <w:rsid w:val="000C0D7B"/>
    <w:rsid w:val="000C0FE3"/>
    <w:rsid w:val="000C1CBC"/>
    <w:rsid w:val="000C1FDB"/>
    <w:rsid w:val="000C38F3"/>
    <w:rsid w:val="000C41F5"/>
    <w:rsid w:val="000C468D"/>
    <w:rsid w:val="000C5151"/>
    <w:rsid w:val="000C5510"/>
    <w:rsid w:val="000C6821"/>
    <w:rsid w:val="000D01DD"/>
    <w:rsid w:val="000D112F"/>
    <w:rsid w:val="000D1B4D"/>
    <w:rsid w:val="000D38D4"/>
    <w:rsid w:val="000D424F"/>
    <w:rsid w:val="000D475D"/>
    <w:rsid w:val="000D504A"/>
    <w:rsid w:val="000D5986"/>
    <w:rsid w:val="000E094A"/>
    <w:rsid w:val="000E0D19"/>
    <w:rsid w:val="000E105A"/>
    <w:rsid w:val="000E150F"/>
    <w:rsid w:val="000E1729"/>
    <w:rsid w:val="000E19CD"/>
    <w:rsid w:val="000E1FDF"/>
    <w:rsid w:val="000E386D"/>
    <w:rsid w:val="000E3BB4"/>
    <w:rsid w:val="000E3FD8"/>
    <w:rsid w:val="000E4CBF"/>
    <w:rsid w:val="000E7E25"/>
    <w:rsid w:val="000F32D1"/>
    <w:rsid w:val="000F3838"/>
    <w:rsid w:val="000F4EBB"/>
    <w:rsid w:val="000F500E"/>
    <w:rsid w:val="000F5527"/>
    <w:rsid w:val="000F6315"/>
    <w:rsid w:val="000F71A2"/>
    <w:rsid w:val="000F74DA"/>
    <w:rsid w:val="00100D9E"/>
    <w:rsid w:val="00100EED"/>
    <w:rsid w:val="001010AF"/>
    <w:rsid w:val="00102EA5"/>
    <w:rsid w:val="00106764"/>
    <w:rsid w:val="00106B2A"/>
    <w:rsid w:val="00107BCD"/>
    <w:rsid w:val="00107FEA"/>
    <w:rsid w:val="00107FF4"/>
    <w:rsid w:val="00111A66"/>
    <w:rsid w:val="00114520"/>
    <w:rsid w:val="00114984"/>
    <w:rsid w:val="0011570F"/>
    <w:rsid w:val="0011606E"/>
    <w:rsid w:val="00116958"/>
    <w:rsid w:val="00116FCA"/>
    <w:rsid w:val="0011795E"/>
    <w:rsid w:val="00117EE5"/>
    <w:rsid w:val="001206DA"/>
    <w:rsid w:val="00120F37"/>
    <w:rsid w:val="001215DD"/>
    <w:rsid w:val="00121CD0"/>
    <w:rsid w:val="00122090"/>
    <w:rsid w:val="0012235B"/>
    <w:rsid w:val="0012344A"/>
    <w:rsid w:val="00125783"/>
    <w:rsid w:val="00126602"/>
    <w:rsid w:val="00127084"/>
    <w:rsid w:val="0013030F"/>
    <w:rsid w:val="001314E7"/>
    <w:rsid w:val="00131912"/>
    <w:rsid w:val="0013362D"/>
    <w:rsid w:val="00135F26"/>
    <w:rsid w:val="00136028"/>
    <w:rsid w:val="00136E4F"/>
    <w:rsid w:val="00140C18"/>
    <w:rsid w:val="00141CEE"/>
    <w:rsid w:val="001426D4"/>
    <w:rsid w:val="00142970"/>
    <w:rsid w:val="00142A42"/>
    <w:rsid w:val="00147293"/>
    <w:rsid w:val="00147846"/>
    <w:rsid w:val="0015142C"/>
    <w:rsid w:val="00151C06"/>
    <w:rsid w:val="001520C7"/>
    <w:rsid w:val="00152F0E"/>
    <w:rsid w:val="00155544"/>
    <w:rsid w:val="00156531"/>
    <w:rsid w:val="0016069C"/>
    <w:rsid w:val="00162BCD"/>
    <w:rsid w:val="00162E3F"/>
    <w:rsid w:val="00163B38"/>
    <w:rsid w:val="00164B7B"/>
    <w:rsid w:val="0016586C"/>
    <w:rsid w:val="00166A38"/>
    <w:rsid w:val="001673C3"/>
    <w:rsid w:val="00170073"/>
    <w:rsid w:val="00171DC9"/>
    <w:rsid w:val="001731F3"/>
    <w:rsid w:val="0017335C"/>
    <w:rsid w:val="001754C9"/>
    <w:rsid w:val="00176BDC"/>
    <w:rsid w:val="00176EBF"/>
    <w:rsid w:val="00177155"/>
    <w:rsid w:val="00180BA9"/>
    <w:rsid w:val="00180C53"/>
    <w:rsid w:val="001827F9"/>
    <w:rsid w:val="00183E7B"/>
    <w:rsid w:val="00184028"/>
    <w:rsid w:val="0019159F"/>
    <w:rsid w:val="001928D9"/>
    <w:rsid w:val="00194765"/>
    <w:rsid w:val="001963C9"/>
    <w:rsid w:val="001A1359"/>
    <w:rsid w:val="001A2AA7"/>
    <w:rsid w:val="001A39CD"/>
    <w:rsid w:val="001A440D"/>
    <w:rsid w:val="001A6427"/>
    <w:rsid w:val="001B0C63"/>
    <w:rsid w:val="001B11F1"/>
    <w:rsid w:val="001B1267"/>
    <w:rsid w:val="001B4C10"/>
    <w:rsid w:val="001B554B"/>
    <w:rsid w:val="001B5AE9"/>
    <w:rsid w:val="001B5FEB"/>
    <w:rsid w:val="001B6BAB"/>
    <w:rsid w:val="001C0895"/>
    <w:rsid w:val="001C14D7"/>
    <w:rsid w:val="001C1E35"/>
    <w:rsid w:val="001C4123"/>
    <w:rsid w:val="001C531B"/>
    <w:rsid w:val="001C5671"/>
    <w:rsid w:val="001C5D23"/>
    <w:rsid w:val="001C7527"/>
    <w:rsid w:val="001C7ACB"/>
    <w:rsid w:val="001D0F2A"/>
    <w:rsid w:val="001D1FC6"/>
    <w:rsid w:val="001D2883"/>
    <w:rsid w:val="001D2BAD"/>
    <w:rsid w:val="001D32DB"/>
    <w:rsid w:val="001D41C8"/>
    <w:rsid w:val="001D5851"/>
    <w:rsid w:val="001D5FAB"/>
    <w:rsid w:val="001D7C08"/>
    <w:rsid w:val="001E0694"/>
    <w:rsid w:val="001E0AF8"/>
    <w:rsid w:val="001E1142"/>
    <w:rsid w:val="001E266C"/>
    <w:rsid w:val="001E5883"/>
    <w:rsid w:val="001F0862"/>
    <w:rsid w:val="001F0EE6"/>
    <w:rsid w:val="001F1FAB"/>
    <w:rsid w:val="001F1FDA"/>
    <w:rsid w:val="001F264E"/>
    <w:rsid w:val="001F28F8"/>
    <w:rsid w:val="001F417A"/>
    <w:rsid w:val="001F52A4"/>
    <w:rsid w:val="001F72AF"/>
    <w:rsid w:val="001F7E97"/>
    <w:rsid w:val="00200DAF"/>
    <w:rsid w:val="002019A5"/>
    <w:rsid w:val="00203A8D"/>
    <w:rsid w:val="002055B1"/>
    <w:rsid w:val="00207907"/>
    <w:rsid w:val="0021022E"/>
    <w:rsid w:val="00211248"/>
    <w:rsid w:val="002123D2"/>
    <w:rsid w:val="00213050"/>
    <w:rsid w:val="0021517B"/>
    <w:rsid w:val="00215335"/>
    <w:rsid w:val="00216B56"/>
    <w:rsid w:val="00216F83"/>
    <w:rsid w:val="00217428"/>
    <w:rsid w:val="002242A0"/>
    <w:rsid w:val="00224662"/>
    <w:rsid w:val="00224D93"/>
    <w:rsid w:val="002257B2"/>
    <w:rsid w:val="00227AFF"/>
    <w:rsid w:val="00230C44"/>
    <w:rsid w:val="00231F48"/>
    <w:rsid w:val="00232CF4"/>
    <w:rsid w:val="00233B0D"/>
    <w:rsid w:val="00233E48"/>
    <w:rsid w:val="002350D5"/>
    <w:rsid w:val="00240E79"/>
    <w:rsid w:val="00241B82"/>
    <w:rsid w:val="00241F9F"/>
    <w:rsid w:val="002422D5"/>
    <w:rsid w:val="002437BD"/>
    <w:rsid w:val="00245075"/>
    <w:rsid w:val="00247926"/>
    <w:rsid w:val="00251AC6"/>
    <w:rsid w:val="00251DC5"/>
    <w:rsid w:val="002531F9"/>
    <w:rsid w:val="00253A20"/>
    <w:rsid w:val="002541EA"/>
    <w:rsid w:val="00257694"/>
    <w:rsid w:val="002606C6"/>
    <w:rsid w:val="0026085B"/>
    <w:rsid w:val="0026097D"/>
    <w:rsid w:val="00262C33"/>
    <w:rsid w:val="002631D8"/>
    <w:rsid w:val="002634FF"/>
    <w:rsid w:val="00265146"/>
    <w:rsid w:val="00266332"/>
    <w:rsid w:val="002705EC"/>
    <w:rsid w:val="00272B19"/>
    <w:rsid w:val="00273480"/>
    <w:rsid w:val="00274778"/>
    <w:rsid w:val="00275015"/>
    <w:rsid w:val="0027660D"/>
    <w:rsid w:val="002775F3"/>
    <w:rsid w:val="002776D8"/>
    <w:rsid w:val="00277706"/>
    <w:rsid w:val="00277CC0"/>
    <w:rsid w:val="00281289"/>
    <w:rsid w:val="00281DE8"/>
    <w:rsid w:val="00281E46"/>
    <w:rsid w:val="00282C1D"/>
    <w:rsid w:val="002831ED"/>
    <w:rsid w:val="00283300"/>
    <w:rsid w:val="00284CE5"/>
    <w:rsid w:val="0029015F"/>
    <w:rsid w:val="002908E1"/>
    <w:rsid w:val="00290C73"/>
    <w:rsid w:val="00290C81"/>
    <w:rsid w:val="00291D02"/>
    <w:rsid w:val="00292A99"/>
    <w:rsid w:val="00293C1E"/>
    <w:rsid w:val="00293D57"/>
    <w:rsid w:val="002943AC"/>
    <w:rsid w:val="002946F4"/>
    <w:rsid w:val="00295A86"/>
    <w:rsid w:val="00295C70"/>
    <w:rsid w:val="002974C4"/>
    <w:rsid w:val="00297EEF"/>
    <w:rsid w:val="002A059E"/>
    <w:rsid w:val="002A0869"/>
    <w:rsid w:val="002A1B1C"/>
    <w:rsid w:val="002A3A4C"/>
    <w:rsid w:val="002A454C"/>
    <w:rsid w:val="002A6DD3"/>
    <w:rsid w:val="002A7B2D"/>
    <w:rsid w:val="002B0C95"/>
    <w:rsid w:val="002B20A0"/>
    <w:rsid w:val="002B26DC"/>
    <w:rsid w:val="002B3F0D"/>
    <w:rsid w:val="002B5D80"/>
    <w:rsid w:val="002B5F67"/>
    <w:rsid w:val="002B6641"/>
    <w:rsid w:val="002B6938"/>
    <w:rsid w:val="002B7C9C"/>
    <w:rsid w:val="002C1087"/>
    <w:rsid w:val="002C2E51"/>
    <w:rsid w:val="002C4A64"/>
    <w:rsid w:val="002C5F69"/>
    <w:rsid w:val="002C7DD4"/>
    <w:rsid w:val="002D0EA4"/>
    <w:rsid w:val="002D1D7C"/>
    <w:rsid w:val="002D5C5D"/>
    <w:rsid w:val="002D7431"/>
    <w:rsid w:val="002D7526"/>
    <w:rsid w:val="002E0352"/>
    <w:rsid w:val="002E161E"/>
    <w:rsid w:val="002E2D38"/>
    <w:rsid w:val="002E2DF9"/>
    <w:rsid w:val="002E3765"/>
    <w:rsid w:val="002E39B2"/>
    <w:rsid w:val="002E449E"/>
    <w:rsid w:val="002E4B85"/>
    <w:rsid w:val="002F1872"/>
    <w:rsid w:val="002F2B98"/>
    <w:rsid w:val="002F58D6"/>
    <w:rsid w:val="002F5966"/>
    <w:rsid w:val="002F60BF"/>
    <w:rsid w:val="002F61C8"/>
    <w:rsid w:val="002F62BC"/>
    <w:rsid w:val="002F67DF"/>
    <w:rsid w:val="003003F2"/>
    <w:rsid w:val="00306A80"/>
    <w:rsid w:val="00306D42"/>
    <w:rsid w:val="003072C4"/>
    <w:rsid w:val="003116E1"/>
    <w:rsid w:val="003119FD"/>
    <w:rsid w:val="003124B0"/>
    <w:rsid w:val="00312FD1"/>
    <w:rsid w:val="00315848"/>
    <w:rsid w:val="003168A1"/>
    <w:rsid w:val="00316B24"/>
    <w:rsid w:val="00316FB5"/>
    <w:rsid w:val="00317FD1"/>
    <w:rsid w:val="003201F5"/>
    <w:rsid w:val="003202C2"/>
    <w:rsid w:val="003207CF"/>
    <w:rsid w:val="0032080D"/>
    <w:rsid w:val="00321156"/>
    <w:rsid w:val="00321A1B"/>
    <w:rsid w:val="0032307E"/>
    <w:rsid w:val="003261EB"/>
    <w:rsid w:val="003266CC"/>
    <w:rsid w:val="0032699E"/>
    <w:rsid w:val="00326C8E"/>
    <w:rsid w:val="0032740A"/>
    <w:rsid w:val="003307C4"/>
    <w:rsid w:val="00330A17"/>
    <w:rsid w:val="0033101B"/>
    <w:rsid w:val="0033183C"/>
    <w:rsid w:val="00332BE6"/>
    <w:rsid w:val="003330BB"/>
    <w:rsid w:val="003338A6"/>
    <w:rsid w:val="0033535B"/>
    <w:rsid w:val="00336424"/>
    <w:rsid w:val="0033704C"/>
    <w:rsid w:val="00337203"/>
    <w:rsid w:val="003373B9"/>
    <w:rsid w:val="00342F1E"/>
    <w:rsid w:val="00344D53"/>
    <w:rsid w:val="003452CD"/>
    <w:rsid w:val="003467A3"/>
    <w:rsid w:val="00351345"/>
    <w:rsid w:val="0035178D"/>
    <w:rsid w:val="00351E66"/>
    <w:rsid w:val="00354B9D"/>
    <w:rsid w:val="00357B0E"/>
    <w:rsid w:val="003602A9"/>
    <w:rsid w:val="0036285F"/>
    <w:rsid w:val="00365057"/>
    <w:rsid w:val="00366138"/>
    <w:rsid w:val="0036726D"/>
    <w:rsid w:val="00370FDA"/>
    <w:rsid w:val="003718C2"/>
    <w:rsid w:val="003722E7"/>
    <w:rsid w:val="00374D3B"/>
    <w:rsid w:val="00376192"/>
    <w:rsid w:val="00376E53"/>
    <w:rsid w:val="003814F6"/>
    <w:rsid w:val="0038189F"/>
    <w:rsid w:val="00382870"/>
    <w:rsid w:val="00383247"/>
    <w:rsid w:val="00385E40"/>
    <w:rsid w:val="00386921"/>
    <w:rsid w:val="003918E0"/>
    <w:rsid w:val="00391B71"/>
    <w:rsid w:val="00394261"/>
    <w:rsid w:val="00394275"/>
    <w:rsid w:val="00394724"/>
    <w:rsid w:val="003947BE"/>
    <w:rsid w:val="00397D8D"/>
    <w:rsid w:val="003A0278"/>
    <w:rsid w:val="003A3EBD"/>
    <w:rsid w:val="003A41C5"/>
    <w:rsid w:val="003A4972"/>
    <w:rsid w:val="003A5E79"/>
    <w:rsid w:val="003A73A0"/>
    <w:rsid w:val="003B26CA"/>
    <w:rsid w:val="003B3380"/>
    <w:rsid w:val="003B428D"/>
    <w:rsid w:val="003B4E47"/>
    <w:rsid w:val="003B4E6D"/>
    <w:rsid w:val="003B52C7"/>
    <w:rsid w:val="003B5416"/>
    <w:rsid w:val="003B5775"/>
    <w:rsid w:val="003B668B"/>
    <w:rsid w:val="003B685B"/>
    <w:rsid w:val="003C66DA"/>
    <w:rsid w:val="003C7852"/>
    <w:rsid w:val="003C7D3C"/>
    <w:rsid w:val="003D0BC1"/>
    <w:rsid w:val="003D1E8A"/>
    <w:rsid w:val="003D2B93"/>
    <w:rsid w:val="003D2CAC"/>
    <w:rsid w:val="003D2D64"/>
    <w:rsid w:val="003D3633"/>
    <w:rsid w:val="003D3856"/>
    <w:rsid w:val="003D516D"/>
    <w:rsid w:val="003D5628"/>
    <w:rsid w:val="003E063B"/>
    <w:rsid w:val="003E26F5"/>
    <w:rsid w:val="003E2CF2"/>
    <w:rsid w:val="003E3392"/>
    <w:rsid w:val="003E3506"/>
    <w:rsid w:val="003E3F77"/>
    <w:rsid w:val="003E4D5E"/>
    <w:rsid w:val="003E4E6B"/>
    <w:rsid w:val="003E6901"/>
    <w:rsid w:val="003E7AA5"/>
    <w:rsid w:val="003E7F7B"/>
    <w:rsid w:val="003F1765"/>
    <w:rsid w:val="003F1C64"/>
    <w:rsid w:val="003F3730"/>
    <w:rsid w:val="003F3ED1"/>
    <w:rsid w:val="003F43BF"/>
    <w:rsid w:val="003F6668"/>
    <w:rsid w:val="003F6EED"/>
    <w:rsid w:val="003F7729"/>
    <w:rsid w:val="003F7F4C"/>
    <w:rsid w:val="004008EE"/>
    <w:rsid w:val="0040209B"/>
    <w:rsid w:val="0040350B"/>
    <w:rsid w:val="00404A21"/>
    <w:rsid w:val="00404D7D"/>
    <w:rsid w:val="00406A38"/>
    <w:rsid w:val="00407705"/>
    <w:rsid w:val="00407B16"/>
    <w:rsid w:val="00411D8D"/>
    <w:rsid w:val="00412E22"/>
    <w:rsid w:val="0041385D"/>
    <w:rsid w:val="00413880"/>
    <w:rsid w:val="00413F7D"/>
    <w:rsid w:val="00414880"/>
    <w:rsid w:val="00415C45"/>
    <w:rsid w:val="00417B7D"/>
    <w:rsid w:val="004204AD"/>
    <w:rsid w:val="00420A26"/>
    <w:rsid w:val="00420CB0"/>
    <w:rsid w:val="00420DBF"/>
    <w:rsid w:val="00426502"/>
    <w:rsid w:val="00426694"/>
    <w:rsid w:val="00426711"/>
    <w:rsid w:val="00430ADB"/>
    <w:rsid w:val="00431B8F"/>
    <w:rsid w:val="0043273B"/>
    <w:rsid w:val="00432C10"/>
    <w:rsid w:val="004330A6"/>
    <w:rsid w:val="0043358D"/>
    <w:rsid w:val="00433AA9"/>
    <w:rsid w:val="00433D95"/>
    <w:rsid w:val="00433F10"/>
    <w:rsid w:val="004359A0"/>
    <w:rsid w:val="00435BE7"/>
    <w:rsid w:val="00442899"/>
    <w:rsid w:val="00443059"/>
    <w:rsid w:val="00443A2F"/>
    <w:rsid w:val="004441D6"/>
    <w:rsid w:val="0044429C"/>
    <w:rsid w:val="00446DC7"/>
    <w:rsid w:val="0044728F"/>
    <w:rsid w:val="00451337"/>
    <w:rsid w:val="00451D76"/>
    <w:rsid w:val="00454DF0"/>
    <w:rsid w:val="0045512D"/>
    <w:rsid w:val="00455452"/>
    <w:rsid w:val="00455C48"/>
    <w:rsid w:val="00457A3D"/>
    <w:rsid w:val="00457C67"/>
    <w:rsid w:val="00460BF0"/>
    <w:rsid w:val="0046173F"/>
    <w:rsid w:val="00462704"/>
    <w:rsid w:val="00462FF5"/>
    <w:rsid w:val="00463027"/>
    <w:rsid w:val="00465863"/>
    <w:rsid w:val="004668D9"/>
    <w:rsid w:val="004679ED"/>
    <w:rsid w:val="00470EB4"/>
    <w:rsid w:val="00474E35"/>
    <w:rsid w:val="00477BC6"/>
    <w:rsid w:val="004800E0"/>
    <w:rsid w:val="0048469A"/>
    <w:rsid w:val="00490679"/>
    <w:rsid w:val="00493E8E"/>
    <w:rsid w:val="00494A77"/>
    <w:rsid w:val="00495A08"/>
    <w:rsid w:val="00495B95"/>
    <w:rsid w:val="0049699B"/>
    <w:rsid w:val="0049714C"/>
    <w:rsid w:val="00497B9B"/>
    <w:rsid w:val="00497CE9"/>
    <w:rsid w:val="004A087A"/>
    <w:rsid w:val="004A0B9D"/>
    <w:rsid w:val="004A1A56"/>
    <w:rsid w:val="004A3DC6"/>
    <w:rsid w:val="004A4514"/>
    <w:rsid w:val="004A4E4D"/>
    <w:rsid w:val="004A4FFD"/>
    <w:rsid w:val="004A5747"/>
    <w:rsid w:val="004A5E6C"/>
    <w:rsid w:val="004B0EE4"/>
    <w:rsid w:val="004B1086"/>
    <w:rsid w:val="004B180C"/>
    <w:rsid w:val="004B4591"/>
    <w:rsid w:val="004B4B1F"/>
    <w:rsid w:val="004B6EB7"/>
    <w:rsid w:val="004C01E5"/>
    <w:rsid w:val="004C1FF2"/>
    <w:rsid w:val="004C46E9"/>
    <w:rsid w:val="004C4DF3"/>
    <w:rsid w:val="004C4FE6"/>
    <w:rsid w:val="004C6B3B"/>
    <w:rsid w:val="004C7A48"/>
    <w:rsid w:val="004D0EC3"/>
    <w:rsid w:val="004D23AC"/>
    <w:rsid w:val="004D2832"/>
    <w:rsid w:val="004D28BC"/>
    <w:rsid w:val="004D2B99"/>
    <w:rsid w:val="004E223A"/>
    <w:rsid w:val="004E2F4B"/>
    <w:rsid w:val="004E3192"/>
    <w:rsid w:val="004E33B2"/>
    <w:rsid w:val="004E4EE8"/>
    <w:rsid w:val="004E61E7"/>
    <w:rsid w:val="004E647D"/>
    <w:rsid w:val="004E6F6E"/>
    <w:rsid w:val="004E782A"/>
    <w:rsid w:val="004F01FF"/>
    <w:rsid w:val="004F0A93"/>
    <w:rsid w:val="004F0C3B"/>
    <w:rsid w:val="004F11D3"/>
    <w:rsid w:val="004F22B1"/>
    <w:rsid w:val="004F2433"/>
    <w:rsid w:val="004F32BF"/>
    <w:rsid w:val="004F339B"/>
    <w:rsid w:val="004F43EB"/>
    <w:rsid w:val="004F5E38"/>
    <w:rsid w:val="004F6E97"/>
    <w:rsid w:val="004F7D5D"/>
    <w:rsid w:val="00501A5F"/>
    <w:rsid w:val="00502922"/>
    <w:rsid w:val="0050330F"/>
    <w:rsid w:val="0050403C"/>
    <w:rsid w:val="005042D0"/>
    <w:rsid w:val="005049B5"/>
    <w:rsid w:val="00504DB2"/>
    <w:rsid w:val="005052C7"/>
    <w:rsid w:val="00505C6A"/>
    <w:rsid w:val="005074A2"/>
    <w:rsid w:val="00511220"/>
    <w:rsid w:val="005129EB"/>
    <w:rsid w:val="00515329"/>
    <w:rsid w:val="005158CA"/>
    <w:rsid w:val="00516AB1"/>
    <w:rsid w:val="0051730B"/>
    <w:rsid w:val="00523A43"/>
    <w:rsid w:val="00524B09"/>
    <w:rsid w:val="00526A11"/>
    <w:rsid w:val="00527D69"/>
    <w:rsid w:val="005303B0"/>
    <w:rsid w:val="0053133D"/>
    <w:rsid w:val="00532648"/>
    <w:rsid w:val="00532AC1"/>
    <w:rsid w:val="005342A5"/>
    <w:rsid w:val="005342F5"/>
    <w:rsid w:val="0053446A"/>
    <w:rsid w:val="00534783"/>
    <w:rsid w:val="00534E2C"/>
    <w:rsid w:val="005364FA"/>
    <w:rsid w:val="00536CE7"/>
    <w:rsid w:val="005370B9"/>
    <w:rsid w:val="00537236"/>
    <w:rsid w:val="00540C2D"/>
    <w:rsid w:val="00541982"/>
    <w:rsid w:val="005431AB"/>
    <w:rsid w:val="005435B6"/>
    <w:rsid w:val="00543969"/>
    <w:rsid w:val="005447A9"/>
    <w:rsid w:val="00544C8E"/>
    <w:rsid w:val="00544D0B"/>
    <w:rsid w:val="00544F1F"/>
    <w:rsid w:val="0054658B"/>
    <w:rsid w:val="00546F1F"/>
    <w:rsid w:val="00546F4D"/>
    <w:rsid w:val="00550CB2"/>
    <w:rsid w:val="00551574"/>
    <w:rsid w:val="00551D33"/>
    <w:rsid w:val="005523EC"/>
    <w:rsid w:val="005535E5"/>
    <w:rsid w:val="00553773"/>
    <w:rsid w:val="0055452B"/>
    <w:rsid w:val="00554623"/>
    <w:rsid w:val="00555032"/>
    <w:rsid w:val="005553E0"/>
    <w:rsid w:val="00555A00"/>
    <w:rsid w:val="00563F30"/>
    <w:rsid w:val="00565F00"/>
    <w:rsid w:val="00566534"/>
    <w:rsid w:val="00566D1F"/>
    <w:rsid w:val="00567141"/>
    <w:rsid w:val="00572027"/>
    <w:rsid w:val="005733D8"/>
    <w:rsid w:val="00573622"/>
    <w:rsid w:val="00574118"/>
    <w:rsid w:val="0057490B"/>
    <w:rsid w:val="005754F3"/>
    <w:rsid w:val="00577234"/>
    <w:rsid w:val="005773D2"/>
    <w:rsid w:val="00580ECA"/>
    <w:rsid w:val="00581568"/>
    <w:rsid w:val="0058243A"/>
    <w:rsid w:val="0058248F"/>
    <w:rsid w:val="005833D7"/>
    <w:rsid w:val="00583AB9"/>
    <w:rsid w:val="005843A5"/>
    <w:rsid w:val="005847D2"/>
    <w:rsid w:val="00586005"/>
    <w:rsid w:val="0058631F"/>
    <w:rsid w:val="00586C7C"/>
    <w:rsid w:val="00591C64"/>
    <w:rsid w:val="00591C6B"/>
    <w:rsid w:val="005948FB"/>
    <w:rsid w:val="0059538F"/>
    <w:rsid w:val="00595F1E"/>
    <w:rsid w:val="0059738E"/>
    <w:rsid w:val="005A053D"/>
    <w:rsid w:val="005A0BC3"/>
    <w:rsid w:val="005A1A74"/>
    <w:rsid w:val="005A2209"/>
    <w:rsid w:val="005A253B"/>
    <w:rsid w:val="005A3824"/>
    <w:rsid w:val="005A53D0"/>
    <w:rsid w:val="005A60F0"/>
    <w:rsid w:val="005A6D32"/>
    <w:rsid w:val="005B31B6"/>
    <w:rsid w:val="005B3DE8"/>
    <w:rsid w:val="005B56AF"/>
    <w:rsid w:val="005B5E69"/>
    <w:rsid w:val="005C06B2"/>
    <w:rsid w:val="005C0D04"/>
    <w:rsid w:val="005C10A0"/>
    <w:rsid w:val="005C14E8"/>
    <w:rsid w:val="005C1A05"/>
    <w:rsid w:val="005C450C"/>
    <w:rsid w:val="005C4CE8"/>
    <w:rsid w:val="005C52FF"/>
    <w:rsid w:val="005C5A7B"/>
    <w:rsid w:val="005C61A6"/>
    <w:rsid w:val="005C68E1"/>
    <w:rsid w:val="005D1290"/>
    <w:rsid w:val="005D1A85"/>
    <w:rsid w:val="005D27E2"/>
    <w:rsid w:val="005D3691"/>
    <w:rsid w:val="005D526D"/>
    <w:rsid w:val="005D654B"/>
    <w:rsid w:val="005D6D37"/>
    <w:rsid w:val="005D6DA8"/>
    <w:rsid w:val="005D7B6C"/>
    <w:rsid w:val="005D7CD0"/>
    <w:rsid w:val="005E1AD1"/>
    <w:rsid w:val="005E2919"/>
    <w:rsid w:val="005E2A64"/>
    <w:rsid w:val="005E2C69"/>
    <w:rsid w:val="005E2E5D"/>
    <w:rsid w:val="005E2EE7"/>
    <w:rsid w:val="005E30ED"/>
    <w:rsid w:val="005E44A8"/>
    <w:rsid w:val="005E49AB"/>
    <w:rsid w:val="005F04D9"/>
    <w:rsid w:val="005F0DD5"/>
    <w:rsid w:val="005F14CB"/>
    <w:rsid w:val="005F199C"/>
    <w:rsid w:val="005F386A"/>
    <w:rsid w:val="005F4FED"/>
    <w:rsid w:val="005F5CD6"/>
    <w:rsid w:val="005F613D"/>
    <w:rsid w:val="005F7241"/>
    <w:rsid w:val="00600130"/>
    <w:rsid w:val="006003D8"/>
    <w:rsid w:val="00600A58"/>
    <w:rsid w:val="00600FCB"/>
    <w:rsid w:val="00604943"/>
    <w:rsid w:val="0060614E"/>
    <w:rsid w:val="0060654C"/>
    <w:rsid w:val="0061108F"/>
    <w:rsid w:val="006137DF"/>
    <w:rsid w:val="006141C4"/>
    <w:rsid w:val="00614AA6"/>
    <w:rsid w:val="00614AEF"/>
    <w:rsid w:val="00614EC5"/>
    <w:rsid w:val="00615716"/>
    <w:rsid w:val="0061585B"/>
    <w:rsid w:val="006172D2"/>
    <w:rsid w:val="00617D61"/>
    <w:rsid w:val="006211B7"/>
    <w:rsid w:val="006218FF"/>
    <w:rsid w:val="00621DE4"/>
    <w:rsid w:val="006227CE"/>
    <w:rsid w:val="006239CF"/>
    <w:rsid w:val="006251D1"/>
    <w:rsid w:val="0062554C"/>
    <w:rsid w:val="00626ED1"/>
    <w:rsid w:val="0062790F"/>
    <w:rsid w:val="0063090F"/>
    <w:rsid w:val="00631CAF"/>
    <w:rsid w:val="00632956"/>
    <w:rsid w:val="0063343D"/>
    <w:rsid w:val="006338D1"/>
    <w:rsid w:val="00633E7E"/>
    <w:rsid w:val="00635AC9"/>
    <w:rsid w:val="00636514"/>
    <w:rsid w:val="00636558"/>
    <w:rsid w:val="006377B0"/>
    <w:rsid w:val="0064096A"/>
    <w:rsid w:val="00640E40"/>
    <w:rsid w:val="00642B24"/>
    <w:rsid w:val="0064539E"/>
    <w:rsid w:val="0064560F"/>
    <w:rsid w:val="00646668"/>
    <w:rsid w:val="00646832"/>
    <w:rsid w:val="00646A87"/>
    <w:rsid w:val="0064738E"/>
    <w:rsid w:val="00651511"/>
    <w:rsid w:val="00652320"/>
    <w:rsid w:val="006527BD"/>
    <w:rsid w:val="006547B4"/>
    <w:rsid w:val="00654AC0"/>
    <w:rsid w:val="006556DF"/>
    <w:rsid w:val="00655C99"/>
    <w:rsid w:val="00656BEF"/>
    <w:rsid w:val="00656F31"/>
    <w:rsid w:val="00656FDC"/>
    <w:rsid w:val="00661A54"/>
    <w:rsid w:val="0066284A"/>
    <w:rsid w:val="006636A7"/>
    <w:rsid w:val="00663B1A"/>
    <w:rsid w:val="00663E2C"/>
    <w:rsid w:val="00663EE5"/>
    <w:rsid w:val="0066527A"/>
    <w:rsid w:val="006654B3"/>
    <w:rsid w:val="00665731"/>
    <w:rsid w:val="00666D65"/>
    <w:rsid w:val="00670762"/>
    <w:rsid w:val="00671AB1"/>
    <w:rsid w:val="00671D99"/>
    <w:rsid w:val="0067282C"/>
    <w:rsid w:val="00672856"/>
    <w:rsid w:val="00672BF6"/>
    <w:rsid w:val="006732F3"/>
    <w:rsid w:val="00673553"/>
    <w:rsid w:val="0067368B"/>
    <w:rsid w:val="00675C09"/>
    <w:rsid w:val="00675CF8"/>
    <w:rsid w:val="006767CE"/>
    <w:rsid w:val="00676933"/>
    <w:rsid w:val="006774BC"/>
    <w:rsid w:val="0068099D"/>
    <w:rsid w:val="006819CA"/>
    <w:rsid w:val="00681DF4"/>
    <w:rsid w:val="00682F9E"/>
    <w:rsid w:val="00683492"/>
    <w:rsid w:val="00683566"/>
    <w:rsid w:val="006845B8"/>
    <w:rsid w:val="00685200"/>
    <w:rsid w:val="006860B3"/>
    <w:rsid w:val="00691420"/>
    <w:rsid w:val="0069174A"/>
    <w:rsid w:val="00693824"/>
    <w:rsid w:val="006939A0"/>
    <w:rsid w:val="006942DD"/>
    <w:rsid w:val="006948DF"/>
    <w:rsid w:val="00697BF3"/>
    <w:rsid w:val="006A09FE"/>
    <w:rsid w:val="006A122A"/>
    <w:rsid w:val="006A1398"/>
    <w:rsid w:val="006A1BBE"/>
    <w:rsid w:val="006A218B"/>
    <w:rsid w:val="006A2373"/>
    <w:rsid w:val="006A2957"/>
    <w:rsid w:val="006A2B6F"/>
    <w:rsid w:val="006A640F"/>
    <w:rsid w:val="006A69FB"/>
    <w:rsid w:val="006A6A8A"/>
    <w:rsid w:val="006A6FF3"/>
    <w:rsid w:val="006A7328"/>
    <w:rsid w:val="006A7854"/>
    <w:rsid w:val="006B02EA"/>
    <w:rsid w:val="006B05A5"/>
    <w:rsid w:val="006B08CA"/>
    <w:rsid w:val="006B0DC9"/>
    <w:rsid w:val="006B0FF4"/>
    <w:rsid w:val="006B1B74"/>
    <w:rsid w:val="006B20DA"/>
    <w:rsid w:val="006B2CC7"/>
    <w:rsid w:val="006B54A7"/>
    <w:rsid w:val="006C057F"/>
    <w:rsid w:val="006C1FCF"/>
    <w:rsid w:val="006C1FF5"/>
    <w:rsid w:val="006C3E19"/>
    <w:rsid w:val="006C41E1"/>
    <w:rsid w:val="006C45C9"/>
    <w:rsid w:val="006D0698"/>
    <w:rsid w:val="006D07A8"/>
    <w:rsid w:val="006D0E3A"/>
    <w:rsid w:val="006D3C84"/>
    <w:rsid w:val="006D4497"/>
    <w:rsid w:val="006D4DF9"/>
    <w:rsid w:val="006D4F09"/>
    <w:rsid w:val="006D7543"/>
    <w:rsid w:val="006E4051"/>
    <w:rsid w:val="006E45E4"/>
    <w:rsid w:val="006E4D56"/>
    <w:rsid w:val="006E564C"/>
    <w:rsid w:val="006E567E"/>
    <w:rsid w:val="006E5728"/>
    <w:rsid w:val="006E7B0F"/>
    <w:rsid w:val="006E7E95"/>
    <w:rsid w:val="006F4519"/>
    <w:rsid w:val="006F684E"/>
    <w:rsid w:val="00701FDD"/>
    <w:rsid w:val="0070266F"/>
    <w:rsid w:val="00703818"/>
    <w:rsid w:val="00703B2B"/>
    <w:rsid w:val="007050EC"/>
    <w:rsid w:val="007068F1"/>
    <w:rsid w:val="007110CF"/>
    <w:rsid w:val="00711FBC"/>
    <w:rsid w:val="00712036"/>
    <w:rsid w:val="00715C32"/>
    <w:rsid w:val="0071724F"/>
    <w:rsid w:val="007176B9"/>
    <w:rsid w:val="00721097"/>
    <w:rsid w:val="007210E6"/>
    <w:rsid w:val="0072191C"/>
    <w:rsid w:val="00721BCA"/>
    <w:rsid w:val="00721D57"/>
    <w:rsid w:val="00721EBE"/>
    <w:rsid w:val="00722D29"/>
    <w:rsid w:val="00725C83"/>
    <w:rsid w:val="00726397"/>
    <w:rsid w:val="007267AA"/>
    <w:rsid w:val="0072770D"/>
    <w:rsid w:val="007321AD"/>
    <w:rsid w:val="00733184"/>
    <w:rsid w:val="00734E0F"/>
    <w:rsid w:val="00735972"/>
    <w:rsid w:val="007360F9"/>
    <w:rsid w:val="00740DDF"/>
    <w:rsid w:val="00741987"/>
    <w:rsid w:val="00742991"/>
    <w:rsid w:val="007439E3"/>
    <w:rsid w:val="00743B0C"/>
    <w:rsid w:val="00744250"/>
    <w:rsid w:val="0074479C"/>
    <w:rsid w:val="00744CDB"/>
    <w:rsid w:val="00745D7A"/>
    <w:rsid w:val="0074670F"/>
    <w:rsid w:val="00746EC1"/>
    <w:rsid w:val="0075110A"/>
    <w:rsid w:val="00751BA0"/>
    <w:rsid w:val="0075208F"/>
    <w:rsid w:val="00752546"/>
    <w:rsid w:val="007526D4"/>
    <w:rsid w:val="00753AB2"/>
    <w:rsid w:val="00754F54"/>
    <w:rsid w:val="00756773"/>
    <w:rsid w:val="00760BBC"/>
    <w:rsid w:val="00761FC2"/>
    <w:rsid w:val="00762474"/>
    <w:rsid w:val="00763FA2"/>
    <w:rsid w:val="00766DA0"/>
    <w:rsid w:val="00766DCE"/>
    <w:rsid w:val="00770E11"/>
    <w:rsid w:val="00771527"/>
    <w:rsid w:val="007716E0"/>
    <w:rsid w:val="007722B8"/>
    <w:rsid w:val="00773C0F"/>
    <w:rsid w:val="007756D1"/>
    <w:rsid w:val="007764EC"/>
    <w:rsid w:val="0077754B"/>
    <w:rsid w:val="0078035B"/>
    <w:rsid w:val="007808E3"/>
    <w:rsid w:val="007828B2"/>
    <w:rsid w:val="00782B2A"/>
    <w:rsid w:val="007836EF"/>
    <w:rsid w:val="00783A11"/>
    <w:rsid w:val="0078430F"/>
    <w:rsid w:val="00784907"/>
    <w:rsid w:val="00784CD6"/>
    <w:rsid w:val="0078579B"/>
    <w:rsid w:val="00787ABB"/>
    <w:rsid w:val="00790226"/>
    <w:rsid w:val="00792615"/>
    <w:rsid w:val="00793EE2"/>
    <w:rsid w:val="00794718"/>
    <w:rsid w:val="007950E9"/>
    <w:rsid w:val="0079617A"/>
    <w:rsid w:val="0079767F"/>
    <w:rsid w:val="007A033A"/>
    <w:rsid w:val="007A0DC5"/>
    <w:rsid w:val="007A2423"/>
    <w:rsid w:val="007A2C6C"/>
    <w:rsid w:val="007A301C"/>
    <w:rsid w:val="007A3208"/>
    <w:rsid w:val="007A3A5D"/>
    <w:rsid w:val="007A3B42"/>
    <w:rsid w:val="007A507A"/>
    <w:rsid w:val="007A5355"/>
    <w:rsid w:val="007A6BDD"/>
    <w:rsid w:val="007A7285"/>
    <w:rsid w:val="007B0286"/>
    <w:rsid w:val="007B36B0"/>
    <w:rsid w:val="007B396A"/>
    <w:rsid w:val="007B4398"/>
    <w:rsid w:val="007B4E5E"/>
    <w:rsid w:val="007B4EC2"/>
    <w:rsid w:val="007B55C7"/>
    <w:rsid w:val="007B6463"/>
    <w:rsid w:val="007B66FE"/>
    <w:rsid w:val="007B72D0"/>
    <w:rsid w:val="007B79CB"/>
    <w:rsid w:val="007C3A70"/>
    <w:rsid w:val="007C40B4"/>
    <w:rsid w:val="007C569E"/>
    <w:rsid w:val="007C71D7"/>
    <w:rsid w:val="007C7BA9"/>
    <w:rsid w:val="007D0768"/>
    <w:rsid w:val="007D1B42"/>
    <w:rsid w:val="007D1C11"/>
    <w:rsid w:val="007D2207"/>
    <w:rsid w:val="007D2F9B"/>
    <w:rsid w:val="007D3B89"/>
    <w:rsid w:val="007D4F23"/>
    <w:rsid w:val="007E131E"/>
    <w:rsid w:val="007E3ABA"/>
    <w:rsid w:val="007E42D0"/>
    <w:rsid w:val="007E558A"/>
    <w:rsid w:val="007E563B"/>
    <w:rsid w:val="007E62ED"/>
    <w:rsid w:val="007E6856"/>
    <w:rsid w:val="007E6A85"/>
    <w:rsid w:val="007F0739"/>
    <w:rsid w:val="007F1A16"/>
    <w:rsid w:val="007F1A7A"/>
    <w:rsid w:val="007F23C9"/>
    <w:rsid w:val="007F3BF0"/>
    <w:rsid w:val="007F49AE"/>
    <w:rsid w:val="007F5681"/>
    <w:rsid w:val="007F6247"/>
    <w:rsid w:val="007F6520"/>
    <w:rsid w:val="007F72D7"/>
    <w:rsid w:val="007F7A43"/>
    <w:rsid w:val="007F7DB9"/>
    <w:rsid w:val="00801C76"/>
    <w:rsid w:val="00806879"/>
    <w:rsid w:val="00806BEB"/>
    <w:rsid w:val="0081190A"/>
    <w:rsid w:val="00812C22"/>
    <w:rsid w:val="0081343E"/>
    <w:rsid w:val="0081366D"/>
    <w:rsid w:val="0081453D"/>
    <w:rsid w:val="00814A9C"/>
    <w:rsid w:val="00814D0A"/>
    <w:rsid w:val="00814D92"/>
    <w:rsid w:val="0081521D"/>
    <w:rsid w:val="00815C24"/>
    <w:rsid w:val="00816BE4"/>
    <w:rsid w:val="00821194"/>
    <w:rsid w:val="00821877"/>
    <w:rsid w:val="00821975"/>
    <w:rsid w:val="0082205C"/>
    <w:rsid w:val="00824F7D"/>
    <w:rsid w:val="00826A32"/>
    <w:rsid w:val="00827191"/>
    <w:rsid w:val="00827F5B"/>
    <w:rsid w:val="00831ABC"/>
    <w:rsid w:val="008320F9"/>
    <w:rsid w:val="00832564"/>
    <w:rsid w:val="00832ADA"/>
    <w:rsid w:val="00833BFE"/>
    <w:rsid w:val="00835BD2"/>
    <w:rsid w:val="00840217"/>
    <w:rsid w:val="00840272"/>
    <w:rsid w:val="0084298C"/>
    <w:rsid w:val="00845569"/>
    <w:rsid w:val="00846050"/>
    <w:rsid w:val="0084710E"/>
    <w:rsid w:val="008509EC"/>
    <w:rsid w:val="008524F1"/>
    <w:rsid w:val="0085283B"/>
    <w:rsid w:val="00852F44"/>
    <w:rsid w:val="00855384"/>
    <w:rsid w:val="00855D0B"/>
    <w:rsid w:val="00857C45"/>
    <w:rsid w:val="00860D9A"/>
    <w:rsid w:val="0086151A"/>
    <w:rsid w:val="008616D2"/>
    <w:rsid w:val="00864620"/>
    <w:rsid w:val="00866490"/>
    <w:rsid w:val="00870B46"/>
    <w:rsid w:val="00871480"/>
    <w:rsid w:val="00875F71"/>
    <w:rsid w:val="00876AEC"/>
    <w:rsid w:val="00876FEA"/>
    <w:rsid w:val="008771B1"/>
    <w:rsid w:val="00877755"/>
    <w:rsid w:val="00877D7B"/>
    <w:rsid w:val="00881A42"/>
    <w:rsid w:val="00882363"/>
    <w:rsid w:val="00882731"/>
    <w:rsid w:val="00882C28"/>
    <w:rsid w:val="00883993"/>
    <w:rsid w:val="00883F9A"/>
    <w:rsid w:val="0088529B"/>
    <w:rsid w:val="00886437"/>
    <w:rsid w:val="0088703E"/>
    <w:rsid w:val="0088744E"/>
    <w:rsid w:val="008903A1"/>
    <w:rsid w:val="00892965"/>
    <w:rsid w:val="0089387F"/>
    <w:rsid w:val="00894054"/>
    <w:rsid w:val="008954E9"/>
    <w:rsid w:val="00897270"/>
    <w:rsid w:val="008977B9"/>
    <w:rsid w:val="008A0557"/>
    <w:rsid w:val="008A2484"/>
    <w:rsid w:val="008A47B2"/>
    <w:rsid w:val="008A5ACC"/>
    <w:rsid w:val="008A769A"/>
    <w:rsid w:val="008B0BF1"/>
    <w:rsid w:val="008B0DB2"/>
    <w:rsid w:val="008B104D"/>
    <w:rsid w:val="008B3988"/>
    <w:rsid w:val="008B3EA3"/>
    <w:rsid w:val="008B4ECC"/>
    <w:rsid w:val="008B4F51"/>
    <w:rsid w:val="008B509D"/>
    <w:rsid w:val="008B5247"/>
    <w:rsid w:val="008B6424"/>
    <w:rsid w:val="008B7166"/>
    <w:rsid w:val="008C138B"/>
    <w:rsid w:val="008C22EF"/>
    <w:rsid w:val="008C23E8"/>
    <w:rsid w:val="008C2448"/>
    <w:rsid w:val="008C2BDA"/>
    <w:rsid w:val="008C2FC9"/>
    <w:rsid w:val="008C671F"/>
    <w:rsid w:val="008C7109"/>
    <w:rsid w:val="008C7B73"/>
    <w:rsid w:val="008D2D49"/>
    <w:rsid w:val="008D323C"/>
    <w:rsid w:val="008D32C9"/>
    <w:rsid w:val="008D3421"/>
    <w:rsid w:val="008D3D40"/>
    <w:rsid w:val="008D6327"/>
    <w:rsid w:val="008D7675"/>
    <w:rsid w:val="008E0636"/>
    <w:rsid w:val="008E2DFA"/>
    <w:rsid w:val="008E6F0D"/>
    <w:rsid w:val="008F00CA"/>
    <w:rsid w:val="008F08E9"/>
    <w:rsid w:val="008F389A"/>
    <w:rsid w:val="008F4362"/>
    <w:rsid w:val="008F44C4"/>
    <w:rsid w:val="008F5B94"/>
    <w:rsid w:val="008F6FC4"/>
    <w:rsid w:val="008F74E3"/>
    <w:rsid w:val="0090151A"/>
    <w:rsid w:val="00901848"/>
    <w:rsid w:val="00904BD0"/>
    <w:rsid w:val="00905A56"/>
    <w:rsid w:val="009070DD"/>
    <w:rsid w:val="00912A9E"/>
    <w:rsid w:val="00913256"/>
    <w:rsid w:val="0091454B"/>
    <w:rsid w:val="00914D8B"/>
    <w:rsid w:val="009156AA"/>
    <w:rsid w:val="00915819"/>
    <w:rsid w:val="009158DF"/>
    <w:rsid w:val="00915C9D"/>
    <w:rsid w:val="00917F0A"/>
    <w:rsid w:val="00920932"/>
    <w:rsid w:val="0092117E"/>
    <w:rsid w:val="009216E2"/>
    <w:rsid w:val="009217EF"/>
    <w:rsid w:val="00921E43"/>
    <w:rsid w:val="00921EA3"/>
    <w:rsid w:val="009230CB"/>
    <w:rsid w:val="009236C8"/>
    <w:rsid w:val="00925B13"/>
    <w:rsid w:val="00926B61"/>
    <w:rsid w:val="0092787E"/>
    <w:rsid w:val="009279C1"/>
    <w:rsid w:val="0093085C"/>
    <w:rsid w:val="00934C9E"/>
    <w:rsid w:val="0094053E"/>
    <w:rsid w:val="00940E9F"/>
    <w:rsid w:val="00942560"/>
    <w:rsid w:val="00944499"/>
    <w:rsid w:val="00946756"/>
    <w:rsid w:val="00946B29"/>
    <w:rsid w:val="0095055C"/>
    <w:rsid w:val="00951E7C"/>
    <w:rsid w:val="00952243"/>
    <w:rsid w:val="00952378"/>
    <w:rsid w:val="0095321E"/>
    <w:rsid w:val="009538B5"/>
    <w:rsid w:val="0095540A"/>
    <w:rsid w:val="00955C6E"/>
    <w:rsid w:val="0095693B"/>
    <w:rsid w:val="0096076D"/>
    <w:rsid w:val="009631B8"/>
    <w:rsid w:val="00963329"/>
    <w:rsid w:val="00963B99"/>
    <w:rsid w:val="009669D4"/>
    <w:rsid w:val="00970B72"/>
    <w:rsid w:val="00971D47"/>
    <w:rsid w:val="009732E8"/>
    <w:rsid w:val="00974420"/>
    <w:rsid w:val="00976AAC"/>
    <w:rsid w:val="0097704F"/>
    <w:rsid w:val="009816FE"/>
    <w:rsid w:val="009846A4"/>
    <w:rsid w:val="00984AB1"/>
    <w:rsid w:val="00985D33"/>
    <w:rsid w:val="00985F4B"/>
    <w:rsid w:val="00986BC7"/>
    <w:rsid w:val="00990238"/>
    <w:rsid w:val="00990494"/>
    <w:rsid w:val="00991192"/>
    <w:rsid w:val="00994011"/>
    <w:rsid w:val="00994A7B"/>
    <w:rsid w:val="0099791F"/>
    <w:rsid w:val="009A1441"/>
    <w:rsid w:val="009A1460"/>
    <w:rsid w:val="009A23A5"/>
    <w:rsid w:val="009A474A"/>
    <w:rsid w:val="009A59CB"/>
    <w:rsid w:val="009A6673"/>
    <w:rsid w:val="009A6A4E"/>
    <w:rsid w:val="009A7C16"/>
    <w:rsid w:val="009B02AE"/>
    <w:rsid w:val="009B10D5"/>
    <w:rsid w:val="009B3349"/>
    <w:rsid w:val="009B585C"/>
    <w:rsid w:val="009B6442"/>
    <w:rsid w:val="009B6A6E"/>
    <w:rsid w:val="009B6DA2"/>
    <w:rsid w:val="009C060C"/>
    <w:rsid w:val="009C0E48"/>
    <w:rsid w:val="009C0E81"/>
    <w:rsid w:val="009C16B6"/>
    <w:rsid w:val="009C18D2"/>
    <w:rsid w:val="009C28F1"/>
    <w:rsid w:val="009C3075"/>
    <w:rsid w:val="009C3D45"/>
    <w:rsid w:val="009C7AEA"/>
    <w:rsid w:val="009D0293"/>
    <w:rsid w:val="009D15A4"/>
    <w:rsid w:val="009D2270"/>
    <w:rsid w:val="009D2ECA"/>
    <w:rsid w:val="009D58E0"/>
    <w:rsid w:val="009D79A6"/>
    <w:rsid w:val="009E09AD"/>
    <w:rsid w:val="009E1FCF"/>
    <w:rsid w:val="009E30CD"/>
    <w:rsid w:val="009E5543"/>
    <w:rsid w:val="009E607C"/>
    <w:rsid w:val="009F0311"/>
    <w:rsid w:val="009F0DA6"/>
    <w:rsid w:val="009F10D9"/>
    <w:rsid w:val="009F12A2"/>
    <w:rsid w:val="009F138A"/>
    <w:rsid w:val="009F30E6"/>
    <w:rsid w:val="009F3354"/>
    <w:rsid w:val="009F34C3"/>
    <w:rsid w:val="009F4605"/>
    <w:rsid w:val="009F476E"/>
    <w:rsid w:val="009F4B36"/>
    <w:rsid w:val="009F719C"/>
    <w:rsid w:val="009F756E"/>
    <w:rsid w:val="009F7CED"/>
    <w:rsid w:val="00A00228"/>
    <w:rsid w:val="00A01EBB"/>
    <w:rsid w:val="00A029FC"/>
    <w:rsid w:val="00A0560F"/>
    <w:rsid w:val="00A05C02"/>
    <w:rsid w:val="00A06381"/>
    <w:rsid w:val="00A06794"/>
    <w:rsid w:val="00A071EC"/>
    <w:rsid w:val="00A105C3"/>
    <w:rsid w:val="00A11410"/>
    <w:rsid w:val="00A122BA"/>
    <w:rsid w:val="00A128E1"/>
    <w:rsid w:val="00A13305"/>
    <w:rsid w:val="00A13EB8"/>
    <w:rsid w:val="00A15591"/>
    <w:rsid w:val="00A156CB"/>
    <w:rsid w:val="00A163AD"/>
    <w:rsid w:val="00A16BC3"/>
    <w:rsid w:val="00A17348"/>
    <w:rsid w:val="00A1755F"/>
    <w:rsid w:val="00A2022D"/>
    <w:rsid w:val="00A20E0E"/>
    <w:rsid w:val="00A22692"/>
    <w:rsid w:val="00A23F3F"/>
    <w:rsid w:val="00A240F6"/>
    <w:rsid w:val="00A24A9C"/>
    <w:rsid w:val="00A24C65"/>
    <w:rsid w:val="00A25A94"/>
    <w:rsid w:val="00A26972"/>
    <w:rsid w:val="00A27A69"/>
    <w:rsid w:val="00A31AED"/>
    <w:rsid w:val="00A31D84"/>
    <w:rsid w:val="00A333B4"/>
    <w:rsid w:val="00A341BF"/>
    <w:rsid w:val="00A35D3A"/>
    <w:rsid w:val="00A37607"/>
    <w:rsid w:val="00A407B2"/>
    <w:rsid w:val="00A42186"/>
    <w:rsid w:val="00A42B5B"/>
    <w:rsid w:val="00A4312E"/>
    <w:rsid w:val="00A43634"/>
    <w:rsid w:val="00A43C4B"/>
    <w:rsid w:val="00A4444D"/>
    <w:rsid w:val="00A473E5"/>
    <w:rsid w:val="00A474F5"/>
    <w:rsid w:val="00A47CD3"/>
    <w:rsid w:val="00A50147"/>
    <w:rsid w:val="00A5264A"/>
    <w:rsid w:val="00A54692"/>
    <w:rsid w:val="00A5534C"/>
    <w:rsid w:val="00A558C5"/>
    <w:rsid w:val="00A570C6"/>
    <w:rsid w:val="00A57131"/>
    <w:rsid w:val="00A61732"/>
    <w:rsid w:val="00A6196C"/>
    <w:rsid w:val="00A6254B"/>
    <w:rsid w:val="00A6260A"/>
    <w:rsid w:val="00A62755"/>
    <w:rsid w:val="00A62AA6"/>
    <w:rsid w:val="00A6379D"/>
    <w:rsid w:val="00A646DB"/>
    <w:rsid w:val="00A64C28"/>
    <w:rsid w:val="00A64F68"/>
    <w:rsid w:val="00A669F2"/>
    <w:rsid w:val="00A673B0"/>
    <w:rsid w:val="00A67F99"/>
    <w:rsid w:val="00A67FD1"/>
    <w:rsid w:val="00A704CC"/>
    <w:rsid w:val="00A715E7"/>
    <w:rsid w:val="00A71623"/>
    <w:rsid w:val="00A71644"/>
    <w:rsid w:val="00A720A6"/>
    <w:rsid w:val="00A72B42"/>
    <w:rsid w:val="00A738BA"/>
    <w:rsid w:val="00A738BF"/>
    <w:rsid w:val="00A73BF5"/>
    <w:rsid w:val="00A7408E"/>
    <w:rsid w:val="00A752DA"/>
    <w:rsid w:val="00A76F1B"/>
    <w:rsid w:val="00A81253"/>
    <w:rsid w:val="00A81A26"/>
    <w:rsid w:val="00A832EF"/>
    <w:rsid w:val="00A83452"/>
    <w:rsid w:val="00A844BB"/>
    <w:rsid w:val="00A85496"/>
    <w:rsid w:val="00A85C13"/>
    <w:rsid w:val="00A873BC"/>
    <w:rsid w:val="00A87774"/>
    <w:rsid w:val="00A9074C"/>
    <w:rsid w:val="00A90922"/>
    <w:rsid w:val="00A917D6"/>
    <w:rsid w:val="00A92219"/>
    <w:rsid w:val="00A925C5"/>
    <w:rsid w:val="00A94286"/>
    <w:rsid w:val="00A94361"/>
    <w:rsid w:val="00A95695"/>
    <w:rsid w:val="00A9708F"/>
    <w:rsid w:val="00A97B4C"/>
    <w:rsid w:val="00A97DEA"/>
    <w:rsid w:val="00AA0DA2"/>
    <w:rsid w:val="00AA0F31"/>
    <w:rsid w:val="00AA1694"/>
    <w:rsid w:val="00AA1D18"/>
    <w:rsid w:val="00AA2436"/>
    <w:rsid w:val="00AA2DA2"/>
    <w:rsid w:val="00AA2E6C"/>
    <w:rsid w:val="00AA2F2A"/>
    <w:rsid w:val="00AA36D8"/>
    <w:rsid w:val="00AA3A62"/>
    <w:rsid w:val="00AB0785"/>
    <w:rsid w:val="00AB0F0F"/>
    <w:rsid w:val="00AB2A08"/>
    <w:rsid w:val="00AB3021"/>
    <w:rsid w:val="00AB35F0"/>
    <w:rsid w:val="00AB4280"/>
    <w:rsid w:val="00AB53C8"/>
    <w:rsid w:val="00AB5B7E"/>
    <w:rsid w:val="00AB5CAD"/>
    <w:rsid w:val="00AB72D0"/>
    <w:rsid w:val="00AB7441"/>
    <w:rsid w:val="00AC1AE4"/>
    <w:rsid w:val="00AC3040"/>
    <w:rsid w:val="00AC3E1E"/>
    <w:rsid w:val="00AC4918"/>
    <w:rsid w:val="00AC4C4D"/>
    <w:rsid w:val="00AC4E89"/>
    <w:rsid w:val="00AC53A4"/>
    <w:rsid w:val="00AC5541"/>
    <w:rsid w:val="00AC5A87"/>
    <w:rsid w:val="00AD177B"/>
    <w:rsid w:val="00AD24EC"/>
    <w:rsid w:val="00AD27C9"/>
    <w:rsid w:val="00AD3854"/>
    <w:rsid w:val="00AE0373"/>
    <w:rsid w:val="00AE1A24"/>
    <w:rsid w:val="00AE1DC0"/>
    <w:rsid w:val="00AE24F5"/>
    <w:rsid w:val="00AE2621"/>
    <w:rsid w:val="00AE4C05"/>
    <w:rsid w:val="00AE5C10"/>
    <w:rsid w:val="00AE5E40"/>
    <w:rsid w:val="00AE6B4B"/>
    <w:rsid w:val="00AE6FE6"/>
    <w:rsid w:val="00AF0803"/>
    <w:rsid w:val="00AF16C8"/>
    <w:rsid w:val="00AF190C"/>
    <w:rsid w:val="00AF3981"/>
    <w:rsid w:val="00AF484E"/>
    <w:rsid w:val="00AF4B99"/>
    <w:rsid w:val="00AF5532"/>
    <w:rsid w:val="00AF7BB9"/>
    <w:rsid w:val="00AF7D11"/>
    <w:rsid w:val="00B012B9"/>
    <w:rsid w:val="00B02740"/>
    <w:rsid w:val="00B0402E"/>
    <w:rsid w:val="00B04914"/>
    <w:rsid w:val="00B04CD1"/>
    <w:rsid w:val="00B052DD"/>
    <w:rsid w:val="00B05651"/>
    <w:rsid w:val="00B07ACA"/>
    <w:rsid w:val="00B10DF2"/>
    <w:rsid w:val="00B13488"/>
    <w:rsid w:val="00B14049"/>
    <w:rsid w:val="00B142C2"/>
    <w:rsid w:val="00B151F3"/>
    <w:rsid w:val="00B15CB0"/>
    <w:rsid w:val="00B174CE"/>
    <w:rsid w:val="00B215B2"/>
    <w:rsid w:val="00B216C9"/>
    <w:rsid w:val="00B22178"/>
    <w:rsid w:val="00B22FB1"/>
    <w:rsid w:val="00B2301E"/>
    <w:rsid w:val="00B23818"/>
    <w:rsid w:val="00B24F98"/>
    <w:rsid w:val="00B26869"/>
    <w:rsid w:val="00B30AD9"/>
    <w:rsid w:val="00B31D61"/>
    <w:rsid w:val="00B31FC7"/>
    <w:rsid w:val="00B32AEF"/>
    <w:rsid w:val="00B337E4"/>
    <w:rsid w:val="00B33A57"/>
    <w:rsid w:val="00B35808"/>
    <w:rsid w:val="00B36B83"/>
    <w:rsid w:val="00B3743F"/>
    <w:rsid w:val="00B37997"/>
    <w:rsid w:val="00B401A9"/>
    <w:rsid w:val="00B42680"/>
    <w:rsid w:val="00B43CD1"/>
    <w:rsid w:val="00B44D9A"/>
    <w:rsid w:val="00B45245"/>
    <w:rsid w:val="00B45522"/>
    <w:rsid w:val="00B47220"/>
    <w:rsid w:val="00B47E50"/>
    <w:rsid w:val="00B5183C"/>
    <w:rsid w:val="00B51D50"/>
    <w:rsid w:val="00B5657F"/>
    <w:rsid w:val="00B56D59"/>
    <w:rsid w:val="00B572C3"/>
    <w:rsid w:val="00B6094A"/>
    <w:rsid w:val="00B631B2"/>
    <w:rsid w:val="00B64696"/>
    <w:rsid w:val="00B67512"/>
    <w:rsid w:val="00B70F97"/>
    <w:rsid w:val="00B71E07"/>
    <w:rsid w:val="00B7281D"/>
    <w:rsid w:val="00B72847"/>
    <w:rsid w:val="00B73154"/>
    <w:rsid w:val="00B758C2"/>
    <w:rsid w:val="00B75E18"/>
    <w:rsid w:val="00B7763F"/>
    <w:rsid w:val="00B80EDA"/>
    <w:rsid w:val="00B81BD4"/>
    <w:rsid w:val="00B83067"/>
    <w:rsid w:val="00B90934"/>
    <w:rsid w:val="00B91B25"/>
    <w:rsid w:val="00B92AFA"/>
    <w:rsid w:val="00B932D1"/>
    <w:rsid w:val="00B95899"/>
    <w:rsid w:val="00B96591"/>
    <w:rsid w:val="00B97206"/>
    <w:rsid w:val="00B97223"/>
    <w:rsid w:val="00B97251"/>
    <w:rsid w:val="00BA05F4"/>
    <w:rsid w:val="00BA0DBE"/>
    <w:rsid w:val="00BA0ED3"/>
    <w:rsid w:val="00BA14D5"/>
    <w:rsid w:val="00BA16B2"/>
    <w:rsid w:val="00BA1A01"/>
    <w:rsid w:val="00BA26C7"/>
    <w:rsid w:val="00BA340D"/>
    <w:rsid w:val="00BA3BF4"/>
    <w:rsid w:val="00BA4D0A"/>
    <w:rsid w:val="00BA65E7"/>
    <w:rsid w:val="00BA6F20"/>
    <w:rsid w:val="00BA78BD"/>
    <w:rsid w:val="00BB0108"/>
    <w:rsid w:val="00BB0209"/>
    <w:rsid w:val="00BB051D"/>
    <w:rsid w:val="00BB173E"/>
    <w:rsid w:val="00BB1848"/>
    <w:rsid w:val="00BB2A71"/>
    <w:rsid w:val="00BB2CB9"/>
    <w:rsid w:val="00BB2CD0"/>
    <w:rsid w:val="00BB31F5"/>
    <w:rsid w:val="00BB49D6"/>
    <w:rsid w:val="00BB4EAF"/>
    <w:rsid w:val="00BB5F3B"/>
    <w:rsid w:val="00BB75BF"/>
    <w:rsid w:val="00BC038B"/>
    <w:rsid w:val="00BC08E3"/>
    <w:rsid w:val="00BC0B89"/>
    <w:rsid w:val="00BC3526"/>
    <w:rsid w:val="00BC3664"/>
    <w:rsid w:val="00BC4A87"/>
    <w:rsid w:val="00BC4C03"/>
    <w:rsid w:val="00BC6FE7"/>
    <w:rsid w:val="00BD0509"/>
    <w:rsid w:val="00BD0706"/>
    <w:rsid w:val="00BD0A1F"/>
    <w:rsid w:val="00BD0F02"/>
    <w:rsid w:val="00BD349D"/>
    <w:rsid w:val="00BD3E71"/>
    <w:rsid w:val="00BD63D4"/>
    <w:rsid w:val="00BD787E"/>
    <w:rsid w:val="00BD7B66"/>
    <w:rsid w:val="00BE02DB"/>
    <w:rsid w:val="00BE15AC"/>
    <w:rsid w:val="00BE1EC0"/>
    <w:rsid w:val="00BE5A2E"/>
    <w:rsid w:val="00BE5F4D"/>
    <w:rsid w:val="00BE754A"/>
    <w:rsid w:val="00BF0801"/>
    <w:rsid w:val="00BF0A38"/>
    <w:rsid w:val="00BF2CE8"/>
    <w:rsid w:val="00BF30BD"/>
    <w:rsid w:val="00BF31E4"/>
    <w:rsid w:val="00BF3345"/>
    <w:rsid w:val="00BF377E"/>
    <w:rsid w:val="00BF386D"/>
    <w:rsid w:val="00BF3DA2"/>
    <w:rsid w:val="00BF45EA"/>
    <w:rsid w:val="00BF52DF"/>
    <w:rsid w:val="00BF5430"/>
    <w:rsid w:val="00BF7CFE"/>
    <w:rsid w:val="00C0076D"/>
    <w:rsid w:val="00C0343F"/>
    <w:rsid w:val="00C06AD1"/>
    <w:rsid w:val="00C0746F"/>
    <w:rsid w:val="00C07C6D"/>
    <w:rsid w:val="00C1199E"/>
    <w:rsid w:val="00C121A6"/>
    <w:rsid w:val="00C12541"/>
    <w:rsid w:val="00C13CC4"/>
    <w:rsid w:val="00C147D7"/>
    <w:rsid w:val="00C14ABE"/>
    <w:rsid w:val="00C1522B"/>
    <w:rsid w:val="00C179B0"/>
    <w:rsid w:val="00C20864"/>
    <w:rsid w:val="00C21BBC"/>
    <w:rsid w:val="00C24209"/>
    <w:rsid w:val="00C24FB8"/>
    <w:rsid w:val="00C25CB6"/>
    <w:rsid w:val="00C25DB9"/>
    <w:rsid w:val="00C27157"/>
    <w:rsid w:val="00C27D11"/>
    <w:rsid w:val="00C309CE"/>
    <w:rsid w:val="00C31226"/>
    <w:rsid w:val="00C31825"/>
    <w:rsid w:val="00C336F5"/>
    <w:rsid w:val="00C33876"/>
    <w:rsid w:val="00C350E9"/>
    <w:rsid w:val="00C353A0"/>
    <w:rsid w:val="00C378A1"/>
    <w:rsid w:val="00C37D6E"/>
    <w:rsid w:val="00C401F2"/>
    <w:rsid w:val="00C402F3"/>
    <w:rsid w:val="00C40527"/>
    <w:rsid w:val="00C41AE0"/>
    <w:rsid w:val="00C42E08"/>
    <w:rsid w:val="00C44694"/>
    <w:rsid w:val="00C4798C"/>
    <w:rsid w:val="00C479F4"/>
    <w:rsid w:val="00C47A9A"/>
    <w:rsid w:val="00C504DC"/>
    <w:rsid w:val="00C526C1"/>
    <w:rsid w:val="00C526D8"/>
    <w:rsid w:val="00C53370"/>
    <w:rsid w:val="00C54D11"/>
    <w:rsid w:val="00C55233"/>
    <w:rsid w:val="00C565F9"/>
    <w:rsid w:val="00C566FA"/>
    <w:rsid w:val="00C56994"/>
    <w:rsid w:val="00C605C7"/>
    <w:rsid w:val="00C60A56"/>
    <w:rsid w:val="00C60AF1"/>
    <w:rsid w:val="00C62293"/>
    <w:rsid w:val="00C64CE8"/>
    <w:rsid w:val="00C6609A"/>
    <w:rsid w:val="00C679BC"/>
    <w:rsid w:val="00C702AE"/>
    <w:rsid w:val="00C70E33"/>
    <w:rsid w:val="00C717E5"/>
    <w:rsid w:val="00C7252B"/>
    <w:rsid w:val="00C7298A"/>
    <w:rsid w:val="00C72F77"/>
    <w:rsid w:val="00C74571"/>
    <w:rsid w:val="00C74749"/>
    <w:rsid w:val="00C76B4A"/>
    <w:rsid w:val="00C81CC0"/>
    <w:rsid w:val="00C81F8E"/>
    <w:rsid w:val="00C826C0"/>
    <w:rsid w:val="00C83B7E"/>
    <w:rsid w:val="00C845E6"/>
    <w:rsid w:val="00C90767"/>
    <w:rsid w:val="00C90E79"/>
    <w:rsid w:val="00C91052"/>
    <w:rsid w:val="00C93356"/>
    <w:rsid w:val="00C93AC0"/>
    <w:rsid w:val="00C94B80"/>
    <w:rsid w:val="00C94EA4"/>
    <w:rsid w:val="00C96600"/>
    <w:rsid w:val="00C96C18"/>
    <w:rsid w:val="00CA20BC"/>
    <w:rsid w:val="00CA340B"/>
    <w:rsid w:val="00CA3DC8"/>
    <w:rsid w:val="00CA419C"/>
    <w:rsid w:val="00CA44EF"/>
    <w:rsid w:val="00CA5CD6"/>
    <w:rsid w:val="00CA79F0"/>
    <w:rsid w:val="00CB03BE"/>
    <w:rsid w:val="00CB0D13"/>
    <w:rsid w:val="00CB13A2"/>
    <w:rsid w:val="00CB1FC6"/>
    <w:rsid w:val="00CB2586"/>
    <w:rsid w:val="00CB2611"/>
    <w:rsid w:val="00CB66F9"/>
    <w:rsid w:val="00CB795B"/>
    <w:rsid w:val="00CC56E3"/>
    <w:rsid w:val="00CC58E9"/>
    <w:rsid w:val="00CC5FB0"/>
    <w:rsid w:val="00CD0953"/>
    <w:rsid w:val="00CD1434"/>
    <w:rsid w:val="00CD26D1"/>
    <w:rsid w:val="00CD419A"/>
    <w:rsid w:val="00CD5384"/>
    <w:rsid w:val="00CD7E65"/>
    <w:rsid w:val="00CE1420"/>
    <w:rsid w:val="00CE16D5"/>
    <w:rsid w:val="00CE3ACB"/>
    <w:rsid w:val="00CE3B79"/>
    <w:rsid w:val="00CE5769"/>
    <w:rsid w:val="00CE6283"/>
    <w:rsid w:val="00CE78D9"/>
    <w:rsid w:val="00CF0752"/>
    <w:rsid w:val="00CF0FBC"/>
    <w:rsid w:val="00CF2CDB"/>
    <w:rsid w:val="00CF39F7"/>
    <w:rsid w:val="00CF47F1"/>
    <w:rsid w:val="00CF6B3A"/>
    <w:rsid w:val="00D02688"/>
    <w:rsid w:val="00D02B4C"/>
    <w:rsid w:val="00D030AE"/>
    <w:rsid w:val="00D03D60"/>
    <w:rsid w:val="00D043AB"/>
    <w:rsid w:val="00D04480"/>
    <w:rsid w:val="00D068B4"/>
    <w:rsid w:val="00D07E21"/>
    <w:rsid w:val="00D14ADF"/>
    <w:rsid w:val="00D20066"/>
    <w:rsid w:val="00D215E0"/>
    <w:rsid w:val="00D21659"/>
    <w:rsid w:val="00D21A08"/>
    <w:rsid w:val="00D23B51"/>
    <w:rsid w:val="00D247CB"/>
    <w:rsid w:val="00D24E0B"/>
    <w:rsid w:val="00D252BD"/>
    <w:rsid w:val="00D25891"/>
    <w:rsid w:val="00D258CF"/>
    <w:rsid w:val="00D2723F"/>
    <w:rsid w:val="00D272F8"/>
    <w:rsid w:val="00D30376"/>
    <w:rsid w:val="00D30EF3"/>
    <w:rsid w:val="00D3227D"/>
    <w:rsid w:val="00D330FB"/>
    <w:rsid w:val="00D33D11"/>
    <w:rsid w:val="00D36027"/>
    <w:rsid w:val="00D419B3"/>
    <w:rsid w:val="00D428B2"/>
    <w:rsid w:val="00D42C22"/>
    <w:rsid w:val="00D452E8"/>
    <w:rsid w:val="00D4561D"/>
    <w:rsid w:val="00D470BA"/>
    <w:rsid w:val="00D508F4"/>
    <w:rsid w:val="00D50CEB"/>
    <w:rsid w:val="00D53C52"/>
    <w:rsid w:val="00D5510A"/>
    <w:rsid w:val="00D55C3A"/>
    <w:rsid w:val="00D562A4"/>
    <w:rsid w:val="00D5686D"/>
    <w:rsid w:val="00D56E38"/>
    <w:rsid w:val="00D57208"/>
    <w:rsid w:val="00D5733C"/>
    <w:rsid w:val="00D60604"/>
    <w:rsid w:val="00D61BD6"/>
    <w:rsid w:val="00D62A02"/>
    <w:rsid w:val="00D62E81"/>
    <w:rsid w:val="00D64085"/>
    <w:rsid w:val="00D64F0E"/>
    <w:rsid w:val="00D66A51"/>
    <w:rsid w:val="00D67510"/>
    <w:rsid w:val="00D70912"/>
    <w:rsid w:val="00D71E12"/>
    <w:rsid w:val="00D73545"/>
    <w:rsid w:val="00D73601"/>
    <w:rsid w:val="00D7564B"/>
    <w:rsid w:val="00D75722"/>
    <w:rsid w:val="00D75CFC"/>
    <w:rsid w:val="00D75D4D"/>
    <w:rsid w:val="00D76621"/>
    <w:rsid w:val="00D80FB4"/>
    <w:rsid w:val="00D81577"/>
    <w:rsid w:val="00D81BD9"/>
    <w:rsid w:val="00D8286D"/>
    <w:rsid w:val="00D83B4A"/>
    <w:rsid w:val="00D8426F"/>
    <w:rsid w:val="00D8700B"/>
    <w:rsid w:val="00D877A3"/>
    <w:rsid w:val="00D87893"/>
    <w:rsid w:val="00D87C06"/>
    <w:rsid w:val="00D90E12"/>
    <w:rsid w:val="00D9194B"/>
    <w:rsid w:val="00D96FE2"/>
    <w:rsid w:val="00D97DC6"/>
    <w:rsid w:val="00DA26F2"/>
    <w:rsid w:val="00DA2F16"/>
    <w:rsid w:val="00DA33C5"/>
    <w:rsid w:val="00DA6A2D"/>
    <w:rsid w:val="00DA708C"/>
    <w:rsid w:val="00DA7F23"/>
    <w:rsid w:val="00DB0543"/>
    <w:rsid w:val="00DB169A"/>
    <w:rsid w:val="00DB1CCC"/>
    <w:rsid w:val="00DB2035"/>
    <w:rsid w:val="00DB2321"/>
    <w:rsid w:val="00DB3098"/>
    <w:rsid w:val="00DB43A4"/>
    <w:rsid w:val="00DB5582"/>
    <w:rsid w:val="00DB5CB6"/>
    <w:rsid w:val="00DB65D5"/>
    <w:rsid w:val="00DC278A"/>
    <w:rsid w:val="00DC2B27"/>
    <w:rsid w:val="00DC4500"/>
    <w:rsid w:val="00DC4BC5"/>
    <w:rsid w:val="00DC7439"/>
    <w:rsid w:val="00DC75A7"/>
    <w:rsid w:val="00DC7842"/>
    <w:rsid w:val="00DD0A36"/>
    <w:rsid w:val="00DD2080"/>
    <w:rsid w:val="00DD25D8"/>
    <w:rsid w:val="00DD33DC"/>
    <w:rsid w:val="00DD3BCA"/>
    <w:rsid w:val="00DD3EFE"/>
    <w:rsid w:val="00DD4BB8"/>
    <w:rsid w:val="00DD4F37"/>
    <w:rsid w:val="00DD5298"/>
    <w:rsid w:val="00DD5A4C"/>
    <w:rsid w:val="00DD5D55"/>
    <w:rsid w:val="00DD5D8C"/>
    <w:rsid w:val="00DD6AD6"/>
    <w:rsid w:val="00DD6B2E"/>
    <w:rsid w:val="00DE4394"/>
    <w:rsid w:val="00DE4B34"/>
    <w:rsid w:val="00DE4E12"/>
    <w:rsid w:val="00DF021A"/>
    <w:rsid w:val="00DF0329"/>
    <w:rsid w:val="00DF0B88"/>
    <w:rsid w:val="00DF14C5"/>
    <w:rsid w:val="00DF1506"/>
    <w:rsid w:val="00DF5BD3"/>
    <w:rsid w:val="00DF7449"/>
    <w:rsid w:val="00E00582"/>
    <w:rsid w:val="00E0359A"/>
    <w:rsid w:val="00E03D90"/>
    <w:rsid w:val="00E04E81"/>
    <w:rsid w:val="00E053BC"/>
    <w:rsid w:val="00E10BD3"/>
    <w:rsid w:val="00E1205B"/>
    <w:rsid w:val="00E138FA"/>
    <w:rsid w:val="00E13D15"/>
    <w:rsid w:val="00E1415A"/>
    <w:rsid w:val="00E142F6"/>
    <w:rsid w:val="00E14367"/>
    <w:rsid w:val="00E147C4"/>
    <w:rsid w:val="00E152B4"/>
    <w:rsid w:val="00E1760A"/>
    <w:rsid w:val="00E17DA9"/>
    <w:rsid w:val="00E201B7"/>
    <w:rsid w:val="00E223D3"/>
    <w:rsid w:val="00E22C42"/>
    <w:rsid w:val="00E26950"/>
    <w:rsid w:val="00E26A0B"/>
    <w:rsid w:val="00E317D8"/>
    <w:rsid w:val="00E32227"/>
    <w:rsid w:val="00E329C4"/>
    <w:rsid w:val="00E32B4C"/>
    <w:rsid w:val="00E33D94"/>
    <w:rsid w:val="00E34707"/>
    <w:rsid w:val="00E349AC"/>
    <w:rsid w:val="00E367E2"/>
    <w:rsid w:val="00E3729A"/>
    <w:rsid w:val="00E373D6"/>
    <w:rsid w:val="00E41EEC"/>
    <w:rsid w:val="00E42E87"/>
    <w:rsid w:val="00E436CB"/>
    <w:rsid w:val="00E4393A"/>
    <w:rsid w:val="00E47B86"/>
    <w:rsid w:val="00E5035A"/>
    <w:rsid w:val="00E50695"/>
    <w:rsid w:val="00E53635"/>
    <w:rsid w:val="00E53925"/>
    <w:rsid w:val="00E55265"/>
    <w:rsid w:val="00E5658A"/>
    <w:rsid w:val="00E56F58"/>
    <w:rsid w:val="00E57EBC"/>
    <w:rsid w:val="00E60E56"/>
    <w:rsid w:val="00E6135E"/>
    <w:rsid w:val="00E621A9"/>
    <w:rsid w:val="00E6225B"/>
    <w:rsid w:val="00E62E1B"/>
    <w:rsid w:val="00E62F99"/>
    <w:rsid w:val="00E63D04"/>
    <w:rsid w:val="00E6467A"/>
    <w:rsid w:val="00E6528A"/>
    <w:rsid w:val="00E67675"/>
    <w:rsid w:val="00E703DC"/>
    <w:rsid w:val="00E71C5B"/>
    <w:rsid w:val="00E71C60"/>
    <w:rsid w:val="00E71E03"/>
    <w:rsid w:val="00E725DC"/>
    <w:rsid w:val="00E73A4E"/>
    <w:rsid w:val="00E73F12"/>
    <w:rsid w:val="00E7431E"/>
    <w:rsid w:val="00E74C4F"/>
    <w:rsid w:val="00E75D9B"/>
    <w:rsid w:val="00E82941"/>
    <w:rsid w:val="00E83397"/>
    <w:rsid w:val="00E845E4"/>
    <w:rsid w:val="00E847E7"/>
    <w:rsid w:val="00E853A1"/>
    <w:rsid w:val="00E85878"/>
    <w:rsid w:val="00E8615F"/>
    <w:rsid w:val="00E87A4C"/>
    <w:rsid w:val="00E904AB"/>
    <w:rsid w:val="00E904F2"/>
    <w:rsid w:val="00E917EC"/>
    <w:rsid w:val="00E91808"/>
    <w:rsid w:val="00E923C5"/>
    <w:rsid w:val="00E92D23"/>
    <w:rsid w:val="00E9520D"/>
    <w:rsid w:val="00E96349"/>
    <w:rsid w:val="00E96E78"/>
    <w:rsid w:val="00E97C28"/>
    <w:rsid w:val="00EA0C3B"/>
    <w:rsid w:val="00EA1451"/>
    <w:rsid w:val="00EA2422"/>
    <w:rsid w:val="00EA2BE9"/>
    <w:rsid w:val="00EA3271"/>
    <w:rsid w:val="00EA5418"/>
    <w:rsid w:val="00EA76AD"/>
    <w:rsid w:val="00EB1C79"/>
    <w:rsid w:val="00EB443D"/>
    <w:rsid w:val="00EB4B50"/>
    <w:rsid w:val="00EB551B"/>
    <w:rsid w:val="00EB6548"/>
    <w:rsid w:val="00EB6DE2"/>
    <w:rsid w:val="00EB73F2"/>
    <w:rsid w:val="00EB7DA7"/>
    <w:rsid w:val="00EC0817"/>
    <w:rsid w:val="00EC1735"/>
    <w:rsid w:val="00EC3870"/>
    <w:rsid w:val="00EC3E8D"/>
    <w:rsid w:val="00EC5366"/>
    <w:rsid w:val="00EC6A0E"/>
    <w:rsid w:val="00EC6F8E"/>
    <w:rsid w:val="00EC73B5"/>
    <w:rsid w:val="00ED0E19"/>
    <w:rsid w:val="00ED223D"/>
    <w:rsid w:val="00ED42C2"/>
    <w:rsid w:val="00ED48DC"/>
    <w:rsid w:val="00ED4E3A"/>
    <w:rsid w:val="00EE36BB"/>
    <w:rsid w:val="00EE3B8A"/>
    <w:rsid w:val="00EE4859"/>
    <w:rsid w:val="00EE4BF0"/>
    <w:rsid w:val="00EE574C"/>
    <w:rsid w:val="00EE5BAC"/>
    <w:rsid w:val="00EE740F"/>
    <w:rsid w:val="00EF1A72"/>
    <w:rsid w:val="00EF25DA"/>
    <w:rsid w:val="00EF2B36"/>
    <w:rsid w:val="00EF30F2"/>
    <w:rsid w:val="00EF38A8"/>
    <w:rsid w:val="00EF4F60"/>
    <w:rsid w:val="00EF58CF"/>
    <w:rsid w:val="00EF627B"/>
    <w:rsid w:val="00EF6B2B"/>
    <w:rsid w:val="00EF7D86"/>
    <w:rsid w:val="00F01123"/>
    <w:rsid w:val="00F01140"/>
    <w:rsid w:val="00F013D0"/>
    <w:rsid w:val="00F02B46"/>
    <w:rsid w:val="00F04EF7"/>
    <w:rsid w:val="00F0559D"/>
    <w:rsid w:val="00F05E2E"/>
    <w:rsid w:val="00F07BE0"/>
    <w:rsid w:val="00F07C05"/>
    <w:rsid w:val="00F07FAA"/>
    <w:rsid w:val="00F10282"/>
    <w:rsid w:val="00F1058B"/>
    <w:rsid w:val="00F10CA8"/>
    <w:rsid w:val="00F13130"/>
    <w:rsid w:val="00F13BE6"/>
    <w:rsid w:val="00F13C18"/>
    <w:rsid w:val="00F15777"/>
    <w:rsid w:val="00F160E2"/>
    <w:rsid w:val="00F1693D"/>
    <w:rsid w:val="00F16DC8"/>
    <w:rsid w:val="00F1714D"/>
    <w:rsid w:val="00F20A1E"/>
    <w:rsid w:val="00F211C2"/>
    <w:rsid w:val="00F2331A"/>
    <w:rsid w:val="00F24555"/>
    <w:rsid w:val="00F25B13"/>
    <w:rsid w:val="00F25EB0"/>
    <w:rsid w:val="00F26376"/>
    <w:rsid w:val="00F30519"/>
    <w:rsid w:val="00F30839"/>
    <w:rsid w:val="00F31F1B"/>
    <w:rsid w:val="00F32183"/>
    <w:rsid w:val="00F33B3B"/>
    <w:rsid w:val="00F35933"/>
    <w:rsid w:val="00F36FF6"/>
    <w:rsid w:val="00F416CD"/>
    <w:rsid w:val="00F4212F"/>
    <w:rsid w:val="00F430B4"/>
    <w:rsid w:val="00F44BB2"/>
    <w:rsid w:val="00F4540D"/>
    <w:rsid w:val="00F471F7"/>
    <w:rsid w:val="00F47BE9"/>
    <w:rsid w:val="00F52760"/>
    <w:rsid w:val="00F54B61"/>
    <w:rsid w:val="00F5567B"/>
    <w:rsid w:val="00F5604F"/>
    <w:rsid w:val="00F560FC"/>
    <w:rsid w:val="00F57134"/>
    <w:rsid w:val="00F60FFC"/>
    <w:rsid w:val="00F6185C"/>
    <w:rsid w:val="00F62D35"/>
    <w:rsid w:val="00F63396"/>
    <w:rsid w:val="00F6508D"/>
    <w:rsid w:val="00F67BC6"/>
    <w:rsid w:val="00F67CC3"/>
    <w:rsid w:val="00F700CC"/>
    <w:rsid w:val="00F707FB"/>
    <w:rsid w:val="00F70BA0"/>
    <w:rsid w:val="00F70BAF"/>
    <w:rsid w:val="00F71A26"/>
    <w:rsid w:val="00F730F9"/>
    <w:rsid w:val="00F77040"/>
    <w:rsid w:val="00F7791A"/>
    <w:rsid w:val="00F77F39"/>
    <w:rsid w:val="00F816E0"/>
    <w:rsid w:val="00F82E3F"/>
    <w:rsid w:val="00F837D1"/>
    <w:rsid w:val="00F84159"/>
    <w:rsid w:val="00F87F26"/>
    <w:rsid w:val="00F90343"/>
    <w:rsid w:val="00F90DC7"/>
    <w:rsid w:val="00F917F9"/>
    <w:rsid w:val="00F9183D"/>
    <w:rsid w:val="00F91FA3"/>
    <w:rsid w:val="00F92E4F"/>
    <w:rsid w:val="00F935EA"/>
    <w:rsid w:val="00F9364D"/>
    <w:rsid w:val="00F93A3B"/>
    <w:rsid w:val="00F94883"/>
    <w:rsid w:val="00F9497A"/>
    <w:rsid w:val="00F9533B"/>
    <w:rsid w:val="00F9687C"/>
    <w:rsid w:val="00FA0534"/>
    <w:rsid w:val="00FA1234"/>
    <w:rsid w:val="00FA17E7"/>
    <w:rsid w:val="00FA180E"/>
    <w:rsid w:val="00FA1BD2"/>
    <w:rsid w:val="00FA201A"/>
    <w:rsid w:val="00FA2C07"/>
    <w:rsid w:val="00FA3E54"/>
    <w:rsid w:val="00FA47E5"/>
    <w:rsid w:val="00FA5F4A"/>
    <w:rsid w:val="00FA6012"/>
    <w:rsid w:val="00FA6622"/>
    <w:rsid w:val="00FA71B8"/>
    <w:rsid w:val="00FA73AB"/>
    <w:rsid w:val="00FB0DC3"/>
    <w:rsid w:val="00FB21A7"/>
    <w:rsid w:val="00FB2515"/>
    <w:rsid w:val="00FB3206"/>
    <w:rsid w:val="00FB503D"/>
    <w:rsid w:val="00FC165D"/>
    <w:rsid w:val="00FC1B1C"/>
    <w:rsid w:val="00FC27FE"/>
    <w:rsid w:val="00FC2F02"/>
    <w:rsid w:val="00FC72EC"/>
    <w:rsid w:val="00FC7D5E"/>
    <w:rsid w:val="00FC7E1C"/>
    <w:rsid w:val="00FD0287"/>
    <w:rsid w:val="00FD21F6"/>
    <w:rsid w:val="00FD2429"/>
    <w:rsid w:val="00FD2AB7"/>
    <w:rsid w:val="00FD3664"/>
    <w:rsid w:val="00FD4B29"/>
    <w:rsid w:val="00FD6875"/>
    <w:rsid w:val="00FD7142"/>
    <w:rsid w:val="00FD72D7"/>
    <w:rsid w:val="00FE2C5A"/>
    <w:rsid w:val="00FE4207"/>
    <w:rsid w:val="00FE4671"/>
    <w:rsid w:val="00FE4EAF"/>
    <w:rsid w:val="00FE558A"/>
    <w:rsid w:val="00FE5B09"/>
    <w:rsid w:val="00FE6B2E"/>
    <w:rsid w:val="00FE73B0"/>
    <w:rsid w:val="00FF1573"/>
    <w:rsid w:val="00FF197B"/>
    <w:rsid w:val="00FF2D60"/>
    <w:rsid w:val="00FF559D"/>
    <w:rsid w:val="00FF5B7C"/>
    <w:rsid w:val="00FF5D51"/>
    <w:rsid w:val="00FF7266"/>
    <w:rsid w:val="00FF78CE"/>
    <w:rsid w:val="00FF7A27"/>
    <w:rsid w:val="02132A73"/>
    <w:rsid w:val="02761AF8"/>
    <w:rsid w:val="055C9972"/>
    <w:rsid w:val="07F5CB47"/>
    <w:rsid w:val="081AD38D"/>
    <w:rsid w:val="09026C5B"/>
    <w:rsid w:val="0ADCEA8D"/>
    <w:rsid w:val="0B1A22C2"/>
    <w:rsid w:val="0BBF3AA8"/>
    <w:rsid w:val="0BF9BFE3"/>
    <w:rsid w:val="0C3906A6"/>
    <w:rsid w:val="0E3A93E7"/>
    <w:rsid w:val="0FAB896B"/>
    <w:rsid w:val="0FC8D76D"/>
    <w:rsid w:val="122C0F37"/>
    <w:rsid w:val="14D6A29E"/>
    <w:rsid w:val="16CAD549"/>
    <w:rsid w:val="18FAF83B"/>
    <w:rsid w:val="19925C03"/>
    <w:rsid w:val="1B99D17A"/>
    <w:rsid w:val="1BC5B8F8"/>
    <w:rsid w:val="1C9D7AF9"/>
    <w:rsid w:val="1E1F79D8"/>
    <w:rsid w:val="1ECCCE56"/>
    <w:rsid w:val="1F04F3C5"/>
    <w:rsid w:val="1F18423A"/>
    <w:rsid w:val="204C14DB"/>
    <w:rsid w:val="22290AA4"/>
    <w:rsid w:val="2290AA58"/>
    <w:rsid w:val="2402F92F"/>
    <w:rsid w:val="25470BC2"/>
    <w:rsid w:val="263C7BC2"/>
    <w:rsid w:val="28A38D97"/>
    <w:rsid w:val="2AC10973"/>
    <w:rsid w:val="2C33095E"/>
    <w:rsid w:val="2E0E4258"/>
    <w:rsid w:val="2E1968C3"/>
    <w:rsid w:val="2E5406E6"/>
    <w:rsid w:val="2FC5CAAC"/>
    <w:rsid w:val="305E9658"/>
    <w:rsid w:val="307C229E"/>
    <w:rsid w:val="30F2B4DD"/>
    <w:rsid w:val="313EFEF2"/>
    <w:rsid w:val="3147D31A"/>
    <w:rsid w:val="318D6CF5"/>
    <w:rsid w:val="34EF85E3"/>
    <w:rsid w:val="3516C03C"/>
    <w:rsid w:val="351DC67B"/>
    <w:rsid w:val="36DE226B"/>
    <w:rsid w:val="3797C530"/>
    <w:rsid w:val="37CE99FC"/>
    <w:rsid w:val="3861E540"/>
    <w:rsid w:val="3A10A0E7"/>
    <w:rsid w:val="3A4D19A3"/>
    <w:rsid w:val="3C37A21A"/>
    <w:rsid w:val="3DA7C7B9"/>
    <w:rsid w:val="3E30483D"/>
    <w:rsid w:val="3E7948D9"/>
    <w:rsid w:val="3F664432"/>
    <w:rsid w:val="462F879D"/>
    <w:rsid w:val="46994F00"/>
    <w:rsid w:val="48FEF81F"/>
    <w:rsid w:val="49FB30F3"/>
    <w:rsid w:val="4B89395B"/>
    <w:rsid w:val="4BD12D96"/>
    <w:rsid w:val="4C552440"/>
    <w:rsid w:val="4CD614C1"/>
    <w:rsid w:val="4E7A8CFB"/>
    <w:rsid w:val="4F84F540"/>
    <w:rsid w:val="5008D0AE"/>
    <w:rsid w:val="50E2FEF9"/>
    <w:rsid w:val="51616472"/>
    <w:rsid w:val="51D0801E"/>
    <w:rsid w:val="53D6E906"/>
    <w:rsid w:val="5456C61F"/>
    <w:rsid w:val="54941B48"/>
    <w:rsid w:val="55025100"/>
    <w:rsid w:val="560384E6"/>
    <w:rsid w:val="575D1ED8"/>
    <w:rsid w:val="57666F02"/>
    <w:rsid w:val="58A185BF"/>
    <w:rsid w:val="5B076EC7"/>
    <w:rsid w:val="5C93F4AC"/>
    <w:rsid w:val="5CAFBFFA"/>
    <w:rsid w:val="5CCF8A77"/>
    <w:rsid w:val="5DE453BC"/>
    <w:rsid w:val="618B1B5C"/>
    <w:rsid w:val="619FF31C"/>
    <w:rsid w:val="61CF7DC8"/>
    <w:rsid w:val="624AE042"/>
    <w:rsid w:val="62E2C8A7"/>
    <w:rsid w:val="65A15293"/>
    <w:rsid w:val="65C37709"/>
    <w:rsid w:val="672E9A1F"/>
    <w:rsid w:val="67C48B77"/>
    <w:rsid w:val="67F2A978"/>
    <w:rsid w:val="68E835EE"/>
    <w:rsid w:val="68F9DA76"/>
    <w:rsid w:val="694A5F35"/>
    <w:rsid w:val="6971710F"/>
    <w:rsid w:val="69BE0F14"/>
    <w:rsid w:val="69DCFFF2"/>
    <w:rsid w:val="6BEC33B0"/>
    <w:rsid w:val="6C323329"/>
    <w:rsid w:val="6D07B00D"/>
    <w:rsid w:val="6D189167"/>
    <w:rsid w:val="6FF603ED"/>
    <w:rsid w:val="70BA53AB"/>
    <w:rsid w:val="7197C92A"/>
    <w:rsid w:val="745DB5AE"/>
    <w:rsid w:val="75553353"/>
    <w:rsid w:val="76485C31"/>
    <w:rsid w:val="7762945D"/>
    <w:rsid w:val="7837B01F"/>
    <w:rsid w:val="78383254"/>
    <w:rsid w:val="786228B4"/>
    <w:rsid w:val="788EDDB9"/>
    <w:rsid w:val="7968C99E"/>
    <w:rsid w:val="7ACC0F52"/>
    <w:rsid w:val="7B9EBC62"/>
    <w:rsid w:val="7C0B51F2"/>
    <w:rsid w:val="7C167457"/>
    <w:rsid w:val="7CE5F02E"/>
    <w:rsid w:val="7D39E22C"/>
    <w:rsid w:val="7D6DD7EE"/>
    <w:rsid w:val="7E0FC931"/>
    <w:rsid w:val="7FCCC0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25452FD"/>
  <w15:docId w15:val="{67A35CBA-1203-4A1A-8714-08859B67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15C45"/>
    <w:rPr>
      <w:rFonts w:ascii="Arial" w:eastAsia="Calibri Light" w:hAnsi="Arial" w:cs="Calibri Light"/>
      <w:lang w:val="en-GB" w:eastAsia="en-GB" w:bidi="en-GB"/>
    </w:rPr>
  </w:style>
  <w:style w:type="paragraph" w:styleId="Heading1">
    <w:name w:val="heading 1"/>
    <w:basedOn w:val="Normal"/>
    <w:autoRedefine/>
    <w:uiPriority w:val="9"/>
    <w:qFormat/>
    <w:rsid w:val="000E150F"/>
    <w:pPr>
      <w:tabs>
        <w:tab w:val="left" w:pos="445"/>
      </w:tabs>
      <w:spacing w:line="360" w:lineRule="auto"/>
      <w:outlineLvl w:val="0"/>
    </w:pPr>
    <w:rPr>
      <w:rFonts w:ascii="Calibri" w:eastAsia="Calibri" w:hAnsi="Calibri" w:cs="Arial"/>
      <w:bCs/>
      <w:color w:val="002060"/>
      <w:w w:val="105"/>
      <w:sz w:val="28"/>
      <w:szCs w:val="24"/>
    </w:rPr>
  </w:style>
  <w:style w:type="paragraph" w:styleId="Heading2">
    <w:name w:val="heading 2"/>
    <w:basedOn w:val="Normal"/>
    <w:uiPriority w:val="9"/>
    <w:qFormat/>
    <w:pPr>
      <w:ind w:left="6278" w:hanging="341"/>
      <w:outlineLvl w:val="1"/>
    </w:pPr>
    <w:rPr>
      <w:sz w:val="24"/>
      <w:szCs w:val="24"/>
    </w:rPr>
  </w:style>
  <w:style w:type="paragraph" w:styleId="Heading3">
    <w:name w:val="heading 3"/>
    <w:basedOn w:val="Normal"/>
    <w:uiPriority w:val="1"/>
    <w:qFormat/>
    <w:pPr>
      <w:ind w:left="502"/>
      <w:outlineLvl w:val="2"/>
    </w:pPr>
    <w:rPr>
      <w:rFonts w:ascii="Calibri" w:eastAsia="Calibri" w:hAnsi="Calibri" w:cs="Calibri"/>
      <w:b/>
      <w:bCs/>
      <w:sz w:val="20"/>
      <w:szCs w:val="20"/>
    </w:rPr>
  </w:style>
  <w:style w:type="paragraph" w:styleId="Heading4">
    <w:name w:val="heading 4"/>
    <w:basedOn w:val="Normal"/>
    <w:next w:val="Normal"/>
    <w:link w:val="Heading4Char"/>
    <w:uiPriority w:val="9"/>
    <w:semiHidden/>
    <w:unhideWhenUsed/>
    <w:qFormat/>
    <w:rsid w:val="00B758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754A"/>
    <w:rPr>
      <w:rFonts w:ascii="Tahoma" w:hAnsi="Tahoma" w:cs="Tahoma"/>
      <w:sz w:val="16"/>
      <w:szCs w:val="16"/>
    </w:rPr>
  </w:style>
  <w:style w:type="character" w:customStyle="1" w:styleId="BalloonTextChar">
    <w:name w:val="Balloon Text Char"/>
    <w:basedOn w:val="DefaultParagraphFont"/>
    <w:link w:val="BalloonText"/>
    <w:uiPriority w:val="99"/>
    <w:semiHidden/>
    <w:rsid w:val="00BE754A"/>
    <w:rPr>
      <w:rFonts w:ascii="Tahoma" w:eastAsia="Calibri Light" w:hAnsi="Tahoma" w:cs="Tahoma"/>
      <w:sz w:val="16"/>
      <w:szCs w:val="16"/>
      <w:lang w:val="en-GB" w:eastAsia="en-GB" w:bidi="en-GB"/>
    </w:rPr>
  </w:style>
  <w:style w:type="character" w:customStyle="1" w:styleId="normaltextrun">
    <w:name w:val="normaltextrun"/>
    <w:basedOn w:val="DefaultParagraphFont"/>
    <w:rsid w:val="00BE754A"/>
  </w:style>
  <w:style w:type="character" w:styleId="Hyperlink">
    <w:name w:val="Hyperlink"/>
    <w:basedOn w:val="DefaultParagraphFont"/>
    <w:uiPriority w:val="99"/>
    <w:unhideWhenUsed/>
    <w:rsid w:val="00A23F3F"/>
    <w:rPr>
      <w:color w:val="0000FF"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CA44EF"/>
    <w:rPr>
      <w:color w:val="605E5C"/>
      <w:shd w:val="clear" w:color="auto" w:fill="E1DFDD"/>
    </w:rPr>
  </w:style>
  <w:style w:type="paragraph" w:styleId="TOCHeading">
    <w:name w:val="TOC Heading"/>
    <w:basedOn w:val="Heading1"/>
    <w:next w:val="Normal"/>
    <w:uiPriority w:val="39"/>
    <w:unhideWhenUsed/>
    <w:qFormat/>
    <w:rsid w:val="00C94EA4"/>
    <w:pPr>
      <w:keepNext/>
      <w:keepLines/>
      <w:widowControl/>
      <w:autoSpaceDE/>
      <w:autoSpaceDN/>
      <w:spacing w:before="240" w:line="259" w:lineRule="auto"/>
      <w:outlineLvl w:val="9"/>
    </w:pPr>
    <w:rPr>
      <w:rFonts w:asciiTheme="majorHAnsi" w:eastAsiaTheme="majorEastAsia" w:hAnsiTheme="majorHAnsi" w:cstheme="majorBidi"/>
      <w:sz w:val="32"/>
      <w:szCs w:val="32"/>
      <w:lang w:val="en-US" w:eastAsia="en-US" w:bidi="ar-SA"/>
    </w:rPr>
  </w:style>
  <w:style w:type="paragraph" w:styleId="TOC1">
    <w:name w:val="toc 1"/>
    <w:basedOn w:val="Normal"/>
    <w:next w:val="Normal"/>
    <w:autoRedefine/>
    <w:uiPriority w:val="39"/>
    <w:unhideWhenUsed/>
    <w:rsid w:val="00AA36D8"/>
    <w:pPr>
      <w:tabs>
        <w:tab w:val="right" w:leader="dot" w:pos="11160"/>
      </w:tabs>
      <w:spacing w:after="100"/>
    </w:pPr>
  </w:style>
  <w:style w:type="paragraph" w:customStyle="1" w:styleId="paragraph">
    <w:name w:val="paragraph"/>
    <w:basedOn w:val="Normal"/>
    <w:rsid w:val="00C479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C479F4"/>
  </w:style>
  <w:style w:type="character" w:styleId="FollowedHyperlink">
    <w:name w:val="FollowedHyperlink"/>
    <w:basedOn w:val="DefaultParagraphFont"/>
    <w:uiPriority w:val="99"/>
    <w:semiHidden/>
    <w:unhideWhenUsed/>
    <w:rsid w:val="006A1398"/>
    <w:rPr>
      <w:color w:val="800080" w:themeColor="followedHyperlink"/>
      <w:u w:val="single"/>
    </w:rPr>
  </w:style>
  <w:style w:type="character" w:customStyle="1" w:styleId="UnresolvedMention2">
    <w:name w:val="Unresolved Mention2"/>
    <w:basedOn w:val="DefaultParagraphFont"/>
    <w:uiPriority w:val="99"/>
    <w:semiHidden/>
    <w:unhideWhenUsed/>
    <w:rsid w:val="00617D61"/>
    <w:rPr>
      <w:color w:val="605E5C"/>
      <w:shd w:val="clear" w:color="auto" w:fill="E1DFDD"/>
    </w:rPr>
  </w:style>
  <w:style w:type="character" w:styleId="UnresolvedMention">
    <w:name w:val="Unresolved Mention"/>
    <w:basedOn w:val="DefaultParagraphFont"/>
    <w:uiPriority w:val="99"/>
    <w:semiHidden/>
    <w:unhideWhenUsed/>
    <w:rsid w:val="003E2CF2"/>
    <w:rPr>
      <w:color w:val="605E5C"/>
      <w:shd w:val="clear" w:color="auto" w:fill="E1DFDD"/>
    </w:rPr>
  </w:style>
  <w:style w:type="character" w:styleId="CommentReference">
    <w:name w:val="annotation reference"/>
    <w:basedOn w:val="DefaultParagraphFont"/>
    <w:uiPriority w:val="99"/>
    <w:semiHidden/>
    <w:unhideWhenUsed/>
    <w:rsid w:val="00D25891"/>
    <w:rPr>
      <w:sz w:val="16"/>
      <w:szCs w:val="16"/>
    </w:rPr>
  </w:style>
  <w:style w:type="paragraph" w:styleId="CommentText">
    <w:name w:val="annotation text"/>
    <w:basedOn w:val="Normal"/>
    <w:link w:val="CommentTextChar"/>
    <w:uiPriority w:val="99"/>
    <w:unhideWhenUsed/>
    <w:rsid w:val="00D25891"/>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CommentTextChar">
    <w:name w:val="Comment Text Char"/>
    <w:basedOn w:val="DefaultParagraphFont"/>
    <w:link w:val="CommentText"/>
    <w:uiPriority w:val="99"/>
    <w:rsid w:val="00D25891"/>
    <w:rPr>
      <w:sz w:val="20"/>
      <w:szCs w:val="20"/>
      <w:lang w:val="en-GB"/>
    </w:rPr>
  </w:style>
  <w:style w:type="paragraph" w:styleId="CommentSubject">
    <w:name w:val="annotation subject"/>
    <w:basedOn w:val="CommentText"/>
    <w:next w:val="CommentText"/>
    <w:link w:val="CommentSubjectChar"/>
    <w:uiPriority w:val="99"/>
    <w:semiHidden/>
    <w:unhideWhenUsed/>
    <w:rsid w:val="00215335"/>
    <w:pPr>
      <w:widowControl w:val="0"/>
      <w:autoSpaceDE w:val="0"/>
      <w:autoSpaceDN w:val="0"/>
      <w:spacing w:after="0"/>
    </w:pPr>
    <w:rPr>
      <w:rFonts w:ascii="Calibri Light" w:eastAsia="Calibri Light" w:hAnsi="Calibri Light" w:cs="Calibri Light"/>
      <w:b/>
      <w:bCs/>
      <w:lang w:eastAsia="en-GB" w:bidi="en-GB"/>
    </w:rPr>
  </w:style>
  <w:style w:type="character" w:customStyle="1" w:styleId="CommentSubjectChar">
    <w:name w:val="Comment Subject Char"/>
    <w:basedOn w:val="CommentTextChar"/>
    <w:link w:val="CommentSubject"/>
    <w:uiPriority w:val="99"/>
    <w:semiHidden/>
    <w:rsid w:val="00215335"/>
    <w:rPr>
      <w:rFonts w:ascii="Calibri Light" w:eastAsia="Calibri Light" w:hAnsi="Calibri Light" w:cs="Calibri Light"/>
      <w:b/>
      <w:bCs/>
      <w:sz w:val="20"/>
      <w:szCs w:val="20"/>
      <w:lang w:val="en-GB" w:eastAsia="en-GB" w:bidi="en-GB"/>
    </w:rPr>
  </w:style>
  <w:style w:type="paragraph" w:styleId="NormalWeb">
    <w:name w:val="Normal (Web)"/>
    <w:basedOn w:val="Normal"/>
    <w:uiPriority w:val="99"/>
    <w:unhideWhenUsed/>
    <w:rsid w:val="007B396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7B396A"/>
    <w:rPr>
      <w:b/>
      <w:bCs/>
    </w:rPr>
  </w:style>
  <w:style w:type="character" w:customStyle="1" w:styleId="Heading4Char">
    <w:name w:val="Heading 4 Char"/>
    <w:basedOn w:val="DefaultParagraphFont"/>
    <w:link w:val="Heading4"/>
    <w:uiPriority w:val="9"/>
    <w:semiHidden/>
    <w:rsid w:val="00B758C2"/>
    <w:rPr>
      <w:rFonts w:asciiTheme="majorHAnsi" w:eastAsiaTheme="majorEastAsia" w:hAnsiTheme="majorHAnsi" w:cstheme="majorBidi"/>
      <w:i/>
      <w:iCs/>
      <w:color w:val="365F91" w:themeColor="accent1" w:themeShade="BF"/>
      <w:lang w:val="en-GB" w:eastAsia="en-GB" w:bidi="en-GB"/>
    </w:rPr>
  </w:style>
  <w:style w:type="paragraph" w:styleId="Revision">
    <w:name w:val="Revision"/>
    <w:hidden/>
    <w:uiPriority w:val="99"/>
    <w:semiHidden/>
    <w:rsid w:val="0085283B"/>
    <w:pPr>
      <w:widowControl/>
      <w:autoSpaceDE/>
      <w:autoSpaceDN/>
    </w:pPr>
    <w:rPr>
      <w:rFonts w:ascii="Arial" w:eastAsia="Calibri Light" w:hAnsi="Arial" w:cs="Calibri Light"/>
      <w:lang w:val="en-GB" w:eastAsia="en-GB" w:bidi="en-GB"/>
    </w:rPr>
  </w:style>
  <w:style w:type="paragraph" w:styleId="Subtitle">
    <w:name w:val="Subtitle"/>
    <w:basedOn w:val="Normal"/>
    <w:link w:val="SubtitleChar"/>
    <w:qFormat/>
    <w:rsid w:val="00DD4BB8"/>
    <w:pPr>
      <w:widowControl/>
      <w:autoSpaceDE/>
      <w:autoSpaceDN/>
      <w:jc w:val="center"/>
    </w:pPr>
    <w:rPr>
      <w:rFonts w:eastAsia="Times New Roman" w:cs="Times New Roman"/>
      <w:i/>
      <w:iCs/>
      <w:sz w:val="24"/>
      <w:szCs w:val="20"/>
      <w:lang w:val="en-US" w:eastAsia="en-US" w:bidi="ar-SA"/>
    </w:rPr>
  </w:style>
  <w:style w:type="character" w:customStyle="1" w:styleId="SubtitleChar">
    <w:name w:val="Subtitle Char"/>
    <w:basedOn w:val="DefaultParagraphFont"/>
    <w:link w:val="Subtitle"/>
    <w:rsid w:val="00DD4BB8"/>
    <w:rPr>
      <w:rFonts w:ascii="Arial" w:eastAsia="Times New Roman" w:hAnsi="Arial" w:cs="Times New Roman"/>
      <w:i/>
      <w:iCs/>
      <w:sz w:val="24"/>
      <w:szCs w:val="20"/>
    </w:rPr>
  </w:style>
  <w:style w:type="paragraph" w:customStyle="1" w:styleId="Bodytext1">
    <w:name w:val="Body text 1"/>
    <w:basedOn w:val="Normal"/>
    <w:qFormat/>
    <w:rsid w:val="00317FD1"/>
    <w:pPr>
      <w:widowControl/>
      <w:autoSpaceDE/>
      <w:autoSpaceDN/>
      <w:spacing w:before="120" w:after="120" w:line="259" w:lineRule="auto"/>
    </w:pPr>
    <w:rPr>
      <w:rFonts w:ascii="Lexend Deca Light" w:eastAsiaTheme="minorHAnsi" w:hAnsi="Lexend Deca Light" w:cstheme="minorBidi"/>
      <w:color w:val="000000" w:themeColor="text1"/>
      <w:lang w:val="en-US" w:eastAsia="en-US" w:bidi="ar-SA"/>
    </w:rPr>
  </w:style>
  <w:style w:type="paragraph" w:customStyle="1" w:styleId="Bodytextbullets">
    <w:name w:val="Body text bullets"/>
    <w:basedOn w:val="ListParagraph"/>
    <w:qFormat/>
    <w:rsid w:val="00317FD1"/>
    <w:pPr>
      <w:widowControl/>
      <w:numPr>
        <w:numId w:val="1"/>
      </w:numPr>
      <w:autoSpaceDE/>
      <w:autoSpaceDN/>
      <w:spacing w:before="80" w:after="80" w:line="259" w:lineRule="auto"/>
      <w:jc w:val="left"/>
    </w:pPr>
    <w:rPr>
      <w:rFonts w:ascii="Lexend Deca Light" w:eastAsiaTheme="minorEastAsia" w:hAnsi="Lexend Deca Light" w:cstheme="minorBidi"/>
      <w:lang w:val="en-US" w:eastAsia="en-US" w:bidi="ar-SA"/>
    </w:rPr>
  </w:style>
  <w:style w:type="paragraph" w:customStyle="1" w:styleId="msonormal0">
    <w:name w:val="msonormal"/>
    <w:basedOn w:val="Normal"/>
    <w:rsid w:val="000E15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extrun">
    <w:name w:val="textrun"/>
    <w:basedOn w:val="DefaultParagraphFont"/>
    <w:rsid w:val="000E150F"/>
  </w:style>
  <w:style w:type="character" w:customStyle="1" w:styleId="tabrun">
    <w:name w:val="tabrun"/>
    <w:basedOn w:val="DefaultParagraphFont"/>
    <w:rsid w:val="000E150F"/>
  </w:style>
  <w:style w:type="character" w:customStyle="1" w:styleId="tabchar">
    <w:name w:val="tabchar"/>
    <w:basedOn w:val="DefaultParagraphFont"/>
    <w:rsid w:val="000E150F"/>
  </w:style>
  <w:style w:type="character" w:customStyle="1" w:styleId="tableaderchars">
    <w:name w:val="tableaderchars"/>
    <w:basedOn w:val="DefaultParagraphFont"/>
    <w:rsid w:val="000E150F"/>
  </w:style>
  <w:style w:type="paragraph" w:customStyle="1" w:styleId="outlineelement">
    <w:name w:val="outlineelement"/>
    <w:basedOn w:val="Normal"/>
    <w:rsid w:val="000E15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2218">
      <w:bodyDiv w:val="1"/>
      <w:marLeft w:val="0"/>
      <w:marRight w:val="0"/>
      <w:marTop w:val="0"/>
      <w:marBottom w:val="0"/>
      <w:divBdr>
        <w:top w:val="none" w:sz="0" w:space="0" w:color="auto"/>
        <w:left w:val="none" w:sz="0" w:space="0" w:color="auto"/>
        <w:bottom w:val="none" w:sz="0" w:space="0" w:color="auto"/>
        <w:right w:val="none" w:sz="0" w:space="0" w:color="auto"/>
      </w:divBdr>
    </w:div>
    <w:div w:id="202908890">
      <w:bodyDiv w:val="1"/>
      <w:marLeft w:val="0"/>
      <w:marRight w:val="0"/>
      <w:marTop w:val="0"/>
      <w:marBottom w:val="0"/>
      <w:divBdr>
        <w:top w:val="none" w:sz="0" w:space="0" w:color="auto"/>
        <w:left w:val="none" w:sz="0" w:space="0" w:color="auto"/>
        <w:bottom w:val="none" w:sz="0" w:space="0" w:color="auto"/>
        <w:right w:val="none" w:sz="0" w:space="0" w:color="auto"/>
      </w:divBdr>
    </w:div>
    <w:div w:id="203255645">
      <w:bodyDiv w:val="1"/>
      <w:marLeft w:val="0"/>
      <w:marRight w:val="0"/>
      <w:marTop w:val="0"/>
      <w:marBottom w:val="0"/>
      <w:divBdr>
        <w:top w:val="none" w:sz="0" w:space="0" w:color="auto"/>
        <w:left w:val="none" w:sz="0" w:space="0" w:color="auto"/>
        <w:bottom w:val="none" w:sz="0" w:space="0" w:color="auto"/>
        <w:right w:val="none" w:sz="0" w:space="0" w:color="auto"/>
      </w:divBdr>
    </w:div>
    <w:div w:id="307167967">
      <w:bodyDiv w:val="1"/>
      <w:marLeft w:val="0"/>
      <w:marRight w:val="0"/>
      <w:marTop w:val="0"/>
      <w:marBottom w:val="0"/>
      <w:divBdr>
        <w:top w:val="none" w:sz="0" w:space="0" w:color="auto"/>
        <w:left w:val="none" w:sz="0" w:space="0" w:color="auto"/>
        <w:bottom w:val="none" w:sz="0" w:space="0" w:color="auto"/>
        <w:right w:val="none" w:sz="0" w:space="0" w:color="auto"/>
      </w:divBdr>
      <w:divsChild>
        <w:div w:id="491332850">
          <w:marLeft w:val="0"/>
          <w:marRight w:val="0"/>
          <w:marTop w:val="0"/>
          <w:marBottom w:val="0"/>
          <w:divBdr>
            <w:top w:val="none" w:sz="0" w:space="0" w:color="auto"/>
            <w:left w:val="none" w:sz="0" w:space="0" w:color="auto"/>
            <w:bottom w:val="none" w:sz="0" w:space="0" w:color="auto"/>
            <w:right w:val="none" w:sz="0" w:space="0" w:color="auto"/>
          </w:divBdr>
        </w:div>
        <w:div w:id="1590963520">
          <w:marLeft w:val="0"/>
          <w:marRight w:val="0"/>
          <w:marTop w:val="0"/>
          <w:marBottom w:val="0"/>
          <w:divBdr>
            <w:top w:val="none" w:sz="0" w:space="0" w:color="auto"/>
            <w:left w:val="none" w:sz="0" w:space="0" w:color="auto"/>
            <w:bottom w:val="none" w:sz="0" w:space="0" w:color="auto"/>
            <w:right w:val="none" w:sz="0" w:space="0" w:color="auto"/>
          </w:divBdr>
        </w:div>
        <w:div w:id="1922451473">
          <w:marLeft w:val="0"/>
          <w:marRight w:val="0"/>
          <w:marTop w:val="0"/>
          <w:marBottom w:val="0"/>
          <w:divBdr>
            <w:top w:val="none" w:sz="0" w:space="0" w:color="auto"/>
            <w:left w:val="none" w:sz="0" w:space="0" w:color="auto"/>
            <w:bottom w:val="none" w:sz="0" w:space="0" w:color="auto"/>
            <w:right w:val="none" w:sz="0" w:space="0" w:color="auto"/>
          </w:divBdr>
        </w:div>
        <w:div w:id="1391420620">
          <w:marLeft w:val="0"/>
          <w:marRight w:val="0"/>
          <w:marTop w:val="0"/>
          <w:marBottom w:val="0"/>
          <w:divBdr>
            <w:top w:val="none" w:sz="0" w:space="0" w:color="auto"/>
            <w:left w:val="none" w:sz="0" w:space="0" w:color="auto"/>
            <w:bottom w:val="none" w:sz="0" w:space="0" w:color="auto"/>
            <w:right w:val="none" w:sz="0" w:space="0" w:color="auto"/>
          </w:divBdr>
          <w:divsChild>
            <w:div w:id="605429070">
              <w:marLeft w:val="-75"/>
              <w:marRight w:val="0"/>
              <w:marTop w:val="30"/>
              <w:marBottom w:val="30"/>
              <w:divBdr>
                <w:top w:val="none" w:sz="0" w:space="0" w:color="auto"/>
                <w:left w:val="none" w:sz="0" w:space="0" w:color="auto"/>
                <w:bottom w:val="none" w:sz="0" w:space="0" w:color="auto"/>
                <w:right w:val="none" w:sz="0" w:space="0" w:color="auto"/>
              </w:divBdr>
              <w:divsChild>
                <w:div w:id="108740709">
                  <w:marLeft w:val="0"/>
                  <w:marRight w:val="0"/>
                  <w:marTop w:val="0"/>
                  <w:marBottom w:val="0"/>
                  <w:divBdr>
                    <w:top w:val="none" w:sz="0" w:space="0" w:color="auto"/>
                    <w:left w:val="none" w:sz="0" w:space="0" w:color="auto"/>
                    <w:bottom w:val="none" w:sz="0" w:space="0" w:color="auto"/>
                    <w:right w:val="none" w:sz="0" w:space="0" w:color="auto"/>
                  </w:divBdr>
                  <w:divsChild>
                    <w:div w:id="1633097013">
                      <w:marLeft w:val="0"/>
                      <w:marRight w:val="0"/>
                      <w:marTop w:val="0"/>
                      <w:marBottom w:val="0"/>
                      <w:divBdr>
                        <w:top w:val="none" w:sz="0" w:space="0" w:color="auto"/>
                        <w:left w:val="none" w:sz="0" w:space="0" w:color="auto"/>
                        <w:bottom w:val="none" w:sz="0" w:space="0" w:color="auto"/>
                        <w:right w:val="none" w:sz="0" w:space="0" w:color="auto"/>
                      </w:divBdr>
                    </w:div>
                    <w:div w:id="343869818">
                      <w:marLeft w:val="0"/>
                      <w:marRight w:val="0"/>
                      <w:marTop w:val="0"/>
                      <w:marBottom w:val="0"/>
                      <w:divBdr>
                        <w:top w:val="none" w:sz="0" w:space="0" w:color="auto"/>
                        <w:left w:val="none" w:sz="0" w:space="0" w:color="auto"/>
                        <w:bottom w:val="none" w:sz="0" w:space="0" w:color="auto"/>
                        <w:right w:val="none" w:sz="0" w:space="0" w:color="auto"/>
                      </w:divBdr>
                    </w:div>
                  </w:divsChild>
                </w:div>
                <w:div w:id="704329725">
                  <w:marLeft w:val="0"/>
                  <w:marRight w:val="0"/>
                  <w:marTop w:val="0"/>
                  <w:marBottom w:val="0"/>
                  <w:divBdr>
                    <w:top w:val="none" w:sz="0" w:space="0" w:color="auto"/>
                    <w:left w:val="none" w:sz="0" w:space="0" w:color="auto"/>
                    <w:bottom w:val="none" w:sz="0" w:space="0" w:color="auto"/>
                    <w:right w:val="none" w:sz="0" w:space="0" w:color="auto"/>
                  </w:divBdr>
                  <w:divsChild>
                    <w:div w:id="2082872590">
                      <w:marLeft w:val="0"/>
                      <w:marRight w:val="0"/>
                      <w:marTop w:val="0"/>
                      <w:marBottom w:val="0"/>
                      <w:divBdr>
                        <w:top w:val="none" w:sz="0" w:space="0" w:color="auto"/>
                        <w:left w:val="none" w:sz="0" w:space="0" w:color="auto"/>
                        <w:bottom w:val="none" w:sz="0" w:space="0" w:color="auto"/>
                        <w:right w:val="none" w:sz="0" w:space="0" w:color="auto"/>
                      </w:divBdr>
                    </w:div>
                  </w:divsChild>
                </w:div>
                <w:div w:id="1632786455">
                  <w:marLeft w:val="0"/>
                  <w:marRight w:val="0"/>
                  <w:marTop w:val="0"/>
                  <w:marBottom w:val="0"/>
                  <w:divBdr>
                    <w:top w:val="none" w:sz="0" w:space="0" w:color="auto"/>
                    <w:left w:val="none" w:sz="0" w:space="0" w:color="auto"/>
                    <w:bottom w:val="none" w:sz="0" w:space="0" w:color="auto"/>
                    <w:right w:val="none" w:sz="0" w:space="0" w:color="auto"/>
                  </w:divBdr>
                  <w:divsChild>
                    <w:div w:id="121769120">
                      <w:marLeft w:val="0"/>
                      <w:marRight w:val="0"/>
                      <w:marTop w:val="0"/>
                      <w:marBottom w:val="0"/>
                      <w:divBdr>
                        <w:top w:val="none" w:sz="0" w:space="0" w:color="auto"/>
                        <w:left w:val="none" w:sz="0" w:space="0" w:color="auto"/>
                        <w:bottom w:val="none" w:sz="0" w:space="0" w:color="auto"/>
                        <w:right w:val="none" w:sz="0" w:space="0" w:color="auto"/>
                      </w:divBdr>
                    </w:div>
                  </w:divsChild>
                </w:div>
                <w:div w:id="1972711127">
                  <w:marLeft w:val="0"/>
                  <w:marRight w:val="0"/>
                  <w:marTop w:val="0"/>
                  <w:marBottom w:val="0"/>
                  <w:divBdr>
                    <w:top w:val="none" w:sz="0" w:space="0" w:color="auto"/>
                    <w:left w:val="none" w:sz="0" w:space="0" w:color="auto"/>
                    <w:bottom w:val="none" w:sz="0" w:space="0" w:color="auto"/>
                    <w:right w:val="none" w:sz="0" w:space="0" w:color="auto"/>
                  </w:divBdr>
                  <w:divsChild>
                    <w:div w:id="82383396">
                      <w:marLeft w:val="0"/>
                      <w:marRight w:val="0"/>
                      <w:marTop w:val="0"/>
                      <w:marBottom w:val="0"/>
                      <w:divBdr>
                        <w:top w:val="none" w:sz="0" w:space="0" w:color="auto"/>
                        <w:left w:val="none" w:sz="0" w:space="0" w:color="auto"/>
                        <w:bottom w:val="none" w:sz="0" w:space="0" w:color="auto"/>
                        <w:right w:val="none" w:sz="0" w:space="0" w:color="auto"/>
                      </w:divBdr>
                    </w:div>
                  </w:divsChild>
                </w:div>
                <w:div w:id="899678731">
                  <w:marLeft w:val="0"/>
                  <w:marRight w:val="0"/>
                  <w:marTop w:val="0"/>
                  <w:marBottom w:val="0"/>
                  <w:divBdr>
                    <w:top w:val="none" w:sz="0" w:space="0" w:color="auto"/>
                    <w:left w:val="none" w:sz="0" w:space="0" w:color="auto"/>
                    <w:bottom w:val="none" w:sz="0" w:space="0" w:color="auto"/>
                    <w:right w:val="none" w:sz="0" w:space="0" w:color="auto"/>
                  </w:divBdr>
                  <w:divsChild>
                    <w:div w:id="172309089">
                      <w:marLeft w:val="0"/>
                      <w:marRight w:val="0"/>
                      <w:marTop w:val="0"/>
                      <w:marBottom w:val="0"/>
                      <w:divBdr>
                        <w:top w:val="none" w:sz="0" w:space="0" w:color="auto"/>
                        <w:left w:val="none" w:sz="0" w:space="0" w:color="auto"/>
                        <w:bottom w:val="none" w:sz="0" w:space="0" w:color="auto"/>
                        <w:right w:val="none" w:sz="0" w:space="0" w:color="auto"/>
                      </w:divBdr>
                    </w:div>
                  </w:divsChild>
                </w:div>
                <w:div w:id="1336568850">
                  <w:marLeft w:val="0"/>
                  <w:marRight w:val="0"/>
                  <w:marTop w:val="0"/>
                  <w:marBottom w:val="0"/>
                  <w:divBdr>
                    <w:top w:val="none" w:sz="0" w:space="0" w:color="auto"/>
                    <w:left w:val="none" w:sz="0" w:space="0" w:color="auto"/>
                    <w:bottom w:val="none" w:sz="0" w:space="0" w:color="auto"/>
                    <w:right w:val="none" w:sz="0" w:space="0" w:color="auto"/>
                  </w:divBdr>
                  <w:divsChild>
                    <w:div w:id="1941062676">
                      <w:marLeft w:val="0"/>
                      <w:marRight w:val="0"/>
                      <w:marTop w:val="0"/>
                      <w:marBottom w:val="0"/>
                      <w:divBdr>
                        <w:top w:val="none" w:sz="0" w:space="0" w:color="auto"/>
                        <w:left w:val="none" w:sz="0" w:space="0" w:color="auto"/>
                        <w:bottom w:val="none" w:sz="0" w:space="0" w:color="auto"/>
                        <w:right w:val="none" w:sz="0" w:space="0" w:color="auto"/>
                      </w:divBdr>
                    </w:div>
                  </w:divsChild>
                </w:div>
                <w:div w:id="25525653">
                  <w:marLeft w:val="0"/>
                  <w:marRight w:val="0"/>
                  <w:marTop w:val="0"/>
                  <w:marBottom w:val="0"/>
                  <w:divBdr>
                    <w:top w:val="none" w:sz="0" w:space="0" w:color="auto"/>
                    <w:left w:val="none" w:sz="0" w:space="0" w:color="auto"/>
                    <w:bottom w:val="none" w:sz="0" w:space="0" w:color="auto"/>
                    <w:right w:val="none" w:sz="0" w:space="0" w:color="auto"/>
                  </w:divBdr>
                  <w:divsChild>
                    <w:div w:id="330111448">
                      <w:marLeft w:val="0"/>
                      <w:marRight w:val="0"/>
                      <w:marTop w:val="0"/>
                      <w:marBottom w:val="0"/>
                      <w:divBdr>
                        <w:top w:val="none" w:sz="0" w:space="0" w:color="auto"/>
                        <w:left w:val="none" w:sz="0" w:space="0" w:color="auto"/>
                        <w:bottom w:val="none" w:sz="0" w:space="0" w:color="auto"/>
                        <w:right w:val="none" w:sz="0" w:space="0" w:color="auto"/>
                      </w:divBdr>
                    </w:div>
                  </w:divsChild>
                </w:div>
                <w:div w:id="1283880173">
                  <w:marLeft w:val="0"/>
                  <w:marRight w:val="0"/>
                  <w:marTop w:val="0"/>
                  <w:marBottom w:val="0"/>
                  <w:divBdr>
                    <w:top w:val="none" w:sz="0" w:space="0" w:color="auto"/>
                    <w:left w:val="none" w:sz="0" w:space="0" w:color="auto"/>
                    <w:bottom w:val="none" w:sz="0" w:space="0" w:color="auto"/>
                    <w:right w:val="none" w:sz="0" w:space="0" w:color="auto"/>
                  </w:divBdr>
                  <w:divsChild>
                    <w:div w:id="1676150296">
                      <w:marLeft w:val="0"/>
                      <w:marRight w:val="0"/>
                      <w:marTop w:val="0"/>
                      <w:marBottom w:val="0"/>
                      <w:divBdr>
                        <w:top w:val="none" w:sz="0" w:space="0" w:color="auto"/>
                        <w:left w:val="none" w:sz="0" w:space="0" w:color="auto"/>
                        <w:bottom w:val="none" w:sz="0" w:space="0" w:color="auto"/>
                        <w:right w:val="none" w:sz="0" w:space="0" w:color="auto"/>
                      </w:divBdr>
                    </w:div>
                  </w:divsChild>
                </w:div>
                <w:div w:id="1024134626">
                  <w:marLeft w:val="0"/>
                  <w:marRight w:val="0"/>
                  <w:marTop w:val="0"/>
                  <w:marBottom w:val="0"/>
                  <w:divBdr>
                    <w:top w:val="none" w:sz="0" w:space="0" w:color="auto"/>
                    <w:left w:val="none" w:sz="0" w:space="0" w:color="auto"/>
                    <w:bottom w:val="none" w:sz="0" w:space="0" w:color="auto"/>
                    <w:right w:val="none" w:sz="0" w:space="0" w:color="auto"/>
                  </w:divBdr>
                  <w:divsChild>
                    <w:div w:id="1334407428">
                      <w:marLeft w:val="0"/>
                      <w:marRight w:val="0"/>
                      <w:marTop w:val="0"/>
                      <w:marBottom w:val="0"/>
                      <w:divBdr>
                        <w:top w:val="none" w:sz="0" w:space="0" w:color="auto"/>
                        <w:left w:val="none" w:sz="0" w:space="0" w:color="auto"/>
                        <w:bottom w:val="none" w:sz="0" w:space="0" w:color="auto"/>
                        <w:right w:val="none" w:sz="0" w:space="0" w:color="auto"/>
                      </w:divBdr>
                    </w:div>
                  </w:divsChild>
                </w:div>
                <w:div w:id="1232229979">
                  <w:marLeft w:val="0"/>
                  <w:marRight w:val="0"/>
                  <w:marTop w:val="0"/>
                  <w:marBottom w:val="0"/>
                  <w:divBdr>
                    <w:top w:val="none" w:sz="0" w:space="0" w:color="auto"/>
                    <w:left w:val="none" w:sz="0" w:space="0" w:color="auto"/>
                    <w:bottom w:val="none" w:sz="0" w:space="0" w:color="auto"/>
                    <w:right w:val="none" w:sz="0" w:space="0" w:color="auto"/>
                  </w:divBdr>
                  <w:divsChild>
                    <w:div w:id="334844809">
                      <w:marLeft w:val="0"/>
                      <w:marRight w:val="0"/>
                      <w:marTop w:val="0"/>
                      <w:marBottom w:val="0"/>
                      <w:divBdr>
                        <w:top w:val="none" w:sz="0" w:space="0" w:color="auto"/>
                        <w:left w:val="none" w:sz="0" w:space="0" w:color="auto"/>
                        <w:bottom w:val="none" w:sz="0" w:space="0" w:color="auto"/>
                        <w:right w:val="none" w:sz="0" w:space="0" w:color="auto"/>
                      </w:divBdr>
                    </w:div>
                  </w:divsChild>
                </w:div>
                <w:div w:id="1446539653">
                  <w:marLeft w:val="0"/>
                  <w:marRight w:val="0"/>
                  <w:marTop w:val="0"/>
                  <w:marBottom w:val="0"/>
                  <w:divBdr>
                    <w:top w:val="none" w:sz="0" w:space="0" w:color="auto"/>
                    <w:left w:val="none" w:sz="0" w:space="0" w:color="auto"/>
                    <w:bottom w:val="none" w:sz="0" w:space="0" w:color="auto"/>
                    <w:right w:val="none" w:sz="0" w:space="0" w:color="auto"/>
                  </w:divBdr>
                  <w:divsChild>
                    <w:div w:id="65735479">
                      <w:marLeft w:val="0"/>
                      <w:marRight w:val="0"/>
                      <w:marTop w:val="0"/>
                      <w:marBottom w:val="0"/>
                      <w:divBdr>
                        <w:top w:val="none" w:sz="0" w:space="0" w:color="auto"/>
                        <w:left w:val="none" w:sz="0" w:space="0" w:color="auto"/>
                        <w:bottom w:val="none" w:sz="0" w:space="0" w:color="auto"/>
                        <w:right w:val="none" w:sz="0" w:space="0" w:color="auto"/>
                      </w:divBdr>
                    </w:div>
                  </w:divsChild>
                </w:div>
                <w:div w:id="412747694">
                  <w:marLeft w:val="0"/>
                  <w:marRight w:val="0"/>
                  <w:marTop w:val="0"/>
                  <w:marBottom w:val="0"/>
                  <w:divBdr>
                    <w:top w:val="none" w:sz="0" w:space="0" w:color="auto"/>
                    <w:left w:val="none" w:sz="0" w:space="0" w:color="auto"/>
                    <w:bottom w:val="none" w:sz="0" w:space="0" w:color="auto"/>
                    <w:right w:val="none" w:sz="0" w:space="0" w:color="auto"/>
                  </w:divBdr>
                  <w:divsChild>
                    <w:div w:id="378170012">
                      <w:marLeft w:val="0"/>
                      <w:marRight w:val="0"/>
                      <w:marTop w:val="0"/>
                      <w:marBottom w:val="0"/>
                      <w:divBdr>
                        <w:top w:val="none" w:sz="0" w:space="0" w:color="auto"/>
                        <w:left w:val="none" w:sz="0" w:space="0" w:color="auto"/>
                        <w:bottom w:val="none" w:sz="0" w:space="0" w:color="auto"/>
                        <w:right w:val="none" w:sz="0" w:space="0" w:color="auto"/>
                      </w:divBdr>
                    </w:div>
                  </w:divsChild>
                </w:div>
                <w:div w:id="953943296">
                  <w:marLeft w:val="0"/>
                  <w:marRight w:val="0"/>
                  <w:marTop w:val="0"/>
                  <w:marBottom w:val="0"/>
                  <w:divBdr>
                    <w:top w:val="none" w:sz="0" w:space="0" w:color="auto"/>
                    <w:left w:val="none" w:sz="0" w:space="0" w:color="auto"/>
                    <w:bottom w:val="none" w:sz="0" w:space="0" w:color="auto"/>
                    <w:right w:val="none" w:sz="0" w:space="0" w:color="auto"/>
                  </w:divBdr>
                  <w:divsChild>
                    <w:div w:id="763499830">
                      <w:marLeft w:val="0"/>
                      <w:marRight w:val="0"/>
                      <w:marTop w:val="0"/>
                      <w:marBottom w:val="0"/>
                      <w:divBdr>
                        <w:top w:val="none" w:sz="0" w:space="0" w:color="auto"/>
                        <w:left w:val="none" w:sz="0" w:space="0" w:color="auto"/>
                        <w:bottom w:val="none" w:sz="0" w:space="0" w:color="auto"/>
                        <w:right w:val="none" w:sz="0" w:space="0" w:color="auto"/>
                      </w:divBdr>
                    </w:div>
                  </w:divsChild>
                </w:div>
                <w:div w:id="1142774515">
                  <w:marLeft w:val="0"/>
                  <w:marRight w:val="0"/>
                  <w:marTop w:val="0"/>
                  <w:marBottom w:val="0"/>
                  <w:divBdr>
                    <w:top w:val="none" w:sz="0" w:space="0" w:color="auto"/>
                    <w:left w:val="none" w:sz="0" w:space="0" w:color="auto"/>
                    <w:bottom w:val="none" w:sz="0" w:space="0" w:color="auto"/>
                    <w:right w:val="none" w:sz="0" w:space="0" w:color="auto"/>
                  </w:divBdr>
                  <w:divsChild>
                    <w:div w:id="1537809378">
                      <w:marLeft w:val="0"/>
                      <w:marRight w:val="0"/>
                      <w:marTop w:val="0"/>
                      <w:marBottom w:val="0"/>
                      <w:divBdr>
                        <w:top w:val="none" w:sz="0" w:space="0" w:color="auto"/>
                        <w:left w:val="none" w:sz="0" w:space="0" w:color="auto"/>
                        <w:bottom w:val="none" w:sz="0" w:space="0" w:color="auto"/>
                        <w:right w:val="none" w:sz="0" w:space="0" w:color="auto"/>
                      </w:divBdr>
                    </w:div>
                  </w:divsChild>
                </w:div>
                <w:div w:id="679937687">
                  <w:marLeft w:val="0"/>
                  <w:marRight w:val="0"/>
                  <w:marTop w:val="0"/>
                  <w:marBottom w:val="0"/>
                  <w:divBdr>
                    <w:top w:val="none" w:sz="0" w:space="0" w:color="auto"/>
                    <w:left w:val="none" w:sz="0" w:space="0" w:color="auto"/>
                    <w:bottom w:val="none" w:sz="0" w:space="0" w:color="auto"/>
                    <w:right w:val="none" w:sz="0" w:space="0" w:color="auto"/>
                  </w:divBdr>
                  <w:divsChild>
                    <w:div w:id="996567262">
                      <w:marLeft w:val="0"/>
                      <w:marRight w:val="0"/>
                      <w:marTop w:val="0"/>
                      <w:marBottom w:val="0"/>
                      <w:divBdr>
                        <w:top w:val="none" w:sz="0" w:space="0" w:color="auto"/>
                        <w:left w:val="none" w:sz="0" w:space="0" w:color="auto"/>
                        <w:bottom w:val="none" w:sz="0" w:space="0" w:color="auto"/>
                        <w:right w:val="none" w:sz="0" w:space="0" w:color="auto"/>
                      </w:divBdr>
                    </w:div>
                  </w:divsChild>
                </w:div>
                <w:div w:id="1091704969">
                  <w:marLeft w:val="0"/>
                  <w:marRight w:val="0"/>
                  <w:marTop w:val="0"/>
                  <w:marBottom w:val="0"/>
                  <w:divBdr>
                    <w:top w:val="none" w:sz="0" w:space="0" w:color="auto"/>
                    <w:left w:val="none" w:sz="0" w:space="0" w:color="auto"/>
                    <w:bottom w:val="none" w:sz="0" w:space="0" w:color="auto"/>
                    <w:right w:val="none" w:sz="0" w:space="0" w:color="auto"/>
                  </w:divBdr>
                  <w:divsChild>
                    <w:div w:id="1458178474">
                      <w:marLeft w:val="0"/>
                      <w:marRight w:val="0"/>
                      <w:marTop w:val="0"/>
                      <w:marBottom w:val="0"/>
                      <w:divBdr>
                        <w:top w:val="none" w:sz="0" w:space="0" w:color="auto"/>
                        <w:left w:val="none" w:sz="0" w:space="0" w:color="auto"/>
                        <w:bottom w:val="none" w:sz="0" w:space="0" w:color="auto"/>
                        <w:right w:val="none" w:sz="0" w:space="0" w:color="auto"/>
                      </w:divBdr>
                    </w:div>
                  </w:divsChild>
                </w:div>
                <w:div w:id="1771776361">
                  <w:marLeft w:val="0"/>
                  <w:marRight w:val="0"/>
                  <w:marTop w:val="0"/>
                  <w:marBottom w:val="0"/>
                  <w:divBdr>
                    <w:top w:val="none" w:sz="0" w:space="0" w:color="auto"/>
                    <w:left w:val="none" w:sz="0" w:space="0" w:color="auto"/>
                    <w:bottom w:val="none" w:sz="0" w:space="0" w:color="auto"/>
                    <w:right w:val="none" w:sz="0" w:space="0" w:color="auto"/>
                  </w:divBdr>
                  <w:divsChild>
                    <w:div w:id="1136989215">
                      <w:marLeft w:val="0"/>
                      <w:marRight w:val="0"/>
                      <w:marTop w:val="0"/>
                      <w:marBottom w:val="0"/>
                      <w:divBdr>
                        <w:top w:val="none" w:sz="0" w:space="0" w:color="auto"/>
                        <w:left w:val="none" w:sz="0" w:space="0" w:color="auto"/>
                        <w:bottom w:val="none" w:sz="0" w:space="0" w:color="auto"/>
                        <w:right w:val="none" w:sz="0" w:space="0" w:color="auto"/>
                      </w:divBdr>
                    </w:div>
                  </w:divsChild>
                </w:div>
                <w:div w:id="1508251694">
                  <w:marLeft w:val="0"/>
                  <w:marRight w:val="0"/>
                  <w:marTop w:val="0"/>
                  <w:marBottom w:val="0"/>
                  <w:divBdr>
                    <w:top w:val="none" w:sz="0" w:space="0" w:color="auto"/>
                    <w:left w:val="none" w:sz="0" w:space="0" w:color="auto"/>
                    <w:bottom w:val="none" w:sz="0" w:space="0" w:color="auto"/>
                    <w:right w:val="none" w:sz="0" w:space="0" w:color="auto"/>
                  </w:divBdr>
                  <w:divsChild>
                    <w:div w:id="849610204">
                      <w:marLeft w:val="0"/>
                      <w:marRight w:val="0"/>
                      <w:marTop w:val="0"/>
                      <w:marBottom w:val="0"/>
                      <w:divBdr>
                        <w:top w:val="none" w:sz="0" w:space="0" w:color="auto"/>
                        <w:left w:val="none" w:sz="0" w:space="0" w:color="auto"/>
                        <w:bottom w:val="none" w:sz="0" w:space="0" w:color="auto"/>
                        <w:right w:val="none" w:sz="0" w:space="0" w:color="auto"/>
                      </w:divBdr>
                    </w:div>
                  </w:divsChild>
                </w:div>
                <w:div w:id="186213527">
                  <w:marLeft w:val="0"/>
                  <w:marRight w:val="0"/>
                  <w:marTop w:val="0"/>
                  <w:marBottom w:val="0"/>
                  <w:divBdr>
                    <w:top w:val="none" w:sz="0" w:space="0" w:color="auto"/>
                    <w:left w:val="none" w:sz="0" w:space="0" w:color="auto"/>
                    <w:bottom w:val="none" w:sz="0" w:space="0" w:color="auto"/>
                    <w:right w:val="none" w:sz="0" w:space="0" w:color="auto"/>
                  </w:divBdr>
                  <w:divsChild>
                    <w:div w:id="867529579">
                      <w:marLeft w:val="0"/>
                      <w:marRight w:val="0"/>
                      <w:marTop w:val="0"/>
                      <w:marBottom w:val="0"/>
                      <w:divBdr>
                        <w:top w:val="none" w:sz="0" w:space="0" w:color="auto"/>
                        <w:left w:val="none" w:sz="0" w:space="0" w:color="auto"/>
                        <w:bottom w:val="none" w:sz="0" w:space="0" w:color="auto"/>
                        <w:right w:val="none" w:sz="0" w:space="0" w:color="auto"/>
                      </w:divBdr>
                    </w:div>
                  </w:divsChild>
                </w:div>
                <w:div w:id="425732701">
                  <w:marLeft w:val="0"/>
                  <w:marRight w:val="0"/>
                  <w:marTop w:val="0"/>
                  <w:marBottom w:val="0"/>
                  <w:divBdr>
                    <w:top w:val="none" w:sz="0" w:space="0" w:color="auto"/>
                    <w:left w:val="none" w:sz="0" w:space="0" w:color="auto"/>
                    <w:bottom w:val="none" w:sz="0" w:space="0" w:color="auto"/>
                    <w:right w:val="none" w:sz="0" w:space="0" w:color="auto"/>
                  </w:divBdr>
                  <w:divsChild>
                    <w:div w:id="717047103">
                      <w:marLeft w:val="0"/>
                      <w:marRight w:val="0"/>
                      <w:marTop w:val="0"/>
                      <w:marBottom w:val="0"/>
                      <w:divBdr>
                        <w:top w:val="none" w:sz="0" w:space="0" w:color="auto"/>
                        <w:left w:val="none" w:sz="0" w:space="0" w:color="auto"/>
                        <w:bottom w:val="none" w:sz="0" w:space="0" w:color="auto"/>
                        <w:right w:val="none" w:sz="0" w:space="0" w:color="auto"/>
                      </w:divBdr>
                    </w:div>
                  </w:divsChild>
                </w:div>
                <w:div w:id="780220280">
                  <w:marLeft w:val="0"/>
                  <w:marRight w:val="0"/>
                  <w:marTop w:val="0"/>
                  <w:marBottom w:val="0"/>
                  <w:divBdr>
                    <w:top w:val="none" w:sz="0" w:space="0" w:color="auto"/>
                    <w:left w:val="none" w:sz="0" w:space="0" w:color="auto"/>
                    <w:bottom w:val="none" w:sz="0" w:space="0" w:color="auto"/>
                    <w:right w:val="none" w:sz="0" w:space="0" w:color="auto"/>
                  </w:divBdr>
                  <w:divsChild>
                    <w:div w:id="993728628">
                      <w:marLeft w:val="0"/>
                      <w:marRight w:val="0"/>
                      <w:marTop w:val="0"/>
                      <w:marBottom w:val="0"/>
                      <w:divBdr>
                        <w:top w:val="none" w:sz="0" w:space="0" w:color="auto"/>
                        <w:left w:val="none" w:sz="0" w:space="0" w:color="auto"/>
                        <w:bottom w:val="none" w:sz="0" w:space="0" w:color="auto"/>
                        <w:right w:val="none" w:sz="0" w:space="0" w:color="auto"/>
                      </w:divBdr>
                    </w:div>
                  </w:divsChild>
                </w:div>
                <w:div w:id="789397156">
                  <w:marLeft w:val="0"/>
                  <w:marRight w:val="0"/>
                  <w:marTop w:val="0"/>
                  <w:marBottom w:val="0"/>
                  <w:divBdr>
                    <w:top w:val="none" w:sz="0" w:space="0" w:color="auto"/>
                    <w:left w:val="none" w:sz="0" w:space="0" w:color="auto"/>
                    <w:bottom w:val="none" w:sz="0" w:space="0" w:color="auto"/>
                    <w:right w:val="none" w:sz="0" w:space="0" w:color="auto"/>
                  </w:divBdr>
                  <w:divsChild>
                    <w:div w:id="361707018">
                      <w:marLeft w:val="0"/>
                      <w:marRight w:val="0"/>
                      <w:marTop w:val="0"/>
                      <w:marBottom w:val="0"/>
                      <w:divBdr>
                        <w:top w:val="none" w:sz="0" w:space="0" w:color="auto"/>
                        <w:left w:val="none" w:sz="0" w:space="0" w:color="auto"/>
                        <w:bottom w:val="none" w:sz="0" w:space="0" w:color="auto"/>
                        <w:right w:val="none" w:sz="0" w:space="0" w:color="auto"/>
                      </w:divBdr>
                    </w:div>
                  </w:divsChild>
                </w:div>
                <w:div w:id="2033458405">
                  <w:marLeft w:val="0"/>
                  <w:marRight w:val="0"/>
                  <w:marTop w:val="0"/>
                  <w:marBottom w:val="0"/>
                  <w:divBdr>
                    <w:top w:val="none" w:sz="0" w:space="0" w:color="auto"/>
                    <w:left w:val="none" w:sz="0" w:space="0" w:color="auto"/>
                    <w:bottom w:val="none" w:sz="0" w:space="0" w:color="auto"/>
                    <w:right w:val="none" w:sz="0" w:space="0" w:color="auto"/>
                  </w:divBdr>
                  <w:divsChild>
                    <w:div w:id="1171601698">
                      <w:marLeft w:val="0"/>
                      <w:marRight w:val="0"/>
                      <w:marTop w:val="0"/>
                      <w:marBottom w:val="0"/>
                      <w:divBdr>
                        <w:top w:val="none" w:sz="0" w:space="0" w:color="auto"/>
                        <w:left w:val="none" w:sz="0" w:space="0" w:color="auto"/>
                        <w:bottom w:val="none" w:sz="0" w:space="0" w:color="auto"/>
                        <w:right w:val="none" w:sz="0" w:space="0" w:color="auto"/>
                      </w:divBdr>
                    </w:div>
                  </w:divsChild>
                </w:div>
                <w:div w:id="784620900">
                  <w:marLeft w:val="0"/>
                  <w:marRight w:val="0"/>
                  <w:marTop w:val="0"/>
                  <w:marBottom w:val="0"/>
                  <w:divBdr>
                    <w:top w:val="none" w:sz="0" w:space="0" w:color="auto"/>
                    <w:left w:val="none" w:sz="0" w:space="0" w:color="auto"/>
                    <w:bottom w:val="none" w:sz="0" w:space="0" w:color="auto"/>
                    <w:right w:val="none" w:sz="0" w:space="0" w:color="auto"/>
                  </w:divBdr>
                  <w:divsChild>
                    <w:div w:id="94442999">
                      <w:marLeft w:val="0"/>
                      <w:marRight w:val="0"/>
                      <w:marTop w:val="0"/>
                      <w:marBottom w:val="0"/>
                      <w:divBdr>
                        <w:top w:val="none" w:sz="0" w:space="0" w:color="auto"/>
                        <w:left w:val="none" w:sz="0" w:space="0" w:color="auto"/>
                        <w:bottom w:val="none" w:sz="0" w:space="0" w:color="auto"/>
                        <w:right w:val="none" w:sz="0" w:space="0" w:color="auto"/>
                      </w:divBdr>
                    </w:div>
                  </w:divsChild>
                </w:div>
                <w:div w:id="1476949386">
                  <w:marLeft w:val="0"/>
                  <w:marRight w:val="0"/>
                  <w:marTop w:val="0"/>
                  <w:marBottom w:val="0"/>
                  <w:divBdr>
                    <w:top w:val="none" w:sz="0" w:space="0" w:color="auto"/>
                    <w:left w:val="none" w:sz="0" w:space="0" w:color="auto"/>
                    <w:bottom w:val="none" w:sz="0" w:space="0" w:color="auto"/>
                    <w:right w:val="none" w:sz="0" w:space="0" w:color="auto"/>
                  </w:divBdr>
                  <w:divsChild>
                    <w:div w:id="1467434321">
                      <w:marLeft w:val="0"/>
                      <w:marRight w:val="0"/>
                      <w:marTop w:val="0"/>
                      <w:marBottom w:val="0"/>
                      <w:divBdr>
                        <w:top w:val="none" w:sz="0" w:space="0" w:color="auto"/>
                        <w:left w:val="none" w:sz="0" w:space="0" w:color="auto"/>
                        <w:bottom w:val="none" w:sz="0" w:space="0" w:color="auto"/>
                        <w:right w:val="none" w:sz="0" w:space="0" w:color="auto"/>
                      </w:divBdr>
                    </w:div>
                  </w:divsChild>
                </w:div>
                <w:div w:id="2000303212">
                  <w:marLeft w:val="0"/>
                  <w:marRight w:val="0"/>
                  <w:marTop w:val="0"/>
                  <w:marBottom w:val="0"/>
                  <w:divBdr>
                    <w:top w:val="none" w:sz="0" w:space="0" w:color="auto"/>
                    <w:left w:val="none" w:sz="0" w:space="0" w:color="auto"/>
                    <w:bottom w:val="none" w:sz="0" w:space="0" w:color="auto"/>
                    <w:right w:val="none" w:sz="0" w:space="0" w:color="auto"/>
                  </w:divBdr>
                  <w:divsChild>
                    <w:div w:id="1754400781">
                      <w:marLeft w:val="0"/>
                      <w:marRight w:val="0"/>
                      <w:marTop w:val="0"/>
                      <w:marBottom w:val="0"/>
                      <w:divBdr>
                        <w:top w:val="none" w:sz="0" w:space="0" w:color="auto"/>
                        <w:left w:val="none" w:sz="0" w:space="0" w:color="auto"/>
                        <w:bottom w:val="none" w:sz="0" w:space="0" w:color="auto"/>
                        <w:right w:val="none" w:sz="0" w:space="0" w:color="auto"/>
                      </w:divBdr>
                    </w:div>
                  </w:divsChild>
                </w:div>
                <w:div w:id="121266362">
                  <w:marLeft w:val="0"/>
                  <w:marRight w:val="0"/>
                  <w:marTop w:val="0"/>
                  <w:marBottom w:val="0"/>
                  <w:divBdr>
                    <w:top w:val="none" w:sz="0" w:space="0" w:color="auto"/>
                    <w:left w:val="none" w:sz="0" w:space="0" w:color="auto"/>
                    <w:bottom w:val="none" w:sz="0" w:space="0" w:color="auto"/>
                    <w:right w:val="none" w:sz="0" w:space="0" w:color="auto"/>
                  </w:divBdr>
                  <w:divsChild>
                    <w:div w:id="538056993">
                      <w:marLeft w:val="0"/>
                      <w:marRight w:val="0"/>
                      <w:marTop w:val="0"/>
                      <w:marBottom w:val="0"/>
                      <w:divBdr>
                        <w:top w:val="none" w:sz="0" w:space="0" w:color="auto"/>
                        <w:left w:val="none" w:sz="0" w:space="0" w:color="auto"/>
                        <w:bottom w:val="none" w:sz="0" w:space="0" w:color="auto"/>
                        <w:right w:val="none" w:sz="0" w:space="0" w:color="auto"/>
                      </w:divBdr>
                    </w:div>
                  </w:divsChild>
                </w:div>
                <w:div w:id="625235953">
                  <w:marLeft w:val="0"/>
                  <w:marRight w:val="0"/>
                  <w:marTop w:val="0"/>
                  <w:marBottom w:val="0"/>
                  <w:divBdr>
                    <w:top w:val="none" w:sz="0" w:space="0" w:color="auto"/>
                    <w:left w:val="none" w:sz="0" w:space="0" w:color="auto"/>
                    <w:bottom w:val="none" w:sz="0" w:space="0" w:color="auto"/>
                    <w:right w:val="none" w:sz="0" w:space="0" w:color="auto"/>
                  </w:divBdr>
                  <w:divsChild>
                    <w:div w:id="1464008785">
                      <w:marLeft w:val="0"/>
                      <w:marRight w:val="0"/>
                      <w:marTop w:val="0"/>
                      <w:marBottom w:val="0"/>
                      <w:divBdr>
                        <w:top w:val="none" w:sz="0" w:space="0" w:color="auto"/>
                        <w:left w:val="none" w:sz="0" w:space="0" w:color="auto"/>
                        <w:bottom w:val="none" w:sz="0" w:space="0" w:color="auto"/>
                        <w:right w:val="none" w:sz="0" w:space="0" w:color="auto"/>
                      </w:divBdr>
                    </w:div>
                  </w:divsChild>
                </w:div>
                <w:div w:id="2090156584">
                  <w:marLeft w:val="0"/>
                  <w:marRight w:val="0"/>
                  <w:marTop w:val="0"/>
                  <w:marBottom w:val="0"/>
                  <w:divBdr>
                    <w:top w:val="none" w:sz="0" w:space="0" w:color="auto"/>
                    <w:left w:val="none" w:sz="0" w:space="0" w:color="auto"/>
                    <w:bottom w:val="none" w:sz="0" w:space="0" w:color="auto"/>
                    <w:right w:val="none" w:sz="0" w:space="0" w:color="auto"/>
                  </w:divBdr>
                  <w:divsChild>
                    <w:div w:id="1379015185">
                      <w:marLeft w:val="0"/>
                      <w:marRight w:val="0"/>
                      <w:marTop w:val="0"/>
                      <w:marBottom w:val="0"/>
                      <w:divBdr>
                        <w:top w:val="none" w:sz="0" w:space="0" w:color="auto"/>
                        <w:left w:val="none" w:sz="0" w:space="0" w:color="auto"/>
                        <w:bottom w:val="none" w:sz="0" w:space="0" w:color="auto"/>
                        <w:right w:val="none" w:sz="0" w:space="0" w:color="auto"/>
                      </w:divBdr>
                    </w:div>
                  </w:divsChild>
                </w:div>
                <w:div w:id="353920729">
                  <w:marLeft w:val="0"/>
                  <w:marRight w:val="0"/>
                  <w:marTop w:val="0"/>
                  <w:marBottom w:val="0"/>
                  <w:divBdr>
                    <w:top w:val="none" w:sz="0" w:space="0" w:color="auto"/>
                    <w:left w:val="none" w:sz="0" w:space="0" w:color="auto"/>
                    <w:bottom w:val="none" w:sz="0" w:space="0" w:color="auto"/>
                    <w:right w:val="none" w:sz="0" w:space="0" w:color="auto"/>
                  </w:divBdr>
                  <w:divsChild>
                    <w:div w:id="98919511">
                      <w:marLeft w:val="0"/>
                      <w:marRight w:val="0"/>
                      <w:marTop w:val="0"/>
                      <w:marBottom w:val="0"/>
                      <w:divBdr>
                        <w:top w:val="none" w:sz="0" w:space="0" w:color="auto"/>
                        <w:left w:val="none" w:sz="0" w:space="0" w:color="auto"/>
                        <w:bottom w:val="none" w:sz="0" w:space="0" w:color="auto"/>
                        <w:right w:val="none" w:sz="0" w:space="0" w:color="auto"/>
                      </w:divBdr>
                    </w:div>
                  </w:divsChild>
                </w:div>
                <w:div w:id="1317031899">
                  <w:marLeft w:val="0"/>
                  <w:marRight w:val="0"/>
                  <w:marTop w:val="0"/>
                  <w:marBottom w:val="0"/>
                  <w:divBdr>
                    <w:top w:val="none" w:sz="0" w:space="0" w:color="auto"/>
                    <w:left w:val="none" w:sz="0" w:space="0" w:color="auto"/>
                    <w:bottom w:val="none" w:sz="0" w:space="0" w:color="auto"/>
                    <w:right w:val="none" w:sz="0" w:space="0" w:color="auto"/>
                  </w:divBdr>
                  <w:divsChild>
                    <w:div w:id="965156988">
                      <w:marLeft w:val="0"/>
                      <w:marRight w:val="0"/>
                      <w:marTop w:val="0"/>
                      <w:marBottom w:val="0"/>
                      <w:divBdr>
                        <w:top w:val="none" w:sz="0" w:space="0" w:color="auto"/>
                        <w:left w:val="none" w:sz="0" w:space="0" w:color="auto"/>
                        <w:bottom w:val="none" w:sz="0" w:space="0" w:color="auto"/>
                        <w:right w:val="none" w:sz="0" w:space="0" w:color="auto"/>
                      </w:divBdr>
                    </w:div>
                  </w:divsChild>
                </w:div>
                <w:div w:id="218130042">
                  <w:marLeft w:val="0"/>
                  <w:marRight w:val="0"/>
                  <w:marTop w:val="0"/>
                  <w:marBottom w:val="0"/>
                  <w:divBdr>
                    <w:top w:val="none" w:sz="0" w:space="0" w:color="auto"/>
                    <w:left w:val="none" w:sz="0" w:space="0" w:color="auto"/>
                    <w:bottom w:val="none" w:sz="0" w:space="0" w:color="auto"/>
                    <w:right w:val="none" w:sz="0" w:space="0" w:color="auto"/>
                  </w:divBdr>
                  <w:divsChild>
                    <w:div w:id="930354491">
                      <w:marLeft w:val="0"/>
                      <w:marRight w:val="0"/>
                      <w:marTop w:val="0"/>
                      <w:marBottom w:val="0"/>
                      <w:divBdr>
                        <w:top w:val="none" w:sz="0" w:space="0" w:color="auto"/>
                        <w:left w:val="none" w:sz="0" w:space="0" w:color="auto"/>
                        <w:bottom w:val="none" w:sz="0" w:space="0" w:color="auto"/>
                        <w:right w:val="none" w:sz="0" w:space="0" w:color="auto"/>
                      </w:divBdr>
                    </w:div>
                  </w:divsChild>
                </w:div>
                <w:div w:id="1568808503">
                  <w:marLeft w:val="0"/>
                  <w:marRight w:val="0"/>
                  <w:marTop w:val="0"/>
                  <w:marBottom w:val="0"/>
                  <w:divBdr>
                    <w:top w:val="none" w:sz="0" w:space="0" w:color="auto"/>
                    <w:left w:val="none" w:sz="0" w:space="0" w:color="auto"/>
                    <w:bottom w:val="none" w:sz="0" w:space="0" w:color="auto"/>
                    <w:right w:val="none" w:sz="0" w:space="0" w:color="auto"/>
                  </w:divBdr>
                  <w:divsChild>
                    <w:div w:id="196084962">
                      <w:marLeft w:val="0"/>
                      <w:marRight w:val="0"/>
                      <w:marTop w:val="0"/>
                      <w:marBottom w:val="0"/>
                      <w:divBdr>
                        <w:top w:val="none" w:sz="0" w:space="0" w:color="auto"/>
                        <w:left w:val="none" w:sz="0" w:space="0" w:color="auto"/>
                        <w:bottom w:val="none" w:sz="0" w:space="0" w:color="auto"/>
                        <w:right w:val="none" w:sz="0" w:space="0" w:color="auto"/>
                      </w:divBdr>
                    </w:div>
                  </w:divsChild>
                </w:div>
                <w:div w:id="961107186">
                  <w:marLeft w:val="0"/>
                  <w:marRight w:val="0"/>
                  <w:marTop w:val="0"/>
                  <w:marBottom w:val="0"/>
                  <w:divBdr>
                    <w:top w:val="none" w:sz="0" w:space="0" w:color="auto"/>
                    <w:left w:val="none" w:sz="0" w:space="0" w:color="auto"/>
                    <w:bottom w:val="none" w:sz="0" w:space="0" w:color="auto"/>
                    <w:right w:val="none" w:sz="0" w:space="0" w:color="auto"/>
                  </w:divBdr>
                  <w:divsChild>
                    <w:div w:id="827403465">
                      <w:marLeft w:val="0"/>
                      <w:marRight w:val="0"/>
                      <w:marTop w:val="0"/>
                      <w:marBottom w:val="0"/>
                      <w:divBdr>
                        <w:top w:val="none" w:sz="0" w:space="0" w:color="auto"/>
                        <w:left w:val="none" w:sz="0" w:space="0" w:color="auto"/>
                        <w:bottom w:val="none" w:sz="0" w:space="0" w:color="auto"/>
                        <w:right w:val="none" w:sz="0" w:space="0" w:color="auto"/>
                      </w:divBdr>
                    </w:div>
                  </w:divsChild>
                </w:div>
                <w:div w:id="1884828995">
                  <w:marLeft w:val="0"/>
                  <w:marRight w:val="0"/>
                  <w:marTop w:val="0"/>
                  <w:marBottom w:val="0"/>
                  <w:divBdr>
                    <w:top w:val="none" w:sz="0" w:space="0" w:color="auto"/>
                    <w:left w:val="none" w:sz="0" w:space="0" w:color="auto"/>
                    <w:bottom w:val="none" w:sz="0" w:space="0" w:color="auto"/>
                    <w:right w:val="none" w:sz="0" w:space="0" w:color="auto"/>
                  </w:divBdr>
                  <w:divsChild>
                    <w:div w:id="1629433442">
                      <w:marLeft w:val="0"/>
                      <w:marRight w:val="0"/>
                      <w:marTop w:val="0"/>
                      <w:marBottom w:val="0"/>
                      <w:divBdr>
                        <w:top w:val="none" w:sz="0" w:space="0" w:color="auto"/>
                        <w:left w:val="none" w:sz="0" w:space="0" w:color="auto"/>
                        <w:bottom w:val="none" w:sz="0" w:space="0" w:color="auto"/>
                        <w:right w:val="none" w:sz="0" w:space="0" w:color="auto"/>
                      </w:divBdr>
                    </w:div>
                  </w:divsChild>
                </w:div>
                <w:div w:id="1403792707">
                  <w:marLeft w:val="0"/>
                  <w:marRight w:val="0"/>
                  <w:marTop w:val="0"/>
                  <w:marBottom w:val="0"/>
                  <w:divBdr>
                    <w:top w:val="none" w:sz="0" w:space="0" w:color="auto"/>
                    <w:left w:val="none" w:sz="0" w:space="0" w:color="auto"/>
                    <w:bottom w:val="none" w:sz="0" w:space="0" w:color="auto"/>
                    <w:right w:val="none" w:sz="0" w:space="0" w:color="auto"/>
                  </w:divBdr>
                  <w:divsChild>
                    <w:div w:id="1893421911">
                      <w:marLeft w:val="0"/>
                      <w:marRight w:val="0"/>
                      <w:marTop w:val="0"/>
                      <w:marBottom w:val="0"/>
                      <w:divBdr>
                        <w:top w:val="none" w:sz="0" w:space="0" w:color="auto"/>
                        <w:left w:val="none" w:sz="0" w:space="0" w:color="auto"/>
                        <w:bottom w:val="none" w:sz="0" w:space="0" w:color="auto"/>
                        <w:right w:val="none" w:sz="0" w:space="0" w:color="auto"/>
                      </w:divBdr>
                    </w:div>
                  </w:divsChild>
                </w:div>
                <w:div w:id="400981352">
                  <w:marLeft w:val="0"/>
                  <w:marRight w:val="0"/>
                  <w:marTop w:val="0"/>
                  <w:marBottom w:val="0"/>
                  <w:divBdr>
                    <w:top w:val="none" w:sz="0" w:space="0" w:color="auto"/>
                    <w:left w:val="none" w:sz="0" w:space="0" w:color="auto"/>
                    <w:bottom w:val="none" w:sz="0" w:space="0" w:color="auto"/>
                    <w:right w:val="none" w:sz="0" w:space="0" w:color="auto"/>
                  </w:divBdr>
                  <w:divsChild>
                    <w:div w:id="1939021770">
                      <w:marLeft w:val="0"/>
                      <w:marRight w:val="0"/>
                      <w:marTop w:val="0"/>
                      <w:marBottom w:val="0"/>
                      <w:divBdr>
                        <w:top w:val="none" w:sz="0" w:space="0" w:color="auto"/>
                        <w:left w:val="none" w:sz="0" w:space="0" w:color="auto"/>
                        <w:bottom w:val="none" w:sz="0" w:space="0" w:color="auto"/>
                        <w:right w:val="none" w:sz="0" w:space="0" w:color="auto"/>
                      </w:divBdr>
                    </w:div>
                  </w:divsChild>
                </w:div>
                <w:div w:id="323048944">
                  <w:marLeft w:val="0"/>
                  <w:marRight w:val="0"/>
                  <w:marTop w:val="0"/>
                  <w:marBottom w:val="0"/>
                  <w:divBdr>
                    <w:top w:val="none" w:sz="0" w:space="0" w:color="auto"/>
                    <w:left w:val="none" w:sz="0" w:space="0" w:color="auto"/>
                    <w:bottom w:val="none" w:sz="0" w:space="0" w:color="auto"/>
                    <w:right w:val="none" w:sz="0" w:space="0" w:color="auto"/>
                  </w:divBdr>
                  <w:divsChild>
                    <w:div w:id="926352525">
                      <w:marLeft w:val="0"/>
                      <w:marRight w:val="0"/>
                      <w:marTop w:val="0"/>
                      <w:marBottom w:val="0"/>
                      <w:divBdr>
                        <w:top w:val="none" w:sz="0" w:space="0" w:color="auto"/>
                        <w:left w:val="none" w:sz="0" w:space="0" w:color="auto"/>
                        <w:bottom w:val="none" w:sz="0" w:space="0" w:color="auto"/>
                        <w:right w:val="none" w:sz="0" w:space="0" w:color="auto"/>
                      </w:divBdr>
                    </w:div>
                  </w:divsChild>
                </w:div>
                <w:div w:id="1012293110">
                  <w:marLeft w:val="0"/>
                  <w:marRight w:val="0"/>
                  <w:marTop w:val="0"/>
                  <w:marBottom w:val="0"/>
                  <w:divBdr>
                    <w:top w:val="none" w:sz="0" w:space="0" w:color="auto"/>
                    <w:left w:val="none" w:sz="0" w:space="0" w:color="auto"/>
                    <w:bottom w:val="none" w:sz="0" w:space="0" w:color="auto"/>
                    <w:right w:val="none" w:sz="0" w:space="0" w:color="auto"/>
                  </w:divBdr>
                  <w:divsChild>
                    <w:div w:id="1872182037">
                      <w:marLeft w:val="0"/>
                      <w:marRight w:val="0"/>
                      <w:marTop w:val="0"/>
                      <w:marBottom w:val="0"/>
                      <w:divBdr>
                        <w:top w:val="none" w:sz="0" w:space="0" w:color="auto"/>
                        <w:left w:val="none" w:sz="0" w:space="0" w:color="auto"/>
                        <w:bottom w:val="none" w:sz="0" w:space="0" w:color="auto"/>
                        <w:right w:val="none" w:sz="0" w:space="0" w:color="auto"/>
                      </w:divBdr>
                    </w:div>
                  </w:divsChild>
                </w:div>
                <w:div w:id="1623419474">
                  <w:marLeft w:val="0"/>
                  <w:marRight w:val="0"/>
                  <w:marTop w:val="0"/>
                  <w:marBottom w:val="0"/>
                  <w:divBdr>
                    <w:top w:val="none" w:sz="0" w:space="0" w:color="auto"/>
                    <w:left w:val="none" w:sz="0" w:space="0" w:color="auto"/>
                    <w:bottom w:val="none" w:sz="0" w:space="0" w:color="auto"/>
                    <w:right w:val="none" w:sz="0" w:space="0" w:color="auto"/>
                  </w:divBdr>
                  <w:divsChild>
                    <w:div w:id="938677392">
                      <w:marLeft w:val="0"/>
                      <w:marRight w:val="0"/>
                      <w:marTop w:val="0"/>
                      <w:marBottom w:val="0"/>
                      <w:divBdr>
                        <w:top w:val="none" w:sz="0" w:space="0" w:color="auto"/>
                        <w:left w:val="none" w:sz="0" w:space="0" w:color="auto"/>
                        <w:bottom w:val="none" w:sz="0" w:space="0" w:color="auto"/>
                        <w:right w:val="none" w:sz="0" w:space="0" w:color="auto"/>
                      </w:divBdr>
                    </w:div>
                  </w:divsChild>
                </w:div>
                <w:div w:id="1591817348">
                  <w:marLeft w:val="0"/>
                  <w:marRight w:val="0"/>
                  <w:marTop w:val="0"/>
                  <w:marBottom w:val="0"/>
                  <w:divBdr>
                    <w:top w:val="none" w:sz="0" w:space="0" w:color="auto"/>
                    <w:left w:val="none" w:sz="0" w:space="0" w:color="auto"/>
                    <w:bottom w:val="none" w:sz="0" w:space="0" w:color="auto"/>
                    <w:right w:val="none" w:sz="0" w:space="0" w:color="auto"/>
                  </w:divBdr>
                  <w:divsChild>
                    <w:div w:id="1792019786">
                      <w:marLeft w:val="0"/>
                      <w:marRight w:val="0"/>
                      <w:marTop w:val="0"/>
                      <w:marBottom w:val="0"/>
                      <w:divBdr>
                        <w:top w:val="none" w:sz="0" w:space="0" w:color="auto"/>
                        <w:left w:val="none" w:sz="0" w:space="0" w:color="auto"/>
                        <w:bottom w:val="none" w:sz="0" w:space="0" w:color="auto"/>
                        <w:right w:val="none" w:sz="0" w:space="0" w:color="auto"/>
                      </w:divBdr>
                    </w:div>
                  </w:divsChild>
                </w:div>
                <w:div w:id="1380591295">
                  <w:marLeft w:val="0"/>
                  <w:marRight w:val="0"/>
                  <w:marTop w:val="0"/>
                  <w:marBottom w:val="0"/>
                  <w:divBdr>
                    <w:top w:val="none" w:sz="0" w:space="0" w:color="auto"/>
                    <w:left w:val="none" w:sz="0" w:space="0" w:color="auto"/>
                    <w:bottom w:val="none" w:sz="0" w:space="0" w:color="auto"/>
                    <w:right w:val="none" w:sz="0" w:space="0" w:color="auto"/>
                  </w:divBdr>
                  <w:divsChild>
                    <w:div w:id="1414665660">
                      <w:marLeft w:val="0"/>
                      <w:marRight w:val="0"/>
                      <w:marTop w:val="0"/>
                      <w:marBottom w:val="0"/>
                      <w:divBdr>
                        <w:top w:val="none" w:sz="0" w:space="0" w:color="auto"/>
                        <w:left w:val="none" w:sz="0" w:space="0" w:color="auto"/>
                        <w:bottom w:val="none" w:sz="0" w:space="0" w:color="auto"/>
                        <w:right w:val="none" w:sz="0" w:space="0" w:color="auto"/>
                      </w:divBdr>
                    </w:div>
                  </w:divsChild>
                </w:div>
                <w:div w:id="1456219533">
                  <w:marLeft w:val="0"/>
                  <w:marRight w:val="0"/>
                  <w:marTop w:val="0"/>
                  <w:marBottom w:val="0"/>
                  <w:divBdr>
                    <w:top w:val="none" w:sz="0" w:space="0" w:color="auto"/>
                    <w:left w:val="none" w:sz="0" w:space="0" w:color="auto"/>
                    <w:bottom w:val="none" w:sz="0" w:space="0" w:color="auto"/>
                    <w:right w:val="none" w:sz="0" w:space="0" w:color="auto"/>
                  </w:divBdr>
                  <w:divsChild>
                    <w:div w:id="65802503">
                      <w:marLeft w:val="0"/>
                      <w:marRight w:val="0"/>
                      <w:marTop w:val="0"/>
                      <w:marBottom w:val="0"/>
                      <w:divBdr>
                        <w:top w:val="none" w:sz="0" w:space="0" w:color="auto"/>
                        <w:left w:val="none" w:sz="0" w:space="0" w:color="auto"/>
                        <w:bottom w:val="none" w:sz="0" w:space="0" w:color="auto"/>
                        <w:right w:val="none" w:sz="0" w:space="0" w:color="auto"/>
                      </w:divBdr>
                    </w:div>
                  </w:divsChild>
                </w:div>
                <w:div w:id="1452936995">
                  <w:marLeft w:val="0"/>
                  <w:marRight w:val="0"/>
                  <w:marTop w:val="0"/>
                  <w:marBottom w:val="0"/>
                  <w:divBdr>
                    <w:top w:val="none" w:sz="0" w:space="0" w:color="auto"/>
                    <w:left w:val="none" w:sz="0" w:space="0" w:color="auto"/>
                    <w:bottom w:val="none" w:sz="0" w:space="0" w:color="auto"/>
                    <w:right w:val="none" w:sz="0" w:space="0" w:color="auto"/>
                  </w:divBdr>
                  <w:divsChild>
                    <w:div w:id="453525180">
                      <w:marLeft w:val="0"/>
                      <w:marRight w:val="0"/>
                      <w:marTop w:val="0"/>
                      <w:marBottom w:val="0"/>
                      <w:divBdr>
                        <w:top w:val="none" w:sz="0" w:space="0" w:color="auto"/>
                        <w:left w:val="none" w:sz="0" w:space="0" w:color="auto"/>
                        <w:bottom w:val="none" w:sz="0" w:space="0" w:color="auto"/>
                        <w:right w:val="none" w:sz="0" w:space="0" w:color="auto"/>
                      </w:divBdr>
                    </w:div>
                  </w:divsChild>
                </w:div>
                <w:div w:id="417410208">
                  <w:marLeft w:val="0"/>
                  <w:marRight w:val="0"/>
                  <w:marTop w:val="0"/>
                  <w:marBottom w:val="0"/>
                  <w:divBdr>
                    <w:top w:val="none" w:sz="0" w:space="0" w:color="auto"/>
                    <w:left w:val="none" w:sz="0" w:space="0" w:color="auto"/>
                    <w:bottom w:val="none" w:sz="0" w:space="0" w:color="auto"/>
                    <w:right w:val="none" w:sz="0" w:space="0" w:color="auto"/>
                  </w:divBdr>
                  <w:divsChild>
                    <w:div w:id="1090930473">
                      <w:marLeft w:val="0"/>
                      <w:marRight w:val="0"/>
                      <w:marTop w:val="0"/>
                      <w:marBottom w:val="0"/>
                      <w:divBdr>
                        <w:top w:val="none" w:sz="0" w:space="0" w:color="auto"/>
                        <w:left w:val="none" w:sz="0" w:space="0" w:color="auto"/>
                        <w:bottom w:val="none" w:sz="0" w:space="0" w:color="auto"/>
                        <w:right w:val="none" w:sz="0" w:space="0" w:color="auto"/>
                      </w:divBdr>
                    </w:div>
                  </w:divsChild>
                </w:div>
                <w:div w:id="1731227267">
                  <w:marLeft w:val="0"/>
                  <w:marRight w:val="0"/>
                  <w:marTop w:val="0"/>
                  <w:marBottom w:val="0"/>
                  <w:divBdr>
                    <w:top w:val="none" w:sz="0" w:space="0" w:color="auto"/>
                    <w:left w:val="none" w:sz="0" w:space="0" w:color="auto"/>
                    <w:bottom w:val="none" w:sz="0" w:space="0" w:color="auto"/>
                    <w:right w:val="none" w:sz="0" w:space="0" w:color="auto"/>
                  </w:divBdr>
                  <w:divsChild>
                    <w:div w:id="2091464554">
                      <w:marLeft w:val="0"/>
                      <w:marRight w:val="0"/>
                      <w:marTop w:val="0"/>
                      <w:marBottom w:val="0"/>
                      <w:divBdr>
                        <w:top w:val="none" w:sz="0" w:space="0" w:color="auto"/>
                        <w:left w:val="none" w:sz="0" w:space="0" w:color="auto"/>
                        <w:bottom w:val="none" w:sz="0" w:space="0" w:color="auto"/>
                        <w:right w:val="none" w:sz="0" w:space="0" w:color="auto"/>
                      </w:divBdr>
                    </w:div>
                  </w:divsChild>
                </w:div>
                <w:div w:id="199975925">
                  <w:marLeft w:val="0"/>
                  <w:marRight w:val="0"/>
                  <w:marTop w:val="0"/>
                  <w:marBottom w:val="0"/>
                  <w:divBdr>
                    <w:top w:val="none" w:sz="0" w:space="0" w:color="auto"/>
                    <w:left w:val="none" w:sz="0" w:space="0" w:color="auto"/>
                    <w:bottom w:val="none" w:sz="0" w:space="0" w:color="auto"/>
                    <w:right w:val="none" w:sz="0" w:space="0" w:color="auto"/>
                  </w:divBdr>
                  <w:divsChild>
                    <w:div w:id="938683298">
                      <w:marLeft w:val="0"/>
                      <w:marRight w:val="0"/>
                      <w:marTop w:val="0"/>
                      <w:marBottom w:val="0"/>
                      <w:divBdr>
                        <w:top w:val="none" w:sz="0" w:space="0" w:color="auto"/>
                        <w:left w:val="none" w:sz="0" w:space="0" w:color="auto"/>
                        <w:bottom w:val="none" w:sz="0" w:space="0" w:color="auto"/>
                        <w:right w:val="none" w:sz="0" w:space="0" w:color="auto"/>
                      </w:divBdr>
                    </w:div>
                  </w:divsChild>
                </w:div>
                <w:div w:id="346254364">
                  <w:marLeft w:val="0"/>
                  <w:marRight w:val="0"/>
                  <w:marTop w:val="0"/>
                  <w:marBottom w:val="0"/>
                  <w:divBdr>
                    <w:top w:val="none" w:sz="0" w:space="0" w:color="auto"/>
                    <w:left w:val="none" w:sz="0" w:space="0" w:color="auto"/>
                    <w:bottom w:val="none" w:sz="0" w:space="0" w:color="auto"/>
                    <w:right w:val="none" w:sz="0" w:space="0" w:color="auto"/>
                  </w:divBdr>
                  <w:divsChild>
                    <w:div w:id="1127308835">
                      <w:marLeft w:val="0"/>
                      <w:marRight w:val="0"/>
                      <w:marTop w:val="0"/>
                      <w:marBottom w:val="0"/>
                      <w:divBdr>
                        <w:top w:val="none" w:sz="0" w:space="0" w:color="auto"/>
                        <w:left w:val="none" w:sz="0" w:space="0" w:color="auto"/>
                        <w:bottom w:val="none" w:sz="0" w:space="0" w:color="auto"/>
                        <w:right w:val="none" w:sz="0" w:space="0" w:color="auto"/>
                      </w:divBdr>
                    </w:div>
                  </w:divsChild>
                </w:div>
                <w:div w:id="979772743">
                  <w:marLeft w:val="0"/>
                  <w:marRight w:val="0"/>
                  <w:marTop w:val="0"/>
                  <w:marBottom w:val="0"/>
                  <w:divBdr>
                    <w:top w:val="none" w:sz="0" w:space="0" w:color="auto"/>
                    <w:left w:val="none" w:sz="0" w:space="0" w:color="auto"/>
                    <w:bottom w:val="none" w:sz="0" w:space="0" w:color="auto"/>
                    <w:right w:val="none" w:sz="0" w:space="0" w:color="auto"/>
                  </w:divBdr>
                  <w:divsChild>
                    <w:div w:id="194773524">
                      <w:marLeft w:val="0"/>
                      <w:marRight w:val="0"/>
                      <w:marTop w:val="0"/>
                      <w:marBottom w:val="0"/>
                      <w:divBdr>
                        <w:top w:val="none" w:sz="0" w:space="0" w:color="auto"/>
                        <w:left w:val="none" w:sz="0" w:space="0" w:color="auto"/>
                        <w:bottom w:val="none" w:sz="0" w:space="0" w:color="auto"/>
                        <w:right w:val="none" w:sz="0" w:space="0" w:color="auto"/>
                      </w:divBdr>
                    </w:div>
                  </w:divsChild>
                </w:div>
                <w:div w:id="1555653999">
                  <w:marLeft w:val="0"/>
                  <w:marRight w:val="0"/>
                  <w:marTop w:val="0"/>
                  <w:marBottom w:val="0"/>
                  <w:divBdr>
                    <w:top w:val="none" w:sz="0" w:space="0" w:color="auto"/>
                    <w:left w:val="none" w:sz="0" w:space="0" w:color="auto"/>
                    <w:bottom w:val="none" w:sz="0" w:space="0" w:color="auto"/>
                    <w:right w:val="none" w:sz="0" w:space="0" w:color="auto"/>
                  </w:divBdr>
                  <w:divsChild>
                    <w:div w:id="541746786">
                      <w:marLeft w:val="0"/>
                      <w:marRight w:val="0"/>
                      <w:marTop w:val="0"/>
                      <w:marBottom w:val="0"/>
                      <w:divBdr>
                        <w:top w:val="none" w:sz="0" w:space="0" w:color="auto"/>
                        <w:left w:val="none" w:sz="0" w:space="0" w:color="auto"/>
                        <w:bottom w:val="none" w:sz="0" w:space="0" w:color="auto"/>
                        <w:right w:val="none" w:sz="0" w:space="0" w:color="auto"/>
                      </w:divBdr>
                    </w:div>
                  </w:divsChild>
                </w:div>
                <w:div w:id="2102338549">
                  <w:marLeft w:val="0"/>
                  <w:marRight w:val="0"/>
                  <w:marTop w:val="0"/>
                  <w:marBottom w:val="0"/>
                  <w:divBdr>
                    <w:top w:val="none" w:sz="0" w:space="0" w:color="auto"/>
                    <w:left w:val="none" w:sz="0" w:space="0" w:color="auto"/>
                    <w:bottom w:val="none" w:sz="0" w:space="0" w:color="auto"/>
                    <w:right w:val="none" w:sz="0" w:space="0" w:color="auto"/>
                  </w:divBdr>
                  <w:divsChild>
                    <w:div w:id="156775808">
                      <w:marLeft w:val="0"/>
                      <w:marRight w:val="0"/>
                      <w:marTop w:val="0"/>
                      <w:marBottom w:val="0"/>
                      <w:divBdr>
                        <w:top w:val="none" w:sz="0" w:space="0" w:color="auto"/>
                        <w:left w:val="none" w:sz="0" w:space="0" w:color="auto"/>
                        <w:bottom w:val="none" w:sz="0" w:space="0" w:color="auto"/>
                        <w:right w:val="none" w:sz="0" w:space="0" w:color="auto"/>
                      </w:divBdr>
                    </w:div>
                  </w:divsChild>
                </w:div>
                <w:div w:id="1798599549">
                  <w:marLeft w:val="0"/>
                  <w:marRight w:val="0"/>
                  <w:marTop w:val="0"/>
                  <w:marBottom w:val="0"/>
                  <w:divBdr>
                    <w:top w:val="none" w:sz="0" w:space="0" w:color="auto"/>
                    <w:left w:val="none" w:sz="0" w:space="0" w:color="auto"/>
                    <w:bottom w:val="none" w:sz="0" w:space="0" w:color="auto"/>
                    <w:right w:val="none" w:sz="0" w:space="0" w:color="auto"/>
                  </w:divBdr>
                  <w:divsChild>
                    <w:div w:id="276300906">
                      <w:marLeft w:val="0"/>
                      <w:marRight w:val="0"/>
                      <w:marTop w:val="0"/>
                      <w:marBottom w:val="0"/>
                      <w:divBdr>
                        <w:top w:val="none" w:sz="0" w:space="0" w:color="auto"/>
                        <w:left w:val="none" w:sz="0" w:space="0" w:color="auto"/>
                        <w:bottom w:val="none" w:sz="0" w:space="0" w:color="auto"/>
                        <w:right w:val="none" w:sz="0" w:space="0" w:color="auto"/>
                      </w:divBdr>
                    </w:div>
                  </w:divsChild>
                </w:div>
                <w:div w:id="1665666678">
                  <w:marLeft w:val="0"/>
                  <w:marRight w:val="0"/>
                  <w:marTop w:val="0"/>
                  <w:marBottom w:val="0"/>
                  <w:divBdr>
                    <w:top w:val="none" w:sz="0" w:space="0" w:color="auto"/>
                    <w:left w:val="none" w:sz="0" w:space="0" w:color="auto"/>
                    <w:bottom w:val="none" w:sz="0" w:space="0" w:color="auto"/>
                    <w:right w:val="none" w:sz="0" w:space="0" w:color="auto"/>
                  </w:divBdr>
                  <w:divsChild>
                    <w:div w:id="470483901">
                      <w:marLeft w:val="0"/>
                      <w:marRight w:val="0"/>
                      <w:marTop w:val="0"/>
                      <w:marBottom w:val="0"/>
                      <w:divBdr>
                        <w:top w:val="none" w:sz="0" w:space="0" w:color="auto"/>
                        <w:left w:val="none" w:sz="0" w:space="0" w:color="auto"/>
                        <w:bottom w:val="none" w:sz="0" w:space="0" w:color="auto"/>
                        <w:right w:val="none" w:sz="0" w:space="0" w:color="auto"/>
                      </w:divBdr>
                    </w:div>
                  </w:divsChild>
                </w:div>
                <w:div w:id="1920019809">
                  <w:marLeft w:val="0"/>
                  <w:marRight w:val="0"/>
                  <w:marTop w:val="0"/>
                  <w:marBottom w:val="0"/>
                  <w:divBdr>
                    <w:top w:val="none" w:sz="0" w:space="0" w:color="auto"/>
                    <w:left w:val="none" w:sz="0" w:space="0" w:color="auto"/>
                    <w:bottom w:val="none" w:sz="0" w:space="0" w:color="auto"/>
                    <w:right w:val="none" w:sz="0" w:space="0" w:color="auto"/>
                  </w:divBdr>
                  <w:divsChild>
                    <w:div w:id="1316295968">
                      <w:marLeft w:val="0"/>
                      <w:marRight w:val="0"/>
                      <w:marTop w:val="0"/>
                      <w:marBottom w:val="0"/>
                      <w:divBdr>
                        <w:top w:val="none" w:sz="0" w:space="0" w:color="auto"/>
                        <w:left w:val="none" w:sz="0" w:space="0" w:color="auto"/>
                        <w:bottom w:val="none" w:sz="0" w:space="0" w:color="auto"/>
                        <w:right w:val="none" w:sz="0" w:space="0" w:color="auto"/>
                      </w:divBdr>
                    </w:div>
                  </w:divsChild>
                </w:div>
                <w:div w:id="1834448609">
                  <w:marLeft w:val="0"/>
                  <w:marRight w:val="0"/>
                  <w:marTop w:val="0"/>
                  <w:marBottom w:val="0"/>
                  <w:divBdr>
                    <w:top w:val="none" w:sz="0" w:space="0" w:color="auto"/>
                    <w:left w:val="none" w:sz="0" w:space="0" w:color="auto"/>
                    <w:bottom w:val="none" w:sz="0" w:space="0" w:color="auto"/>
                    <w:right w:val="none" w:sz="0" w:space="0" w:color="auto"/>
                  </w:divBdr>
                  <w:divsChild>
                    <w:div w:id="64843506">
                      <w:marLeft w:val="0"/>
                      <w:marRight w:val="0"/>
                      <w:marTop w:val="0"/>
                      <w:marBottom w:val="0"/>
                      <w:divBdr>
                        <w:top w:val="none" w:sz="0" w:space="0" w:color="auto"/>
                        <w:left w:val="none" w:sz="0" w:space="0" w:color="auto"/>
                        <w:bottom w:val="none" w:sz="0" w:space="0" w:color="auto"/>
                        <w:right w:val="none" w:sz="0" w:space="0" w:color="auto"/>
                      </w:divBdr>
                    </w:div>
                  </w:divsChild>
                </w:div>
                <w:div w:id="1959603332">
                  <w:marLeft w:val="0"/>
                  <w:marRight w:val="0"/>
                  <w:marTop w:val="0"/>
                  <w:marBottom w:val="0"/>
                  <w:divBdr>
                    <w:top w:val="none" w:sz="0" w:space="0" w:color="auto"/>
                    <w:left w:val="none" w:sz="0" w:space="0" w:color="auto"/>
                    <w:bottom w:val="none" w:sz="0" w:space="0" w:color="auto"/>
                    <w:right w:val="none" w:sz="0" w:space="0" w:color="auto"/>
                  </w:divBdr>
                  <w:divsChild>
                    <w:div w:id="1351226819">
                      <w:marLeft w:val="0"/>
                      <w:marRight w:val="0"/>
                      <w:marTop w:val="0"/>
                      <w:marBottom w:val="0"/>
                      <w:divBdr>
                        <w:top w:val="none" w:sz="0" w:space="0" w:color="auto"/>
                        <w:left w:val="none" w:sz="0" w:space="0" w:color="auto"/>
                        <w:bottom w:val="none" w:sz="0" w:space="0" w:color="auto"/>
                        <w:right w:val="none" w:sz="0" w:space="0" w:color="auto"/>
                      </w:divBdr>
                    </w:div>
                  </w:divsChild>
                </w:div>
                <w:div w:id="989140284">
                  <w:marLeft w:val="0"/>
                  <w:marRight w:val="0"/>
                  <w:marTop w:val="0"/>
                  <w:marBottom w:val="0"/>
                  <w:divBdr>
                    <w:top w:val="none" w:sz="0" w:space="0" w:color="auto"/>
                    <w:left w:val="none" w:sz="0" w:space="0" w:color="auto"/>
                    <w:bottom w:val="none" w:sz="0" w:space="0" w:color="auto"/>
                    <w:right w:val="none" w:sz="0" w:space="0" w:color="auto"/>
                  </w:divBdr>
                  <w:divsChild>
                    <w:div w:id="1627077527">
                      <w:marLeft w:val="0"/>
                      <w:marRight w:val="0"/>
                      <w:marTop w:val="0"/>
                      <w:marBottom w:val="0"/>
                      <w:divBdr>
                        <w:top w:val="none" w:sz="0" w:space="0" w:color="auto"/>
                        <w:left w:val="none" w:sz="0" w:space="0" w:color="auto"/>
                        <w:bottom w:val="none" w:sz="0" w:space="0" w:color="auto"/>
                        <w:right w:val="none" w:sz="0" w:space="0" w:color="auto"/>
                      </w:divBdr>
                    </w:div>
                  </w:divsChild>
                </w:div>
                <w:div w:id="512111412">
                  <w:marLeft w:val="0"/>
                  <w:marRight w:val="0"/>
                  <w:marTop w:val="0"/>
                  <w:marBottom w:val="0"/>
                  <w:divBdr>
                    <w:top w:val="none" w:sz="0" w:space="0" w:color="auto"/>
                    <w:left w:val="none" w:sz="0" w:space="0" w:color="auto"/>
                    <w:bottom w:val="none" w:sz="0" w:space="0" w:color="auto"/>
                    <w:right w:val="none" w:sz="0" w:space="0" w:color="auto"/>
                  </w:divBdr>
                  <w:divsChild>
                    <w:div w:id="832451885">
                      <w:marLeft w:val="0"/>
                      <w:marRight w:val="0"/>
                      <w:marTop w:val="0"/>
                      <w:marBottom w:val="0"/>
                      <w:divBdr>
                        <w:top w:val="none" w:sz="0" w:space="0" w:color="auto"/>
                        <w:left w:val="none" w:sz="0" w:space="0" w:color="auto"/>
                        <w:bottom w:val="none" w:sz="0" w:space="0" w:color="auto"/>
                        <w:right w:val="none" w:sz="0" w:space="0" w:color="auto"/>
                      </w:divBdr>
                    </w:div>
                  </w:divsChild>
                </w:div>
                <w:div w:id="879634086">
                  <w:marLeft w:val="0"/>
                  <w:marRight w:val="0"/>
                  <w:marTop w:val="0"/>
                  <w:marBottom w:val="0"/>
                  <w:divBdr>
                    <w:top w:val="none" w:sz="0" w:space="0" w:color="auto"/>
                    <w:left w:val="none" w:sz="0" w:space="0" w:color="auto"/>
                    <w:bottom w:val="none" w:sz="0" w:space="0" w:color="auto"/>
                    <w:right w:val="none" w:sz="0" w:space="0" w:color="auto"/>
                  </w:divBdr>
                  <w:divsChild>
                    <w:div w:id="1593317989">
                      <w:marLeft w:val="0"/>
                      <w:marRight w:val="0"/>
                      <w:marTop w:val="0"/>
                      <w:marBottom w:val="0"/>
                      <w:divBdr>
                        <w:top w:val="none" w:sz="0" w:space="0" w:color="auto"/>
                        <w:left w:val="none" w:sz="0" w:space="0" w:color="auto"/>
                        <w:bottom w:val="none" w:sz="0" w:space="0" w:color="auto"/>
                        <w:right w:val="none" w:sz="0" w:space="0" w:color="auto"/>
                      </w:divBdr>
                    </w:div>
                  </w:divsChild>
                </w:div>
                <w:div w:id="817648327">
                  <w:marLeft w:val="0"/>
                  <w:marRight w:val="0"/>
                  <w:marTop w:val="0"/>
                  <w:marBottom w:val="0"/>
                  <w:divBdr>
                    <w:top w:val="none" w:sz="0" w:space="0" w:color="auto"/>
                    <w:left w:val="none" w:sz="0" w:space="0" w:color="auto"/>
                    <w:bottom w:val="none" w:sz="0" w:space="0" w:color="auto"/>
                    <w:right w:val="none" w:sz="0" w:space="0" w:color="auto"/>
                  </w:divBdr>
                  <w:divsChild>
                    <w:div w:id="1201893105">
                      <w:marLeft w:val="0"/>
                      <w:marRight w:val="0"/>
                      <w:marTop w:val="0"/>
                      <w:marBottom w:val="0"/>
                      <w:divBdr>
                        <w:top w:val="none" w:sz="0" w:space="0" w:color="auto"/>
                        <w:left w:val="none" w:sz="0" w:space="0" w:color="auto"/>
                        <w:bottom w:val="none" w:sz="0" w:space="0" w:color="auto"/>
                        <w:right w:val="none" w:sz="0" w:space="0" w:color="auto"/>
                      </w:divBdr>
                    </w:div>
                  </w:divsChild>
                </w:div>
                <w:div w:id="1885216260">
                  <w:marLeft w:val="0"/>
                  <w:marRight w:val="0"/>
                  <w:marTop w:val="0"/>
                  <w:marBottom w:val="0"/>
                  <w:divBdr>
                    <w:top w:val="none" w:sz="0" w:space="0" w:color="auto"/>
                    <w:left w:val="none" w:sz="0" w:space="0" w:color="auto"/>
                    <w:bottom w:val="none" w:sz="0" w:space="0" w:color="auto"/>
                    <w:right w:val="none" w:sz="0" w:space="0" w:color="auto"/>
                  </w:divBdr>
                  <w:divsChild>
                    <w:div w:id="919219306">
                      <w:marLeft w:val="0"/>
                      <w:marRight w:val="0"/>
                      <w:marTop w:val="0"/>
                      <w:marBottom w:val="0"/>
                      <w:divBdr>
                        <w:top w:val="none" w:sz="0" w:space="0" w:color="auto"/>
                        <w:left w:val="none" w:sz="0" w:space="0" w:color="auto"/>
                        <w:bottom w:val="none" w:sz="0" w:space="0" w:color="auto"/>
                        <w:right w:val="none" w:sz="0" w:space="0" w:color="auto"/>
                      </w:divBdr>
                    </w:div>
                  </w:divsChild>
                </w:div>
                <w:div w:id="136997319">
                  <w:marLeft w:val="0"/>
                  <w:marRight w:val="0"/>
                  <w:marTop w:val="0"/>
                  <w:marBottom w:val="0"/>
                  <w:divBdr>
                    <w:top w:val="none" w:sz="0" w:space="0" w:color="auto"/>
                    <w:left w:val="none" w:sz="0" w:space="0" w:color="auto"/>
                    <w:bottom w:val="none" w:sz="0" w:space="0" w:color="auto"/>
                    <w:right w:val="none" w:sz="0" w:space="0" w:color="auto"/>
                  </w:divBdr>
                  <w:divsChild>
                    <w:div w:id="456680415">
                      <w:marLeft w:val="0"/>
                      <w:marRight w:val="0"/>
                      <w:marTop w:val="0"/>
                      <w:marBottom w:val="0"/>
                      <w:divBdr>
                        <w:top w:val="none" w:sz="0" w:space="0" w:color="auto"/>
                        <w:left w:val="none" w:sz="0" w:space="0" w:color="auto"/>
                        <w:bottom w:val="none" w:sz="0" w:space="0" w:color="auto"/>
                        <w:right w:val="none" w:sz="0" w:space="0" w:color="auto"/>
                      </w:divBdr>
                    </w:div>
                  </w:divsChild>
                </w:div>
                <w:div w:id="878512468">
                  <w:marLeft w:val="0"/>
                  <w:marRight w:val="0"/>
                  <w:marTop w:val="0"/>
                  <w:marBottom w:val="0"/>
                  <w:divBdr>
                    <w:top w:val="none" w:sz="0" w:space="0" w:color="auto"/>
                    <w:left w:val="none" w:sz="0" w:space="0" w:color="auto"/>
                    <w:bottom w:val="none" w:sz="0" w:space="0" w:color="auto"/>
                    <w:right w:val="none" w:sz="0" w:space="0" w:color="auto"/>
                  </w:divBdr>
                  <w:divsChild>
                    <w:div w:id="531919314">
                      <w:marLeft w:val="0"/>
                      <w:marRight w:val="0"/>
                      <w:marTop w:val="0"/>
                      <w:marBottom w:val="0"/>
                      <w:divBdr>
                        <w:top w:val="none" w:sz="0" w:space="0" w:color="auto"/>
                        <w:left w:val="none" w:sz="0" w:space="0" w:color="auto"/>
                        <w:bottom w:val="none" w:sz="0" w:space="0" w:color="auto"/>
                        <w:right w:val="none" w:sz="0" w:space="0" w:color="auto"/>
                      </w:divBdr>
                    </w:div>
                  </w:divsChild>
                </w:div>
                <w:div w:id="1884050854">
                  <w:marLeft w:val="0"/>
                  <w:marRight w:val="0"/>
                  <w:marTop w:val="0"/>
                  <w:marBottom w:val="0"/>
                  <w:divBdr>
                    <w:top w:val="none" w:sz="0" w:space="0" w:color="auto"/>
                    <w:left w:val="none" w:sz="0" w:space="0" w:color="auto"/>
                    <w:bottom w:val="none" w:sz="0" w:space="0" w:color="auto"/>
                    <w:right w:val="none" w:sz="0" w:space="0" w:color="auto"/>
                  </w:divBdr>
                  <w:divsChild>
                    <w:div w:id="1808475388">
                      <w:marLeft w:val="0"/>
                      <w:marRight w:val="0"/>
                      <w:marTop w:val="0"/>
                      <w:marBottom w:val="0"/>
                      <w:divBdr>
                        <w:top w:val="none" w:sz="0" w:space="0" w:color="auto"/>
                        <w:left w:val="none" w:sz="0" w:space="0" w:color="auto"/>
                        <w:bottom w:val="none" w:sz="0" w:space="0" w:color="auto"/>
                        <w:right w:val="none" w:sz="0" w:space="0" w:color="auto"/>
                      </w:divBdr>
                    </w:div>
                  </w:divsChild>
                </w:div>
                <w:div w:id="2047681509">
                  <w:marLeft w:val="0"/>
                  <w:marRight w:val="0"/>
                  <w:marTop w:val="0"/>
                  <w:marBottom w:val="0"/>
                  <w:divBdr>
                    <w:top w:val="none" w:sz="0" w:space="0" w:color="auto"/>
                    <w:left w:val="none" w:sz="0" w:space="0" w:color="auto"/>
                    <w:bottom w:val="none" w:sz="0" w:space="0" w:color="auto"/>
                    <w:right w:val="none" w:sz="0" w:space="0" w:color="auto"/>
                  </w:divBdr>
                  <w:divsChild>
                    <w:div w:id="1530072358">
                      <w:marLeft w:val="0"/>
                      <w:marRight w:val="0"/>
                      <w:marTop w:val="0"/>
                      <w:marBottom w:val="0"/>
                      <w:divBdr>
                        <w:top w:val="none" w:sz="0" w:space="0" w:color="auto"/>
                        <w:left w:val="none" w:sz="0" w:space="0" w:color="auto"/>
                        <w:bottom w:val="none" w:sz="0" w:space="0" w:color="auto"/>
                        <w:right w:val="none" w:sz="0" w:space="0" w:color="auto"/>
                      </w:divBdr>
                    </w:div>
                  </w:divsChild>
                </w:div>
                <w:div w:id="692146278">
                  <w:marLeft w:val="0"/>
                  <w:marRight w:val="0"/>
                  <w:marTop w:val="0"/>
                  <w:marBottom w:val="0"/>
                  <w:divBdr>
                    <w:top w:val="none" w:sz="0" w:space="0" w:color="auto"/>
                    <w:left w:val="none" w:sz="0" w:space="0" w:color="auto"/>
                    <w:bottom w:val="none" w:sz="0" w:space="0" w:color="auto"/>
                    <w:right w:val="none" w:sz="0" w:space="0" w:color="auto"/>
                  </w:divBdr>
                  <w:divsChild>
                    <w:div w:id="755904563">
                      <w:marLeft w:val="0"/>
                      <w:marRight w:val="0"/>
                      <w:marTop w:val="0"/>
                      <w:marBottom w:val="0"/>
                      <w:divBdr>
                        <w:top w:val="none" w:sz="0" w:space="0" w:color="auto"/>
                        <w:left w:val="none" w:sz="0" w:space="0" w:color="auto"/>
                        <w:bottom w:val="none" w:sz="0" w:space="0" w:color="auto"/>
                        <w:right w:val="none" w:sz="0" w:space="0" w:color="auto"/>
                      </w:divBdr>
                    </w:div>
                  </w:divsChild>
                </w:div>
                <w:div w:id="420102080">
                  <w:marLeft w:val="0"/>
                  <w:marRight w:val="0"/>
                  <w:marTop w:val="0"/>
                  <w:marBottom w:val="0"/>
                  <w:divBdr>
                    <w:top w:val="none" w:sz="0" w:space="0" w:color="auto"/>
                    <w:left w:val="none" w:sz="0" w:space="0" w:color="auto"/>
                    <w:bottom w:val="none" w:sz="0" w:space="0" w:color="auto"/>
                    <w:right w:val="none" w:sz="0" w:space="0" w:color="auto"/>
                  </w:divBdr>
                  <w:divsChild>
                    <w:div w:id="61954912">
                      <w:marLeft w:val="0"/>
                      <w:marRight w:val="0"/>
                      <w:marTop w:val="0"/>
                      <w:marBottom w:val="0"/>
                      <w:divBdr>
                        <w:top w:val="none" w:sz="0" w:space="0" w:color="auto"/>
                        <w:left w:val="none" w:sz="0" w:space="0" w:color="auto"/>
                        <w:bottom w:val="none" w:sz="0" w:space="0" w:color="auto"/>
                        <w:right w:val="none" w:sz="0" w:space="0" w:color="auto"/>
                      </w:divBdr>
                    </w:div>
                  </w:divsChild>
                </w:div>
                <w:div w:id="1593317331">
                  <w:marLeft w:val="0"/>
                  <w:marRight w:val="0"/>
                  <w:marTop w:val="0"/>
                  <w:marBottom w:val="0"/>
                  <w:divBdr>
                    <w:top w:val="none" w:sz="0" w:space="0" w:color="auto"/>
                    <w:left w:val="none" w:sz="0" w:space="0" w:color="auto"/>
                    <w:bottom w:val="none" w:sz="0" w:space="0" w:color="auto"/>
                    <w:right w:val="none" w:sz="0" w:space="0" w:color="auto"/>
                  </w:divBdr>
                  <w:divsChild>
                    <w:div w:id="1348872678">
                      <w:marLeft w:val="0"/>
                      <w:marRight w:val="0"/>
                      <w:marTop w:val="0"/>
                      <w:marBottom w:val="0"/>
                      <w:divBdr>
                        <w:top w:val="none" w:sz="0" w:space="0" w:color="auto"/>
                        <w:left w:val="none" w:sz="0" w:space="0" w:color="auto"/>
                        <w:bottom w:val="none" w:sz="0" w:space="0" w:color="auto"/>
                        <w:right w:val="none" w:sz="0" w:space="0" w:color="auto"/>
                      </w:divBdr>
                    </w:div>
                  </w:divsChild>
                </w:div>
                <w:div w:id="1746220754">
                  <w:marLeft w:val="0"/>
                  <w:marRight w:val="0"/>
                  <w:marTop w:val="0"/>
                  <w:marBottom w:val="0"/>
                  <w:divBdr>
                    <w:top w:val="none" w:sz="0" w:space="0" w:color="auto"/>
                    <w:left w:val="none" w:sz="0" w:space="0" w:color="auto"/>
                    <w:bottom w:val="none" w:sz="0" w:space="0" w:color="auto"/>
                    <w:right w:val="none" w:sz="0" w:space="0" w:color="auto"/>
                  </w:divBdr>
                  <w:divsChild>
                    <w:div w:id="157549858">
                      <w:marLeft w:val="0"/>
                      <w:marRight w:val="0"/>
                      <w:marTop w:val="0"/>
                      <w:marBottom w:val="0"/>
                      <w:divBdr>
                        <w:top w:val="none" w:sz="0" w:space="0" w:color="auto"/>
                        <w:left w:val="none" w:sz="0" w:space="0" w:color="auto"/>
                        <w:bottom w:val="none" w:sz="0" w:space="0" w:color="auto"/>
                        <w:right w:val="none" w:sz="0" w:space="0" w:color="auto"/>
                      </w:divBdr>
                    </w:div>
                  </w:divsChild>
                </w:div>
                <w:div w:id="1638686445">
                  <w:marLeft w:val="0"/>
                  <w:marRight w:val="0"/>
                  <w:marTop w:val="0"/>
                  <w:marBottom w:val="0"/>
                  <w:divBdr>
                    <w:top w:val="none" w:sz="0" w:space="0" w:color="auto"/>
                    <w:left w:val="none" w:sz="0" w:space="0" w:color="auto"/>
                    <w:bottom w:val="none" w:sz="0" w:space="0" w:color="auto"/>
                    <w:right w:val="none" w:sz="0" w:space="0" w:color="auto"/>
                  </w:divBdr>
                  <w:divsChild>
                    <w:div w:id="668797201">
                      <w:marLeft w:val="0"/>
                      <w:marRight w:val="0"/>
                      <w:marTop w:val="0"/>
                      <w:marBottom w:val="0"/>
                      <w:divBdr>
                        <w:top w:val="none" w:sz="0" w:space="0" w:color="auto"/>
                        <w:left w:val="none" w:sz="0" w:space="0" w:color="auto"/>
                        <w:bottom w:val="none" w:sz="0" w:space="0" w:color="auto"/>
                        <w:right w:val="none" w:sz="0" w:space="0" w:color="auto"/>
                      </w:divBdr>
                    </w:div>
                  </w:divsChild>
                </w:div>
                <w:div w:id="505705063">
                  <w:marLeft w:val="0"/>
                  <w:marRight w:val="0"/>
                  <w:marTop w:val="0"/>
                  <w:marBottom w:val="0"/>
                  <w:divBdr>
                    <w:top w:val="none" w:sz="0" w:space="0" w:color="auto"/>
                    <w:left w:val="none" w:sz="0" w:space="0" w:color="auto"/>
                    <w:bottom w:val="none" w:sz="0" w:space="0" w:color="auto"/>
                    <w:right w:val="none" w:sz="0" w:space="0" w:color="auto"/>
                  </w:divBdr>
                  <w:divsChild>
                    <w:div w:id="1549564947">
                      <w:marLeft w:val="0"/>
                      <w:marRight w:val="0"/>
                      <w:marTop w:val="0"/>
                      <w:marBottom w:val="0"/>
                      <w:divBdr>
                        <w:top w:val="none" w:sz="0" w:space="0" w:color="auto"/>
                        <w:left w:val="none" w:sz="0" w:space="0" w:color="auto"/>
                        <w:bottom w:val="none" w:sz="0" w:space="0" w:color="auto"/>
                        <w:right w:val="none" w:sz="0" w:space="0" w:color="auto"/>
                      </w:divBdr>
                    </w:div>
                  </w:divsChild>
                </w:div>
                <w:div w:id="1413233446">
                  <w:marLeft w:val="0"/>
                  <w:marRight w:val="0"/>
                  <w:marTop w:val="0"/>
                  <w:marBottom w:val="0"/>
                  <w:divBdr>
                    <w:top w:val="none" w:sz="0" w:space="0" w:color="auto"/>
                    <w:left w:val="none" w:sz="0" w:space="0" w:color="auto"/>
                    <w:bottom w:val="none" w:sz="0" w:space="0" w:color="auto"/>
                    <w:right w:val="none" w:sz="0" w:space="0" w:color="auto"/>
                  </w:divBdr>
                  <w:divsChild>
                    <w:div w:id="11954732">
                      <w:marLeft w:val="0"/>
                      <w:marRight w:val="0"/>
                      <w:marTop w:val="0"/>
                      <w:marBottom w:val="0"/>
                      <w:divBdr>
                        <w:top w:val="none" w:sz="0" w:space="0" w:color="auto"/>
                        <w:left w:val="none" w:sz="0" w:space="0" w:color="auto"/>
                        <w:bottom w:val="none" w:sz="0" w:space="0" w:color="auto"/>
                        <w:right w:val="none" w:sz="0" w:space="0" w:color="auto"/>
                      </w:divBdr>
                    </w:div>
                  </w:divsChild>
                </w:div>
                <w:div w:id="1000082681">
                  <w:marLeft w:val="0"/>
                  <w:marRight w:val="0"/>
                  <w:marTop w:val="0"/>
                  <w:marBottom w:val="0"/>
                  <w:divBdr>
                    <w:top w:val="none" w:sz="0" w:space="0" w:color="auto"/>
                    <w:left w:val="none" w:sz="0" w:space="0" w:color="auto"/>
                    <w:bottom w:val="none" w:sz="0" w:space="0" w:color="auto"/>
                    <w:right w:val="none" w:sz="0" w:space="0" w:color="auto"/>
                  </w:divBdr>
                  <w:divsChild>
                    <w:div w:id="1258248823">
                      <w:marLeft w:val="0"/>
                      <w:marRight w:val="0"/>
                      <w:marTop w:val="0"/>
                      <w:marBottom w:val="0"/>
                      <w:divBdr>
                        <w:top w:val="none" w:sz="0" w:space="0" w:color="auto"/>
                        <w:left w:val="none" w:sz="0" w:space="0" w:color="auto"/>
                        <w:bottom w:val="none" w:sz="0" w:space="0" w:color="auto"/>
                        <w:right w:val="none" w:sz="0" w:space="0" w:color="auto"/>
                      </w:divBdr>
                    </w:div>
                  </w:divsChild>
                </w:div>
                <w:div w:id="1723401092">
                  <w:marLeft w:val="0"/>
                  <w:marRight w:val="0"/>
                  <w:marTop w:val="0"/>
                  <w:marBottom w:val="0"/>
                  <w:divBdr>
                    <w:top w:val="none" w:sz="0" w:space="0" w:color="auto"/>
                    <w:left w:val="none" w:sz="0" w:space="0" w:color="auto"/>
                    <w:bottom w:val="none" w:sz="0" w:space="0" w:color="auto"/>
                    <w:right w:val="none" w:sz="0" w:space="0" w:color="auto"/>
                  </w:divBdr>
                  <w:divsChild>
                    <w:div w:id="696658486">
                      <w:marLeft w:val="0"/>
                      <w:marRight w:val="0"/>
                      <w:marTop w:val="0"/>
                      <w:marBottom w:val="0"/>
                      <w:divBdr>
                        <w:top w:val="none" w:sz="0" w:space="0" w:color="auto"/>
                        <w:left w:val="none" w:sz="0" w:space="0" w:color="auto"/>
                        <w:bottom w:val="none" w:sz="0" w:space="0" w:color="auto"/>
                        <w:right w:val="none" w:sz="0" w:space="0" w:color="auto"/>
                      </w:divBdr>
                    </w:div>
                  </w:divsChild>
                </w:div>
                <w:div w:id="1673297371">
                  <w:marLeft w:val="0"/>
                  <w:marRight w:val="0"/>
                  <w:marTop w:val="0"/>
                  <w:marBottom w:val="0"/>
                  <w:divBdr>
                    <w:top w:val="none" w:sz="0" w:space="0" w:color="auto"/>
                    <w:left w:val="none" w:sz="0" w:space="0" w:color="auto"/>
                    <w:bottom w:val="none" w:sz="0" w:space="0" w:color="auto"/>
                    <w:right w:val="none" w:sz="0" w:space="0" w:color="auto"/>
                  </w:divBdr>
                  <w:divsChild>
                    <w:div w:id="1995255086">
                      <w:marLeft w:val="0"/>
                      <w:marRight w:val="0"/>
                      <w:marTop w:val="0"/>
                      <w:marBottom w:val="0"/>
                      <w:divBdr>
                        <w:top w:val="none" w:sz="0" w:space="0" w:color="auto"/>
                        <w:left w:val="none" w:sz="0" w:space="0" w:color="auto"/>
                        <w:bottom w:val="none" w:sz="0" w:space="0" w:color="auto"/>
                        <w:right w:val="none" w:sz="0" w:space="0" w:color="auto"/>
                      </w:divBdr>
                    </w:div>
                  </w:divsChild>
                </w:div>
                <w:div w:id="1967740020">
                  <w:marLeft w:val="0"/>
                  <w:marRight w:val="0"/>
                  <w:marTop w:val="0"/>
                  <w:marBottom w:val="0"/>
                  <w:divBdr>
                    <w:top w:val="none" w:sz="0" w:space="0" w:color="auto"/>
                    <w:left w:val="none" w:sz="0" w:space="0" w:color="auto"/>
                    <w:bottom w:val="none" w:sz="0" w:space="0" w:color="auto"/>
                    <w:right w:val="none" w:sz="0" w:space="0" w:color="auto"/>
                  </w:divBdr>
                  <w:divsChild>
                    <w:div w:id="2037735724">
                      <w:marLeft w:val="0"/>
                      <w:marRight w:val="0"/>
                      <w:marTop w:val="0"/>
                      <w:marBottom w:val="0"/>
                      <w:divBdr>
                        <w:top w:val="none" w:sz="0" w:space="0" w:color="auto"/>
                        <w:left w:val="none" w:sz="0" w:space="0" w:color="auto"/>
                        <w:bottom w:val="none" w:sz="0" w:space="0" w:color="auto"/>
                        <w:right w:val="none" w:sz="0" w:space="0" w:color="auto"/>
                      </w:divBdr>
                    </w:div>
                  </w:divsChild>
                </w:div>
                <w:div w:id="2051758800">
                  <w:marLeft w:val="0"/>
                  <w:marRight w:val="0"/>
                  <w:marTop w:val="0"/>
                  <w:marBottom w:val="0"/>
                  <w:divBdr>
                    <w:top w:val="none" w:sz="0" w:space="0" w:color="auto"/>
                    <w:left w:val="none" w:sz="0" w:space="0" w:color="auto"/>
                    <w:bottom w:val="none" w:sz="0" w:space="0" w:color="auto"/>
                    <w:right w:val="none" w:sz="0" w:space="0" w:color="auto"/>
                  </w:divBdr>
                  <w:divsChild>
                    <w:div w:id="2097289741">
                      <w:marLeft w:val="0"/>
                      <w:marRight w:val="0"/>
                      <w:marTop w:val="0"/>
                      <w:marBottom w:val="0"/>
                      <w:divBdr>
                        <w:top w:val="none" w:sz="0" w:space="0" w:color="auto"/>
                        <w:left w:val="none" w:sz="0" w:space="0" w:color="auto"/>
                        <w:bottom w:val="none" w:sz="0" w:space="0" w:color="auto"/>
                        <w:right w:val="none" w:sz="0" w:space="0" w:color="auto"/>
                      </w:divBdr>
                    </w:div>
                  </w:divsChild>
                </w:div>
                <w:div w:id="1964530359">
                  <w:marLeft w:val="0"/>
                  <w:marRight w:val="0"/>
                  <w:marTop w:val="0"/>
                  <w:marBottom w:val="0"/>
                  <w:divBdr>
                    <w:top w:val="none" w:sz="0" w:space="0" w:color="auto"/>
                    <w:left w:val="none" w:sz="0" w:space="0" w:color="auto"/>
                    <w:bottom w:val="none" w:sz="0" w:space="0" w:color="auto"/>
                    <w:right w:val="none" w:sz="0" w:space="0" w:color="auto"/>
                  </w:divBdr>
                  <w:divsChild>
                    <w:div w:id="198788524">
                      <w:marLeft w:val="0"/>
                      <w:marRight w:val="0"/>
                      <w:marTop w:val="0"/>
                      <w:marBottom w:val="0"/>
                      <w:divBdr>
                        <w:top w:val="none" w:sz="0" w:space="0" w:color="auto"/>
                        <w:left w:val="none" w:sz="0" w:space="0" w:color="auto"/>
                        <w:bottom w:val="none" w:sz="0" w:space="0" w:color="auto"/>
                        <w:right w:val="none" w:sz="0" w:space="0" w:color="auto"/>
                      </w:divBdr>
                    </w:div>
                  </w:divsChild>
                </w:div>
                <w:div w:id="542908378">
                  <w:marLeft w:val="0"/>
                  <w:marRight w:val="0"/>
                  <w:marTop w:val="0"/>
                  <w:marBottom w:val="0"/>
                  <w:divBdr>
                    <w:top w:val="none" w:sz="0" w:space="0" w:color="auto"/>
                    <w:left w:val="none" w:sz="0" w:space="0" w:color="auto"/>
                    <w:bottom w:val="none" w:sz="0" w:space="0" w:color="auto"/>
                    <w:right w:val="none" w:sz="0" w:space="0" w:color="auto"/>
                  </w:divBdr>
                  <w:divsChild>
                    <w:div w:id="1047997901">
                      <w:marLeft w:val="0"/>
                      <w:marRight w:val="0"/>
                      <w:marTop w:val="0"/>
                      <w:marBottom w:val="0"/>
                      <w:divBdr>
                        <w:top w:val="none" w:sz="0" w:space="0" w:color="auto"/>
                        <w:left w:val="none" w:sz="0" w:space="0" w:color="auto"/>
                        <w:bottom w:val="none" w:sz="0" w:space="0" w:color="auto"/>
                        <w:right w:val="none" w:sz="0" w:space="0" w:color="auto"/>
                      </w:divBdr>
                    </w:div>
                  </w:divsChild>
                </w:div>
                <w:div w:id="410545800">
                  <w:marLeft w:val="0"/>
                  <w:marRight w:val="0"/>
                  <w:marTop w:val="0"/>
                  <w:marBottom w:val="0"/>
                  <w:divBdr>
                    <w:top w:val="none" w:sz="0" w:space="0" w:color="auto"/>
                    <w:left w:val="none" w:sz="0" w:space="0" w:color="auto"/>
                    <w:bottom w:val="none" w:sz="0" w:space="0" w:color="auto"/>
                    <w:right w:val="none" w:sz="0" w:space="0" w:color="auto"/>
                  </w:divBdr>
                  <w:divsChild>
                    <w:div w:id="1903902525">
                      <w:marLeft w:val="0"/>
                      <w:marRight w:val="0"/>
                      <w:marTop w:val="0"/>
                      <w:marBottom w:val="0"/>
                      <w:divBdr>
                        <w:top w:val="none" w:sz="0" w:space="0" w:color="auto"/>
                        <w:left w:val="none" w:sz="0" w:space="0" w:color="auto"/>
                        <w:bottom w:val="none" w:sz="0" w:space="0" w:color="auto"/>
                        <w:right w:val="none" w:sz="0" w:space="0" w:color="auto"/>
                      </w:divBdr>
                    </w:div>
                  </w:divsChild>
                </w:div>
                <w:div w:id="730151648">
                  <w:marLeft w:val="0"/>
                  <w:marRight w:val="0"/>
                  <w:marTop w:val="0"/>
                  <w:marBottom w:val="0"/>
                  <w:divBdr>
                    <w:top w:val="none" w:sz="0" w:space="0" w:color="auto"/>
                    <w:left w:val="none" w:sz="0" w:space="0" w:color="auto"/>
                    <w:bottom w:val="none" w:sz="0" w:space="0" w:color="auto"/>
                    <w:right w:val="none" w:sz="0" w:space="0" w:color="auto"/>
                  </w:divBdr>
                  <w:divsChild>
                    <w:div w:id="2120030671">
                      <w:marLeft w:val="0"/>
                      <w:marRight w:val="0"/>
                      <w:marTop w:val="0"/>
                      <w:marBottom w:val="0"/>
                      <w:divBdr>
                        <w:top w:val="none" w:sz="0" w:space="0" w:color="auto"/>
                        <w:left w:val="none" w:sz="0" w:space="0" w:color="auto"/>
                        <w:bottom w:val="none" w:sz="0" w:space="0" w:color="auto"/>
                        <w:right w:val="none" w:sz="0" w:space="0" w:color="auto"/>
                      </w:divBdr>
                    </w:div>
                  </w:divsChild>
                </w:div>
                <w:div w:id="1135638307">
                  <w:marLeft w:val="0"/>
                  <w:marRight w:val="0"/>
                  <w:marTop w:val="0"/>
                  <w:marBottom w:val="0"/>
                  <w:divBdr>
                    <w:top w:val="none" w:sz="0" w:space="0" w:color="auto"/>
                    <w:left w:val="none" w:sz="0" w:space="0" w:color="auto"/>
                    <w:bottom w:val="none" w:sz="0" w:space="0" w:color="auto"/>
                    <w:right w:val="none" w:sz="0" w:space="0" w:color="auto"/>
                  </w:divBdr>
                  <w:divsChild>
                    <w:div w:id="715619118">
                      <w:marLeft w:val="0"/>
                      <w:marRight w:val="0"/>
                      <w:marTop w:val="0"/>
                      <w:marBottom w:val="0"/>
                      <w:divBdr>
                        <w:top w:val="none" w:sz="0" w:space="0" w:color="auto"/>
                        <w:left w:val="none" w:sz="0" w:space="0" w:color="auto"/>
                        <w:bottom w:val="none" w:sz="0" w:space="0" w:color="auto"/>
                        <w:right w:val="none" w:sz="0" w:space="0" w:color="auto"/>
                      </w:divBdr>
                    </w:div>
                  </w:divsChild>
                </w:div>
                <w:div w:id="1748647236">
                  <w:marLeft w:val="0"/>
                  <w:marRight w:val="0"/>
                  <w:marTop w:val="0"/>
                  <w:marBottom w:val="0"/>
                  <w:divBdr>
                    <w:top w:val="none" w:sz="0" w:space="0" w:color="auto"/>
                    <w:left w:val="none" w:sz="0" w:space="0" w:color="auto"/>
                    <w:bottom w:val="none" w:sz="0" w:space="0" w:color="auto"/>
                    <w:right w:val="none" w:sz="0" w:space="0" w:color="auto"/>
                  </w:divBdr>
                  <w:divsChild>
                    <w:div w:id="692610558">
                      <w:marLeft w:val="0"/>
                      <w:marRight w:val="0"/>
                      <w:marTop w:val="0"/>
                      <w:marBottom w:val="0"/>
                      <w:divBdr>
                        <w:top w:val="none" w:sz="0" w:space="0" w:color="auto"/>
                        <w:left w:val="none" w:sz="0" w:space="0" w:color="auto"/>
                        <w:bottom w:val="none" w:sz="0" w:space="0" w:color="auto"/>
                        <w:right w:val="none" w:sz="0" w:space="0" w:color="auto"/>
                      </w:divBdr>
                    </w:div>
                  </w:divsChild>
                </w:div>
                <w:div w:id="535241415">
                  <w:marLeft w:val="0"/>
                  <w:marRight w:val="0"/>
                  <w:marTop w:val="0"/>
                  <w:marBottom w:val="0"/>
                  <w:divBdr>
                    <w:top w:val="none" w:sz="0" w:space="0" w:color="auto"/>
                    <w:left w:val="none" w:sz="0" w:space="0" w:color="auto"/>
                    <w:bottom w:val="none" w:sz="0" w:space="0" w:color="auto"/>
                    <w:right w:val="none" w:sz="0" w:space="0" w:color="auto"/>
                  </w:divBdr>
                  <w:divsChild>
                    <w:div w:id="2138260866">
                      <w:marLeft w:val="0"/>
                      <w:marRight w:val="0"/>
                      <w:marTop w:val="0"/>
                      <w:marBottom w:val="0"/>
                      <w:divBdr>
                        <w:top w:val="none" w:sz="0" w:space="0" w:color="auto"/>
                        <w:left w:val="none" w:sz="0" w:space="0" w:color="auto"/>
                        <w:bottom w:val="none" w:sz="0" w:space="0" w:color="auto"/>
                        <w:right w:val="none" w:sz="0" w:space="0" w:color="auto"/>
                      </w:divBdr>
                    </w:div>
                  </w:divsChild>
                </w:div>
                <w:div w:id="1778402830">
                  <w:marLeft w:val="0"/>
                  <w:marRight w:val="0"/>
                  <w:marTop w:val="0"/>
                  <w:marBottom w:val="0"/>
                  <w:divBdr>
                    <w:top w:val="none" w:sz="0" w:space="0" w:color="auto"/>
                    <w:left w:val="none" w:sz="0" w:space="0" w:color="auto"/>
                    <w:bottom w:val="none" w:sz="0" w:space="0" w:color="auto"/>
                    <w:right w:val="none" w:sz="0" w:space="0" w:color="auto"/>
                  </w:divBdr>
                  <w:divsChild>
                    <w:div w:id="904728680">
                      <w:marLeft w:val="0"/>
                      <w:marRight w:val="0"/>
                      <w:marTop w:val="0"/>
                      <w:marBottom w:val="0"/>
                      <w:divBdr>
                        <w:top w:val="none" w:sz="0" w:space="0" w:color="auto"/>
                        <w:left w:val="none" w:sz="0" w:space="0" w:color="auto"/>
                        <w:bottom w:val="none" w:sz="0" w:space="0" w:color="auto"/>
                        <w:right w:val="none" w:sz="0" w:space="0" w:color="auto"/>
                      </w:divBdr>
                    </w:div>
                  </w:divsChild>
                </w:div>
                <w:div w:id="526601116">
                  <w:marLeft w:val="0"/>
                  <w:marRight w:val="0"/>
                  <w:marTop w:val="0"/>
                  <w:marBottom w:val="0"/>
                  <w:divBdr>
                    <w:top w:val="none" w:sz="0" w:space="0" w:color="auto"/>
                    <w:left w:val="none" w:sz="0" w:space="0" w:color="auto"/>
                    <w:bottom w:val="none" w:sz="0" w:space="0" w:color="auto"/>
                    <w:right w:val="none" w:sz="0" w:space="0" w:color="auto"/>
                  </w:divBdr>
                  <w:divsChild>
                    <w:div w:id="386533247">
                      <w:marLeft w:val="0"/>
                      <w:marRight w:val="0"/>
                      <w:marTop w:val="0"/>
                      <w:marBottom w:val="0"/>
                      <w:divBdr>
                        <w:top w:val="none" w:sz="0" w:space="0" w:color="auto"/>
                        <w:left w:val="none" w:sz="0" w:space="0" w:color="auto"/>
                        <w:bottom w:val="none" w:sz="0" w:space="0" w:color="auto"/>
                        <w:right w:val="none" w:sz="0" w:space="0" w:color="auto"/>
                      </w:divBdr>
                    </w:div>
                  </w:divsChild>
                </w:div>
                <w:div w:id="1972783434">
                  <w:marLeft w:val="0"/>
                  <w:marRight w:val="0"/>
                  <w:marTop w:val="0"/>
                  <w:marBottom w:val="0"/>
                  <w:divBdr>
                    <w:top w:val="none" w:sz="0" w:space="0" w:color="auto"/>
                    <w:left w:val="none" w:sz="0" w:space="0" w:color="auto"/>
                    <w:bottom w:val="none" w:sz="0" w:space="0" w:color="auto"/>
                    <w:right w:val="none" w:sz="0" w:space="0" w:color="auto"/>
                  </w:divBdr>
                  <w:divsChild>
                    <w:div w:id="1208906793">
                      <w:marLeft w:val="0"/>
                      <w:marRight w:val="0"/>
                      <w:marTop w:val="0"/>
                      <w:marBottom w:val="0"/>
                      <w:divBdr>
                        <w:top w:val="none" w:sz="0" w:space="0" w:color="auto"/>
                        <w:left w:val="none" w:sz="0" w:space="0" w:color="auto"/>
                        <w:bottom w:val="none" w:sz="0" w:space="0" w:color="auto"/>
                        <w:right w:val="none" w:sz="0" w:space="0" w:color="auto"/>
                      </w:divBdr>
                    </w:div>
                  </w:divsChild>
                </w:div>
                <w:div w:id="846604442">
                  <w:marLeft w:val="0"/>
                  <w:marRight w:val="0"/>
                  <w:marTop w:val="0"/>
                  <w:marBottom w:val="0"/>
                  <w:divBdr>
                    <w:top w:val="none" w:sz="0" w:space="0" w:color="auto"/>
                    <w:left w:val="none" w:sz="0" w:space="0" w:color="auto"/>
                    <w:bottom w:val="none" w:sz="0" w:space="0" w:color="auto"/>
                    <w:right w:val="none" w:sz="0" w:space="0" w:color="auto"/>
                  </w:divBdr>
                  <w:divsChild>
                    <w:div w:id="1072967031">
                      <w:marLeft w:val="0"/>
                      <w:marRight w:val="0"/>
                      <w:marTop w:val="0"/>
                      <w:marBottom w:val="0"/>
                      <w:divBdr>
                        <w:top w:val="none" w:sz="0" w:space="0" w:color="auto"/>
                        <w:left w:val="none" w:sz="0" w:space="0" w:color="auto"/>
                        <w:bottom w:val="none" w:sz="0" w:space="0" w:color="auto"/>
                        <w:right w:val="none" w:sz="0" w:space="0" w:color="auto"/>
                      </w:divBdr>
                    </w:div>
                  </w:divsChild>
                </w:div>
                <w:div w:id="1537228790">
                  <w:marLeft w:val="0"/>
                  <w:marRight w:val="0"/>
                  <w:marTop w:val="0"/>
                  <w:marBottom w:val="0"/>
                  <w:divBdr>
                    <w:top w:val="none" w:sz="0" w:space="0" w:color="auto"/>
                    <w:left w:val="none" w:sz="0" w:space="0" w:color="auto"/>
                    <w:bottom w:val="none" w:sz="0" w:space="0" w:color="auto"/>
                    <w:right w:val="none" w:sz="0" w:space="0" w:color="auto"/>
                  </w:divBdr>
                  <w:divsChild>
                    <w:div w:id="766459207">
                      <w:marLeft w:val="0"/>
                      <w:marRight w:val="0"/>
                      <w:marTop w:val="0"/>
                      <w:marBottom w:val="0"/>
                      <w:divBdr>
                        <w:top w:val="none" w:sz="0" w:space="0" w:color="auto"/>
                        <w:left w:val="none" w:sz="0" w:space="0" w:color="auto"/>
                        <w:bottom w:val="none" w:sz="0" w:space="0" w:color="auto"/>
                        <w:right w:val="none" w:sz="0" w:space="0" w:color="auto"/>
                      </w:divBdr>
                    </w:div>
                  </w:divsChild>
                </w:div>
                <w:div w:id="2128043241">
                  <w:marLeft w:val="0"/>
                  <w:marRight w:val="0"/>
                  <w:marTop w:val="0"/>
                  <w:marBottom w:val="0"/>
                  <w:divBdr>
                    <w:top w:val="none" w:sz="0" w:space="0" w:color="auto"/>
                    <w:left w:val="none" w:sz="0" w:space="0" w:color="auto"/>
                    <w:bottom w:val="none" w:sz="0" w:space="0" w:color="auto"/>
                    <w:right w:val="none" w:sz="0" w:space="0" w:color="auto"/>
                  </w:divBdr>
                  <w:divsChild>
                    <w:div w:id="1550529513">
                      <w:marLeft w:val="0"/>
                      <w:marRight w:val="0"/>
                      <w:marTop w:val="0"/>
                      <w:marBottom w:val="0"/>
                      <w:divBdr>
                        <w:top w:val="none" w:sz="0" w:space="0" w:color="auto"/>
                        <w:left w:val="none" w:sz="0" w:space="0" w:color="auto"/>
                        <w:bottom w:val="none" w:sz="0" w:space="0" w:color="auto"/>
                        <w:right w:val="none" w:sz="0" w:space="0" w:color="auto"/>
                      </w:divBdr>
                    </w:div>
                  </w:divsChild>
                </w:div>
                <w:div w:id="2089384381">
                  <w:marLeft w:val="0"/>
                  <w:marRight w:val="0"/>
                  <w:marTop w:val="0"/>
                  <w:marBottom w:val="0"/>
                  <w:divBdr>
                    <w:top w:val="none" w:sz="0" w:space="0" w:color="auto"/>
                    <w:left w:val="none" w:sz="0" w:space="0" w:color="auto"/>
                    <w:bottom w:val="none" w:sz="0" w:space="0" w:color="auto"/>
                    <w:right w:val="none" w:sz="0" w:space="0" w:color="auto"/>
                  </w:divBdr>
                  <w:divsChild>
                    <w:div w:id="1855919175">
                      <w:marLeft w:val="0"/>
                      <w:marRight w:val="0"/>
                      <w:marTop w:val="0"/>
                      <w:marBottom w:val="0"/>
                      <w:divBdr>
                        <w:top w:val="none" w:sz="0" w:space="0" w:color="auto"/>
                        <w:left w:val="none" w:sz="0" w:space="0" w:color="auto"/>
                        <w:bottom w:val="none" w:sz="0" w:space="0" w:color="auto"/>
                        <w:right w:val="none" w:sz="0" w:space="0" w:color="auto"/>
                      </w:divBdr>
                    </w:div>
                  </w:divsChild>
                </w:div>
                <w:div w:id="842550394">
                  <w:marLeft w:val="0"/>
                  <w:marRight w:val="0"/>
                  <w:marTop w:val="0"/>
                  <w:marBottom w:val="0"/>
                  <w:divBdr>
                    <w:top w:val="none" w:sz="0" w:space="0" w:color="auto"/>
                    <w:left w:val="none" w:sz="0" w:space="0" w:color="auto"/>
                    <w:bottom w:val="none" w:sz="0" w:space="0" w:color="auto"/>
                    <w:right w:val="none" w:sz="0" w:space="0" w:color="auto"/>
                  </w:divBdr>
                  <w:divsChild>
                    <w:div w:id="1800610619">
                      <w:marLeft w:val="0"/>
                      <w:marRight w:val="0"/>
                      <w:marTop w:val="0"/>
                      <w:marBottom w:val="0"/>
                      <w:divBdr>
                        <w:top w:val="none" w:sz="0" w:space="0" w:color="auto"/>
                        <w:left w:val="none" w:sz="0" w:space="0" w:color="auto"/>
                        <w:bottom w:val="none" w:sz="0" w:space="0" w:color="auto"/>
                        <w:right w:val="none" w:sz="0" w:space="0" w:color="auto"/>
                      </w:divBdr>
                    </w:div>
                  </w:divsChild>
                </w:div>
                <w:div w:id="686563708">
                  <w:marLeft w:val="0"/>
                  <w:marRight w:val="0"/>
                  <w:marTop w:val="0"/>
                  <w:marBottom w:val="0"/>
                  <w:divBdr>
                    <w:top w:val="none" w:sz="0" w:space="0" w:color="auto"/>
                    <w:left w:val="none" w:sz="0" w:space="0" w:color="auto"/>
                    <w:bottom w:val="none" w:sz="0" w:space="0" w:color="auto"/>
                    <w:right w:val="none" w:sz="0" w:space="0" w:color="auto"/>
                  </w:divBdr>
                  <w:divsChild>
                    <w:div w:id="1949582952">
                      <w:marLeft w:val="0"/>
                      <w:marRight w:val="0"/>
                      <w:marTop w:val="0"/>
                      <w:marBottom w:val="0"/>
                      <w:divBdr>
                        <w:top w:val="none" w:sz="0" w:space="0" w:color="auto"/>
                        <w:left w:val="none" w:sz="0" w:space="0" w:color="auto"/>
                        <w:bottom w:val="none" w:sz="0" w:space="0" w:color="auto"/>
                        <w:right w:val="none" w:sz="0" w:space="0" w:color="auto"/>
                      </w:divBdr>
                    </w:div>
                  </w:divsChild>
                </w:div>
                <w:div w:id="2138331675">
                  <w:marLeft w:val="0"/>
                  <w:marRight w:val="0"/>
                  <w:marTop w:val="0"/>
                  <w:marBottom w:val="0"/>
                  <w:divBdr>
                    <w:top w:val="none" w:sz="0" w:space="0" w:color="auto"/>
                    <w:left w:val="none" w:sz="0" w:space="0" w:color="auto"/>
                    <w:bottom w:val="none" w:sz="0" w:space="0" w:color="auto"/>
                    <w:right w:val="none" w:sz="0" w:space="0" w:color="auto"/>
                  </w:divBdr>
                  <w:divsChild>
                    <w:div w:id="367799286">
                      <w:marLeft w:val="0"/>
                      <w:marRight w:val="0"/>
                      <w:marTop w:val="0"/>
                      <w:marBottom w:val="0"/>
                      <w:divBdr>
                        <w:top w:val="none" w:sz="0" w:space="0" w:color="auto"/>
                        <w:left w:val="none" w:sz="0" w:space="0" w:color="auto"/>
                        <w:bottom w:val="none" w:sz="0" w:space="0" w:color="auto"/>
                        <w:right w:val="none" w:sz="0" w:space="0" w:color="auto"/>
                      </w:divBdr>
                    </w:div>
                  </w:divsChild>
                </w:div>
                <w:div w:id="1573081004">
                  <w:marLeft w:val="0"/>
                  <w:marRight w:val="0"/>
                  <w:marTop w:val="0"/>
                  <w:marBottom w:val="0"/>
                  <w:divBdr>
                    <w:top w:val="none" w:sz="0" w:space="0" w:color="auto"/>
                    <w:left w:val="none" w:sz="0" w:space="0" w:color="auto"/>
                    <w:bottom w:val="none" w:sz="0" w:space="0" w:color="auto"/>
                    <w:right w:val="none" w:sz="0" w:space="0" w:color="auto"/>
                  </w:divBdr>
                  <w:divsChild>
                    <w:div w:id="1483355372">
                      <w:marLeft w:val="0"/>
                      <w:marRight w:val="0"/>
                      <w:marTop w:val="0"/>
                      <w:marBottom w:val="0"/>
                      <w:divBdr>
                        <w:top w:val="none" w:sz="0" w:space="0" w:color="auto"/>
                        <w:left w:val="none" w:sz="0" w:space="0" w:color="auto"/>
                        <w:bottom w:val="none" w:sz="0" w:space="0" w:color="auto"/>
                        <w:right w:val="none" w:sz="0" w:space="0" w:color="auto"/>
                      </w:divBdr>
                    </w:div>
                  </w:divsChild>
                </w:div>
                <w:div w:id="915669476">
                  <w:marLeft w:val="0"/>
                  <w:marRight w:val="0"/>
                  <w:marTop w:val="0"/>
                  <w:marBottom w:val="0"/>
                  <w:divBdr>
                    <w:top w:val="none" w:sz="0" w:space="0" w:color="auto"/>
                    <w:left w:val="none" w:sz="0" w:space="0" w:color="auto"/>
                    <w:bottom w:val="none" w:sz="0" w:space="0" w:color="auto"/>
                    <w:right w:val="none" w:sz="0" w:space="0" w:color="auto"/>
                  </w:divBdr>
                  <w:divsChild>
                    <w:div w:id="395588509">
                      <w:marLeft w:val="0"/>
                      <w:marRight w:val="0"/>
                      <w:marTop w:val="0"/>
                      <w:marBottom w:val="0"/>
                      <w:divBdr>
                        <w:top w:val="none" w:sz="0" w:space="0" w:color="auto"/>
                        <w:left w:val="none" w:sz="0" w:space="0" w:color="auto"/>
                        <w:bottom w:val="none" w:sz="0" w:space="0" w:color="auto"/>
                        <w:right w:val="none" w:sz="0" w:space="0" w:color="auto"/>
                      </w:divBdr>
                    </w:div>
                  </w:divsChild>
                </w:div>
                <w:div w:id="974797698">
                  <w:marLeft w:val="0"/>
                  <w:marRight w:val="0"/>
                  <w:marTop w:val="0"/>
                  <w:marBottom w:val="0"/>
                  <w:divBdr>
                    <w:top w:val="none" w:sz="0" w:space="0" w:color="auto"/>
                    <w:left w:val="none" w:sz="0" w:space="0" w:color="auto"/>
                    <w:bottom w:val="none" w:sz="0" w:space="0" w:color="auto"/>
                    <w:right w:val="none" w:sz="0" w:space="0" w:color="auto"/>
                  </w:divBdr>
                  <w:divsChild>
                    <w:div w:id="300042206">
                      <w:marLeft w:val="0"/>
                      <w:marRight w:val="0"/>
                      <w:marTop w:val="0"/>
                      <w:marBottom w:val="0"/>
                      <w:divBdr>
                        <w:top w:val="none" w:sz="0" w:space="0" w:color="auto"/>
                        <w:left w:val="none" w:sz="0" w:space="0" w:color="auto"/>
                        <w:bottom w:val="none" w:sz="0" w:space="0" w:color="auto"/>
                        <w:right w:val="none" w:sz="0" w:space="0" w:color="auto"/>
                      </w:divBdr>
                    </w:div>
                  </w:divsChild>
                </w:div>
                <w:div w:id="623468670">
                  <w:marLeft w:val="0"/>
                  <w:marRight w:val="0"/>
                  <w:marTop w:val="0"/>
                  <w:marBottom w:val="0"/>
                  <w:divBdr>
                    <w:top w:val="none" w:sz="0" w:space="0" w:color="auto"/>
                    <w:left w:val="none" w:sz="0" w:space="0" w:color="auto"/>
                    <w:bottom w:val="none" w:sz="0" w:space="0" w:color="auto"/>
                    <w:right w:val="none" w:sz="0" w:space="0" w:color="auto"/>
                  </w:divBdr>
                  <w:divsChild>
                    <w:div w:id="116336103">
                      <w:marLeft w:val="0"/>
                      <w:marRight w:val="0"/>
                      <w:marTop w:val="0"/>
                      <w:marBottom w:val="0"/>
                      <w:divBdr>
                        <w:top w:val="none" w:sz="0" w:space="0" w:color="auto"/>
                        <w:left w:val="none" w:sz="0" w:space="0" w:color="auto"/>
                        <w:bottom w:val="none" w:sz="0" w:space="0" w:color="auto"/>
                        <w:right w:val="none" w:sz="0" w:space="0" w:color="auto"/>
                      </w:divBdr>
                    </w:div>
                  </w:divsChild>
                </w:div>
                <w:div w:id="1491483085">
                  <w:marLeft w:val="0"/>
                  <w:marRight w:val="0"/>
                  <w:marTop w:val="0"/>
                  <w:marBottom w:val="0"/>
                  <w:divBdr>
                    <w:top w:val="none" w:sz="0" w:space="0" w:color="auto"/>
                    <w:left w:val="none" w:sz="0" w:space="0" w:color="auto"/>
                    <w:bottom w:val="none" w:sz="0" w:space="0" w:color="auto"/>
                    <w:right w:val="none" w:sz="0" w:space="0" w:color="auto"/>
                  </w:divBdr>
                  <w:divsChild>
                    <w:div w:id="1910533437">
                      <w:marLeft w:val="0"/>
                      <w:marRight w:val="0"/>
                      <w:marTop w:val="0"/>
                      <w:marBottom w:val="0"/>
                      <w:divBdr>
                        <w:top w:val="none" w:sz="0" w:space="0" w:color="auto"/>
                        <w:left w:val="none" w:sz="0" w:space="0" w:color="auto"/>
                        <w:bottom w:val="none" w:sz="0" w:space="0" w:color="auto"/>
                        <w:right w:val="none" w:sz="0" w:space="0" w:color="auto"/>
                      </w:divBdr>
                    </w:div>
                  </w:divsChild>
                </w:div>
                <w:div w:id="1735620183">
                  <w:marLeft w:val="0"/>
                  <w:marRight w:val="0"/>
                  <w:marTop w:val="0"/>
                  <w:marBottom w:val="0"/>
                  <w:divBdr>
                    <w:top w:val="none" w:sz="0" w:space="0" w:color="auto"/>
                    <w:left w:val="none" w:sz="0" w:space="0" w:color="auto"/>
                    <w:bottom w:val="none" w:sz="0" w:space="0" w:color="auto"/>
                    <w:right w:val="none" w:sz="0" w:space="0" w:color="auto"/>
                  </w:divBdr>
                  <w:divsChild>
                    <w:div w:id="1945917415">
                      <w:marLeft w:val="0"/>
                      <w:marRight w:val="0"/>
                      <w:marTop w:val="0"/>
                      <w:marBottom w:val="0"/>
                      <w:divBdr>
                        <w:top w:val="none" w:sz="0" w:space="0" w:color="auto"/>
                        <w:left w:val="none" w:sz="0" w:space="0" w:color="auto"/>
                        <w:bottom w:val="none" w:sz="0" w:space="0" w:color="auto"/>
                        <w:right w:val="none" w:sz="0" w:space="0" w:color="auto"/>
                      </w:divBdr>
                    </w:div>
                  </w:divsChild>
                </w:div>
                <w:div w:id="749037896">
                  <w:marLeft w:val="0"/>
                  <w:marRight w:val="0"/>
                  <w:marTop w:val="0"/>
                  <w:marBottom w:val="0"/>
                  <w:divBdr>
                    <w:top w:val="none" w:sz="0" w:space="0" w:color="auto"/>
                    <w:left w:val="none" w:sz="0" w:space="0" w:color="auto"/>
                    <w:bottom w:val="none" w:sz="0" w:space="0" w:color="auto"/>
                    <w:right w:val="none" w:sz="0" w:space="0" w:color="auto"/>
                  </w:divBdr>
                  <w:divsChild>
                    <w:div w:id="180750424">
                      <w:marLeft w:val="0"/>
                      <w:marRight w:val="0"/>
                      <w:marTop w:val="0"/>
                      <w:marBottom w:val="0"/>
                      <w:divBdr>
                        <w:top w:val="none" w:sz="0" w:space="0" w:color="auto"/>
                        <w:left w:val="none" w:sz="0" w:space="0" w:color="auto"/>
                        <w:bottom w:val="none" w:sz="0" w:space="0" w:color="auto"/>
                        <w:right w:val="none" w:sz="0" w:space="0" w:color="auto"/>
                      </w:divBdr>
                    </w:div>
                  </w:divsChild>
                </w:div>
                <w:div w:id="777263809">
                  <w:marLeft w:val="0"/>
                  <w:marRight w:val="0"/>
                  <w:marTop w:val="0"/>
                  <w:marBottom w:val="0"/>
                  <w:divBdr>
                    <w:top w:val="none" w:sz="0" w:space="0" w:color="auto"/>
                    <w:left w:val="none" w:sz="0" w:space="0" w:color="auto"/>
                    <w:bottom w:val="none" w:sz="0" w:space="0" w:color="auto"/>
                    <w:right w:val="none" w:sz="0" w:space="0" w:color="auto"/>
                  </w:divBdr>
                  <w:divsChild>
                    <w:div w:id="634215625">
                      <w:marLeft w:val="0"/>
                      <w:marRight w:val="0"/>
                      <w:marTop w:val="0"/>
                      <w:marBottom w:val="0"/>
                      <w:divBdr>
                        <w:top w:val="none" w:sz="0" w:space="0" w:color="auto"/>
                        <w:left w:val="none" w:sz="0" w:space="0" w:color="auto"/>
                        <w:bottom w:val="none" w:sz="0" w:space="0" w:color="auto"/>
                        <w:right w:val="none" w:sz="0" w:space="0" w:color="auto"/>
                      </w:divBdr>
                    </w:div>
                  </w:divsChild>
                </w:div>
                <w:div w:id="116145388">
                  <w:marLeft w:val="0"/>
                  <w:marRight w:val="0"/>
                  <w:marTop w:val="0"/>
                  <w:marBottom w:val="0"/>
                  <w:divBdr>
                    <w:top w:val="none" w:sz="0" w:space="0" w:color="auto"/>
                    <w:left w:val="none" w:sz="0" w:space="0" w:color="auto"/>
                    <w:bottom w:val="none" w:sz="0" w:space="0" w:color="auto"/>
                    <w:right w:val="none" w:sz="0" w:space="0" w:color="auto"/>
                  </w:divBdr>
                  <w:divsChild>
                    <w:div w:id="1666471111">
                      <w:marLeft w:val="0"/>
                      <w:marRight w:val="0"/>
                      <w:marTop w:val="0"/>
                      <w:marBottom w:val="0"/>
                      <w:divBdr>
                        <w:top w:val="none" w:sz="0" w:space="0" w:color="auto"/>
                        <w:left w:val="none" w:sz="0" w:space="0" w:color="auto"/>
                        <w:bottom w:val="none" w:sz="0" w:space="0" w:color="auto"/>
                        <w:right w:val="none" w:sz="0" w:space="0" w:color="auto"/>
                      </w:divBdr>
                    </w:div>
                  </w:divsChild>
                </w:div>
                <w:div w:id="807163978">
                  <w:marLeft w:val="0"/>
                  <w:marRight w:val="0"/>
                  <w:marTop w:val="0"/>
                  <w:marBottom w:val="0"/>
                  <w:divBdr>
                    <w:top w:val="none" w:sz="0" w:space="0" w:color="auto"/>
                    <w:left w:val="none" w:sz="0" w:space="0" w:color="auto"/>
                    <w:bottom w:val="none" w:sz="0" w:space="0" w:color="auto"/>
                    <w:right w:val="none" w:sz="0" w:space="0" w:color="auto"/>
                  </w:divBdr>
                  <w:divsChild>
                    <w:div w:id="892616166">
                      <w:marLeft w:val="0"/>
                      <w:marRight w:val="0"/>
                      <w:marTop w:val="0"/>
                      <w:marBottom w:val="0"/>
                      <w:divBdr>
                        <w:top w:val="none" w:sz="0" w:space="0" w:color="auto"/>
                        <w:left w:val="none" w:sz="0" w:space="0" w:color="auto"/>
                        <w:bottom w:val="none" w:sz="0" w:space="0" w:color="auto"/>
                        <w:right w:val="none" w:sz="0" w:space="0" w:color="auto"/>
                      </w:divBdr>
                    </w:div>
                  </w:divsChild>
                </w:div>
                <w:div w:id="425541875">
                  <w:marLeft w:val="0"/>
                  <w:marRight w:val="0"/>
                  <w:marTop w:val="0"/>
                  <w:marBottom w:val="0"/>
                  <w:divBdr>
                    <w:top w:val="none" w:sz="0" w:space="0" w:color="auto"/>
                    <w:left w:val="none" w:sz="0" w:space="0" w:color="auto"/>
                    <w:bottom w:val="none" w:sz="0" w:space="0" w:color="auto"/>
                    <w:right w:val="none" w:sz="0" w:space="0" w:color="auto"/>
                  </w:divBdr>
                  <w:divsChild>
                    <w:div w:id="622687294">
                      <w:marLeft w:val="0"/>
                      <w:marRight w:val="0"/>
                      <w:marTop w:val="0"/>
                      <w:marBottom w:val="0"/>
                      <w:divBdr>
                        <w:top w:val="none" w:sz="0" w:space="0" w:color="auto"/>
                        <w:left w:val="none" w:sz="0" w:space="0" w:color="auto"/>
                        <w:bottom w:val="none" w:sz="0" w:space="0" w:color="auto"/>
                        <w:right w:val="none" w:sz="0" w:space="0" w:color="auto"/>
                      </w:divBdr>
                    </w:div>
                  </w:divsChild>
                </w:div>
                <w:div w:id="969475856">
                  <w:marLeft w:val="0"/>
                  <w:marRight w:val="0"/>
                  <w:marTop w:val="0"/>
                  <w:marBottom w:val="0"/>
                  <w:divBdr>
                    <w:top w:val="none" w:sz="0" w:space="0" w:color="auto"/>
                    <w:left w:val="none" w:sz="0" w:space="0" w:color="auto"/>
                    <w:bottom w:val="none" w:sz="0" w:space="0" w:color="auto"/>
                    <w:right w:val="none" w:sz="0" w:space="0" w:color="auto"/>
                  </w:divBdr>
                  <w:divsChild>
                    <w:div w:id="1179195532">
                      <w:marLeft w:val="0"/>
                      <w:marRight w:val="0"/>
                      <w:marTop w:val="0"/>
                      <w:marBottom w:val="0"/>
                      <w:divBdr>
                        <w:top w:val="none" w:sz="0" w:space="0" w:color="auto"/>
                        <w:left w:val="none" w:sz="0" w:space="0" w:color="auto"/>
                        <w:bottom w:val="none" w:sz="0" w:space="0" w:color="auto"/>
                        <w:right w:val="none" w:sz="0" w:space="0" w:color="auto"/>
                      </w:divBdr>
                    </w:div>
                  </w:divsChild>
                </w:div>
                <w:div w:id="1522936122">
                  <w:marLeft w:val="0"/>
                  <w:marRight w:val="0"/>
                  <w:marTop w:val="0"/>
                  <w:marBottom w:val="0"/>
                  <w:divBdr>
                    <w:top w:val="none" w:sz="0" w:space="0" w:color="auto"/>
                    <w:left w:val="none" w:sz="0" w:space="0" w:color="auto"/>
                    <w:bottom w:val="none" w:sz="0" w:space="0" w:color="auto"/>
                    <w:right w:val="none" w:sz="0" w:space="0" w:color="auto"/>
                  </w:divBdr>
                  <w:divsChild>
                    <w:div w:id="29310459">
                      <w:marLeft w:val="0"/>
                      <w:marRight w:val="0"/>
                      <w:marTop w:val="0"/>
                      <w:marBottom w:val="0"/>
                      <w:divBdr>
                        <w:top w:val="none" w:sz="0" w:space="0" w:color="auto"/>
                        <w:left w:val="none" w:sz="0" w:space="0" w:color="auto"/>
                        <w:bottom w:val="none" w:sz="0" w:space="0" w:color="auto"/>
                        <w:right w:val="none" w:sz="0" w:space="0" w:color="auto"/>
                      </w:divBdr>
                    </w:div>
                  </w:divsChild>
                </w:div>
                <w:div w:id="297731407">
                  <w:marLeft w:val="0"/>
                  <w:marRight w:val="0"/>
                  <w:marTop w:val="0"/>
                  <w:marBottom w:val="0"/>
                  <w:divBdr>
                    <w:top w:val="none" w:sz="0" w:space="0" w:color="auto"/>
                    <w:left w:val="none" w:sz="0" w:space="0" w:color="auto"/>
                    <w:bottom w:val="none" w:sz="0" w:space="0" w:color="auto"/>
                    <w:right w:val="none" w:sz="0" w:space="0" w:color="auto"/>
                  </w:divBdr>
                  <w:divsChild>
                    <w:div w:id="633214861">
                      <w:marLeft w:val="0"/>
                      <w:marRight w:val="0"/>
                      <w:marTop w:val="0"/>
                      <w:marBottom w:val="0"/>
                      <w:divBdr>
                        <w:top w:val="none" w:sz="0" w:space="0" w:color="auto"/>
                        <w:left w:val="none" w:sz="0" w:space="0" w:color="auto"/>
                        <w:bottom w:val="none" w:sz="0" w:space="0" w:color="auto"/>
                        <w:right w:val="none" w:sz="0" w:space="0" w:color="auto"/>
                      </w:divBdr>
                    </w:div>
                  </w:divsChild>
                </w:div>
                <w:div w:id="1029334201">
                  <w:marLeft w:val="0"/>
                  <w:marRight w:val="0"/>
                  <w:marTop w:val="0"/>
                  <w:marBottom w:val="0"/>
                  <w:divBdr>
                    <w:top w:val="none" w:sz="0" w:space="0" w:color="auto"/>
                    <w:left w:val="none" w:sz="0" w:space="0" w:color="auto"/>
                    <w:bottom w:val="none" w:sz="0" w:space="0" w:color="auto"/>
                    <w:right w:val="none" w:sz="0" w:space="0" w:color="auto"/>
                  </w:divBdr>
                  <w:divsChild>
                    <w:div w:id="831726146">
                      <w:marLeft w:val="0"/>
                      <w:marRight w:val="0"/>
                      <w:marTop w:val="0"/>
                      <w:marBottom w:val="0"/>
                      <w:divBdr>
                        <w:top w:val="none" w:sz="0" w:space="0" w:color="auto"/>
                        <w:left w:val="none" w:sz="0" w:space="0" w:color="auto"/>
                        <w:bottom w:val="none" w:sz="0" w:space="0" w:color="auto"/>
                        <w:right w:val="none" w:sz="0" w:space="0" w:color="auto"/>
                      </w:divBdr>
                    </w:div>
                  </w:divsChild>
                </w:div>
                <w:div w:id="422380501">
                  <w:marLeft w:val="0"/>
                  <w:marRight w:val="0"/>
                  <w:marTop w:val="0"/>
                  <w:marBottom w:val="0"/>
                  <w:divBdr>
                    <w:top w:val="none" w:sz="0" w:space="0" w:color="auto"/>
                    <w:left w:val="none" w:sz="0" w:space="0" w:color="auto"/>
                    <w:bottom w:val="none" w:sz="0" w:space="0" w:color="auto"/>
                    <w:right w:val="none" w:sz="0" w:space="0" w:color="auto"/>
                  </w:divBdr>
                  <w:divsChild>
                    <w:div w:id="785467988">
                      <w:marLeft w:val="0"/>
                      <w:marRight w:val="0"/>
                      <w:marTop w:val="0"/>
                      <w:marBottom w:val="0"/>
                      <w:divBdr>
                        <w:top w:val="none" w:sz="0" w:space="0" w:color="auto"/>
                        <w:left w:val="none" w:sz="0" w:space="0" w:color="auto"/>
                        <w:bottom w:val="none" w:sz="0" w:space="0" w:color="auto"/>
                        <w:right w:val="none" w:sz="0" w:space="0" w:color="auto"/>
                      </w:divBdr>
                    </w:div>
                  </w:divsChild>
                </w:div>
                <w:div w:id="1489397119">
                  <w:marLeft w:val="0"/>
                  <w:marRight w:val="0"/>
                  <w:marTop w:val="0"/>
                  <w:marBottom w:val="0"/>
                  <w:divBdr>
                    <w:top w:val="none" w:sz="0" w:space="0" w:color="auto"/>
                    <w:left w:val="none" w:sz="0" w:space="0" w:color="auto"/>
                    <w:bottom w:val="none" w:sz="0" w:space="0" w:color="auto"/>
                    <w:right w:val="none" w:sz="0" w:space="0" w:color="auto"/>
                  </w:divBdr>
                  <w:divsChild>
                    <w:div w:id="2074424025">
                      <w:marLeft w:val="0"/>
                      <w:marRight w:val="0"/>
                      <w:marTop w:val="0"/>
                      <w:marBottom w:val="0"/>
                      <w:divBdr>
                        <w:top w:val="none" w:sz="0" w:space="0" w:color="auto"/>
                        <w:left w:val="none" w:sz="0" w:space="0" w:color="auto"/>
                        <w:bottom w:val="none" w:sz="0" w:space="0" w:color="auto"/>
                        <w:right w:val="none" w:sz="0" w:space="0" w:color="auto"/>
                      </w:divBdr>
                    </w:div>
                  </w:divsChild>
                </w:div>
                <w:div w:id="1154686651">
                  <w:marLeft w:val="0"/>
                  <w:marRight w:val="0"/>
                  <w:marTop w:val="0"/>
                  <w:marBottom w:val="0"/>
                  <w:divBdr>
                    <w:top w:val="none" w:sz="0" w:space="0" w:color="auto"/>
                    <w:left w:val="none" w:sz="0" w:space="0" w:color="auto"/>
                    <w:bottom w:val="none" w:sz="0" w:space="0" w:color="auto"/>
                    <w:right w:val="none" w:sz="0" w:space="0" w:color="auto"/>
                  </w:divBdr>
                  <w:divsChild>
                    <w:div w:id="1338927890">
                      <w:marLeft w:val="0"/>
                      <w:marRight w:val="0"/>
                      <w:marTop w:val="0"/>
                      <w:marBottom w:val="0"/>
                      <w:divBdr>
                        <w:top w:val="none" w:sz="0" w:space="0" w:color="auto"/>
                        <w:left w:val="none" w:sz="0" w:space="0" w:color="auto"/>
                        <w:bottom w:val="none" w:sz="0" w:space="0" w:color="auto"/>
                        <w:right w:val="none" w:sz="0" w:space="0" w:color="auto"/>
                      </w:divBdr>
                    </w:div>
                  </w:divsChild>
                </w:div>
                <w:div w:id="1737050595">
                  <w:marLeft w:val="0"/>
                  <w:marRight w:val="0"/>
                  <w:marTop w:val="0"/>
                  <w:marBottom w:val="0"/>
                  <w:divBdr>
                    <w:top w:val="none" w:sz="0" w:space="0" w:color="auto"/>
                    <w:left w:val="none" w:sz="0" w:space="0" w:color="auto"/>
                    <w:bottom w:val="none" w:sz="0" w:space="0" w:color="auto"/>
                    <w:right w:val="none" w:sz="0" w:space="0" w:color="auto"/>
                  </w:divBdr>
                  <w:divsChild>
                    <w:div w:id="1835026613">
                      <w:marLeft w:val="0"/>
                      <w:marRight w:val="0"/>
                      <w:marTop w:val="0"/>
                      <w:marBottom w:val="0"/>
                      <w:divBdr>
                        <w:top w:val="none" w:sz="0" w:space="0" w:color="auto"/>
                        <w:left w:val="none" w:sz="0" w:space="0" w:color="auto"/>
                        <w:bottom w:val="none" w:sz="0" w:space="0" w:color="auto"/>
                        <w:right w:val="none" w:sz="0" w:space="0" w:color="auto"/>
                      </w:divBdr>
                    </w:div>
                  </w:divsChild>
                </w:div>
                <w:div w:id="1222407639">
                  <w:marLeft w:val="0"/>
                  <w:marRight w:val="0"/>
                  <w:marTop w:val="0"/>
                  <w:marBottom w:val="0"/>
                  <w:divBdr>
                    <w:top w:val="none" w:sz="0" w:space="0" w:color="auto"/>
                    <w:left w:val="none" w:sz="0" w:space="0" w:color="auto"/>
                    <w:bottom w:val="none" w:sz="0" w:space="0" w:color="auto"/>
                    <w:right w:val="none" w:sz="0" w:space="0" w:color="auto"/>
                  </w:divBdr>
                  <w:divsChild>
                    <w:div w:id="921597905">
                      <w:marLeft w:val="0"/>
                      <w:marRight w:val="0"/>
                      <w:marTop w:val="0"/>
                      <w:marBottom w:val="0"/>
                      <w:divBdr>
                        <w:top w:val="none" w:sz="0" w:space="0" w:color="auto"/>
                        <w:left w:val="none" w:sz="0" w:space="0" w:color="auto"/>
                        <w:bottom w:val="none" w:sz="0" w:space="0" w:color="auto"/>
                        <w:right w:val="none" w:sz="0" w:space="0" w:color="auto"/>
                      </w:divBdr>
                    </w:div>
                  </w:divsChild>
                </w:div>
                <w:div w:id="1988121420">
                  <w:marLeft w:val="0"/>
                  <w:marRight w:val="0"/>
                  <w:marTop w:val="0"/>
                  <w:marBottom w:val="0"/>
                  <w:divBdr>
                    <w:top w:val="none" w:sz="0" w:space="0" w:color="auto"/>
                    <w:left w:val="none" w:sz="0" w:space="0" w:color="auto"/>
                    <w:bottom w:val="none" w:sz="0" w:space="0" w:color="auto"/>
                    <w:right w:val="none" w:sz="0" w:space="0" w:color="auto"/>
                  </w:divBdr>
                  <w:divsChild>
                    <w:div w:id="1917740442">
                      <w:marLeft w:val="0"/>
                      <w:marRight w:val="0"/>
                      <w:marTop w:val="0"/>
                      <w:marBottom w:val="0"/>
                      <w:divBdr>
                        <w:top w:val="none" w:sz="0" w:space="0" w:color="auto"/>
                        <w:left w:val="none" w:sz="0" w:space="0" w:color="auto"/>
                        <w:bottom w:val="none" w:sz="0" w:space="0" w:color="auto"/>
                        <w:right w:val="none" w:sz="0" w:space="0" w:color="auto"/>
                      </w:divBdr>
                    </w:div>
                  </w:divsChild>
                </w:div>
                <w:div w:id="1479805826">
                  <w:marLeft w:val="0"/>
                  <w:marRight w:val="0"/>
                  <w:marTop w:val="0"/>
                  <w:marBottom w:val="0"/>
                  <w:divBdr>
                    <w:top w:val="none" w:sz="0" w:space="0" w:color="auto"/>
                    <w:left w:val="none" w:sz="0" w:space="0" w:color="auto"/>
                    <w:bottom w:val="none" w:sz="0" w:space="0" w:color="auto"/>
                    <w:right w:val="none" w:sz="0" w:space="0" w:color="auto"/>
                  </w:divBdr>
                  <w:divsChild>
                    <w:div w:id="751313601">
                      <w:marLeft w:val="0"/>
                      <w:marRight w:val="0"/>
                      <w:marTop w:val="0"/>
                      <w:marBottom w:val="0"/>
                      <w:divBdr>
                        <w:top w:val="none" w:sz="0" w:space="0" w:color="auto"/>
                        <w:left w:val="none" w:sz="0" w:space="0" w:color="auto"/>
                        <w:bottom w:val="none" w:sz="0" w:space="0" w:color="auto"/>
                        <w:right w:val="none" w:sz="0" w:space="0" w:color="auto"/>
                      </w:divBdr>
                    </w:div>
                  </w:divsChild>
                </w:div>
                <w:div w:id="512375030">
                  <w:marLeft w:val="0"/>
                  <w:marRight w:val="0"/>
                  <w:marTop w:val="0"/>
                  <w:marBottom w:val="0"/>
                  <w:divBdr>
                    <w:top w:val="none" w:sz="0" w:space="0" w:color="auto"/>
                    <w:left w:val="none" w:sz="0" w:space="0" w:color="auto"/>
                    <w:bottom w:val="none" w:sz="0" w:space="0" w:color="auto"/>
                    <w:right w:val="none" w:sz="0" w:space="0" w:color="auto"/>
                  </w:divBdr>
                  <w:divsChild>
                    <w:div w:id="2019262087">
                      <w:marLeft w:val="0"/>
                      <w:marRight w:val="0"/>
                      <w:marTop w:val="0"/>
                      <w:marBottom w:val="0"/>
                      <w:divBdr>
                        <w:top w:val="none" w:sz="0" w:space="0" w:color="auto"/>
                        <w:left w:val="none" w:sz="0" w:space="0" w:color="auto"/>
                        <w:bottom w:val="none" w:sz="0" w:space="0" w:color="auto"/>
                        <w:right w:val="none" w:sz="0" w:space="0" w:color="auto"/>
                      </w:divBdr>
                    </w:div>
                  </w:divsChild>
                </w:div>
                <w:div w:id="1120759522">
                  <w:marLeft w:val="0"/>
                  <w:marRight w:val="0"/>
                  <w:marTop w:val="0"/>
                  <w:marBottom w:val="0"/>
                  <w:divBdr>
                    <w:top w:val="none" w:sz="0" w:space="0" w:color="auto"/>
                    <w:left w:val="none" w:sz="0" w:space="0" w:color="auto"/>
                    <w:bottom w:val="none" w:sz="0" w:space="0" w:color="auto"/>
                    <w:right w:val="none" w:sz="0" w:space="0" w:color="auto"/>
                  </w:divBdr>
                  <w:divsChild>
                    <w:div w:id="1477989891">
                      <w:marLeft w:val="0"/>
                      <w:marRight w:val="0"/>
                      <w:marTop w:val="0"/>
                      <w:marBottom w:val="0"/>
                      <w:divBdr>
                        <w:top w:val="none" w:sz="0" w:space="0" w:color="auto"/>
                        <w:left w:val="none" w:sz="0" w:space="0" w:color="auto"/>
                        <w:bottom w:val="none" w:sz="0" w:space="0" w:color="auto"/>
                        <w:right w:val="none" w:sz="0" w:space="0" w:color="auto"/>
                      </w:divBdr>
                    </w:div>
                  </w:divsChild>
                </w:div>
                <w:div w:id="492575801">
                  <w:marLeft w:val="0"/>
                  <w:marRight w:val="0"/>
                  <w:marTop w:val="0"/>
                  <w:marBottom w:val="0"/>
                  <w:divBdr>
                    <w:top w:val="none" w:sz="0" w:space="0" w:color="auto"/>
                    <w:left w:val="none" w:sz="0" w:space="0" w:color="auto"/>
                    <w:bottom w:val="none" w:sz="0" w:space="0" w:color="auto"/>
                    <w:right w:val="none" w:sz="0" w:space="0" w:color="auto"/>
                  </w:divBdr>
                  <w:divsChild>
                    <w:div w:id="2084717940">
                      <w:marLeft w:val="0"/>
                      <w:marRight w:val="0"/>
                      <w:marTop w:val="0"/>
                      <w:marBottom w:val="0"/>
                      <w:divBdr>
                        <w:top w:val="none" w:sz="0" w:space="0" w:color="auto"/>
                        <w:left w:val="none" w:sz="0" w:space="0" w:color="auto"/>
                        <w:bottom w:val="none" w:sz="0" w:space="0" w:color="auto"/>
                        <w:right w:val="none" w:sz="0" w:space="0" w:color="auto"/>
                      </w:divBdr>
                    </w:div>
                  </w:divsChild>
                </w:div>
                <w:div w:id="401148132">
                  <w:marLeft w:val="0"/>
                  <w:marRight w:val="0"/>
                  <w:marTop w:val="0"/>
                  <w:marBottom w:val="0"/>
                  <w:divBdr>
                    <w:top w:val="none" w:sz="0" w:space="0" w:color="auto"/>
                    <w:left w:val="none" w:sz="0" w:space="0" w:color="auto"/>
                    <w:bottom w:val="none" w:sz="0" w:space="0" w:color="auto"/>
                    <w:right w:val="none" w:sz="0" w:space="0" w:color="auto"/>
                  </w:divBdr>
                  <w:divsChild>
                    <w:div w:id="1352145826">
                      <w:marLeft w:val="0"/>
                      <w:marRight w:val="0"/>
                      <w:marTop w:val="0"/>
                      <w:marBottom w:val="0"/>
                      <w:divBdr>
                        <w:top w:val="none" w:sz="0" w:space="0" w:color="auto"/>
                        <w:left w:val="none" w:sz="0" w:space="0" w:color="auto"/>
                        <w:bottom w:val="none" w:sz="0" w:space="0" w:color="auto"/>
                        <w:right w:val="none" w:sz="0" w:space="0" w:color="auto"/>
                      </w:divBdr>
                    </w:div>
                  </w:divsChild>
                </w:div>
                <w:div w:id="1733582536">
                  <w:marLeft w:val="0"/>
                  <w:marRight w:val="0"/>
                  <w:marTop w:val="0"/>
                  <w:marBottom w:val="0"/>
                  <w:divBdr>
                    <w:top w:val="none" w:sz="0" w:space="0" w:color="auto"/>
                    <w:left w:val="none" w:sz="0" w:space="0" w:color="auto"/>
                    <w:bottom w:val="none" w:sz="0" w:space="0" w:color="auto"/>
                    <w:right w:val="none" w:sz="0" w:space="0" w:color="auto"/>
                  </w:divBdr>
                  <w:divsChild>
                    <w:div w:id="591091834">
                      <w:marLeft w:val="0"/>
                      <w:marRight w:val="0"/>
                      <w:marTop w:val="0"/>
                      <w:marBottom w:val="0"/>
                      <w:divBdr>
                        <w:top w:val="none" w:sz="0" w:space="0" w:color="auto"/>
                        <w:left w:val="none" w:sz="0" w:space="0" w:color="auto"/>
                        <w:bottom w:val="none" w:sz="0" w:space="0" w:color="auto"/>
                        <w:right w:val="none" w:sz="0" w:space="0" w:color="auto"/>
                      </w:divBdr>
                    </w:div>
                  </w:divsChild>
                </w:div>
                <w:div w:id="1910142914">
                  <w:marLeft w:val="0"/>
                  <w:marRight w:val="0"/>
                  <w:marTop w:val="0"/>
                  <w:marBottom w:val="0"/>
                  <w:divBdr>
                    <w:top w:val="none" w:sz="0" w:space="0" w:color="auto"/>
                    <w:left w:val="none" w:sz="0" w:space="0" w:color="auto"/>
                    <w:bottom w:val="none" w:sz="0" w:space="0" w:color="auto"/>
                    <w:right w:val="none" w:sz="0" w:space="0" w:color="auto"/>
                  </w:divBdr>
                  <w:divsChild>
                    <w:div w:id="879435791">
                      <w:marLeft w:val="0"/>
                      <w:marRight w:val="0"/>
                      <w:marTop w:val="0"/>
                      <w:marBottom w:val="0"/>
                      <w:divBdr>
                        <w:top w:val="none" w:sz="0" w:space="0" w:color="auto"/>
                        <w:left w:val="none" w:sz="0" w:space="0" w:color="auto"/>
                        <w:bottom w:val="none" w:sz="0" w:space="0" w:color="auto"/>
                        <w:right w:val="none" w:sz="0" w:space="0" w:color="auto"/>
                      </w:divBdr>
                    </w:div>
                  </w:divsChild>
                </w:div>
                <w:div w:id="1445156773">
                  <w:marLeft w:val="0"/>
                  <w:marRight w:val="0"/>
                  <w:marTop w:val="0"/>
                  <w:marBottom w:val="0"/>
                  <w:divBdr>
                    <w:top w:val="none" w:sz="0" w:space="0" w:color="auto"/>
                    <w:left w:val="none" w:sz="0" w:space="0" w:color="auto"/>
                    <w:bottom w:val="none" w:sz="0" w:space="0" w:color="auto"/>
                    <w:right w:val="none" w:sz="0" w:space="0" w:color="auto"/>
                  </w:divBdr>
                  <w:divsChild>
                    <w:div w:id="1961959862">
                      <w:marLeft w:val="0"/>
                      <w:marRight w:val="0"/>
                      <w:marTop w:val="0"/>
                      <w:marBottom w:val="0"/>
                      <w:divBdr>
                        <w:top w:val="none" w:sz="0" w:space="0" w:color="auto"/>
                        <w:left w:val="none" w:sz="0" w:space="0" w:color="auto"/>
                        <w:bottom w:val="none" w:sz="0" w:space="0" w:color="auto"/>
                        <w:right w:val="none" w:sz="0" w:space="0" w:color="auto"/>
                      </w:divBdr>
                    </w:div>
                  </w:divsChild>
                </w:div>
                <w:div w:id="867335779">
                  <w:marLeft w:val="0"/>
                  <w:marRight w:val="0"/>
                  <w:marTop w:val="0"/>
                  <w:marBottom w:val="0"/>
                  <w:divBdr>
                    <w:top w:val="none" w:sz="0" w:space="0" w:color="auto"/>
                    <w:left w:val="none" w:sz="0" w:space="0" w:color="auto"/>
                    <w:bottom w:val="none" w:sz="0" w:space="0" w:color="auto"/>
                    <w:right w:val="none" w:sz="0" w:space="0" w:color="auto"/>
                  </w:divBdr>
                  <w:divsChild>
                    <w:div w:id="1805006613">
                      <w:marLeft w:val="0"/>
                      <w:marRight w:val="0"/>
                      <w:marTop w:val="0"/>
                      <w:marBottom w:val="0"/>
                      <w:divBdr>
                        <w:top w:val="none" w:sz="0" w:space="0" w:color="auto"/>
                        <w:left w:val="none" w:sz="0" w:space="0" w:color="auto"/>
                        <w:bottom w:val="none" w:sz="0" w:space="0" w:color="auto"/>
                        <w:right w:val="none" w:sz="0" w:space="0" w:color="auto"/>
                      </w:divBdr>
                    </w:div>
                  </w:divsChild>
                </w:div>
                <w:div w:id="1831209963">
                  <w:marLeft w:val="0"/>
                  <w:marRight w:val="0"/>
                  <w:marTop w:val="0"/>
                  <w:marBottom w:val="0"/>
                  <w:divBdr>
                    <w:top w:val="none" w:sz="0" w:space="0" w:color="auto"/>
                    <w:left w:val="none" w:sz="0" w:space="0" w:color="auto"/>
                    <w:bottom w:val="none" w:sz="0" w:space="0" w:color="auto"/>
                    <w:right w:val="none" w:sz="0" w:space="0" w:color="auto"/>
                  </w:divBdr>
                  <w:divsChild>
                    <w:div w:id="1181974076">
                      <w:marLeft w:val="0"/>
                      <w:marRight w:val="0"/>
                      <w:marTop w:val="0"/>
                      <w:marBottom w:val="0"/>
                      <w:divBdr>
                        <w:top w:val="none" w:sz="0" w:space="0" w:color="auto"/>
                        <w:left w:val="none" w:sz="0" w:space="0" w:color="auto"/>
                        <w:bottom w:val="none" w:sz="0" w:space="0" w:color="auto"/>
                        <w:right w:val="none" w:sz="0" w:space="0" w:color="auto"/>
                      </w:divBdr>
                    </w:div>
                  </w:divsChild>
                </w:div>
                <w:div w:id="1834369875">
                  <w:marLeft w:val="0"/>
                  <w:marRight w:val="0"/>
                  <w:marTop w:val="0"/>
                  <w:marBottom w:val="0"/>
                  <w:divBdr>
                    <w:top w:val="none" w:sz="0" w:space="0" w:color="auto"/>
                    <w:left w:val="none" w:sz="0" w:space="0" w:color="auto"/>
                    <w:bottom w:val="none" w:sz="0" w:space="0" w:color="auto"/>
                    <w:right w:val="none" w:sz="0" w:space="0" w:color="auto"/>
                  </w:divBdr>
                  <w:divsChild>
                    <w:div w:id="1305886650">
                      <w:marLeft w:val="0"/>
                      <w:marRight w:val="0"/>
                      <w:marTop w:val="0"/>
                      <w:marBottom w:val="0"/>
                      <w:divBdr>
                        <w:top w:val="none" w:sz="0" w:space="0" w:color="auto"/>
                        <w:left w:val="none" w:sz="0" w:space="0" w:color="auto"/>
                        <w:bottom w:val="none" w:sz="0" w:space="0" w:color="auto"/>
                        <w:right w:val="none" w:sz="0" w:space="0" w:color="auto"/>
                      </w:divBdr>
                    </w:div>
                  </w:divsChild>
                </w:div>
                <w:div w:id="320038810">
                  <w:marLeft w:val="0"/>
                  <w:marRight w:val="0"/>
                  <w:marTop w:val="0"/>
                  <w:marBottom w:val="0"/>
                  <w:divBdr>
                    <w:top w:val="none" w:sz="0" w:space="0" w:color="auto"/>
                    <w:left w:val="none" w:sz="0" w:space="0" w:color="auto"/>
                    <w:bottom w:val="none" w:sz="0" w:space="0" w:color="auto"/>
                    <w:right w:val="none" w:sz="0" w:space="0" w:color="auto"/>
                  </w:divBdr>
                  <w:divsChild>
                    <w:div w:id="1777947250">
                      <w:marLeft w:val="0"/>
                      <w:marRight w:val="0"/>
                      <w:marTop w:val="0"/>
                      <w:marBottom w:val="0"/>
                      <w:divBdr>
                        <w:top w:val="none" w:sz="0" w:space="0" w:color="auto"/>
                        <w:left w:val="none" w:sz="0" w:space="0" w:color="auto"/>
                        <w:bottom w:val="none" w:sz="0" w:space="0" w:color="auto"/>
                        <w:right w:val="none" w:sz="0" w:space="0" w:color="auto"/>
                      </w:divBdr>
                    </w:div>
                  </w:divsChild>
                </w:div>
                <w:div w:id="177744215">
                  <w:marLeft w:val="0"/>
                  <w:marRight w:val="0"/>
                  <w:marTop w:val="0"/>
                  <w:marBottom w:val="0"/>
                  <w:divBdr>
                    <w:top w:val="none" w:sz="0" w:space="0" w:color="auto"/>
                    <w:left w:val="none" w:sz="0" w:space="0" w:color="auto"/>
                    <w:bottom w:val="none" w:sz="0" w:space="0" w:color="auto"/>
                    <w:right w:val="none" w:sz="0" w:space="0" w:color="auto"/>
                  </w:divBdr>
                  <w:divsChild>
                    <w:div w:id="451100310">
                      <w:marLeft w:val="0"/>
                      <w:marRight w:val="0"/>
                      <w:marTop w:val="0"/>
                      <w:marBottom w:val="0"/>
                      <w:divBdr>
                        <w:top w:val="none" w:sz="0" w:space="0" w:color="auto"/>
                        <w:left w:val="none" w:sz="0" w:space="0" w:color="auto"/>
                        <w:bottom w:val="none" w:sz="0" w:space="0" w:color="auto"/>
                        <w:right w:val="none" w:sz="0" w:space="0" w:color="auto"/>
                      </w:divBdr>
                    </w:div>
                  </w:divsChild>
                </w:div>
                <w:div w:id="2017345434">
                  <w:marLeft w:val="0"/>
                  <w:marRight w:val="0"/>
                  <w:marTop w:val="0"/>
                  <w:marBottom w:val="0"/>
                  <w:divBdr>
                    <w:top w:val="none" w:sz="0" w:space="0" w:color="auto"/>
                    <w:left w:val="none" w:sz="0" w:space="0" w:color="auto"/>
                    <w:bottom w:val="none" w:sz="0" w:space="0" w:color="auto"/>
                    <w:right w:val="none" w:sz="0" w:space="0" w:color="auto"/>
                  </w:divBdr>
                  <w:divsChild>
                    <w:div w:id="347828292">
                      <w:marLeft w:val="0"/>
                      <w:marRight w:val="0"/>
                      <w:marTop w:val="0"/>
                      <w:marBottom w:val="0"/>
                      <w:divBdr>
                        <w:top w:val="none" w:sz="0" w:space="0" w:color="auto"/>
                        <w:left w:val="none" w:sz="0" w:space="0" w:color="auto"/>
                        <w:bottom w:val="none" w:sz="0" w:space="0" w:color="auto"/>
                        <w:right w:val="none" w:sz="0" w:space="0" w:color="auto"/>
                      </w:divBdr>
                    </w:div>
                  </w:divsChild>
                </w:div>
                <w:div w:id="1455556192">
                  <w:marLeft w:val="0"/>
                  <w:marRight w:val="0"/>
                  <w:marTop w:val="0"/>
                  <w:marBottom w:val="0"/>
                  <w:divBdr>
                    <w:top w:val="none" w:sz="0" w:space="0" w:color="auto"/>
                    <w:left w:val="none" w:sz="0" w:space="0" w:color="auto"/>
                    <w:bottom w:val="none" w:sz="0" w:space="0" w:color="auto"/>
                    <w:right w:val="none" w:sz="0" w:space="0" w:color="auto"/>
                  </w:divBdr>
                  <w:divsChild>
                    <w:div w:id="342048478">
                      <w:marLeft w:val="0"/>
                      <w:marRight w:val="0"/>
                      <w:marTop w:val="0"/>
                      <w:marBottom w:val="0"/>
                      <w:divBdr>
                        <w:top w:val="none" w:sz="0" w:space="0" w:color="auto"/>
                        <w:left w:val="none" w:sz="0" w:space="0" w:color="auto"/>
                        <w:bottom w:val="none" w:sz="0" w:space="0" w:color="auto"/>
                        <w:right w:val="none" w:sz="0" w:space="0" w:color="auto"/>
                      </w:divBdr>
                    </w:div>
                  </w:divsChild>
                </w:div>
                <w:div w:id="1556695251">
                  <w:marLeft w:val="0"/>
                  <w:marRight w:val="0"/>
                  <w:marTop w:val="0"/>
                  <w:marBottom w:val="0"/>
                  <w:divBdr>
                    <w:top w:val="none" w:sz="0" w:space="0" w:color="auto"/>
                    <w:left w:val="none" w:sz="0" w:space="0" w:color="auto"/>
                    <w:bottom w:val="none" w:sz="0" w:space="0" w:color="auto"/>
                    <w:right w:val="none" w:sz="0" w:space="0" w:color="auto"/>
                  </w:divBdr>
                  <w:divsChild>
                    <w:div w:id="632029853">
                      <w:marLeft w:val="0"/>
                      <w:marRight w:val="0"/>
                      <w:marTop w:val="0"/>
                      <w:marBottom w:val="0"/>
                      <w:divBdr>
                        <w:top w:val="none" w:sz="0" w:space="0" w:color="auto"/>
                        <w:left w:val="none" w:sz="0" w:space="0" w:color="auto"/>
                        <w:bottom w:val="none" w:sz="0" w:space="0" w:color="auto"/>
                        <w:right w:val="none" w:sz="0" w:space="0" w:color="auto"/>
                      </w:divBdr>
                    </w:div>
                  </w:divsChild>
                </w:div>
                <w:div w:id="541290097">
                  <w:marLeft w:val="0"/>
                  <w:marRight w:val="0"/>
                  <w:marTop w:val="0"/>
                  <w:marBottom w:val="0"/>
                  <w:divBdr>
                    <w:top w:val="none" w:sz="0" w:space="0" w:color="auto"/>
                    <w:left w:val="none" w:sz="0" w:space="0" w:color="auto"/>
                    <w:bottom w:val="none" w:sz="0" w:space="0" w:color="auto"/>
                    <w:right w:val="none" w:sz="0" w:space="0" w:color="auto"/>
                  </w:divBdr>
                  <w:divsChild>
                    <w:div w:id="1701005228">
                      <w:marLeft w:val="0"/>
                      <w:marRight w:val="0"/>
                      <w:marTop w:val="0"/>
                      <w:marBottom w:val="0"/>
                      <w:divBdr>
                        <w:top w:val="none" w:sz="0" w:space="0" w:color="auto"/>
                        <w:left w:val="none" w:sz="0" w:space="0" w:color="auto"/>
                        <w:bottom w:val="none" w:sz="0" w:space="0" w:color="auto"/>
                        <w:right w:val="none" w:sz="0" w:space="0" w:color="auto"/>
                      </w:divBdr>
                    </w:div>
                  </w:divsChild>
                </w:div>
                <w:div w:id="1781140903">
                  <w:marLeft w:val="0"/>
                  <w:marRight w:val="0"/>
                  <w:marTop w:val="0"/>
                  <w:marBottom w:val="0"/>
                  <w:divBdr>
                    <w:top w:val="none" w:sz="0" w:space="0" w:color="auto"/>
                    <w:left w:val="none" w:sz="0" w:space="0" w:color="auto"/>
                    <w:bottom w:val="none" w:sz="0" w:space="0" w:color="auto"/>
                    <w:right w:val="none" w:sz="0" w:space="0" w:color="auto"/>
                  </w:divBdr>
                  <w:divsChild>
                    <w:div w:id="2128695234">
                      <w:marLeft w:val="0"/>
                      <w:marRight w:val="0"/>
                      <w:marTop w:val="0"/>
                      <w:marBottom w:val="0"/>
                      <w:divBdr>
                        <w:top w:val="none" w:sz="0" w:space="0" w:color="auto"/>
                        <w:left w:val="none" w:sz="0" w:space="0" w:color="auto"/>
                        <w:bottom w:val="none" w:sz="0" w:space="0" w:color="auto"/>
                        <w:right w:val="none" w:sz="0" w:space="0" w:color="auto"/>
                      </w:divBdr>
                    </w:div>
                  </w:divsChild>
                </w:div>
                <w:div w:id="1706253700">
                  <w:marLeft w:val="0"/>
                  <w:marRight w:val="0"/>
                  <w:marTop w:val="0"/>
                  <w:marBottom w:val="0"/>
                  <w:divBdr>
                    <w:top w:val="none" w:sz="0" w:space="0" w:color="auto"/>
                    <w:left w:val="none" w:sz="0" w:space="0" w:color="auto"/>
                    <w:bottom w:val="none" w:sz="0" w:space="0" w:color="auto"/>
                    <w:right w:val="none" w:sz="0" w:space="0" w:color="auto"/>
                  </w:divBdr>
                  <w:divsChild>
                    <w:div w:id="1137338251">
                      <w:marLeft w:val="0"/>
                      <w:marRight w:val="0"/>
                      <w:marTop w:val="0"/>
                      <w:marBottom w:val="0"/>
                      <w:divBdr>
                        <w:top w:val="none" w:sz="0" w:space="0" w:color="auto"/>
                        <w:left w:val="none" w:sz="0" w:space="0" w:color="auto"/>
                        <w:bottom w:val="none" w:sz="0" w:space="0" w:color="auto"/>
                        <w:right w:val="none" w:sz="0" w:space="0" w:color="auto"/>
                      </w:divBdr>
                    </w:div>
                  </w:divsChild>
                </w:div>
                <w:div w:id="218832738">
                  <w:marLeft w:val="0"/>
                  <w:marRight w:val="0"/>
                  <w:marTop w:val="0"/>
                  <w:marBottom w:val="0"/>
                  <w:divBdr>
                    <w:top w:val="none" w:sz="0" w:space="0" w:color="auto"/>
                    <w:left w:val="none" w:sz="0" w:space="0" w:color="auto"/>
                    <w:bottom w:val="none" w:sz="0" w:space="0" w:color="auto"/>
                    <w:right w:val="none" w:sz="0" w:space="0" w:color="auto"/>
                  </w:divBdr>
                  <w:divsChild>
                    <w:div w:id="7943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134963">
      <w:bodyDiv w:val="1"/>
      <w:marLeft w:val="0"/>
      <w:marRight w:val="0"/>
      <w:marTop w:val="0"/>
      <w:marBottom w:val="0"/>
      <w:divBdr>
        <w:top w:val="none" w:sz="0" w:space="0" w:color="auto"/>
        <w:left w:val="none" w:sz="0" w:space="0" w:color="auto"/>
        <w:bottom w:val="none" w:sz="0" w:space="0" w:color="auto"/>
        <w:right w:val="none" w:sz="0" w:space="0" w:color="auto"/>
      </w:divBdr>
      <w:divsChild>
        <w:div w:id="440495999">
          <w:marLeft w:val="0"/>
          <w:marRight w:val="0"/>
          <w:marTop w:val="0"/>
          <w:marBottom w:val="0"/>
          <w:divBdr>
            <w:top w:val="none" w:sz="0" w:space="0" w:color="auto"/>
            <w:left w:val="none" w:sz="0" w:space="0" w:color="auto"/>
            <w:bottom w:val="none" w:sz="0" w:space="0" w:color="auto"/>
            <w:right w:val="none" w:sz="0" w:space="0" w:color="auto"/>
          </w:divBdr>
        </w:div>
        <w:div w:id="692538874">
          <w:marLeft w:val="0"/>
          <w:marRight w:val="0"/>
          <w:marTop w:val="0"/>
          <w:marBottom w:val="0"/>
          <w:divBdr>
            <w:top w:val="none" w:sz="0" w:space="0" w:color="auto"/>
            <w:left w:val="none" w:sz="0" w:space="0" w:color="auto"/>
            <w:bottom w:val="none" w:sz="0" w:space="0" w:color="auto"/>
            <w:right w:val="none" w:sz="0" w:space="0" w:color="auto"/>
          </w:divBdr>
        </w:div>
        <w:div w:id="807209128">
          <w:marLeft w:val="0"/>
          <w:marRight w:val="0"/>
          <w:marTop w:val="0"/>
          <w:marBottom w:val="0"/>
          <w:divBdr>
            <w:top w:val="none" w:sz="0" w:space="0" w:color="auto"/>
            <w:left w:val="none" w:sz="0" w:space="0" w:color="auto"/>
            <w:bottom w:val="none" w:sz="0" w:space="0" w:color="auto"/>
            <w:right w:val="none" w:sz="0" w:space="0" w:color="auto"/>
          </w:divBdr>
        </w:div>
        <w:div w:id="1202211596">
          <w:marLeft w:val="0"/>
          <w:marRight w:val="0"/>
          <w:marTop w:val="0"/>
          <w:marBottom w:val="0"/>
          <w:divBdr>
            <w:top w:val="none" w:sz="0" w:space="0" w:color="auto"/>
            <w:left w:val="none" w:sz="0" w:space="0" w:color="auto"/>
            <w:bottom w:val="none" w:sz="0" w:space="0" w:color="auto"/>
            <w:right w:val="none" w:sz="0" w:space="0" w:color="auto"/>
          </w:divBdr>
        </w:div>
        <w:div w:id="1949771327">
          <w:marLeft w:val="0"/>
          <w:marRight w:val="0"/>
          <w:marTop w:val="0"/>
          <w:marBottom w:val="0"/>
          <w:divBdr>
            <w:top w:val="none" w:sz="0" w:space="0" w:color="auto"/>
            <w:left w:val="none" w:sz="0" w:space="0" w:color="auto"/>
            <w:bottom w:val="none" w:sz="0" w:space="0" w:color="auto"/>
            <w:right w:val="none" w:sz="0" w:space="0" w:color="auto"/>
          </w:divBdr>
        </w:div>
      </w:divsChild>
    </w:div>
    <w:div w:id="468792912">
      <w:bodyDiv w:val="1"/>
      <w:marLeft w:val="0"/>
      <w:marRight w:val="0"/>
      <w:marTop w:val="0"/>
      <w:marBottom w:val="0"/>
      <w:divBdr>
        <w:top w:val="none" w:sz="0" w:space="0" w:color="auto"/>
        <w:left w:val="none" w:sz="0" w:space="0" w:color="auto"/>
        <w:bottom w:val="none" w:sz="0" w:space="0" w:color="auto"/>
        <w:right w:val="none" w:sz="0" w:space="0" w:color="auto"/>
      </w:divBdr>
    </w:div>
    <w:div w:id="640034683">
      <w:bodyDiv w:val="1"/>
      <w:marLeft w:val="0"/>
      <w:marRight w:val="0"/>
      <w:marTop w:val="0"/>
      <w:marBottom w:val="0"/>
      <w:divBdr>
        <w:top w:val="none" w:sz="0" w:space="0" w:color="auto"/>
        <w:left w:val="none" w:sz="0" w:space="0" w:color="auto"/>
        <w:bottom w:val="none" w:sz="0" w:space="0" w:color="auto"/>
        <w:right w:val="none" w:sz="0" w:space="0" w:color="auto"/>
      </w:divBdr>
    </w:div>
    <w:div w:id="653409954">
      <w:bodyDiv w:val="1"/>
      <w:marLeft w:val="0"/>
      <w:marRight w:val="0"/>
      <w:marTop w:val="0"/>
      <w:marBottom w:val="0"/>
      <w:divBdr>
        <w:top w:val="none" w:sz="0" w:space="0" w:color="auto"/>
        <w:left w:val="none" w:sz="0" w:space="0" w:color="auto"/>
        <w:bottom w:val="none" w:sz="0" w:space="0" w:color="auto"/>
        <w:right w:val="none" w:sz="0" w:space="0" w:color="auto"/>
      </w:divBdr>
    </w:div>
    <w:div w:id="671613241">
      <w:bodyDiv w:val="1"/>
      <w:marLeft w:val="0"/>
      <w:marRight w:val="0"/>
      <w:marTop w:val="0"/>
      <w:marBottom w:val="0"/>
      <w:divBdr>
        <w:top w:val="none" w:sz="0" w:space="0" w:color="auto"/>
        <w:left w:val="none" w:sz="0" w:space="0" w:color="auto"/>
        <w:bottom w:val="none" w:sz="0" w:space="0" w:color="auto"/>
        <w:right w:val="none" w:sz="0" w:space="0" w:color="auto"/>
      </w:divBdr>
      <w:divsChild>
        <w:div w:id="157116865">
          <w:marLeft w:val="0"/>
          <w:marRight w:val="0"/>
          <w:marTop w:val="0"/>
          <w:marBottom w:val="0"/>
          <w:divBdr>
            <w:top w:val="none" w:sz="0" w:space="0" w:color="auto"/>
            <w:left w:val="none" w:sz="0" w:space="0" w:color="auto"/>
            <w:bottom w:val="none" w:sz="0" w:space="0" w:color="auto"/>
            <w:right w:val="none" w:sz="0" w:space="0" w:color="auto"/>
          </w:divBdr>
        </w:div>
        <w:div w:id="602958168">
          <w:marLeft w:val="0"/>
          <w:marRight w:val="0"/>
          <w:marTop w:val="0"/>
          <w:marBottom w:val="0"/>
          <w:divBdr>
            <w:top w:val="none" w:sz="0" w:space="0" w:color="auto"/>
            <w:left w:val="none" w:sz="0" w:space="0" w:color="auto"/>
            <w:bottom w:val="none" w:sz="0" w:space="0" w:color="auto"/>
            <w:right w:val="none" w:sz="0" w:space="0" w:color="auto"/>
          </w:divBdr>
        </w:div>
        <w:div w:id="612175657">
          <w:marLeft w:val="0"/>
          <w:marRight w:val="0"/>
          <w:marTop w:val="0"/>
          <w:marBottom w:val="0"/>
          <w:divBdr>
            <w:top w:val="none" w:sz="0" w:space="0" w:color="auto"/>
            <w:left w:val="none" w:sz="0" w:space="0" w:color="auto"/>
            <w:bottom w:val="none" w:sz="0" w:space="0" w:color="auto"/>
            <w:right w:val="none" w:sz="0" w:space="0" w:color="auto"/>
          </w:divBdr>
        </w:div>
        <w:div w:id="1063260576">
          <w:marLeft w:val="0"/>
          <w:marRight w:val="0"/>
          <w:marTop w:val="0"/>
          <w:marBottom w:val="0"/>
          <w:divBdr>
            <w:top w:val="none" w:sz="0" w:space="0" w:color="auto"/>
            <w:left w:val="none" w:sz="0" w:space="0" w:color="auto"/>
            <w:bottom w:val="none" w:sz="0" w:space="0" w:color="auto"/>
            <w:right w:val="none" w:sz="0" w:space="0" w:color="auto"/>
          </w:divBdr>
        </w:div>
        <w:div w:id="1175800234">
          <w:marLeft w:val="0"/>
          <w:marRight w:val="0"/>
          <w:marTop w:val="0"/>
          <w:marBottom w:val="0"/>
          <w:divBdr>
            <w:top w:val="none" w:sz="0" w:space="0" w:color="auto"/>
            <w:left w:val="none" w:sz="0" w:space="0" w:color="auto"/>
            <w:bottom w:val="none" w:sz="0" w:space="0" w:color="auto"/>
            <w:right w:val="none" w:sz="0" w:space="0" w:color="auto"/>
          </w:divBdr>
        </w:div>
        <w:div w:id="1995603703">
          <w:marLeft w:val="0"/>
          <w:marRight w:val="0"/>
          <w:marTop w:val="0"/>
          <w:marBottom w:val="0"/>
          <w:divBdr>
            <w:top w:val="none" w:sz="0" w:space="0" w:color="auto"/>
            <w:left w:val="none" w:sz="0" w:space="0" w:color="auto"/>
            <w:bottom w:val="none" w:sz="0" w:space="0" w:color="auto"/>
            <w:right w:val="none" w:sz="0" w:space="0" w:color="auto"/>
          </w:divBdr>
        </w:div>
      </w:divsChild>
    </w:div>
    <w:div w:id="702362016">
      <w:bodyDiv w:val="1"/>
      <w:marLeft w:val="0"/>
      <w:marRight w:val="0"/>
      <w:marTop w:val="0"/>
      <w:marBottom w:val="0"/>
      <w:divBdr>
        <w:top w:val="none" w:sz="0" w:space="0" w:color="auto"/>
        <w:left w:val="none" w:sz="0" w:space="0" w:color="auto"/>
        <w:bottom w:val="none" w:sz="0" w:space="0" w:color="auto"/>
        <w:right w:val="none" w:sz="0" w:space="0" w:color="auto"/>
      </w:divBdr>
      <w:divsChild>
        <w:div w:id="2129086819">
          <w:marLeft w:val="0"/>
          <w:marRight w:val="0"/>
          <w:marTop w:val="0"/>
          <w:marBottom w:val="0"/>
          <w:divBdr>
            <w:top w:val="none" w:sz="0" w:space="0" w:color="auto"/>
            <w:left w:val="none" w:sz="0" w:space="0" w:color="auto"/>
            <w:bottom w:val="none" w:sz="0" w:space="0" w:color="auto"/>
            <w:right w:val="none" w:sz="0" w:space="0" w:color="auto"/>
          </w:divBdr>
        </w:div>
        <w:div w:id="1963225440">
          <w:marLeft w:val="0"/>
          <w:marRight w:val="0"/>
          <w:marTop w:val="0"/>
          <w:marBottom w:val="0"/>
          <w:divBdr>
            <w:top w:val="none" w:sz="0" w:space="0" w:color="auto"/>
            <w:left w:val="none" w:sz="0" w:space="0" w:color="auto"/>
            <w:bottom w:val="none" w:sz="0" w:space="0" w:color="auto"/>
            <w:right w:val="none" w:sz="0" w:space="0" w:color="auto"/>
          </w:divBdr>
        </w:div>
        <w:div w:id="681394189">
          <w:marLeft w:val="0"/>
          <w:marRight w:val="0"/>
          <w:marTop w:val="0"/>
          <w:marBottom w:val="0"/>
          <w:divBdr>
            <w:top w:val="none" w:sz="0" w:space="0" w:color="auto"/>
            <w:left w:val="none" w:sz="0" w:space="0" w:color="auto"/>
            <w:bottom w:val="none" w:sz="0" w:space="0" w:color="auto"/>
            <w:right w:val="none" w:sz="0" w:space="0" w:color="auto"/>
          </w:divBdr>
        </w:div>
        <w:div w:id="1021977150">
          <w:marLeft w:val="0"/>
          <w:marRight w:val="0"/>
          <w:marTop w:val="0"/>
          <w:marBottom w:val="0"/>
          <w:divBdr>
            <w:top w:val="none" w:sz="0" w:space="0" w:color="auto"/>
            <w:left w:val="none" w:sz="0" w:space="0" w:color="auto"/>
            <w:bottom w:val="none" w:sz="0" w:space="0" w:color="auto"/>
            <w:right w:val="none" w:sz="0" w:space="0" w:color="auto"/>
          </w:divBdr>
        </w:div>
        <w:div w:id="896549697">
          <w:marLeft w:val="0"/>
          <w:marRight w:val="0"/>
          <w:marTop w:val="0"/>
          <w:marBottom w:val="0"/>
          <w:divBdr>
            <w:top w:val="none" w:sz="0" w:space="0" w:color="auto"/>
            <w:left w:val="none" w:sz="0" w:space="0" w:color="auto"/>
            <w:bottom w:val="none" w:sz="0" w:space="0" w:color="auto"/>
            <w:right w:val="none" w:sz="0" w:space="0" w:color="auto"/>
          </w:divBdr>
        </w:div>
        <w:div w:id="524750904">
          <w:marLeft w:val="0"/>
          <w:marRight w:val="0"/>
          <w:marTop w:val="0"/>
          <w:marBottom w:val="0"/>
          <w:divBdr>
            <w:top w:val="none" w:sz="0" w:space="0" w:color="auto"/>
            <w:left w:val="none" w:sz="0" w:space="0" w:color="auto"/>
            <w:bottom w:val="none" w:sz="0" w:space="0" w:color="auto"/>
            <w:right w:val="none" w:sz="0" w:space="0" w:color="auto"/>
          </w:divBdr>
        </w:div>
        <w:div w:id="1101294346">
          <w:marLeft w:val="0"/>
          <w:marRight w:val="0"/>
          <w:marTop w:val="0"/>
          <w:marBottom w:val="0"/>
          <w:divBdr>
            <w:top w:val="none" w:sz="0" w:space="0" w:color="auto"/>
            <w:left w:val="none" w:sz="0" w:space="0" w:color="auto"/>
            <w:bottom w:val="none" w:sz="0" w:space="0" w:color="auto"/>
            <w:right w:val="none" w:sz="0" w:space="0" w:color="auto"/>
          </w:divBdr>
        </w:div>
        <w:div w:id="89814666">
          <w:marLeft w:val="0"/>
          <w:marRight w:val="0"/>
          <w:marTop w:val="0"/>
          <w:marBottom w:val="0"/>
          <w:divBdr>
            <w:top w:val="none" w:sz="0" w:space="0" w:color="auto"/>
            <w:left w:val="none" w:sz="0" w:space="0" w:color="auto"/>
            <w:bottom w:val="none" w:sz="0" w:space="0" w:color="auto"/>
            <w:right w:val="none" w:sz="0" w:space="0" w:color="auto"/>
          </w:divBdr>
        </w:div>
      </w:divsChild>
    </w:div>
    <w:div w:id="815682936">
      <w:bodyDiv w:val="1"/>
      <w:marLeft w:val="0"/>
      <w:marRight w:val="0"/>
      <w:marTop w:val="0"/>
      <w:marBottom w:val="0"/>
      <w:divBdr>
        <w:top w:val="none" w:sz="0" w:space="0" w:color="auto"/>
        <w:left w:val="none" w:sz="0" w:space="0" w:color="auto"/>
        <w:bottom w:val="none" w:sz="0" w:space="0" w:color="auto"/>
        <w:right w:val="none" w:sz="0" w:space="0" w:color="auto"/>
      </w:divBdr>
    </w:div>
    <w:div w:id="865020352">
      <w:bodyDiv w:val="1"/>
      <w:marLeft w:val="0"/>
      <w:marRight w:val="0"/>
      <w:marTop w:val="0"/>
      <w:marBottom w:val="0"/>
      <w:divBdr>
        <w:top w:val="none" w:sz="0" w:space="0" w:color="auto"/>
        <w:left w:val="none" w:sz="0" w:space="0" w:color="auto"/>
        <w:bottom w:val="none" w:sz="0" w:space="0" w:color="auto"/>
        <w:right w:val="none" w:sz="0" w:space="0" w:color="auto"/>
      </w:divBdr>
      <w:divsChild>
        <w:div w:id="134494614">
          <w:marLeft w:val="0"/>
          <w:marRight w:val="0"/>
          <w:marTop w:val="0"/>
          <w:marBottom w:val="0"/>
          <w:divBdr>
            <w:top w:val="none" w:sz="0" w:space="0" w:color="auto"/>
            <w:left w:val="none" w:sz="0" w:space="0" w:color="auto"/>
            <w:bottom w:val="none" w:sz="0" w:space="0" w:color="auto"/>
            <w:right w:val="none" w:sz="0" w:space="0" w:color="auto"/>
          </w:divBdr>
        </w:div>
        <w:div w:id="1452674677">
          <w:marLeft w:val="0"/>
          <w:marRight w:val="0"/>
          <w:marTop w:val="0"/>
          <w:marBottom w:val="0"/>
          <w:divBdr>
            <w:top w:val="none" w:sz="0" w:space="0" w:color="auto"/>
            <w:left w:val="none" w:sz="0" w:space="0" w:color="auto"/>
            <w:bottom w:val="none" w:sz="0" w:space="0" w:color="auto"/>
            <w:right w:val="none" w:sz="0" w:space="0" w:color="auto"/>
          </w:divBdr>
        </w:div>
      </w:divsChild>
    </w:div>
    <w:div w:id="1117061429">
      <w:bodyDiv w:val="1"/>
      <w:marLeft w:val="0"/>
      <w:marRight w:val="0"/>
      <w:marTop w:val="0"/>
      <w:marBottom w:val="0"/>
      <w:divBdr>
        <w:top w:val="none" w:sz="0" w:space="0" w:color="auto"/>
        <w:left w:val="none" w:sz="0" w:space="0" w:color="auto"/>
        <w:bottom w:val="none" w:sz="0" w:space="0" w:color="auto"/>
        <w:right w:val="none" w:sz="0" w:space="0" w:color="auto"/>
      </w:divBdr>
    </w:div>
    <w:div w:id="1227492856">
      <w:bodyDiv w:val="1"/>
      <w:marLeft w:val="0"/>
      <w:marRight w:val="0"/>
      <w:marTop w:val="0"/>
      <w:marBottom w:val="0"/>
      <w:divBdr>
        <w:top w:val="none" w:sz="0" w:space="0" w:color="auto"/>
        <w:left w:val="none" w:sz="0" w:space="0" w:color="auto"/>
        <w:bottom w:val="none" w:sz="0" w:space="0" w:color="auto"/>
        <w:right w:val="none" w:sz="0" w:space="0" w:color="auto"/>
      </w:divBdr>
      <w:divsChild>
        <w:div w:id="115105876">
          <w:marLeft w:val="0"/>
          <w:marRight w:val="0"/>
          <w:marTop w:val="0"/>
          <w:marBottom w:val="0"/>
          <w:divBdr>
            <w:top w:val="none" w:sz="0" w:space="0" w:color="auto"/>
            <w:left w:val="none" w:sz="0" w:space="0" w:color="auto"/>
            <w:bottom w:val="none" w:sz="0" w:space="0" w:color="auto"/>
            <w:right w:val="none" w:sz="0" w:space="0" w:color="auto"/>
          </w:divBdr>
          <w:divsChild>
            <w:div w:id="1267300605">
              <w:marLeft w:val="0"/>
              <w:marRight w:val="0"/>
              <w:marTop w:val="0"/>
              <w:marBottom w:val="0"/>
              <w:divBdr>
                <w:top w:val="none" w:sz="0" w:space="0" w:color="auto"/>
                <w:left w:val="none" w:sz="0" w:space="0" w:color="auto"/>
                <w:bottom w:val="none" w:sz="0" w:space="0" w:color="auto"/>
                <w:right w:val="none" w:sz="0" w:space="0" w:color="auto"/>
              </w:divBdr>
            </w:div>
            <w:div w:id="873346973">
              <w:marLeft w:val="0"/>
              <w:marRight w:val="0"/>
              <w:marTop w:val="0"/>
              <w:marBottom w:val="0"/>
              <w:divBdr>
                <w:top w:val="none" w:sz="0" w:space="0" w:color="auto"/>
                <w:left w:val="none" w:sz="0" w:space="0" w:color="auto"/>
                <w:bottom w:val="none" w:sz="0" w:space="0" w:color="auto"/>
                <w:right w:val="none" w:sz="0" w:space="0" w:color="auto"/>
              </w:divBdr>
            </w:div>
            <w:div w:id="721366340">
              <w:marLeft w:val="0"/>
              <w:marRight w:val="0"/>
              <w:marTop w:val="0"/>
              <w:marBottom w:val="0"/>
              <w:divBdr>
                <w:top w:val="none" w:sz="0" w:space="0" w:color="auto"/>
                <w:left w:val="none" w:sz="0" w:space="0" w:color="auto"/>
                <w:bottom w:val="none" w:sz="0" w:space="0" w:color="auto"/>
                <w:right w:val="none" w:sz="0" w:space="0" w:color="auto"/>
              </w:divBdr>
            </w:div>
            <w:div w:id="338435837">
              <w:marLeft w:val="0"/>
              <w:marRight w:val="0"/>
              <w:marTop w:val="0"/>
              <w:marBottom w:val="0"/>
              <w:divBdr>
                <w:top w:val="none" w:sz="0" w:space="0" w:color="auto"/>
                <w:left w:val="none" w:sz="0" w:space="0" w:color="auto"/>
                <w:bottom w:val="none" w:sz="0" w:space="0" w:color="auto"/>
                <w:right w:val="none" w:sz="0" w:space="0" w:color="auto"/>
              </w:divBdr>
            </w:div>
            <w:div w:id="1659580247">
              <w:marLeft w:val="0"/>
              <w:marRight w:val="0"/>
              <w:marTop w:val="0"/>
              <w:marBottom w:val="0"/>
              <w:divBdr>
                <w:top w:val="none" w:sz="0" w:space="0" w:color="auto"/>
                <w:left w:val="none" w:sz="0" w:space="0" w:color="auto"/>
                <w:bottom w:val="none" w:sz="0" w:space="0" w:color="auto"/>
                <w:right w:val="none" w:sz="0" w:space="0" w:color="auto"/>
              </w:divBdr>
            </w:div>
            <w:div w:id="1127776081">
              <w:marLeft w:val="0"/>
              <w:marRight w:val="0"/>
              <w:marTop w:val="0"/>
              <w:marBottom w:val="0"/>
              <w:divBdr>
                <w:top w:val="none" w:sz="0" w:space="0" w:color="auto"/>
                <w:left w:val="none" w:sz="0" w:space="0" w:color="auto"/>
                <w:bottom w:val="none" w:sz="0" w:space="0" w:color="auto"/>
                <w:right w:val="none" w:sz="0" w:space="0" w:color="auto"/>
              </w:divBdr>
            </w:div>
            <w:div w:id="1925333024">
              <w:marLeft w:val="0"/>
              <w:marRight w:val="0"/>
              <w:marTop w:val="0"/>
              <w:marBottom w:val="0"/>
              <w:divBdr>
                <w:top w:val="none" w:sz="0" w:space="0" w:color="auto"/>
                <w:left w:val="none" w:sz="0" w:space="0" w:color="auto"/>
                <w:bottom w:val="none" w:sz="0" w:space="0" w:color="auto"/>
                <w:right w:val="none" w:sz="0" w:space="0" w:color="auto"/>
              </w:divBdr>
            </w:div>
            <w:div w:id="879248349">
              <w:marLeft w:val="0"/>
              <w:marRight w:val="0"/>
              <w:marTop w:val="0"/>
              <w:marBottom w:val="0"/>
              <w:divBdr>
                <w:top w:val="none" w:sz="0" w:space="0" w:color="auto"/>
                <w:left w:val="none" w:sz="0" w:space="0" w:color="auto"/>
                <w:bottom w:val="none" w:sz="0" w:space="0" w:color="auto"/>
                <w:right w:val="none" w:sz="0" w:space="0" w:color="auto"/>
              </w:divBdr>
            </w:div>
            <w:div w:id="31661877">
              <w:marLeft w:val="0"/>
              <w:marRight w:val="0"/>
              <w:marTop w:val="0"/>
              <w:marBottom w:val="0"/>
              <w:divBdr>
                <w:top w:val="none" w:sz="0" w:space="0" w:color="auto"/>
                <w:left w:val="none" w:sz="0" w:space="0" w:color="auto"/>
                <w:bottom w:val="none" w:sz="0" w:space="0" w:color="auto"/>
                <w:right w:val="none" w:sz="0" w:space="0" w:color="auto"/>
              </w:divBdr>
            </w:div>
            <w:div w:id="853494532">
              <w:marLeft w:val="0"/>
              <w:marRight w:val="0"/>
              <w:marTop w:val="0"/>
              <w:marBottom w:val="0"/>
              <w:divBdr>
                <w:top w:val="none" w:sz="0" w:space="0" w:color="auto"/>
                <w:left w:val="none" w:sz="0" w:space="0" w:color="auto"/>
                <w:bottom w:val="none" w:sz="0" w:space="0" w:color="auto"/>
                <w:right w:val="none" w:sz="0" w:space="0" w:color="auto"/>
              </w:divBdr>
            </w:div>
            <w:div w:id="1406146126">
              <w:marLeft w:val="0"/>
              <w:marRight w:val="0"/>
              <w:marTop w:val="0"/>
              <w:marBottom w:val="0"/>
              <w:divBdr>
                <w:top w:val="none" w:sz="0" w:space="0" w:color="auto"/>
                <w:left w:val="none" w:sz="0" w:space="0" w:color="auto"/>
                <w:bottom w:val="none" w:sz="0" w:space="0" w:color="auto"/>
                <w:right w:val="none" w:sz="0" w:space="0" w:color="auto"/>
              </w:divBdr>
            </w:div>
            <w:div w:id="1298217237">
              <w:marLeft w:val="0"/>
              <w:marRight w:val="0"/>
              <w:marTop w:val="0"/>
              <w:marBottom w:val="0"/>
              <w:divBdr>
                <w:top w:val="none" w:sz="0" w:space="0" w:color="auto"/>
                <w:left w:val="none" w:sz="0" w:space="0" w:color="auto"/>
                <w:bottom w:val="none" w:sz="0" w:space="0" w:color="auto"/>
                <w:right w:val="none" w:sz="0" w:space="0" w:color="auto"/>
              </w:divBdr>
            </w:div>
            <w:div w:id="713502239">
              <w:marLeft w:val="0"/>
              <w:marRight w:val="0"/>
              <w:marTop w:val="0"/>
              <w:marBottom w:val="0"/>
              <w:divBdr>
                <w:top w:val="none" w:sz="0" w:space="0" w:color="auto"/>
                <w:left w:val="none" w:sz="0" w:space="0" w:color="auto"/>
                <w:bottom w:val="none" w:sz="0" w:space="0" w:color="auto"/>
                <w:right w:val="none" w:sz="0" w:space="0" w:color="auto"/>
              </w:divBdr>
            </w:div>
            <w:div w:id="694577112">
              <w:marLeft w:val="0"/>
              <w:marRight w:val="0"/>
              <w:marTop w:val="0"/>
              <w:marBottom w:val="0"/>
              <w:divBdr>
                <w:top w:val="none" w:sz="0" w:space="0" w:color="auto"/>
                <w:left w:val="none" w:sz="0" w:space="0" w:color="auto"/>
                <w:bottom w:val="none" w:sz="0" w:space="0" w:color="auto"/>
                <w:right w:val="none" w:sz="0" w:space="0" w:color="auto"/>
              </w:divBdr>
            </w:div>
            <w:div w:id="68775273">
              <w:marLeft w:val="0"/>
              <w:marRight w:val="0"/>
              <w:marTop w:val="0"/>
              <w:marBottom w:val="0"/>
              <w:divBdr>
                <w:top w:val="none" w:sz="0" w:space="0" w:color="auto"/>
                <w:left w:val="none" w:sz="0" w:space="0" w:color="auto"/>
                <w:bottom w:val="none" w:sz="0" w:space="0" w:color="auto"/>
                <w:right w:val="none" w:sz="0" w:space="0" w:color="auto"/>
              </w:divBdr>
            </w:div>
            <w:div w:id="1032071831">
              <w:marLeft w:val="0"/>
              <w:marRight w:val="0"/>
              <w:marTop w:val="0"/>
              <w:marBottom w:val="0"/>
              <w:divBdr>
                <w:top w:val="none" w:sz="0" w:space="0" w:color="auto"/>
                <w:left w:val="none" w:sz="0" w:space="0" w:color="auto"/>
                <w:bottom w:val="none" w:sz="0" w:space="0" w:color="auto"/>
                <w:right w:val="none" w:sz="0" w:space="0" w:color="auto"/>
              </w:divBdr>
            </w:div>
            <w:div w:id="116947065">
              <w:marLeft w:val="0"/>
              <w:marRight w:val="0"/>
              <w:marTop w:val="0"/>
              <w:marBottom w:val="0"/>
              <w:divBdr>
                <w:top w:val="none" w:sz="0" w:space="0" w:color="auto"/>
                <w:left w:val="none" w:sz="0" w:space="0" w:color="auto"/>
                <w:bottom w:val="none" w:sz="0" w:space="0" w:color="auto"/>
                <w:right w:val="none" w:sz="0" w:space="0" w:color="auto"/>
              </w:divBdr>
            </w:div>
            <w:div w:id="1864054156">
              <w:marLeft w:val="0"/>
              <w:marRight w:val="0"/>
              <w:marTop w:val="0"/>
              <w:marBottom w:val="0"/>
              <w:divBdr>
                <w:top w:val="none" w:sz="0" w:space="0" w:color="auto"/>
                <w:left w:val="none" w:sz="0" w:space="0" w:color="auto"/>
                <w:bottom w:val="none" w:sz="0" w:space="0" w:color="auto"/>
                <w:right w:val="none" w:sz="0" w:space="0" w:color="auto"/>
              </w:divBdr>
            </w:div>
            <w:div w:id="1492214522">
              <w:marLeft w:val="0"/>
              <w:marRight w:val="0"/>
              <w:marTop w:val="0"/>
              <w:marBottom w:val="0"/>
              <w:divBdr>
                <w:top w:val="none" w:sz="0" w:space="0" w:color="auto"/>
                <w:left w:val="none" w:sz="0" w:space="0" w:color="auto"/>
                <w:bottom w:val="none" w:sz="0" w:space="0" w:color="auto"/>
                <w:right w:val="none" w:sz="0" w:space="0" w:color="auto"/>
              </w:divBdr>
            </w:div>
            <w:div w:id="947659849">
              <w:marLeft w:val="0"/>
              <w:marRight w:val="0"/>
              <w:marTop w:val="0"/>
              <w:marBottom w:val="0"/>
              <w:divBdr>
                <w:top w:val="none" w:sz="0" w:space="0" w:color="auto"/>
                <w:left w:val="none" w:sz="0" w:space="0" w:color="auto"/>
                <w:bottom w:val="none" w:sz="0" w:space="0" w:color="auto"/>
                <w:right w:val="none" w:sz="0" w:space="0" w:color="auto"/>
              </w:divBdr>
            </w:div>
          </w:divsChild>
        </w:div>
        <w:div w:id="197208583">
          <w:marLeft w:val="0"/>
          <w:marRight w:val="0"/>
          <w:marTop w:val="0"/>
          <w:marBottom w:val="0"/>
          <w:divBdr>
            <w:top w:val="none" w:sz="0" w:space="0" w:color="auto"/>
            <w:left w:val="none" w:sz="0" w:space="0" w:color="auto"/>
            <w:bottom w:val="none" w:sz="0" w:space="0" w:color="auto"/>
            <w:right w:val="none" w:sz="0" w:space="0" w:color="auto"/>
          </w:divBdr>
        </w:div>
        <w:div w:id="1791051133">
          <w:marLeft w:val="0"/>
          <w:marRight w:val="0"/>
          <w:marTop w:val="0"/>
          <w:marBottom w:val="0"/>
          <w:divBdr>
            <w:top w:val="none" w:sz="0" w:space="0" w:color="auto"/>
            <w:left w:val="none" w:sz="0" w:space="0" w:color="auto"/>
            <w:bottom w:val="none" w:sz="0" w:space="0" w:color="auto"/>
            <w:right w:val="none" w:sz="0" w:space="0" w:color="auto"/>
          </w:divBdr>
        </w:div>
        <w:div w:id="1593010111">
          <w:marLeft w:val="0"/>
          <w:marRight w:val="0"/>
          <w:marTop w:val="0"/>
          <w:marBottom w:val="0"/>
          <w:divBdr>
            <w:top w:val="none" w:sz="0" w:space="0" w:color="auto"/>
            <w:left w:val="none" w:sz="0" w:space="0" w:color="auto"/>
            <w:bottom w:val="none" w:sz="0" w:space="0" w:color="auto"/>
            <w:right w:val="none" w:sz="0" w:space="0" w:color="auto"/>
          </w:divBdr>
        </w:div>
        <w:div w:id="685012504">
          <w:marLeft w:val="0"/>
          <w:marRight w:val="0"/>
          <w:marTop w:val="0"/>
          <w:marBottom w:val="0"/>
          <w:divBdr>
            <w:top w:val="none" w:sz="0" w:space="0" w:color="auto"/>
            <w:left w:val="none" w:sz="0" w:space="0" w:color="auto"/>
            <w:bottom w:val="none" w:sz="0" w:space="0" w:color="auto"/>
            <w:right w:val="none" w:sz="0" w:space="0" w:color="auto"/>
          </w:divBdr>
        </w:div>
        <w:div w:id="824394902">
          <w:marLeft w:val="0"/>
          <w:marRight w:val="0"/>
          <w:marTop w:val="0"/>
          <w:marBottom w:val="0"/>
          <w:divBdr>
            <w:top w:val="none" w:sz="0" w:space="0" w:color="auto"/>
            <w:left w:val="none" w:sz="0" w:space="0" w:color="auto"/>
            <w:bottom w:val="none" w:sz="0" w:space="0" w:color="auto"/>
            <w:right w:val="none" w:sz="0" w:space="0" w:color="auto"/>
          </w:divBdr>
        </w:div>
        <w:div w:id="1413430118">
          <w:marLeft w:val="0"/>
          <w:marRight w:val="0"/>
          <w:marTop w:val="0"/>
          <w:marBottom w:val="0"/>
          <w:divBdr>
            <w:top w:val="none" w:sz="0" w:space="0" w:color="auto"/>
            <w:left w:val="none" w:sz="0" w:space="0" w:color="auto"/>
            <w:bottom w:val="none" w:sz="0" w:space="0" w:color="auto"/>
            <w:right w:val="none" w:sz="0" w:space="0" w:color="auto"/>
          </w:divBdr>
        </w:div>
        <w:div w:id="1590701152">
          <w:marLeft w:val="0"/>
          <w:marRight w:val="0"/>
          <w:marTop w:val="0"/>
          <w:marBottom w:val="0"/>
          <w:divBdr>
            <w:top w:val="none" w:sz="0" w:space="0" w:color="auto"/>
            <w:left w:val="none" w:sz="0" w:space="0" w:color="auto"/>
            <w:bottom w:val="none" w:sz="0" w:space="0" w:color="auto"/>
            <w:right w:val="none" w:sz="0" w:space="0" w:color="auto"/>
          </w:divBdr>
        </w:div>
        <w:div w:id="1763144593">
          <w:marLeft w:val="0"/>
          <w:marRight w:val="0"/>
          <w:marTop w:val="0"/>
          <w:marBottom w:val="0"/>
          <w:divBdr>
            <w:top w:val="none" w:sz="0" w:space="0" w:color="auto"/>
            <w:left w:val="none" w:sz="0" w:space="0" w:color="auto"/>
            <w:bottom w:val="none" w:sz="0" w:space="0" w:color="auto"/>
            <w:right w:val="none" w:sz="0" w:space="0" w:color="auto"/>
          </w:divBdr>
        </w:div>
        <w:div w:id="543756019">
          <w:marLeft w:val="0"/>
          <w:marRight w:val="0"/>
          <w:marTop w:val="0"/>
          <w:marBottom w:val="0"/>
          <w:divBdr>
            <w:top w:val="none" w:sz="0" w:space="0" w:color="auto"/>
            <w:left w:val="none" w:sz="0" w:space="0" w:color="auto"/>
            <w:bottom w:val="none" w:sz="0" w:space="0" w:color="auto"/>
            <w:right w:val="none" w:sz="0" w:space="0" w:color="auto"/>
          </w:divBdr>
        </w:div>
        <w:div w:id="494612240">
          <w:marLeft w:val="0"/>
          <w:marRight w:val="0"/>
          <w:marTop w:val="0"/>
          <w:marBottom w:val="0"/>
          <w:divBdr>
            <w:top w:val="none" w:sz="0" w:space="0" w:color="auto"/>
            <w:left w:val="none" w:sz="0" w:space="0" w:color="auto"/>
            <w:bottom w:val="none" w:sz="0" w:space="0" w:color="auto"/>
            <w:right w:val="none" w:sz="0" w:space="0" w:color="auto"/>
          </w:divBdr>
        </w:div>
        <w:div w:id="294603530">
          <w:marLeft w:val="0"/>
          <w:marRight w:val="0"/>
          <w:marTop w:val="0"/>
          <w:marBottom w:val="0"/>
          <w:divBdr>
            <w:top w:val="none" w:sz="0" w:space="0" w:color="auto"/>
            <w:left w:val="none" w:sz="0" w:space="0" w:color="auto"/>
            <w:bottom w:val="none" w:sz="0" w:space="0" w:color="auto"/>
            <w:right w:val="none" w:sz="0" w:space="0" w:color="auto"/>
          </w:divBdr>
        </w:div>
        <w:div w:id="1748187005">
          <w:marLeft w:val="0"/>
          <w:marRight w:val="0"/>
          <w:marTop w:val="0"/>
          <w:marBottom w:val="0"/>
          <w:divBdr>
            <w:top w:val="none" w:sz="0" w:space="0" w:color="auto"/>
            <w:left w:val="none" w:sz="0" w:space="0" w:color="auto"/>
            <w:bottom w:val="none" w:sz="0" w:space="0" w:color="auto"/>
            <w:right w:val="none" w:sz="0" w:space="0" w:color="auto"/>
          </w:divBdr>
        </w:div>
      </w:divsChild>
    </w:div>
    <w:div w:id="1502040346">
      <w:bodyDiv w:val="1"/>
      <w:marLeft w:val="0"/>
      <w:marRight w:val="0"/>
      <w:marTop w:val="0"/>
      <w:marBottom w:val="0"/>
      <w:divBdr>
        <w:top w:val="none" w:sz="0" w:space="0" w:color="auto"/>
        <w:left w:val="none" w:sz="0" w:space="0" w:color="auto"/>
        <w:bottom w:val="none" w:sz="0" w:space="0" w:color="auto"/>
        <w:right w:val="none" w:sz="0" w:space="0" w:color="auto"/>
      </w:divBdr>
    </w:div>
    <w:div w:id="1523127288">
      <w:bodyDiv w:val="1"/>
      <w:marLeft w:val="0"/>
      <w:marRight w:val="0"/>
      <w:marTop w:val="0"/>
      <w:marBottom w:val="0"/>
      <w:divBdr>
        <w:top w:val="none" w:sz="0" w:space="0" w:color="auto"/>
        <w:left w:val="none" w:sz="0" w:space="0" w:color="auto"/>
        <w:bottom w:val="none" w:sz="0" w:space="0" w:color="auto"/>
        <w:right w:val="none" w:sz="0" w:space="0" w:color="auto"/>
      </w:divBdr>
      <w:divsChild>
        <w:div w:id="1483351016">
          <w:marLeft w:val="0"/>
          <w:marRight w:val="0"/>
          <w:marTop w:val="0"/>
          <w:marBottom w:val="0"/>
          <w:divBdr>
            <w:top w:val="none" w:sz="0" w:space="0" w:color="auto"/>
            <w:left w:val="none" w:sz="0" w:space="0" w:color="auto"/>
            <w:bottom w:val="none" w:sz="0" w:space="0" w:color="auto"/>
            <w:right w:val="none" w:sz="0" w:space="0" w:color="auto"/>
          </w:divBdr>
          <w:divsChild>
            <w:div w:id="941188749">
              <w:marLeft w:val="0"/>
              <w:marRight w:val="0"/>
              <w:marTop w:val="0"/>
              <w:marBottom w:val="0"/>
              <w:divBdr>
                <w:top w:val="none" w:sz="0" w:space="0" w:color="auto"/>
                <w:left w:val="none" w:sz="0" w:space="0" w:color="auto"/>
                <w:bottom w:val="none" w:sz="0" w:space="0" w:color="auto"/>
                <w:right w:val="none" w:sz="0" w:space="0" w:color="auto"/>
              </w:divBdr>
            </w:div>
            <w:div w:id="1169325230">
              <w:marLeft w:val="0"/>
              <w:marRight w:val="0"/>
              <w:marTop w:val="0"/>
              <w:marBottom w:val="0"/>
              <w:divBdr>
                <w:top w:val="none" w:sz="0" w:space="0" w:color="auto"/>
                <w:left w:val="none" w:sz="0" w:space="0" w:color="auto"/>
                <w:bottom w:val="none" w:sz="0" w:space="0" w:color="auto"/>
                <w:right w:val="none" w:sz="0" w:space="0" w:color="auto"/>
              </w:divBdr>
            </w:div>
            <w:div w:id="1451241953">
              <w:marLeft w:val="0"/>
              <w:marRight w:val="0"/>
              <w:marTop w:val="0"/>
              <w:marBottom w:val="0"/>
              <w:divBdr>
                <w:top w:val="none" w:sz="0" w:space="0" w:color="auto"/>
                <w:left w:val="none" w:sz="0" w:space="0" w:color="auto"/>
                <w:bottom w:val="none" w:sz="0" w:space="0" w:color="auto"/>
                <w:right w:val="none" w:sz="0" w:space="0" w:color="auto"/>
              </w:divBdr>
            </w:div>
            <w:div w:id="606623010">
              <w:marLeft w:val="0"/>
              <w:marRight w:val="0"/>
              <w:marTop w:val="0"/>
              <w:marBottom w:val="0"/>
              <w:divBdr>
                <w:top w:val="none" w:sz="0" w:space="0" w:color="auto"/>
                <w:left w:val="none" w:sz="0" w:space="0" w:color="auto"/>
                <w:bottom w:val="none" w:sz="0" w:space="0" w:color="auto"/>
                <w:right w:val="none" w:sz="0" w:space="0" w:color="auto"/>
              </w:divBdr>
            </w:div>
            <w:div w:id="532574210">
              <w:marLeft w:val="0"/>
              <w:marRight w:val="0"/>
              <w:marTop w:val="0"/>
              <w:marBottom w:val="0"/>
              <w:divBdr>
                <w:top w:val="none" w:sz="0" w:space="0" w:color="auto"/>
                <w:left w:val="none" w:sz="0" w:space="0" w:color="auto"/>
                <w:bottom w:val="none" w:sz="0" w:space="0" w:color="auto"/>
                <w:right w:val="none" w:sz="0" w:space="0" w:color="auto"/>
              </w:divBdr>
            </w:div>
            <w:div w:id="914783184">
              <w:marLeft w:val="0"/>
              <w:marRight w:val="0"/>
              <w:marTop w:val="0"/>
              <w:marBottom w:val="0"/>
              <w:divBdr>
                <w:top w:val="none" w:sz="0" w:space="0" w:color="auto"/>
                <w:left w:val="none" w:sz="0" w:space="0" w:color="auto"/>
                <w:bottom w:val="none" w:sz="0" w:space="0" w:color="auto"/>
                <w:right w:val="none" w:sz="0" w:space="0" w:color="auto"/>
              </w:divBdr>
            </w:div>
            <w:div w:id="376592248">
              <w:marLeft w:val="0"/>
              <w:marRight w:val="0"/>
              <w:marTop w:val="0"/>
              <w:marBottom w:val="0"/>
              <w:divBdr>
                <w:top w:val="none" w:sz="0" w:space="0" w:color="auto"/>
                <w:left w:val="none" w:sz="0" w:space="0" w:color="auto"/>
                <w:bottom w:val="none" w:sz="0" w:space="0" w:color="auto"/>
                <w:right w:val="none" w:sz="0" w:space="0" w:color="auto"/>
              </w:divBdr>
            </w:div>
            <w:div w:id="770472046">
              <w:marLeft w:val="0"/>
              <w:marRight w:val="0"/>
              <w:marTop w:val="0"/>
              <w:marBottom w:val="0"/>
              <w:divBdr>
                <w:top w:val="none" w:sz="0" w:space="0" w:color="auto"/>
                <w:left w:val="none" w:sz="0" w:space="0" w:color="auto"/>
                <w:bottom w:val="none" w:sz="0" w:space="0" w:color="auto"/>
                <w:right w:val="none" w:sz="0" w:space="0" w:color="auto"/>
              </w:divBdr>
            </w:div>
            <w:div w:id="1015231326">
              <w:marLeft w:val="0"/>
              <w:marRight w:val="0"/>
              <w:marTop w:val="0"/>
              <w:marBottom w:val="0"/>
              <w:divBdr>
                <w:top w:val="none" w:sz="0" w:space="0" w:color="auto"/>
                <w:left w:val="none" w:sz="0" w:space="0" w:color="auto"/>
                <w:bottom w:val="none" w:sz="0" w:space="0" w:color="auto"/>
                <w:right w:val="none" w:sz="0" w:space="0" w:color="auto"/>
              </w:divBdr>
            </w:div>
            <w:div w:id="1535264877">
              <w:marLeft w:val="0"/>
              <w:marRight w:val="0"/>
              <w:marTop w:val="0"/>
              <w:marBottom w:val="0"/>
              <w:divBdr>
                <w:top w:val="none" w:sz="0" w:space="0" w:color="auto"/>
                <w:left w:val="none" w:sz="0" w:space="0" w:color="auto"/>
                <w:bottom w:val="none" w:sz="0" w:space="0" w:color="auto"/>
                <w:right w:val="none" w:sz="0" w:space="0" w:color="auto"/>
              </w:divBdr>
            </w:div>
            <w:div w:id="1201429559">
              <w:marLeft w:val="0"/>
              <w:marRight w:val="0"/>
              <w:marTop w:val="0"/>
              <w:marBottom w:val="0"/>
              <w:divBdr>
                <w:top w:val="none" w:sz="0" w:space="0" w:color="auto"/>
                <w:left w:val="none" w:sz="0" w:space="0" w:color="auto"/>
                <w:bottom w:val="none" w:sz="0" w:space="0" w:color="auto"/>
                <w:right w:val="none" w:sz="0" w:space="0" w:color="auto"/>
              </w:divBdr>
            </w:div>
            <w:div w:id="598804366">
              <w:marLeft w:val="0"/>
              <w:marRight w:val="0"/>
              <w:marTop w:val="0"/>
              <w:marBottom w:val="0"/>
              <w:divBdr>
                <w:top w:val="none" w:sz="0" w:space="0" w:color="auto"/>
                <w:left w:val="none" w:sz="0" w:space="0" w:color="auto"/>
                <w:bottom w:val="none" w:sz="0" w:space="0" w:color="auto"/>
                <w:right w:val="none" w:sz="0" w:space="0" w:color="auto"/>
              </w:divBdr>
            </w:div>
            <w:div w:id="1545601307">
              <w:marLeft w:val="0"/>
              <w:marRight w:val="0"/>
              <w:marTop w:val="0"/>
              <w:marBottom w:val="0"/>
              <w:divBdr>
                <w:top w:val="none" w:sz="0" w:space="0" w:color="auto"/>
                <w:left w:val="none" w:sz="0" w:space="0" w:color="auto"/>
                <w:bottom w:val="none" w:sz="0" w:space="0" w:color="auto"/>
                <w:right w:val="none" w:sz="0" w:space="0" w:color="auto"/>
              </w:divBdr>
            </w:div>
            <w:div w:id="2120759089">
              <w:marLeft w:val="0"/>
              <w:marRight w:val="0"/>
              <w:marTop w:val="0"/>
              <w:marBottom w:val="0"/>
              <w:divBdr>
                <w:top w:val="none" w:sz="0" w:space="0" w:color="auto"/>
                <w:left w:val="none" w:sz="0" w:space="0" w:color="auto"/>
                <w:bottom w:val="none" w:sz="0" w:space="0" w:color="auto"/>
                <w:right w:val="none" w:sz="0" w:space="0" w:color="auto"/>
              </w:divBdr>
            </w:div>
            <w:div w:id="1734694596">
              <w:marLeft w:val="0"/>
              <w:marRight w:val="0"/>
              <w:marTop w:val="0"/>
              <w:marBottom w:val="0"/>
              <w:divBdr>
                <w:top w:val="none" w:sz="0" w:space="0" w:color="auto"/>
                <w:left w:val="none" w:sz="0" w:space="0" w:color="auto"/>
                <w:bottom w:val="none" w:sz="0" w:space="0" w:color="auto"/>
                <w:right w:val="none" w:sz="0" w:space="0" w:color="auto"/>
              </w:divBdr>
            </w:div>
            <w:div w:id="541862696">
              <w:marLeft w:val="0"/>
              <w:marRight w:val="0"/>
              <w:marTop w:val="0"/>
              <w:marBottom w:val="0"/>
              <w:divBdr>
                <w:top w:val="none" w:sz="0" w:space="0" w:color="auto"/>
                <w:left w:val="none" w:sz="0" w:space="0" w:color="auto"/>
                <w:bottom w:val="none" w:sz="0" w:space="0" w:color="auto"/>
                <w:right w:val="none" w:sz="0" w:space="0" w:color="auto"/>
              </w:divBdr>
            </w:div>
            <w:div w:id="2145387710">
              <w:marLeft w:val="0"/>
              <w:marRight w:val="0"/>
              <w:marTop w:val="0"/>
              <w:marBottom w:val="0"/>
              <w:divBdr>
                <w:top w:val="none" w:sz="0" w:space="0" w:color="auto"/>
                <w:left w:val="none" w:sz="0" w:space="0" w:color="auto"/>
                <w:bottom w:val="none" w:sz="0" w:space="0" w:color="auto"/>
                <w:right w:val="none" w:sz="0" w:space="0" w:color="auto"/>
              </w:divBdr>
            </w:div>
            <w:div w:id="1941642735">
              <w:marLeft w:val="0"/>
              <w:marRight w:val="0"/>
              <w:marTop w:val="0"/>
              <w:marBottom w:val="0"/>
              <w:divBdr>
                <w:top w:val="none" w:sz="0" w:space="0" w:color="auto"/>
                <w:left w:val="none" w:sz="0" w:space="0" w:color="auto"/>
                <w:bottom w:val="none" w:sz="0" w:space="0" w:color="auto"/>
                <w:right w:val="none" w:sz="0" w:space="0" w:color="auto"/>
              </w:divBdr>
            </w:div>
            <w:div w:id="563679522">
              <w:marLeft w:val="0"/>
              <w:marRight w:val="0"/>
              <w:marTop w:val="0"/>
              <w:marBottom w:val="0"/>
              <w:divBdr>
                <w:top w:val="none" w:sz="0" w:space="0" w:color="auto"/>
                <w:left w:val="none" w:sz="0" w:space="0" w:color="auto"/>
                <w:bottom w:val="none" w:sz="0" w:space="0" w:color="auto"/>
                <w:right w:val="none" w:sz="0" w:space="0" w:color="auto"/>
              </w:divBdr>
            </w:div>
            <w:div w:id="890573270">
              <w:marLeft w:val="0"/>
              <w:marRight w:val="0"/>
              <w:marTop w:val="0"/>
              <w:marBottom w:val="0"/>
              <w:divBdr>
                <w:top w:val="none" w:sz="0" w:space="0" w:color="auto"/>
                <w:left w:val="none" w:sz="0" w:space="0" w:color="auto"/>
                <w:bottom w:val="none" w:sz="0" w:space="0" w:color="auto"/>
                <w:right w:val="none" w:sz="0" w:space="0" w:color="auto"/>
              </w:divBdr>
            </w:div>
          </w:divsChild>
        </w:div>
        <w:div w:id="561991064">
          <w:marLeft w:val="0"/>
          <w:marRight w:val="0"/>
          <w:marTop w:val="0"/>
          <w:marBottom w:val="0"/>
          <w:divBdr>
            <w:top w:val="none" w:sz="0" w:space="0" w:color="auto"/>
            <w:left w:val="none" w:sz="0" w:space="0" w:color="auto"/>
            <w:bottom w:val="none" w:sz="0" w:space="0" w:color="auto"/>
            <w:right w:val="none" w:sz="0" w:space="0" w:color="auto"/>
          </w:divBdr>
          <w:divsChild>
            <w:div w:id="629631069">
              <w:marLeft w:val="0"/>
              <w:marRight w:val="0"/>
              <w:marTop w:val="0"/>
              <w:marBottom w:val="0"/>
              <w:divBdr>
                <w:top w:val="none" w:sz="0" w:space="0" w:color="auto"/>
                <w:left w:val="none" w:sz="0" w:space="0" w:color="auto"/>
                <w:bottom w:val="none" w:sz="0" w:space="0" w:color="auto"/>
                <w:right w:val="none" w:sz="0" w:space="0" w:color="auto"/>
              </w:divBdr>
            </w:div>
            <w:div w:id="1398088184">
              <w:marLeft w:val="0"/>
              <w:marRight w:val="0"/>
              <w:marTop w:val="0"/>
              <w:marBottom w:val="0"/>
              <w:divBdr>
                <w:top w:val="none" w:sz="0" w:space="0" w:color="auto"/>
                <w:left w:val="none" w:sz="0" w:space="0" w:color="auto"/>
                <w:bottom w:val="none" w:sz="0" w:space="0" w:color="auto"/>
                <w:right w:val="none" w:sz="0" w:space="0" w:color="auto"/>
              </w:divBdr>
            </w:div>
            <w:div w:id="842664525">
              <w:marLeft w:val="0"/>
              <w:marRight w:val="0"/>
              <w:marTop w:val="0"/>
              <w:marBottom w:val="0"/>
              <w:divBdr>
                <w:top w:val="none" w:sz="0" w:space="0" w:color="auto"/>
                <w:left w:val="none" w:sz="0" w:space="0" w:color="auto"/>
                <w:bottom w:val="none" w:sz="0" w:space="0" w:color="auto"/>
                <w:right w:val="none" w:sz="0" w:space="0" w:color="auto"/>
              </w:divBdr>
            </w:div>
            <w:div w:id="957221551">
              <w:marLeft w:val="0"/>
              <w:marRight w:val="0"/>
              <w:marTop w:val="0"/>
              <w:marBottom w:val="0"/>
              <w:divBdr>
                <w:top w:val="none" w:sz="0" w:space="0" w:color="auto"/>
                <w:left w:val="none" w:sz="0" w:space="0" w:color="auto"/>
                <w:bottom w:val="none" w:sz="0" w:space="0" w:color="auto"/>
                <w:right w:val="none" w:sz="0" w:space="0" w:color="auto"/>
              </w:divBdr>
            </w:div>
            <w:div w:id="16766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8409">
      <w:bodyDiv w:val="1"/>
      <w:marLeft w:val="0"/>
      <w:marRight w:val="0"/>
      <w:marTop w:val="0"/>
      <w:marBottom w:val="0"/>
      <w:divBdr>
        <w:top w:val="none" w:sz="0" w:space="0" w:color="auto"/>
        <w:left w:val="none" w:sz="0" w:space="0" w:color="auto"/>
        <w:bottom w:val="none" w:sz="0" w:space="0" w:color="auto"/>
        <w:right w:val="none" w:sz="0" w:space="0" w:color="auto"/>
      </w:divBdr>
      <w:divsChild>
        <w:div w:id="1218394243">
          <w:marLeft w:val="0"/>
          <w:marRight w:val="0"/>
          <w:marTop w:val="0"/>
          <w:marBottom w:val="0"/>
          <w:divBdr>
            <w:top w:val="none" w:sz="0" w:space="0" w:color="auto"/>
            <w:left w:val="none" w:sz="0" w:space="0" w:color="auto"/>
            <w:bottom w:val="none" w:sz="0" w:space="0" w:color="auto"/>
            <w:right w:val="none" w:sz="0" w:space="0" w:color="auto"/>
          </w:divBdr>
        </w:div>
        <w:div w:id="375276727">
          <w:marLeft w:val="0"/>
          <w:marRight w:val="0"/>
          <w:marTop w:val="0"/>
          <w:marBottom w:val="0"/>
          <w:divBdr>
            <w:top w:val="none" w:sz="0" w:space="0" w:color="auto"/>
            <w:left w:val="none" w:sz="0" w:space="0" w:color="auto"/>
            <w:bottom w:val="none" w:sz="0" w:space="0" w:color="auto"/>
            <w:right w:val="none" w:sz="0" w:space="0" w:color="auto"/>
          </w:divBdr>
        </w:div>
        <w:div w:id="1243219452">
          <w:marLeft w:val="0"/>
          <w:marRight w:val="0"/>
          <w:marTop w:val="0"/>
          <w:marBottom w:val="0"/>
          <w:divBdr>
            <w:top w:val="none" w:sz="0" w:space="0" w:color="auto"/>
            <w:left w:val="none" w:sz="0" w:space="0" w:color="auto"/>
            <w:bottom w:val="none" w:sz="0" w:space="0" w:color="auto"/>
            <w:right w:val="none" w:sz="0" w:space="0" w:color="auto"/>
          </w:divBdr>
        </w:div>
        <w:div w:id="430930475">
          <w:marLeft w:val="0"/>
          <w:marRight w:val="0"/>
          <w:marTop w:val="0"/>
          <w:marBottom w:val="0"/>
          <w:divBdr>
            <w:top w:val="none" w:sz="0" w:space="0" w:color="auto"/>
            <w:left w:val="none" w:sz="0" w:space="0" w:color="auto"/>
            <w:bottom w:val="none" w:sz="0" w:space="0" w:color="auto"/>
            <w:right w:val="none" w:sz="0" w:space="0" w:color="auto"/>
          </w:divBdr>
        </w:div>
        <w:div w:id="2120642786">
          <w:marLeft w:val="0"/>
          <w:marRight w:val="0"/>
          <w:marTop w:val="0"/>
          <w:marBottom w:val="0"/>
          <w:divBdr>
            <w:top w:val="none" w:sz="0" w:space="0" w:color="auto"/>
            <w:left w:val="none" w:sz="0" w:space="0" w:color="auto"/>
            <w:bottom w:val="none" w:sz="0" w:space="0" w:color="auto"/>
            <w:right w:val="none" w:sz="0" w:space="0" w:color="auto"/>
          </w:divBdr>
        </w:div>
        <w:div w:id="1185631901">
          <w:marLeft w:val="0"/>
          <w:marRight w:val="0"/>
          <w:marTop w:val="0"/>
          <w:marBottom w:val="0"/>
          <w:divBdr>
            <w:top w:val="none" w:sz="0" w:space="0" w:color="auto"/>
            <w:left w:val="none" w:sz="0" w:space="0" w:color="auto"/>
            <w:bottom w:val="none" w:sz="0" w:space="0" w:color="auto"/>
            <w:right w:val="none" w:sz="0" w:space="0" w:color="auto"/>
          </w:divBdr>
        </w:div>
        <w:div w:id="1891110647">
          <w:marLeft w:val="0"/>
          <w:marRight w:val="0"/>
          <w:marTop w:val="0"/>
          <w:marBottom w:val="0"/>
          <w:divBdr>
            <w:top w:val="none" w:sz="0" w:space="0" w:color="auto"/>
            <w:left w:val="none" w:sz="0" w:space="0" w:color="auto"/>
            <w:bottom w:val="none" w:sz="0" w:space="0" w:color="auto"/>
            <w:right w:val="none" w:sz="0" w:space="0" w:color="auto"/>
          </w:divBdr>
        </w:div>
        <w:div w:id="407579349">
          <w:marLeft w:val="0"/>
          <w:marRight w:val="0"/>
          <w:marTop w:val="0"/>
          <w:marBottom w:val="0"/>
          <w:divBdr>
            <w:top w:val="none" w:sz="0" w:space="0" w:color="auto"/>
            <w:left w:val="none" w:sz="0" w:space="0" w:color="auto"/>
            <w:bottom w:val="none" w:sz="0" w:space="0" w:color="auto"/>
            <w:right w:val="none" w:sz="0" w:space="0" w:color="auto"/>
          </w:divBdr>
        </w:div>
        <w:div w:id="798690200">
          <w:marLeft w:val="0"/>
          <w:marRight w:val="0"/>
          <w:marTop w:val="0"/>
          <w:marBottom w:val="0"/>
          <w:divBdr>
            <w:top w:val="none" w:sz="0" w:space="0" w:color="auto"/>
            <w:left w:val="none" w:sz="0" w:space="0" w:color="auto"/>
            <w:bottom w:val="none" w:sz="0" w:space="0" w:color="auto"/>
            <w:right w:val="none" w:sz="0" w:space="0" w:color="auto"/>
          </w:divBdr>
        </w:div>
        <w:div w:id="1456753982">
          <w:marLeft w:val="0"/>
          <w:marRight w:val="0"/>
          <w:marTop w:val="0"/>
          <w:marBottom w:val="0"/>
          <w:divBdr>
            <w:top w:val="none" w:sz="0" w:space="0" w:color="auto"/>
            <w:left w:val="none" w:sz="0" w:space="0" w:color="auto"/>
            <w:bottom w:val="none" w:sz="0" w:space="0" w:color="auto"/>
            <w:right w:val="none" w:sz="0" w:space="0" w:color="auto"/>
          </w:divBdr>
        </w:div>
        <w:div w:id="1474566204">
          <w:marLeft w:val="0"/>
          <w:marRight w:val="0"/>
          <w:marTop w:val="0"/>
          <w:marBottom w:val="0"/>
          <w:divBdr>
            <w:top w:val="none" w:sz="0" w:space="0" w:color="auto"/>
            <w:left w:val="none" w:sz="0" w:space="0" w:color="auto"/>
            <w:bottom w:val="none" w:sz="0" w:space="0" w:color="auto"/>
            <w:right w:val="none" w:sz="0" w:space="0" w:color="auto"/>
          </w:divBdr>
        </w:div>
        <w:div w:id="1227913204">
          <w:marLeft w:val="0"/>
          <w:marRight w:val="0"/>
          <w:marTop w:val="0"/>
          <w:marBottom w:val="0"/>
          <w:divBdr>
            <w:top w:val="none" w:sz="0" w:space="0" w:color="auto"/>
            <w:left w:val="none" w:sz="0" w:space="0" w:color="auto"/>
            <w:bottom w:val="none" w:sz="0" w:space="0" w:color="auto"/>
            <w:right w:val="none" w:sz="0" w:space="0" w:color="auto"/>
          </w:divBdr>
        </w:div>
        <w:div w:id="96097253">
          <w:marLeft w:val="0"/>
          <w:marRight w:val="0"/>
          <w:marTop w:val="0"/>
          <w:marBottom w:val="0"/>
          <w:divBdr>
            <w:top w:val="none" w:sz="0" w:space="0" w:color="auto"/>
            <w:left w:val="none" w:sz="0" w:space="0" w:color="auto"/>
            <w:bottom w:val="none" w:sz="0" w:space="0" w:color="auto"/>
            <w:right w:val="none" w:sz="0" w:space="0" w:color="auto"/>
          </w:divBdr>
        </w:div>
        <w:div w:id="537013461">
          <w:marLeft w:val="0"/>
          <w:marRight w:val="0"/>
          <w:marTop w:val="0"/>
          <w:marBottom w:val="0"/>
          <w:divBdr>
            <w:top w:val="none" w:sz="0" w:space="0" w:color="auto"/>
            <w:left w:val="none" w:sz="0" w:space="0" w:color="auto"/>
            <w:bottom w:val="none" w:sz="0" w:space="0" w:color="auto"/>
            <w:right w:val="none" w:sz="0" w:space="0" w:color="auto"/>
          </w:divBdr>
          <w:divsChild>
            <w:div w:id="456728266">
              <w:marLeft w:val="0"/>
              <w:marRight w:val="0"/>
              <w:marTop w:val="0"/>
              <w:marBottom w:val="0"/>
              <w:divBdr>
                <w:top w:val="none" w:sz="0" w:space="0" w:color="auto"/>
                <w:left w:val="none" w:sz="0" w:space="0" w:color="auto"/>
                <w:bottom w:val="none" w:sz="0" w:space="0" w:color="auto"/>
                <w:right w:val="none" w:sz="0" w:space="0" w:color="auto"/>
              </w:divBdr>
            </w:div>
            <w:div w:id="948970798">
              <w:marLeft w:val="0"/>
              <w:marRight w:val="0"/>
              <w:marTop w:val="0"/>
              <w:marBottom w:val="0"/>
              <w:divBdr>
                <w:top w:val="none" w:sz="0" w:space="0" w:color="auto"/>
                <w:left w:val="none" w:sz="0" w:space="0" w:color="auto"/>
                <w:bottom w:val="none" w:sz="0" w:space="0" w:color="auto"/>
                <w:right w:val="none" w:sz="0" w:space="0" w:color="auto"/>
              </w:divBdr>
            </w:div>
            <w:div w:id="1991984352">
              <w:marLeft w:val="0"/>
              <w:marRight w:val="0"/>
              <w:marTop w:val="0"/>
              <w:marBottom w:val="0"/>
              <w:divBdr>
                <w:top w:val="none" w:sz="0" w:space="0" w:color="auto"/>
                <w:left w:val="none" w:sz="0" w:space="0" w:color="auto"/>
                <w:bottom w:val="none" w:sz="0" w:space="0" w:color="auto"/>
                <w:right w:val="none" w:sz="0" w:space="0" w:color="auto"/>
              </w:divBdr>
            </w:div>
            <w:div w:id="1471363311">
              <w:marLeft w:val="0"/>
              <w:marRight w:val="0"/>
              <w:marTop w:val="0"/>
              <w:marBottom w:val="0"/>
              <w:divBdr>
                <w:top w:val="none" w:sz="0" w:space="0" w:color="auto"/>
                <w:left w:val="none" w:sz="0" w:space="0" w:color="auto"/>
                <w:bottom w:val="none" w:sz="0" w:space="0" w:color="auto"/>
                <w:right w:val="none" w:sz="0" w:space="0" w:color="auto"/>
              </w:divBdr>
            </w:div>
            <w:div w:id="870610101">
              <w:marLeft w:val="0"/>
              <w:marRight w:val="0"/>
              <w:marTop w:val="0"/>
              <w:marBottom w:val="0"/>
              <w:divBdr>
                <w:top w:val="none" w:sz="0" w:space="0" w:color="auto"/>
                <w:left w:val="none" w:sz="0" w:space="0" w:color="auto"/>
                <w:bottom w:val="none" w:sz="0" w:space="0" w:color="auto"/>
                <w:right w:val="none" w:sz="0" w:space="0" w:color="auto"/>
              </w:divBdr>
            </w:div>
            <w:div w:id="1972661973">
              <w:marLeft w:val="0"/>
              <w:marRight w:val="0"/>
              <w:marTop w:val="0"/>
              <w:marBottom w:val="0"/>
              <w:divBdr>
                <w:top w:val="none" w:sz="0" w:space="0" w:color="auto"/>
                <w:left w:val="none" w:sz="0" w:space="0" w:color="auto"/>
                <w:bottom w:val="none" w:sz="0" w:space="0" w:color="auto"/>
                <w:right w:val="none" w:sz="0" w:space="0" w:color="auto"/>
              </w:divBdr>
            </w:div>
            <w:div w:id="33501645">
              <w:marLeft w:val="0"/>
              <w:marRight w:val="0"/>
              <w:marTop w:val="0"/>
              <w:marBottom w:val="0"/>
              <w:divBdr>
                <w:top w:val="none" w:sz="0" w:space="0" w:color="auto"/>
                <w:left w:val="none" w:sz="0" w:space="0" w:color="auto"/>
                <w:bottom w:val="none" w:sz="0" w:space="0" w:color="auto"/>
                <w:right w:val="none" w:sz="0" w:space="0" w:color="auto"/>
              </w:divBdr>
            </w:div>
            <w:div w:id="339550668">
              <w:marLeft w:val="0"/>
              <w:marRight w:val="0"/>
              <w:marTop w:val="0"/>
              <w:marBottom w:val="0"/>
              <w:divBdr>
                <w:top w:val="none" w:sz="0" w:space="0" w:color="auto"/>
                <w:left w:val="none" w:sz="0" w:space="0" w:color="auto"/>
                <w:bottom w:val="none" w:sz="0" w:space="0" w:color="auto"/>
                <w:right w:val="none" w:sz="0" w:space="0" w:color="auto"/>
              </w:divBdr>
            </w:div>
            <w:div w:id="357853901">
              <w:marLeft w:val="0"/>
              <w:marRight w:val="0"/>
              <w:marTop w:val="0"/>
              <w:marBottom w:val="0"/>
              <w:divBdr>
                <w:top w:val="none" w:sz="0" w:space="0" w:color="auto"/>
                <w:left w:val="none" w:sz="0" w:space="0" w:color="auto"/>
                <w:bottom w:val="none" w:sz="0" w:space="0" w:color="auto"/>
                <w:right w:val="none" w:sz="0" w:space="0" w:color="auto"/>
              </w:divBdr>
            </w:div>
            <w:div w:id="646669042">
              <w:marLeft w:val="0"/>
              <w:marRight w:val="0"/>
              <w:marTop w:val="0"/>
              <w:marBottom w:val="0"/>
              <w:divBdr>
                <w:top w:val="none" w:sz="0" w:space="0" w:color="auto"/>
                <w:left w:val="none" w:sz="0" w:space="0" w:color="auto"/>
                <w:bottom w:val="none" w:sz="0" w:space="0" w:color="auto"/>
                <w:right w:val="none" w:sz="0" w:space="0" w:color="auto"/>
              </w:divBdr>
            </w:div>
            <w:div w:id="469906108">
              <w:marLeft w:val="0"/>
              <w:marRight w:val="0"/>
              <w:marTop w:val="0"/>
              <w:marBottom w:val="0"/>
              <w:divBdr>
                <w:top w:val="none" w:sz="0" w:space="0" w:color="auto"/>
                <w:left w:val="none" w:sz="0" w:space="0" w:color="auto"/>
                <w:bottom w:val="none" w:sz="0" w:space="0" w:color="auto"/>
                <w:right w:val="none" w:sz="0" w:space="0" w:color="auto"/>
              </w:divBdr>
            </w:div>
            <w:div w:id="1730880251">
              <w:marLeft w:val="0"/>
              <w:marRight w:val="0"/>
              <w:marTop w:val="0"/>
              <w:marBottom w:val="0"/>
              <w:divBdr>
                <w:top w:val="none" w:sz="0" w:space="0" w:color="auto"/>
                <w:left w:val="none" w:sz="0" w:space="0" w:color="auto"/>
                <w:bottom w:val="none" w:sz="0" w:space="0" w:color="auto"/>
                <w:right w:val="none" w:sz="0" w:space="0" w:color="auto"/>
              </w:divBdr>
            </w:div>
            <w:div w:id="2008702638">
              <w:marLeft w:val="0"/>
              <w:marRight w:val="0"/>
              <w:marTop w:val="0"/>
              <w:marBottom w:val="0"/>
              <w:divBdr>
                <w:top w:val="none" w:sz="0" w:space="0" w:color="auto"/>
                <w:left w:val="none" w:sz="0" w:space="0" w:color="auto"/>
                <w:bottom w:val="none" w:sz="0" w:space="0" w:color="auto"/>
                <w:right w:val="none" w:sz="0" w:space="0" w:color="auto"/>
              </w:divBdr>
            </w:div>
            <w:div w:id="1329866273">
              <w:marLeft w:val="0"/>
              <w:marRight w:val="0"/>
              <w:marTop w:val="0"/>
              <w:marBottom w:val="0"/>
              <w:divBdr>
                <w:top w:val="none" w:sz="0" w:space="0" w:color="auto"/>
                <w:left w:val="none" w:sz="0" w:space="0" w:color="auto"/>
                <w:bottom w:val="none" w:sz="0" w:space="0" w:color="auto"/>
                <w:right w:val="none" w:sz="0" w:space="0" w:color="auto"/>
              </w:divBdr>
            </w:div>
            <w:div w:id="1134373217">
              <w:marLeft w:val="0"/>
              <w:marRight w:val="0"/>
              <w:marTop w:val="0"/>
              <w:marBottom w:val="0"/>
              <w:divBdr>
                <w:top w:val="none" w:sz="0" w:space="0" w:color="auto"/>
                <w:left w:val="none" w:sz="0" w:space="0" w:color="auto"/>
                <w:bottom w:val="none" w:sz="0" w:space="0" w:color="auto"/>
                <w:right w:val="none" w:sz="0" w:space="0" w:color="auto"/>
              </w:divBdr>
            </w:div>
            <w:div w:id="145556592">
              <w:marLeft w:val="0"/>
              <w:marRight w:val="0"/>
              <w:marTop w:val="0"/>
              <w:marBottom w:val="0"/>
              <w:divBdr>
                <w:top w:val="none" w:sz="0" w:space="0" w:color="auto"/>
                <w:left w:val="none" w:sz="0" w:space="0" w:color="auto"/>
                <w:bottom w:val="none" w:sz="0" w:space="0" w:color="auto"/>
                <w:right w:val="none" w:sz="0" w:space="0" w:color="auto"/>
              </w:divBdr>
            </w:div>
            <w:div w:id="937907708">
              <w:marLeft w:val="0"/>
              <w:marRight w:val="0"/>
              <w:marTop w:val="0"/>
              <w:marBottom w:val="0"/>
              <w:divBdr>
                <w:top w:val="none" w:sz="0" w:space="0" w:color="auto"/>
                <w:left w:val="none" w:sz="0" w:space="0" w:color="auto"/>
                <w:bottom w:val="none" w:sz="0" w:space="0" w:color="auto"/>
                <w:right w:val="none" w:sz="0" w:space="0" w:color="auto"/>
              </w:divBdr>
            </w:div>
            <w:div w:id="1191993314">
              <w:marLeft w:val="0"/>
              <w:marRight w:val="0"/>
              <w:marTop w:val="0"/>
              <w:marBottom w:val="0"/>
              <w:divBdr>
                <w:top w:val="none" w:sz="0" w:space="0" w:color="auto"/>
                <w:left w:val="none" w:sz="0" w:space="0" w:color="auto"/>
                <w:bottom w:val="none" w:sz="0" w:space="0" w:color="auto"/>
                <w:right w:val="none" w:sz="0" w:space="0" w:color="auto"/>
              </w:divBdr>
            </w:div>
            <w:div w:id="2143307644">
              <w:marLeft w:val="0"/>
              <w:marRight w:val="0"/>
              <w:marTop w:val="0"/>
              <w:marBottom w:val="0"/>
              <w:divBdr>
                <w:top w:val="none" w:sz="0" w:space="0" w:color="auto"/>
                <w:left w:val="none" w:sz="0" w:space="0" w:color="auto"/>
                <w:bottom w:val="none" w:sz="0" w:space="0" w:color="auto"/>
                <w:right w:val="none" w:sz="0" w:space="0" w:color="auto"/>
              </w:divBdr>
            </w:div>
            <w:div w:id="789204198">
              <w:marLeft w:val="0"/>
              <w:marRight w:val="0"/>
              <w:marTop w:val="0"/>
              <w:marBottom w:val="0"/>
              <w:divBdr>
                <w:top w:val="none" w:sz="0" w:space="0" w:color="auto"/>
                <w:left w:val="none" w:sz="0" w:space="0" w:color="auto"/>
                <w:bottom w:val="none" w:sz="0" w:space="0" w:color="auto"/>
                <w:right w:val="none" w:sz="0" w:space="0" w:color="auto"/>
              </w:divBdr>
            </w:div>
          </w:divsChild>
        </w:div>
        <w:div w:id="1657998717">
          <w:marLeft w:val="0"/>
          <w:marRight w:val="0"/>
          <w:marTop w:val="0"/>
          <w:marBottom w:val="0"/>
          <w:divBdr>
            <w:top w:val="none" w:sz="0" w:space="0" w:color="auto"/>
            <w:left w:val="none" w:sz="0" w:space="0" w:color="auto"/>
            <w:bottom w:val="none" w:sz="0" w:space="0" w:color="auto"/>
            <w:right w:val="none" w:sz="0" w:space="0" w:color="auto"/>
          </w:divBdr>
          <w:divsChild>
            <w:div w:id="1986662168">
              <w:marLeft w:val="0"/>
              <w:marRight w:val="0"/>
              <w:marTop w:val="0"/>
              <w:marBottom w:val="0"/>
              <w:divBdr>
                <w:top w:val="none" w:sz="0" w:space="0" w:color="auto"/>
                <w:left w:val="none" w:sz="0" w:space="0" w:color="auto"/>
                <w:bottom w:val="none" w:sz="0" w:space="0" w:color="auto"/>
                <w:right w:val="none" w:sz="0" w:space="0" w:color="auto"/>
              </w:divBdr>
            </w:div>
            <w:div w:id="136146518">
              <w:marLeft w:val="0"/>
              <w:marRight w:val="0"/>
              <w:marTop w:val="0"/>
              <w:marBottom w:val="0"/>
              <w:divBdr>
                <w:top w:val="none" w:sz="0" w:space="0" w:color="auto"/>
                <w:left w:val="none" w:sz="0" w:space="0" w:color="auto"/>
                <w:bottom w:val="none" w:sz="0" w:space="0" w:color="auto"/>
                <w:right w:val="none" w:sz="0" w:space="0" w:color="auto"/>
              </w:divBdr>
            </w:div>
            <w:div w:id="877350552">
              <w:marLeft w:val="0"/>
              <w:marRight w:val="0"/>
              <w:marTop w:val="0"/>
              <w:marBottom w:val="0"/>
              <w:divBdr>
                <w:top w:val="none" w:sz="0" w:space="0" w:color="auto"/>
                <w:left w:val="none" w:sz="0" w:space="0" w:color="auto"/>
                <w:bottom w:val="none" w:sz="0" w:space="0" w:color="auto"/>
                <w:right w:val="none" w:sz="0" w:space="0" w:color="auto"/>
              </w:divBdr>
            </w:div>
            <w:div w:id="16077944">
              <w:marLeft w:val="0"/>
              <w:marRight w:val="0"/>
              <w:marTop w:val="0"/>
              <w:marBottom w:val="0"/>
              <w:divBdr>
                <w:top w:val="none" w:sz="0" w:space="0" w:color="auto"/>
                <w:left w:val="none" w:sz="0" w:space="0" w:color="auto"/>
                <w:bottom w:val="none" w:sz="0" w:space="0" w:color="auto"/>
                <w:right w:val="none" w:sz="0" w:space="0" w:color="auto"/>
              </w:divBdr>
            </w:div>
            <w:div w:id="536309025">
              <w:marLeft w:val="0"/>
              <w:marRight w:val="0"/>
              <w:marTop w:val="0"/>
              <w:marBottom w:val="0"/>
              <w:divBdr>
                <w:top w:val="none" w:sz="0" w:space="0" w:color="auto"/>
                <w:left w:val="none" w:sz="0" w:space="0" w:color="auto"/>
                <w:bottom w:val="none" w:sz="0" w:space="0" w:color="auto"/>
                <w:right w:val="none" w:sz="0" w:space="0" w:color="auto"/>
              </w:divBdr>
            </w:div>
            <w:div w:id="297075143">
              <w:marLeft w:val="0"/>
              <w:marRight w:val="0"/>
              <w:marTop w:val="0"/>
              <w:marBottom w:val="0"/>
              <w:divBdr>
                <w:top w:val="none" w:sz="0" w:space="0" w:color="auto"/>
                <w:left w:val="none" w:sz="0" w:space="0" w:color="auto"/>
                <w:bottom w:val="none" w:sz="0" w:space="0" w:color="auto"/>
                <w:right w:val="none" w:sz="0" w:space="0" w:color="auto"/>
              </w:divBdr>
            </w:div>
            <w:div w:id="1095974965">
              <w:marLeft w:val="0"/>
              <w:marRight w:val="0"/>
              <w:marTop w:val="0"/>
              <w:marBottom w:val="0"/>
              <w:divBdr>
                <w:top w:val="none" w:sz="0" w:space="0" w:color="auto"/>
                <w:left w:val="none" w:sz="0" w:space="0" w:color="auto"/>
                <w:bottom w:val="none" w:sz="0" w:space="0" w:color="auto"/>
                <w:right w:val="none" w:sz="0" w:space="0" w:color="auto"/>
              </w:divBdr>
            </w:div>
            <w:div w:id="1428816707">
              <w:marLeft w:val="0"/>
              <w:marRight w:val="0"/>
              <w:marTop w:val="0"/>
              <w:marBottom w:val="0"/>
              <w:divBdr>
                <w:top w:val="none" w:sz="0" w:space="0" w:color="auto"/>
                <w:left w:val="none" w:sz="0" w:space="0" w:color="auto"/>
                <w:bottom w:val="none" w:sz="0" w:space="0" w:color="auto"/>
                <w:right w:val="none" w:sz="0" w:space="0" w:color="auto"/>
              </w:divBdr>
            </w:div>
            <w:div w:id="439227965">
              <w:marLeft w:val="0"/>
              <w:marRight w:val="0"/>
              <w:marTop w:val="0"/>
              <w:marBottom w:val="0"/>
              <w:divBdr>
                <w:top w:val="none" w:sz="0" w:space="0" w:color="auto"/>
                <w:left w:val="none" w:sz="0" w:space="0" w:color="auto"/>
                <w:bottom w:val="none" w:sz="0" w:space="0" w:color="auto"/>
                <w:right w:val="none" w:sz="0" w:space="0" w:color="auto"/>
              </w:divBdr>
            </w:div>
            <w:div w:id="375931897">
              <w:marLeft w:val="0"/>
              <w:marRight w:val="0"/>
              <w:marTop w:val="0"/>
              <w:marBottom w:val="0"/>
              <w:divBdr>
                <w:top w:val="none" w:sz="0" w:space="0" w:color="auto"/>
                <w:left w:val="none" w:sz="0" w:space="0" w:color="auto"/>
                <w:bottom w:val="none" w:sz="0" w:space="0" w:color="auto"/>
                <w:right w:val="none" w:sz="0" w:space="0" w:color="auto"/>
              </w:divBdr>
            </w:div>
            <w:div w:id="2042507906">
              <w:marLeft w:val="0"/>
              <w:marRight w:val="0"/>
              <w:marTop w:val="0"/>
              <w:marBottom w:val="0"/>
              <w:divBdr>
                <w:top w:val="none" w:sz="0" w:space="0" w:color="auto"/>
                <w:left w:val="none" w:sz="0" w:space="0" w:color="auto"/>
                <w:bottom w:val="none" w:sz="0" w:space="0" w:color="auto"/>
                <w:right w:val="none" w:sz="0" w:space="0" w:color="auto"/>
              </w:divBdr>
            </w:div>
            <w:div w:id="79984439">
              <w:marLeft w:val="0"/>
              <w:marRight w:val="0"/>
              <w:marTop w:val="0"/>
              <w:marBottom w:val="0"/>
              <w:divBdr>
                <w:top w:val="none" w:sz="0" w:space="0" w:color="auto"/>
                <w:left w:val="none" w:sz="0" w:space="0" w:color="auto"/>
                <w:bottom w:val="none" w:sz="0" w:space="0" w:color="auto"/>
                <w:right w:val="none" w:sz="0" w:space="0" w:color="auto"/>
              </w:divBdr>
            </w:div>
            <w:div w:id="751199374">
              <w:marLeft w:val="0"/>
              <w:marRight w:val="0"/>
              <w:marTop w:val="0"/>
              <w:marBottom w:val="0"/>
              <w:divBdr>
                <w:top w:val="none" w:sz="0" w:space="0" w:color="auto"/>
                <w:left w:val="none" w:sz="0" w:space="0" w:color="auto"/>
                <w:bottom w:val="none" w:sz="0" w:space="0" w:color="auto"/>
                <w:right w:val="none" w:sz="0" w:space="0" w:color="auto"/>
              </w:divBdr>
            </w:div>
            <w:div w:id="906955293">
              <w:marLeft w:val="0"/>
              <w:marRight w:val="0"/>
              <w:marTop w:val="0"/>
              <w:marBottom w:val="0"/>
              <w:divBdr>
                <w:top w:val="none" w:sz="0" w:space="0" w:color="auto"/>
                <w:left w:val="none" w:sz="0" w:space="0" w:color="auto"/>
                <w:bottom w:val="none" w:sz="0" w:space="0" w:color="auto"/>
                <w:right w:val="none" w:sz="0" w:space="0" w:color="auto"/>
              </w:divBdr>
            </w:div>
            <w:div w:id="132254838">
              <w:marLeft w:val="0"/>
              <w:marRight w:val="0"/>
              <w:marTop w:val="0"/>
              <w:marBottom w:val="0"/>
              <w:divBdr>
                <w:top w:val="none" w:sz="0" w:space="0" w:color="auto"/>
                <w:left w:val="none" w:sz="0" w:space="0" w:color="auto"/>
                <w:bottom w:val="none" w:sz="0" w:space="0" w:color="auto"/>
                <w:right w:val="none" w:sz="0" w:space="0" w:color="auto"/>
              </w:divBdr>
            </w:div>
            <w:div w:id="92820061">
              <w:marLeft w:val="0"/>
              <w:marRight w:val="0"/>
              <w:marTop w:val="0"/>
              <w:marBottom w:val="0"/>
              <w:divBdr>
                <w:top w:val="none" w:sz="0" w:space="0" w:color="auto"/>
                <w:left w:val="none" w:sz="0" w:space="0" w:color="auto"/>
                <w:bottom w:val="none" w:sz="0" w:space="0" w:color="auto"/>
                <w:right w:val="none" w:sz="0" w:space="0" w:color="auto"/>
              </w:divBdr>
            </w:div>
            <w:div w:id="932131875">
              <w:marLeft w:val="0"/>
              <w:marRight w:val="0"/>
              <w:marTop w:val="0"/>
              <w:marBottom w:val="0"/>
              <w:divBdr>
                <w:top w:val="none" w:sz="0" w:space="0" w:color="auto"/>
                <w:left w:val="none" w:sz="0" w:space="0" w:color="auto"/>
                <w:bottom w:val="none" w:sz="0" w:space="0" w:color="auto"/>
                <w:right w:val="none" w:sz="0" w:space="0" w:color="auto"/>
              </w:divBdr>
            </w:div>
            <w:div w:id="381056642">
              <w:marLeft w:val="0"/>
              <w:marRight w:val="0"/>
              <w:marTop w:val="0"/>
              <w:marBottom w:val="0"/>
              <w:divBdr>
                <w:top w:val="none" w:sz="0" w:space="0" w:color="auto"/>
                <w:left w:val="none" w:sz="0" w:space="0" w:color="auto"/>
                <w:bottom w:val="none" w:sz="0" w:space="0" w:color="auto"/>
                <w:right w:val="none" w:sz="0" w:space="0" w:color="auto"/>
              </w:divBdr>
            </w:div>
            <w:div w:id="308824146">
              <w:marLeft w:val="0"/>
              <w:marRight w:val="0"/>
              <w:marTop w:val="0"/>
              <w:marBottom w:val="0"/>
              <w:divBdr>
                <w:top w:val="none" w:sz="0" w:space="0" w:color="auto"/>
                <w:left w:val="none" w:sz="0" w:space="0" w:color="auto"/>
                <w:bottom w:val="none" w:sz="0" w:space="0" w:color="auto"/>
                <w:right w:val="none" w:sz="0" w:space="0" w:color="auto"/>
              </w:divBdr>
            </w:div>
            <w:div w:id="1408259504">
              <w:marLeft w:val="0"/>
              <w:marRight w:val="0"/>
              <w:marTop w:val="0"/>
              <w:marBottom w:val="0"/>
              <w:divBdr>
                <w:top w:val="none" w:sz="0" w:space="0" w:color="auto"/>
                <w:left w:val="none" w:sz="0" w:space="0" w:color="auto"/>
                <w:bottom w:val="none" w:sz="0" w:space="0" w:color="auto"/>
                <w:right w:val="none" w:sz="0" w:space="0" w:color="auto"/>
              </w:divBdr>
            </w:div>
          </w:divsChild>
        </w:div>
        <w:div w:id="1402630630">
          <w:marLeft w:val="0"/>
          <w:marRight w:val="0"/>
          <w:marTop w:val="0"/>
          <w:marBottom w:val="0"/>
          <w:divBdr>
            <w:top w:val="none" w:sz="0" w:space="0" w:color="auto"/>
            <w:left w:val="none" w:sz="0" w:space="0" w:color="auto"/>
            <w:bottom w:val="none" w:sz="0" w:space="0" w:color="auto"/>
            <w:right w:val="none" w:sz="0" w:space="0" w:color="auto"/>
          </w:divBdr>
          <w:divsChild>
            <w:div w:id="442043359">
              <w:marLeft w:val="0"/>
              <w:marRight w:val="0"/>
              <w:marTop w:val="0"/>
              <w:marBottom w:val="0"/>
              <w:divBdr>
                <w:top w:val="none" w:sz="0" w:space="0" w:color="auto"/>
                <w:left w:val="none" w:sz="0" w:space="0" w:color="auto"/>
                <w:bottom w:val="none" w:sz="0" w:space="0" w:color="auto"/>
                <w:right w:val="none" w:sz="0" w:space="0" w:color="auto"/>
              </w:divBdr>
            </w:div>
            <w:div w:id="285043052">
              <w:marLeft w:val="0"/>
              <w:marRight w:val="0"/>
              <w:marTop w:val="0"/>
              <w:marBottom w:val="0"/>
              <w:divBdr>
                <w:top w:val="none" w:sz="0" w:space="0" w:color="auto"/>
                <w:left w:val="none" w:sz="0" w:space="0" w:color="auto"/>
                <w:bottom w:val="none" w:sz="0" w:space="0" w:color="auto"/>
                <w:right w:val="none" w:sz="0" w:space="0" w:color="auto"/>
              </w:divBdr>
            </w:div>
            <w:div w:id="1857383003">
              <w:marLeft w:val="0"/>
              <w:marRight w:val="0"/>
              <w:marTop w:val="0"/>
              <w:marBottom w:val="0"/>
              <w:divBdr>
                <w:top w:val="none" w:sz="0" w:space="0" w:color="auto"/>
                <w:left w:val="none" w:sz="0" w:space="0" w:color="auto"/>
                <w:bottom w:val="none" w:sz="0" w:space="0" w:color="auto"/>
                <w:right w:val="none" w:sz="0" w:space="0" w:color="auto"/>
              </w:divBdr>
            </w:div>
            <w:div w:id="1217669898">
              <w:marLeft w:val="0"/>
              <w:marRight w:val="0"/>
              <w:marTop w:val="0"/>
              <w:marBottom w:val="0"/>
              <w:divBdr>
                <w:top w:val="none" w:sz="0" w:space="0" w:color="auto"/>
                <w:left w:val="none" w:sz="0" w:space="0" w:color="auto"/>
                <w:bottom w:val="none" w:sz="0" w:space="0" w:color="auto"/>
                <w:right w:val="none" w:sz="0" w:space="0" w:color="auto"/>
              </w:divBdr>
            </w:div>
            <w:div w:id="668868843">
              <w:marLeft w:val="0"/>
              <w:marRight w:val="0"/>
              <w:marTop w:val="0"/>
              <w:marBottom w:val="0"/>
              <w:divBdr>
                <w:top w:val="none" w:sz="0" w:space="0" w:color="auto"/>
                <w:left w:val="none" w:sz="0" w:space="0" w:color="auto"/>
                <w:bottom w:val="none" w:sz="0" w:space="0" w:color="auto"/>
                <w:right w:val="none" w:sz="0" w:space="0" w:color="auto"/>
              </w:divBdr>
            </w:div>
            <w:div w:id="2001888542">
              <w:marLeft w:val="0"/>
              <w:marRight w:val="0"/>
              <w:marTop w:val="0"/>
              <w:marBottom w:val="0"/>
              <w:divBdr>
                <w:top w:val="none" w:sz="0" w:space="0" w:color="auto"/>
                <w:left w:val="none" w:sz="0" w:space="0" w:color="auto"/>
                <w:bottom w:val="none" w:sz="0" w:space="0" w:color="auto"/>
                <w:right w:val="none" w:sz="0" w:space="0" w:color="auto"/>
              </w:divBdr>
            </w:div>
            <w:div w:id="1054886007">
              <w:marLeft w:val="0"/>
              <w:marRight w:val="0"/>
              <w:marTop w:val="0"/>
              <w:marBottom w:val="0"/>
              <w:divBdr>
                <w:top w:val="none" w:sz="0" w:space="0" w:color="auto"/>
                <w:left w:val="none" w:sz="0" w:space="0" w:color="auto"/>
                <w:bottom w:val="none" w:sz="0" w:space="0" w:color="auto"/>
                <w:right w:val="none" w:sz="0" w:space="0" w:color="auto"/>
              </w:divBdr>
            </w:div>
            <w:div w:id="150296144">
              <w:marLeft w:val="0"/>
              <w:marRight w:val="0"/>
              <w:marTop w:val="0"/>
              <w:marBottom w:val="0"/>
              <w:divBdr>
                <w:top w:val="none" w:sz="0" w:space="0" w:color="auto"/>
                <w:left w:val="none" w:sz="0" w:space="0" w:color="auto"/>
                <w:bottom w:val="none" w:sz="0" w:space="0" w:color="auto"/>
                <w:right w:val="none" w:sz="0" w:space="0" w:color="auto"/>
              </w:divBdr>
            </w:div>
            <w:div w:id="1796170383">
              <w:marLeft w:val="0"/>
              <w:marRight w:val="0"/>
              <w:marTop w:val="0"/>
              <w:marBottom w:val="0"/>
              <w:divBdr>
                <w:top w:val="none" w:sz="0" w:space="0" w:color="auto"/>
                <w:left w:val="none" w:sz="0" w:space="0" w:color="auto"/>
                <w:bottom w:val="none" w:sz="0" w:space="0" w:color="auto"/>
                <w:right w:val="none" w:sz="0" w:space="0" w:color="auto"/>
              </w:divBdr>
            </w:div>
            <w:div w:id="1197505420">
              <w:marLeft w:val="0"/>
              <w:marRight w:val="0"/>
              <w:marTop w:val="0"/>
              <w:marBottom w:val="0"/>
              <w:divBdr>
                <w:top w:val="none" w:sz="0" w:space="0" w:color="auto"/>
                <w:left w:val="none" w:sz="0" w:space="0" w:color="auto"/>
                <w:bottom w:val="none" w:sz="0" w:space="0" w:color="auto"/>
                <w:right w:val="none" w:sz="0" w:space="0" w:color="auto"/>
              </w:divBdr>
            </w:div>
            <w:div w:id="1719085025">
              <w:marLeft w:val="0"/>
              <w:marRight w:val="0"/>
              <w:marTop w:val="0"/>
              <w:marBottom w:val="0"/>
              <w:divBdr>
                <w:top w:val="none" w:sz="0" w:space="0" w:color="auto"/>
                <w:left w:val="none" w:sz="0" w:space="0" w:color="auto"/>
                <w:bottom w:val="none" w:sz="0" w:space="0" w:color="auto"/>
                <w:right w:val="none" w:sz="0" w:space="0" w:color="auto"/>
              </w:divBdr>
            </w:div>
            <w:div w:id="918832142">
              <w:marLeft w:val="0"/>
              <w:marRight w:val="0"/>
              <w:marTop w:val="0"/>
              <w:marBottom w:val="0"/>
              <w:divBdr>
                <w:top w:val="none" w:sz="0" w:space="0" w:color="auto"/>
                <w:left w:val="none" w:sz="0" w:space="0" w:color="auto"/>
                <w:bottom w:val="none" w:sz="0" w:space="0" w:color="auto"/>
                <w:right w:val="none" w:sz="0" w:space="0" w:color="auto"/>
              </w:divBdr>
            </w:div>
            <w:div w:id="598415499">
              <w:marLeft w:val="0"/>
              <w:marRight w:val="0"/>
              <w:marTop w:val="0"/>
              <w:marBottom w:val="0"/>
              <w:divBdr>
                <w:top w:val="none" w:sz="0" w:space="0" w:color="auto"/>
                <w:left w:val="none" w:sz="0" w:space="0" w:color="auto"/>
                <w:bottom w:val="none" w:sz="0" w:space="0" w:color="auto"/>
                <w:right w:val="none" w:sz="0" w:space="0" w:color="auto"/>
              </w:divBdr>
            </w:div>
            <w:div w:id="1010454375">
              <w:marLeft w:val="0"/>
              <w:marRight w:val="0"/>
              <w:marTop w:val="0"/>
              <w:marBottom w:val="0"/>
              <w:divBdr>
                <w:top w:val="none" w:sz="0" w:space="0" w:color="auto"/>
                <w:left w:val="none" w:sz="0" w:space="0" w:color="auto"/>
                <w:bottom w:val="none" w:sz="0" w:space="0" w:color="auto"/>
                <w:right w:val="none" w:sz="0" w:space="0" w:color="auto"/>
              </w:divBdr>
            </w:div>
            <w:div w:id="875000792">
              <w:marLeft w:val="0"/>
              <w:marRight w:val="0"/>
              <w:marTop w:val="0"/>
              <w:marBottom w:val="0"/>
              <w:divBdr>
                <w:top w:val="none" w:sz="0" w:space="0" w:color="auto"/>
                <w:left w:val="none" w:sz="0" w:space="0" w:color="auto"/>
                <w:bottom w:val="none" w:sz="0" w:space="0" w:color="auto"/>
                <w:right w:val="none" w:sz="0" w:space="0" w:color="auto"/>
              </w:divBdr>
            </w:div>
            <w:div w:id="1371227987">
              <w:marLeft w:val="0"/>
              <w:marRight w:val="0"/>
              <w:marTop w:val="0"/>
              <w:marBottom w:val="0"/>
              <w:divBdr>
                <w:top w:val="none" w:sz="0" w:space="0" w:color="auto"/>
                <w:left w:val="none" w:sz="0" w:space="0" w:color="auto"/>
                <w:bottom w:val="none" w:sz="0" w:space="0" w:color="auto"/>
                <w:right w:val="none" w:sz="0" w:space="0" w:color="auto"/>
              </w:divBdr>
            </w:div>
            <w:div w:id="1816027415">
              <w:marLeft w:val="0"/>
              <w:marRight w:val="0"/>
              <w:marTop w:val="0"/>
              <w:marBottom w:val="0"/>
              <w:divBdr>
                <w:top w:val="none" w:sz="0" w:space="0" w:color="auto"/>
                <w:left w:val="none" w:sz="0" w:space="0" w:color="auto"/>
                <w:bottom w:val="none" w:sz="0" w:space="0" w:color="auto"/>
                <w:right w:val="none" w:sz="0" w:space="0" w:color="auto"/>
              </w:divBdr>
            </w:div>
            <w:div w:id="1185555283">
              <w:marLeft w:val="0"/>
              <w:marRight w:val="0"/>
              <w:marTop w:val="0"/>
              <w:marBottom w:val="0"/>
              <w:divBdr>
                <w:top w:val="none" w:sz="0" w:space="0" w:color="auto"/>
                <w:left w:val="none" w:sz="0" w:space="0" w:color="auto"/>
                <w:bottom w:val="none" w:sz="0" w:space="0" w:color="auto"/>
                <w:right w:val="none" w:sz="0" w:space="0" w:color="auto"/>
              </w:divBdr>
            </w:div>
            <w:div w:id="1048535439">
              <w:marLeft w:val="0"/>
              <w:marRight w:val="0"/>
              <w:marTop w:val="0"/>
              <w:marBottom w:val="0"/>
              <w:divBdr>
                <w:top w:val="none" w:sz="0" w:space="0" w:color="auto"/>
                <w:left w:val="none" w:sz="0" w:space="0" w:color="auto"/>
                <w:bottom w:val="none" w:sz="0" w:space="0" w:color="auto"/>
                <w:right w:val="none" w:sz="0" w:space="0" w:color="auto"/>
              </w:divBdr>
            </w:div>
            <w:div w:id="1204100670">
              <w:marLeft w:val="0"/>
              <w:marRight w:val="0"/>
              <w:marTop w:val="0"/>
              <w:marBottom w:val="0"/>
              <w:divBdr>
                <w:top w:val="none" w:sz="0" w:space="0" w:color="auto"/>
                <w:left w:val="none" w:sz="0" w:space="0" w:color="auto"/>
                <w:bottom w:val="none" w:sz="0" w:space="0" w:color="auto"/>
                <w:right w:val="none" w:sz="0" w:space="0" w:color="auto"/>
              </w:divBdr>
            </w:div>
          </w:divsChild>
        </w:div>
        <w:div w:id="1270314808">
          <w:marLeft w:val="0"/>
          <w:marRight w:val="0"/>
          <w:marTop w:val="0"/>
          <w:marBottom w:val="0"/>
          <w:divBdr>
            <w:top w:val="none" w:sz="0" w:space="0" w:color="auto"/>
            <w:left w:val="none" w:sz="0" w:space="0" w:color="auto"/>
            <w:bottom w:val="none" w:sz="0" w:space="0" w:color="auto"/>
            <w:right w:val="none" w:sz="0" w:space="0" w:color="auto"/>
          </w:divBdr>
          <w:divsChild>
            <w:div w:id="1335261684">
              <w:marLeft w:val="0"/>
              <w:marRight w:val="0"/>
              <w:marTop w:val="0"/>
              <w:marBottom w:val="0"/>
              <w:divBdr>
                <w:top w:val="none" w:sz="0" w:space="0" w:color="auto"/>
                <w:left w:val="none" w:sz="0" w:space="0" w:color="auto"/>
                <w:bottom w:val="none" w:sz="0" w:space="0" w:color="auto"/>
                <w:right w:val="none" w:sz="0" w:space="0" w:color="auto"/>
              </w:divBdr>
            </w:div>
            <w:div w:id="633751875">
              <w:marLeft w:val="0"/>
              <w:marRight w:val="0"/>
              <w:marTop w:val="0"/>
              <w:marBottom w:val="0"/>
              <w:divBdr>
                <w:top w:val="none" w:sz="0" w:space="0" w:color="auto"/>
                <w:left w:val="none" w:sz="0" w:space="0" w:color="auto"/>
                <w:bottom w:val="none" w:sz="0" w:space="0" w:color="auto"/>
                <w:right w:val="none" w:sz="0" w:space="0" w:color="auto"/>
              </w:divBdr>
            </w:div>
            <w:div w:id="840244748">
              <w:marLeft w:val="0"/>
              <w:marRight w:val="0"/>
              <w:marTop w:val="0"/>
              <w:marBottom w:val="0"/>
              <w:divBdr>
                <w:top w:val="none" w:sz="0" w:space="0" w:color="auto"/>
                <w:left w:val="none" w:sz="0" w:space="0" w:color="auto"/>
                <w:bottom w:val="none" w:sz="0" w:space="0" w:color="auto"/>
                <w:right w:val="none" w:sz="0" w:space="0" w:color="auto"/>
              </w:divBdr>
            </w:div>
            <w:div w:id="1381397880">
              <w:marLeft w:val="0"/>
              <w:marRight w:val="0"/>
              <w:marTop w:val="0"/>
              <w:marBottom w:val="0"/>
              <w:divBdr>
                <w:top w:val="none" w:sz="0" w:space="0" w:color="auto"/>
                <w:left w:val="none" w:sz="0" w:space="0" w:color="auto"/>
                <w:bottom w:val="none" w:sz="0" w:space="0" w:color="auto"/>
                <w:right w:val="none" w:sz="0" w:space="0" w:color="auto"/>
              </w:divBdr>
            </w:div>
            <w:div w:id="1513716943">
              <w:marLeft w:val="0"/>
              <w:marRight w:val="0"/>
              <w:marTop w:val="0"/>
              <w:marBottom w:val="0"/>
              <w:divBdr>
                <w:top w:val="none" w:sz="0" w:space="0" w:color="auto"/>
                <w:left w:val="none" w:sz="0" w:space="0" w:color="auto"/>
                <w:bottom w:val="none" w:sz="0" w:space="0" w:color="auto"/>
                <w:right w:val="none" w:sz="0" w:space="0" w:color="auto"/>
              </w:divBdr>
            </w:div>
            <w:div w:id="1127628533">
              <w:marLeft w:val="0"/>
              <w:marRight w:val="0"/>
              <w:marTop w:val="0"/>
              <w:marBottom w:val="0"/>
              <w:divBdr>
                <w:top w:val="none" w:sz="0" w:space="0" w:color="auto"/>
                <w:left w:val="none" w:sz="0" w:space="0" w:color="auto"/>
                <w:bottom w:val="none" w:sz="0" w:space="0" w:color="auto"/>
                <w:right w:val="none" w:sz="0" w:space="0" w:color="auto"/>
              </w:divBdr>
            </w:div>
            <w:div w:id="1358315077">
              <w:marLeft w:val="0"/>
              <w:marRight w:val="0"/>
              <w:marTop w:val="0"/>
              <w:marBottom w:val="0"/>
              <w:divBdr>
                <w:top w:val="none" w:sz="0" w:space="0" w:color="auto"/>
                <w:left w:val="none" w:sz="0" w:space="0" w:color="auto"/>
                <w:bottom w:val="none" w:sz="0" w:space="0" w:color="auto"/>
                <w:right w:val="none" w:sz="0" w:space="0" w:color="auto"/>
              </w:divBdr>
            </w:div>
            <w:div w:id="100759627">
              <w:marLeft w:val="0"/>
              <w:marRight w:val="0"/>
              <w:marTop w:val="0"/>
              <w:marBottom w:val="0"/>
              <w:divBdr>
                <w:top w:val="none" w:sz="0" w:space="0" w:color="auto"/>
                <w:left w:val="none" w:sz="0" w:space="0" w:color="auto"/>
                <w:bottom w:val="none" w:sz="0" w:space="0" w:color="auto"/>
                <w:right w:val="none" w:sz="0" w:space="0" w:color="auto"/>
              </w:divBdr>
            </w:div>
            <w:div w:id="56518640">
              <w:marLeft w:val="0"/>
              <w:marRight w:val="0"/>
              <w:marTop w:val="0"/>
              <w:marBottom w:val="0"/>
              <w:divBdr>
                <w:top w:val="none" w:sz="0" w:space="0" w:color="auto"/>
                <w:left w:val="none" w:sz="0" w:space="0" w:color="auto"/>
                <w:bottom w:val="none" w:sz="0" w:space="0" w:color="auto"/>
                <w:right w:val="none" w:sz="0" w:space="0" w:color="auto"/>
              </w:divBdr>
            </w:div>
            <w:div w:id="106631908">
              <w:marLeft w:val="0"/>
              <w:marRight w:val="0"/>
              <w:marTop w:val="0"/>
              <w:marBottom w:val="0"/>
              <w:divBdr>
                <w:top w:val="none" w:sz="0" w:space="0" w:color="auto"/>
                <w:left w:val="none" w:sz="0" w:space="0" w:color="auto"/>
                <w:bottom w:val="none" w:sz="0" w:space="0" w:color="auto"/>
                <w:right w:val="none" w:sz="0" w:space="0" w:color="auto"/>
              </w:divBdr>
            </w:div>
            <w:div w:id="912547515">
              <w:marLeft w:val="0"/>
              <w:marRight w:val="0"/>
              <w:marTop w:val="0"/>
              <w:marBottom w:val="0"/>
              <w:divBdr>
                <w:top w:val="none" w:sz="0" w:space="0" w:color="auto"/>
                <w:left w:val="none" w:sz="0" w:space="0" w:color="auto"/>
                <w:bottom w:val="none" w:sz="0" w:space="0" w:color="auto"/>
                <w:right w:val="none" w:sz="0" w:space="0" w:color="auto"/>
              </w:divBdr>
            </w:div>
            <w:div w:id="1510635420">
              <w:marLeft w:val="0"/>
              <w:marRight w:val="0"/>
              <w:marTop w:val="0"/>
              <w:marBottom w:val="0"/>
              <w:divBdr>
                <w:top w:val="none" w:sz="0" w:space="0" w:color="auto"/>
                <w:left w:val="none" w:sz="0" w:space="0" w:color="auto"/>
                <w:bottom w:val="none" w:sz="0" w:space="0" w:color="auto"/>
                <w:right w:val="none" w:sz="0" w:space="0" w:color="auto"/>
              </w:divBdr>
            </w:div>
            <w:div w:id="1071931897">
              <w:marLeft w:val="0"/>
              <w:marRight w:val="0"/>
              <w:marTop w:val="0"/>
              <w:marBottom w:val="0"/>
              <w:divBdr>
                <w:top w:val="none" w:sz="0" w:space="0" w:color="auto"/>
                <w:left w:val="none" w:sz="0" w:space="0" w:color="auto"/>
                <w:bottom w:val="none" w:sz="0" w:space="0" w:color="auto"/>
                <w:right w:val="none" w:sz="0" w:space="0" w:color="auto"/>
              </w:divBdr>
            </w:div>
            <w:div w:id="705180251">
              <w:marLeft w:val="0"/>
              <w:marRight w:val="0"/>
              <w:marTop w:val="0"/>
              <w:marBottom w:val="0"/>
              <w:divBdr>
                <w:top w:val="none" w:sz="0" w:space="0" w:color="auto"/>
                <w:left w:val="none" w:sz="0" w:space="0" w:color="auto"/>
                <w:bottom w:val="none" w:sz="0" w:space="0" w:color="auto"/>
                <w:right w:val="none" w:sz="0" w:space="0" w:color="auto"/>
              </w:divBdr>
            </w:div>
            <w:div w:id="1780105756">
              <w:marLeft w:val="0"/>
              <w:marRight w:val="0"/>
              <w:marTop w:val="0"/>
              <w:marBottom w:val="0"/>
              <w:divBdr>
                <w:top w:val="none" w:sz="0" w:space="0" w:color="auto"/>
                <w:left w:val="none" w:sz="0" w:space="0" w:color="auto"/>
                <w:bottom w:val="none" w:sz="0" w:space="0" w:color="auto"/>
                <w:right w:val="none" w:sz="0" w:space="0" w:color="auto"/>
              </w:divBdr>
            </w:div>
            <w:div w:id="2129085274">
              <w:marLeft w:val="0"/>
              <w:marRight w:val="0"/>
              <w:marTop w:val="0"/>
              <w:marBottom w:val="0"/>
              <w:divBdr>
                <w:top w:val="none" w:sz="0" w:space="0" w:color="auto"/>
                <w:left w:val="none" w:sz="0" w:space="0" w:color="auto"/>
                <w:bottom w:val="none" w:sz="0" w:space="0" w:color="auto"/>
                <w:right w:val="none" w:sz="0" w:space="0" w:color="auto"/>
              </w:divBdr>
            </w:div>
            <w:div w:id="883714960">
              <w:marLeft w:val="0"/>
              <w:marRight w:val="0"/>
              <w:marTop w:val="0"/>
              <w:marBottom w:val="0"/>
              <w:divBdr>
                <w:top w:val="none" w:sz="0" w:space="0" w:color="auto"/>
                <w:left w:val="none" w:sz="0" w:space="0" w:color="auto"/>
                <w:bottom w:val="none" w:sz="0" w:space="0" w:color="auto"/>
                <w:right w:val="none" w:sz="0" w:space="0" w:color="auto"/>
              </w:divBdr>
            </w:div>
            <w:div w:id="191266540">
              <w:marLeft w:val="0"/>
              <w:marRight w:val="0"/>
              <w:marTop w:val="0"/>
              <w:marBottom w:val="0"/>
              <w:divBdr>
                <w:top w:val="none" w:sz="0" w:space="0" w:color="auto"/>
                <w:left w:val="none" w:sz="0" w:space="0" w:color="auto"/>
                <w:bottom w:val="none" w:sz="0" w:space="0" w:color="auto"/>
                <w:right w:val="none" w:sz="0" w:space="0" w:color="auto"/>
              </w:divBdr>
            </w:div>
            <w:div w:id="760955829">
              <w:marLeft w:val="0"/>
              <w:marRight w:val="0"/>
              <w:marTop w:val="0"/>
              <w:marBottom w:val="0"/>
              <w:divBdr>
                <w:top w:val="none" w:sz="0" w:space="0" w:color="auto"/>
                <w:left w:val="none" w:sz="0" w:space="0" w:color="auto"/>
                <w:bottom w:val="none" w:sz="0" w:space="0" w:color="auto"/>
                <w:right w:val="none" w:sz="0" w:space="0" w:color="auto"/>
              </w:divBdr>
            </w:div>
            <w:div w:id="634068766">
              <w:marLeft w:val="0"/>
              <w:marRight w:val="0"/>
              <w:marTop w:val="0"/>
              <w:marBottom w:val="0"/>
              <w:divBdr>
                <w:top w:val="none" w:sz="0" w:space="0" w:color="auto"/>
                <w:left w:val="none" w:sz="0" w:space="0" w:color="auto"/>
                <w:bottom w:val="none" w:sz="0" w:space="0" w:color="auto"/>
                <w:right w:val="none" w:sz="0" w:space="0" w:color="auto"/>
              </w:divBdr>
            </w:div>
          </w:divsChild>
        </w:div>
        <w:div w:id="1138953064">
          <w:marLeft w:val="0"/>
          <w:marRight w:val="0"/>
          <w:marTop w:val="0"/>
          <w:marBottom w:val="0"/>
          <w:divBdr>
            <w:top w:val="none" w:sz="0" w:space="0" w:color="auto"/>
            <w:left w:val="none" w:sz="0" w:space="0" w:color="auto"/>
            <w:bottom w:val="none" w:sz="0" w:space="0" w:color="auto"/>
            <w:right w:val="none" w:sz="0" w:space="0" w:color="auto"/>
          </w:divBdr>
          <w:divsChild>
            <w:div w:id="1551569770">
              <w:marLeft w:val="0"/>
              <w:marRight w:val="0"/>
              <w:marTop w:val="0"/>
              <w:marBottom w:val="0"/>
              <w:divBdr>
                <w:top w:val="none" w:sz="0" w:space="0" w:color="auto"/>
                <w:left w:val="none" w:sz="0" w:space="0" w:color="auto"/>
                <w:bottom w:val="none" w:sz="0" w:space="0" w:color="auto"/>
                <w:right w:val="none" w:sz="0" w:space="0" w:color="auto"/>
              </w:divBdr>
            </w:div>
            <w:div w:id="1828475313">
              <w:marLeft w:val="0"/>
              <w:marRight w:val="0"/>
              <w:marTop w:val="0"/>
              <w:marBottom w:val="0"/>
              <w:divBdr>
                <w:top w:val="none" w:sz="0" w:space="0" w:color="auto"/>
                <w:left w:val="none" w:sz="0" w:space="0" w:color="auto"/>
                <w:bottom w:val="none" w:sz="0" w:space="0" w:color="auto"/>
                <w:right w:val="none" w:sz="0" w:space="0" w:color="auto"/>
              </w:divBdr>
            </w:div>
            <w:div w:id="486828354">
              <w:marLeft w:val="0"/>
              <w:marRight w:val="0"/>
              <w:marTop w:val="0"/>
              <w:marBottom w:val="0"/>
              <w:divBdr>
                <w:top w:val="none" w:sz="0" w:space="0" w:color="auto"/>
                <w:left w:val="none" w:sz="0" w:space="0" w:color="auto"/>
                <w:bottom w:val="none" w:sz="0" w:space="0" w:color="auto"/>
                <w:right w:val="none" w:sz="0" w:space="0" w:color="auto"/>
              </w:divBdr>
            </w:div>
            <w:div w:id="1092160634">
              <w:marLeft w:val="0"/>
              <w:marRight w:val="0"/>
              <w:marTop w:val="0"/>
              <w:marBottom w:val="0"/>
              <w:divBdr>
                <w:top w:val="none" w:sz="0" w:space="0" w:color="auto"/>
                <w:left w:val="none" w:sz="0" w:space="0" w:color="auto"/>
                <w:bottom w:val="none" w:sz="0" w:space="0" w:color="auto"/>
                <w:right w:val="none" w:sz="0" w:space="0" w:color="auto"/>
              </w:divBdr>
            </w:div>
            <w:div w:id="2004821574">
              <w:marLeft w:val="0"/>
              <w:marRight w:val="0"/>
              <w:marTop w:val="0"/>
              <w:marBottom w:val="0"/>
              <w:divBdr>
                <w:top w:val="none" w:sz="0" w:space="0" w:color="auto"/>
                <w:left w:val="none" w:sz="0" w:space="0" w:color="auto"/>
                <w:bottom w:val="none" w:sz="0" w:space="0" w:color="auto"/>
                <w:right w:val="none" w:sz="0" w:space="0" w:color="auto"/>
              </w:divBdr>
            </w:div>
            <w:div w:id="1480809752">
              <w:marLeft w:val="0"/>
              <w:marRight w:val="0"/>
              <w:marTop w:val="0"/>
              <w:marBottom w:val="0"/>
              <w:divBdr>
                <w:top w:val="none" w:sz="0" w:space="0" w:color="auto"/>
                <w:left w:val="none" w:sz="0" w:space="0" w:color="auto"/>
                <w:bottom w:val="none" w:sz="0" w:space="0" w:color="auto"/>
                <w:right w:val="none" w:sz="0" w:space="0" w:color="auto"/>
              </w:divBdr>
            </w:div>
            <w:div w:id="169492499">
              <w:marLeft w:val="0"/>
              <w:marRight w:val="0"/>
              <w:marTop w:val="0"/>
              <w:marBottom w:val="0"/>
              <w:divBdr>
                <w:top w:val="none" w:sz="0" w:space="0" w:color="auto"/>
                <w:left w:val="none" w:sz="0" w:space="0" w:color="auto"/>
                <w:bottom w:val="none" w:sz="0" w:space="0" w:color="auto"/>
                <w:right w:val="none" w:sz="0" w:space="0" w:color="auto"/>
              </w:divBdr>
            </w:div>
            <w:div w:id="2021541814">
              <w:marLeft w:val="0"/>
              <w:marRight w:val="0"/>
              <w:marTop w:val="0"/>
              <w:marBottom w:val="0"/>
              <w:divBdr>
                <w:top w:val="none" w:sz="0" w:space="0" w:color="auto"/>
                <w:left w:val="none" w:sz="0" w:space="0" w:color="auto"/>
                <w:bottom w:val="none" w:sz="0" w:space="0" w:color="auto"/>
                <w:right w:val="none" w:sz="0" w:space="0" w:color="auto"/>
              </w:divBdr>
            </w:div>
            <w:div w:id="598947446">
              <w:marLeft w:val="0"/>
              <w:marRight w:val="0"/>
              <w:marTop w:val="0"/>
              <w:marBottom w:val="0"/>
              <w:divBdr>
                <w:top w:val="none" w:sz="0" w:space="0" w:color="auto"/>
                <w:left w:val="none" w:sz="0" w:space="0" w:color="auto"/>
                <w:bottom w:val="none" w:sz="0" w:space="0" w:color="auto"/>
                <w:right w:val="none" w:sz="0" w:space="0" w:color="auto"/>
              </w:divBdr>
            </w:div>
            <w:div w:id="462819222">
              <w:marLeft w:val="0"/>
              <w:marRight w:val="0"/>
              <w:marTop w:val="0"/>
              <w:marBottom w:val="0"/>
              <w:divBdr>
                <w:top w:val="none" w:sz="0" w:space="0" w:color="auto"/>
                <w:left w:val="none" w:sz="0" w:space="0" w:color="auto"/>
                <w:bottom w:val="none" w:sz="0" w:space="0" w:color="auto"/>
                <w:right w:val="none" w:sz="0" w:space="0" w:color="auto"/>
              </w:divBdr>
            </w:div>
            <w:div w:id="220603416">
              <w:marLeft w:val="0"/>
              <w:marRight w:val="0"/>
              <w:marTop w:val="0"/>
              <w:marBottom w:val="0"/>
              <w:divBdr>
                <w:top w:val="none" w:sz="0" w:space="0" w:color="auto"/>
                <w:left w:val="none" w:sz="0" w:space="0" w:color="auto"/>
                <w:bottom w:val="none" w:sz="0" w:space="0" w:color="auto"/>
                <w:right w:val="none" w:sz="0" w:space="0" w:color="auto"/>
              </w:divBdr>
            </w:div>
            <w:div w:id="916986118">
              <w:marLeft w:val="0"/>
              <w:marRight w:val="0"/>
              <w:marTop w:val="0"/>
              <w:marBottom w:val="0"/>
              <w:divBdr>
                <w:top w:val="none" w:sz="0" w:space="0" w:color="auto"/>
                <w:left w:val="none" w:sz="0" w:space="0" w:color="auto"/>
                <w:bottom w:val="none" w:sz="0" w:space="0" w:color="auto"/>
                <w:right w:val="none" w:sz="0" w:space="0" w:color="auto"/>
              </w:divBdr>
            </w:div>
            <w:div w:id="145981005">
              <w:marLeft w:val="0"/>
              <w:marRight w:val="0"/>
              <w:marTop w:val="0"/>
              <w:marBottom w:val="0"/>
              <w:divBdr>
                <w:top w:val="none" w:sz="0" w:space="0" w:color="auto"/>
                <w:left w:val="none" w:sz="0" w:space="0" w:color="auto"/>
                <w:bottom w:val="none" w:sz="0" w:space="0" w:color="auto"/>
                <w:right w:val="none" w:sz="0" w:space="0" w:color="auto"/>
              </w:divBdr>
            </w:div>
            <w:div w:id="1745302238">
              <w:marLeft w:val="0"/>
              <w:marRight w:val="0"/>
              <w:marTop w:val="0"/>
              <w:marBottom w:val="0"/>
              <w:divBdr>
                <w:top w:val="none" w:sz="0" w:space="0" w:color="auto"/>
                <w:left w:val="none" w:sz="0" w:space="0" w:color="auto"/>
                <w:bottom w:val="none" w:sz="0" w:space="0" w:color="auto"/>
                <w:right w:val="none" w:sz="0" w:space="0" w:color="auto"/>
              </w:divBdr>
            </w:div>
            <w:div w:id="2101485539">
              <w:marLeft w:val="0"/>
              <w:marRight w:val="0"/>
              <w:marTop w:val="0"/>
              <w:marBottom w:val="0"/>
              <w:divBdr>
                <w:top w:val="none" w:sz="0" w:space="0" w:color="auto"/>
                <w:left w:val="none" w:sz="0" w:space="0" w:color="auto"/>
                <w:bottom w:val="none" w:sz="0" w:space="0" w:color="auto"/>
                <w:right w:val="none" w:sz="0" w:space="0" w:color="auto"/>
              </w:divBdr>
            </w:div>
            <w:div w:id="694186845">
              <w:marLeft w:val="0"/>
              <w:marRight w:val="0"/>
              <w:marTop w:val="0"/>
              <w:marBottom w:val="0"/>
              <w:divBdr>
                <w:top w:val="none" w:sz="0" w:space="0" w:color="auto"/>
                <w:left w:val="none" w:sz="0" w:space="0" w:color="auto"/>
                <w:bottom w:val="none" w:sz="0" w:space="0" w:color="auto"/>
                <w:right w:val="none" w:sz="0" w:space="0" w:color="auto"/>
              </w:divBdr>
            </w:div>
            <w:div w:id="1928149379">
              <w:marLeft w:val="0"/>
              <w:marRight w:val="0"/>
              <w:marTop w:val="0"/>
              <w:marBottom w:val="0"/>
              <w:divBdr>
                <w:top w:val="none" w:sz="0" w:space="0" w:color="auto"/>
                <w:left w:val="none" w:sz="0" w:space="0" w:color="auto"/>
                <w:bottom w:val="none" w:sz="0" w:space="0" w:color="auto"/>
                <w:right w:val="none" w:sz="0" w:space="0" w:color="auto"/>
              </w:divBdr>
            </w:div>
            <w:div w:id="898781131">
              <w:marLeft w:val="0"/>
              <w:marRight w:val="0"/>
              <w:marTop w:val="0"/>
              <w:marBottom w:val="0"/>
              <w:divBdr>
                <w:top w:val="none" w:sz="0" w:space="0" w:color="auto"/>
                <w:left w:val="none" w:sz="0" w:space="0" w:color="auto"/>
                <w:bottom w:val="none" w:sz="0" w:space="0" w:color="auto"/>
                <w:right w:val="none" w:sz="0" w:space="0" w:color="auto"/>
              </w:divBdr>
            </w:div>
            <w:div w:id="1101880381">
              <w:marLeft w:val="0"/>
              <w:marRight w:val="0"/>
              <w:marTop w:val="0"/>
              <w:marBottom w:val="0"/>
              <w:divBdr>
                <w:top w:val="none" w:sz="0" w:space="0" w:color="auto"/>
                <w:left w:val="none" w:sz="0" w:space="0" w:color="auto"/>
                <w:bottom w:val="none" w:sz="0" w:space="0" w:color="auto"/>
                <w:right w:val="none" w:sz="0" w:space="0" w:color="auto"/>
              </w:divBdr>
            </w:div>
            <w:div w:id="1153182922">
              <w:marLeft w:val="0"/>
              <w:marRight w:val="0"/>
              <w:marTop w:val="0"/>
              <w:marBottom w:val="0"/>
              <w:divBdr>
                <w:top w:val="none" w:sz="0" w:space="0" w:color="auto"/>
                <w:left w:val="none" w:sz="0" w:space="0" w:color="auto"/>
                <w:bottom w:val="none" w:sz="0" w:space="0" w:color="auto"/>
                <w:right w:val="none" w:sz="0" w:space="0" w:color="auto"/>
              </w:divBdr>
            </w:div>
          </w:divsChild>
        </w:div>
        <w:div w:id="1725712303">
          <w:marLeft w:val="0"/>
          <w:marRight w:val="0"/>
          <w:marTop w:val="0"/>
          <w:marBottom w:val="0"/>
          <w:divBdr>
            <w:top w:val="none" w:sz="0" w:space="0" w:color="auto"/>
            <w:left w:val="none" w:sz="0" w:space="0" w:color="auto"/>
            <w:bottom w:val="none" w:sz="0" w:space="0" w:color="auto"/>
            <w:right w:val="none" w:sz="0" w:space="0" w:color="auto"/>
          </w:divBdr>
          <w:divsChild>
            <w:div w:id="289289165">
              <w:marLeft w:val="0"/>
              <w:marRight w:val="0"/>
              <w:marTop w:val="0"/>
              <w:marBottom w:val="0"/>
              <w:divBdr>
                <w:top w:val="none" w:sz="0" w:space="0" w:color="auto"/>
                <w:left w:val="none" w:sz="0" w:space="0" w:color="auto"/>
                <w:bottom w:val="none" w:sz="0" w:space="0" w:color="auto"/>
                <w:right w:val="none" w:sz="0" w:space="0" w:color="auto"/>
              </w:divBdr>
            </w:div>
            <w:div w:id="1979799992">
              <w:marLeft w:val="0"/>
              <w:marRight w:val="0"/>
              <w:marTop w:val="0"/>
              <w:marBottom w:val="0"/>
              <w:divBdr>
                <w:top w:val="none" w:sz="0" w:space="0" w:color="auto"/>
                <w:left w:val="none" w:sz="0" w:space="0" w:color="auto"/>
                <w:bottom w:val="none" w:sz="0" w:space="0" w:color="auto"/>
                <w:right w:val="none" w:sz="0" w:space="0" w:color="auto"/>
              </w:divBdr>
            </w:div>
            <w:div w:id="1999262097">
              <w:marLeft w:val="0"/>
              <w:marRight w:val="0"/>
              <w:marTop w:val="0"/>
              <w:marBottom w:val="0"/>
              <w:divBdr>
                <w:top w:val="none" w:sz="0" w:space="0" w:color="auto"/>
                <w:left w:val="none" w:sz="0" w:space="0" w:color="auto"/>
                <w:bottom w:val="none" w:sz="0" w:space="0" w:color="auto"/>
                <w:right w:val="none" w:sz="0" w:space="0" w:color="auto"/>
              </w:divBdr>
            </w:div>
            <w:div w:id="793330218">
              <w:marLeft w:val="0"/>
              <w:marRight w:val="0"/>
              <w:marTop w:val="0"/>
              <w:marBottom w:val="0"/>
              <w:divBdr>
                <w:top w:val="none" w:sz="0" w:space="0" w:color="auto"/>
                <w:left w:val="none" w:sz="0" w:space="0" w:color="auto"/>
                <w:bottom w:val="none" w:sz="0" w:space="0" w:color="auto"/>
                <w:right w:val="none" w:sz="0" w:space="0" w:color="auto"/>
              </w:divBdr>
            </w:div>
            <w:div w:id="243341980">
              <w:marLeft w:val="0"/>
              <w:marRight w:val="0"/>
              <w:marTop w:val="0"/>
              <w:marBottom w:val="0"/>
              <w:divBdr>
                <w:top w:val="none" w:sz="0" w:space="0" w:color="auto"/>
                <w:left w:val="none" w:sz="0" w:space="0" w:color="auto"/>
                <w:bottom w:val="none" w:sz="0" w:space="0" w:color="auto"/>
                <w:right w:val="none" w:sz="0" w:space="0" w:color="auto"/>
              </w:divBdr>
            </w:div>
            <w:div w:id="1240022465">
              <w:marLeft w:val="0"/>
              <w:marRight w:val="0"/>
              <w:marTop w:val="0"/>
              <w:marBottom w:val="0"/>
              <w:divBdr>
                <w:top w:val="none" w:sz="0" w:space="0" w:color="auto"/>
                <w:left w:val="none" w:sz="0" w:space="0" w:color="auto"/>
                <w:bottom w:val="none" w:sz="0" w:space="0" w:color="auto"/>
                <w:right w:val="none" w:sz="0" w:space="0" w:color="auto"/>
              </w:divBdr>
            </w:div>
            <w:div w:id="618224309">
              <w:marLeft w:val="0"/>
              <w:marRight w:val="0"/>
              <w:marTop w:val="0"/>
              <w:marBottom w:val="0"/>
              <w:divBdr>
                <w:top w:val="none" w:sz="0" w:space="0" w:color="auto"/>
                <w:left w:val="none" w:sz="0" w:space="0" w:color="auto"/>
                <w:bottom w:val="none" w:sz="0" w:space="0" w:color="auto"/>
                <w:right w:val="none" w:sz="0" w:space="0" w:color="auto"/>
              </w:divBdr>
            </w:div>
            <w:div w:id="1691369561">
              <w:marLeft w:val="0"/>
              <w:marRight w:val="0"/>
              <w:marTop w:val="0"/>
              <w:marBottom w:val="0"/>
              <w:divBdr>
                <w:top w:val="none" w:sz="0" w:space="0" w:color="auto"/>
                <w:left w:val="none" w:sz="0" w:space="0" w:color="auto"/>
                <w:bottom w:val="none" w:sz="0" w:space="0" w:color="auto"/>
                <w:right w:val="none" w:sz="0" w:space="0" w:color="auto"/>
              </w:divBdr>
            </w:div>
            <w:div w:id="806507254">
              <w:marLeft w:val="0"/>
              <w:marRight w:val="0"/>
              <w:marTop w:val="0"/>
              <w:marBottom w:val="0"/>
              <w:divBdr>
                <w:top w:val="none" w:sz="0" w:space="0" w:color="auto"/>
                <w:left w:val="none" w:sz="0" w:space="0" w:color="auto"/>
                <w:bottom w:val="none" w:sz="0" w:space="0" w:color="auto"/>
                <w:right w:val="none" w:sz="0" w:space="0" w:color="auto"/>
              </w:divBdr>
            </w:div>
            <w:div w:id="1249924335">
              <w:marLeft w:val="0"/>
              <w:marRight w:val="0"/>
              <w:marTop w:val="0"/>
              <w:marBottom w:val="0"/>
              <w:divBdr>
                <w:top w:val="none" w:sz="0" w:space="0" w:color="auto"/>
                <w:left w:val="none" w:sz="0" w:space="0" w:color="auto"/>
                <w:bottom w:val="none" w:sz="0" w:space="0" w:color="auto"/>
                <w:right w:val="none" w:sz="0" w:space="0" w:color="auto"/>
              </w:divBdr>
            </w:div>
            <w:div w:id="790707136">
              <w:marLeft w:val="0"/>
              <w:marRight w:val="0"/>
              <w:marTop w:val="0"/>
              <w:marBottom w:val="0"/>
              <w:divBdr>
                <w:top w:val="none" w:sz="0" w:space="0" w:color="auto"/>
                <w:left w:val="none" w:sz="0" w:space="0" w:color="auto"/>
                <w:bottom w:val="none" w:sz="0" w:space="0" w:color="auto"/>
                <w:right w:val="none" w:sz="0" w:space="0" w:color="auto"/>
              </w:divBdr>
            </w:div>
            <w:div w:id="596062825">
              <w:marLeft w:val="0"/>
              <w:marRight w:val="0"/>
              <w:marTop w:val="0"/>
              <w:marBottom w:val="0"/>
              <w:divBdr>
                <w:top w:val="none" w:sz="0" w:space="0" w:color="auto"/>
                <w:left w:val="none" w:sz="0" w:space="0" w:color="auto"/>
                <w:bottom w:val="none" w:sz="0" w:space="0" w:color="auto"/>
                <w:right w:val="none" w:sz="0" w:space="0" w:color="auto"/>
              </w:divBdr>
            </w:div>
            <w:div w:id="302808583">
              <w:marLeft w:val="0"/>
              <w:marRight w:val="0"/>
              <w:marTop w:val="0"/>
              <w:marBottom w:val="0"/>
              <w:divBdr>
                <w:top w:val="none" w:sz="0" w:space="0" w:color="auto"/>
                <w:left w:val="none" w:sz="0" w:space="0" w:color="auto"/>
                <w:bottom w:val="none" w:sz="0" w:space="0" w:color="auto"/>
                <w:right w:val="none" w:sz="0" w:space="0" w:color="auto"/>
              </w:divBdr>
            </w:div>
            <w:div w:id="1892158414">
              <w:marLeft w:val="0"/>
              <w:marRight w:val="0"/>
              <w:marTop w:val="0"/>
              <w:marBottom w:val="0"/>
              <w:divBdr>
                <w:top w:val="none" w:sz="0" w:space="0" w:color="auto"/>
                <w:left w:val="none" w:sz="0" w:space="0" w:color="auto"/>
                <w:bottom w:val="none" w:sz="0" w:space="0" w:color="auto"/>
                <w:right w:val="none" w:sz="0" w:space="0" w:color="auto"/>
              </w:divBdr>
            </w:div>
            <w:div w:id="348333675">
              <w:marLeft w:val="0"/>
              <w:marRight w:val="0"/>
              <w:marTop w:val="0"/>
              <w:marBottom w:val="0"/>
              <w:divBdr>
                <w:top w:val="none" w:sz="0" w:space="0" w:color="auto"/>
                <w:left w:val="none" w:sz="0" w:space="0" w:color="auto"/>
                <w:bottom w:val="none" w:sz="0" w:space="0" w:color="auto"/>
                <w:right w:val="none" w:sz="0" w:space="0" w:color="auto"/>
              </w:divBdr>
            </w:div>
            <w:div w:id="1708875268">
              <w:marLeft w:val="0"/>
              <w:marRight w:val="0"/>
              <w:marTop w:val="0"/>
              <w:marBottom w:val="0"/>
              <w:divBdr>
                <w:top w:val="none" w:sz="0" w:space="0" w:color="auto"/>
                <w:left w:val="none" w:sz="0" w:space="0" w:color="auto"/>
                <w:bottom w:val="none" w:sz="0" w:space="0" w:color="auto"/>
                <w:right w:val="none" w:sz="0" w:space="0" w:color="auto"/>
              </w:divBdr>
            </w:div>
            <w:div w:id="1801335416">
              <w:marLeft w:val="0"/>
              <w:marRight w:val="0"/>
              <w:marTop w:val="0"/>
              <w:marBottom w:val="0"/>
              <w:divBdr>
                <w:top w:val="none" w:sz="0" w:space="0" w:color="auto"/>
                <w:left w:val="none" w:sz="0" w:space="0" w:color="auto"/>
                <w:bottom w:val="none" w:sz="0" w:space="0" w:color="auto"/>
                <w:right w:val="none" w:sz="0" w:space="0" w:color="auto"/>
              </w:divBdr>
            </w:div>
            <w:div w:id="1918056955">
              <w:marLeft w:val="0"/>
              <w:marRight w:val="0"/>
              <w:marTop w:val="0"/>
              <w:marBottom w:val="0"/>
              <w:divBdr>
                <w:top w:val="none" w:sz="0" w:space="0" w:color="auto"/>
                <w:left w:val="none" w:sz="0" w:space="0" w:color="auto"/>
                <w:bottom w:val="none" w:sz="0" w:space="0" w:color="auto"/>
                <w:right w:val="none" w:sz="0" w:space="0" w:color="auto"/>
              </w:divBdr>
            </w:div>
            <w:div w:id="1598248017">
              <w:marLeft w:val="0"/>
              <w:marRight w:val="0"/>
              <w:marTop w:val="0"/>
              <w:marBottom w:val="0"/>
              <w:divBdr>
                <w:top w:val="none" w:sz="0" w:space="0" w:color="auto"/>
                <w:left w:val="none" w:sz="0" w:space="0" w:color="auto"/>
                <w:bottom w:val="none" w:sz="0" w:space="0" w:color="auto"/>
                <w:right w:val="none" w:sz="0" w:space="0" w:color="auto"/>
              </w:divBdr>
            </w:div>
            <w:div w:id="618994122">
              <w:marLeft w:val="0"/>
              <w:marRight w:val="0"/>
              <w:marTop w:val="0"/>
              <w:marBottom w:val="0"/>
              <w:divBdr>
                <w:top w:val="none" w:sz="0" w:space="0" w:color="auto"/>
                <w:left w:val="none" w:sz="0" w:space="0" w:color="auto"/>
                <w:bottom w:val="none" w:sz="0" w:space="0" w:color="auto"/>
                <w:right w:val="none" w:sz="0" w:space="0" w:color="auto"/>
              </w:divBdr>
            </w:div>
          </w:divsChild>
        </w:div>
        <w:div w:id="1293710487">
          <w:marLeft w:val="0"/>
          <w:marRight w:val="0"/>
          <w:marTop w:val="0"/>
          <w:marBottom w:val="0"/>
          <w:divBdr>
            <w:top w:val="none" w:sz="0" w:space="0" w:color="auto"/>
            <w:left w:val="none" w:sz="0" w:space="0" w:color="auto"/>
            <w:bottom w:val="none" w:sz="0" w:space="0" w:color="auto"/>
            <w:right w:val="none" w:sz="0" w:space="0" w:color="auto"/>
          </w:divBdr>
          <w:divsChild>
            <w:div w:id="488595657">
              <w:marLeft w:val="0"/>
              <w:marRight w:val="0"/>
              <w:marTop w:val="0"/>
              <w:marBottom w:val="0"/>
              <w:divBdr>
                <w:top w:val="none" w:sz="0" w:space="0" w:color="auto"/>
                <w:left w:val="none" w:sz="0" w:space="0" w:color="auto"/>
                <w:bottom w:val="none" w:sz="0" w:space="0" w:color="auto"/>
                <w:right w:val="none" w:sz="0" w:space="0" w:color="auto"/>
              </w:divBdr>
            </w:div>
            <w:div w:id="2107576225">
              <w:marLeft w:val="0"/>
              <w:marRight w:val="0"/>
              <w:marTop w:val="0"/>
              <w:marBottom w:val="0"/>
              <w:divBdr>
                <w:top w:val="none" w:sz="0" w:space="0" w:color="auto"/>
                <w:left w:val="none" w:sz="0" w:space="0" w:color="auto"/>
                <w:bottom w:val="none" w:sz="0" w:space="0" w:color="auto"/>
                <w:right w:val="none" w:sz="0" w:space="0" w:color="auto"/>
              </w:divBdr>
            </w:div>
            <w:div w:id="677581229">
              <w:marLeft w:val="0"/>
              <w:marRight w:val="0"/>
              <w:marTop w:val="0"/>
              <w:marBottom w:val="0"/>
              <w:divBdr>
                <w:top w:val="none" w:sz="0" w:space="0" w:color="auto"/>
                <w:left w:val="none" w:sz="0" w:space="0" w:color="auto"/>
                <w:bottom w:val="none" w:sz="0" w:space="0" w:color="auto"/>
                <w:right w:val="none" w:sz="0" w:space="0" w:color="auto"/>
              </w:divBdr>
            </w:div>
            <w:div w:id="852692677">
              <w:marLeft w:val="0"/>
              <w:marRight w:val="0"/>
              <w:marTop w:val="0"/>
              <w:marBottom w:val="0"/>
              <w:divBdr>
                <w:top w:val="none" w:sz="0" w:space="0" w:color="auto"/>
                <w:left w:val="none" w:sz="0" w:space="0" w:color="auto"/>
                <w:bottom w:val="none" w:sz="0" w:space="0" w:color="auto"/>
                <w:right w:val="none" w:sz="0" w:space="0" w:color="auto"/>
              </w:divBdr>
            </w:div>
            <w:div w:id="255867118">
              <w:marLeft w:val="0"/>
              <w:marRight w:val="0"/>
              <w:marTop w:val="0"/>
              <w:marBottom w:val="0"/>
              <w:divBdr>
                <w:top w:val="none" w:sz="0" w:space="0" w:color="auto"/>
                <w:left w:val="none" w:sz="0" w:space="0" w:color="auto"/>
                <w:bottom w:val="none" w:sz="0" w:space="0" w:color="auto"/>
                <w:right w:val="none" w:sz="0" w:space="0" w:color="auto"/>
              </w:divBdr>
            </w:div>
            <w:div w:id="168370647">
              <w:marLeft w:val="0"/>
              <w:marRight w:val="0"/>
              <w:marTop w:val="0"/>
              <w:marBottom w:val="0"/>
              <w:divBdr>
                <w:top w:val="none" w:sz="0" w:space="0" w:color="auto"/>
                <w:left w:val="none" w:sz="0" w:space="0" w:color="auto"/>
                <w:bottom w:val="none" w:sz="0" w:space="0" w:color="auto"/>
                <w:right w:val="none" w:sz="0" w:space="0" w:color="auto"/>
              </w:divBdr>
            </w:div>
            <w:div w:id="1699086583">
              <w:marLeft w:val="0"/>
              <w:marRight w:val="0"/>
              <w:marTop w:val="0"/>
              <w:marBottom w:val="0"/>
              <w:divBdr>
                <w:top w:val="none" w:sz="0" w:space="0" w:color="auto"/>
                <w:left w:val="none" w:sz="0" w:space="0" w:color="auto"/>
                <w:bottom w:val="none" w:sz="0" w:space="0" w:color="auto"/>
                <w:right w:val="none" w:sz="0" w:space="0" w:color="auto"/>
              </w:divBdr>
            </w:div>
            <w:div w:id="10876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9935">
      <w:bodyDiv w:val="1"/>
      <w:marLeft w:val="0"/>
      <w:marRight w:val="0"/>
      <w:marTop w:val="0"/>
      <w:marBottom w:val="0"/>
      <w:divBdr>
        <w:top w:val="none" w:sz="0" w:space="0" w:color="auto"/>
        <w:left w:val="none" w:sz="0" w:space="0" w:color="auto"/>
        <w:bottom w:val="none" w:sz="0" w:space="0" w:color="auto"/>
        <w:right w:val="none" w:sz="0" w:space="0" w:color="auto"/>
      </w:divBdr>
      <w:divsChild>
        <w:div w:id="573703014">
          <w:marLeft w:val="0"/>
          <w:marRight w:val="0"/>
          <w:marTop w:val="0"/>
          <w:marBottom w:val="0"/>
          <w:divBdr>
            <w:top w:val="none" w:sz="0" w:space="0" w:color="auto"/>
            <w:left w:val="none" w:sz="0" w:space="0" w:color="auto"/>
            <w:bottom w:val="none" w:sz="0" w:space="0" w:color="auto"/>
            <w:right w:val="none" w:sz="0" w:space="0" w:color="auto"/>
          </w:divBdr>
        </w:div>
      </w:divsChild>
    </w:div>
    <w:div w:id="2092971900">
      <w:bodyDiv w:val="1"/>
      <w:marLeft w:val="0"/>
      <w:marRight w:val="0"/>
      <w:marTop w:val="0"/>
      <w:marBottom w:val="0"/>
      <w:divBdr>
        <w:top w:val="none" w:sz="0" w:space="0" w:color="auto"/>
        <w:left w:val="none" w:sz="0" w:space="0" w:color="auto"/>
        <w:bottom w:val="none" w:sz="0" w:space="0" w:color="auto"/>
        <w:right w:val="none" w:sz="0" w:space="0" w:color="auto"/>
      </w:divBdr>
    </w:div>
    <w:div w:id="2097897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thedcet.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0a1a4261da274d5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thedcet.com/vacancies/"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1f1c91-2a4a-4b98-af89-7e246ee73a11">
      <Terms xmlns="http://schemas.microsoft.com/office/infopath/2007/PartnerControls"/>
    </lcf76f155ced4ddcb4097134ff3c332f>
    <TaxCatchAll xmlns="5f65ac40-18f1-4a26-9977-310bd5c5a9c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84DC30F2E6B0419F67F9AE77ED743B" ma:contentTypeVersion="12" ma:contentTypeDescription="Create a new document." ma:contentTypeScope="" ma:versionID="cfdb5992867004c948dfbf76e34ffaeb">
  <xsd:schema xmlns:xsd="http://www.w3.org/2001/XMLSchema" xmlns:xs="http://www.w3.org/2001/XMLSchema" xmlns:p="http://schemas.microsoft.com/office/2006/metadata/properties" xmlns:ns2="eb1f1c91-2a4a-4b98-af89-7e246ee73a11" xmlns:ns3="5f65ac40-18f1-4a26-9977-310bd5c5a9c1" targetNamespace="http://schemas.microsoft.com/office/2006/metadata/properties" ma:root="true" ma:fieldsID="d3279ed3cc2570842eb61ecf705f1d28" ns2:_="" ns3:_="">
    <xsd:import namespace="eb1f1c91-2a4a-4b98-af89-7e246ee73a11"/>
    <xsd:import namespace="5f65ac40-18f1-4a26-9977-310bd5c5a9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f1c91-2a4a-4b98-af89-7e246ee73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958d5a-1ab8-438d-bac3-3d2253452e2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65ac40-18f1-4a26-9977-310bd5c5a9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219379-9c76-48c6-a7aa-35b6cc1d7a89}" ma:internalName="TaxCatchAll" ma:showField="CatchAllData" ma:web="5f65ac40-18f1-4a26-9977-310bd5c5a9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A4446-EA06-4B3A-9269-EDEF74E76B9A}">
  <ds:schemaRefs>
    <ds:schemaRef ds:uri="http://schemas.microsoft.com/sharepoint/v3/contenttype/forms"/>
  </ds:schemaRefs>
</ds:datastoreItem>
</file>

<file path=customXml/itemProps2.xml><?xml version="1.0" encoding="utf-8"?>
<ds:datastoreItem xmlns:ds="http://schemas.openxmlformats.org/officeDocument/2006/customXml" ds:itemID="{63E6C67B-73A3-45EC-A8C9-BB359B7915E6}">
  <ds:schemaRefs>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http://schemas.microsoft.com/office/2006/metadata/properties"/>
    <ds:schemaRef ds:uri="eb1f1c91-2a4a-4b98-af89-7e246ee73a11"/>
    <ds:schemaRef ds:uri="http://schemas.openxmlformats.org/package/2006/metadata/core-properties"/>
    <ds:schemaRef ds:uri="5f65ac40-18f1-4a26-9977-310bd5c5a9c1"/>
    <ds:schemaRef ds:uri="http://www.w3.org/XML/1998/namespace"/>
  </ds:schemaRefs>
</ds:datastoreItem>
</file>

<file path=customXml/itemProps3.xml><?xml version="1.0" encoding="utf-8"?>
<ds:datastoreItem xmlns:ds="http://schemas.openxmlformats.org/officeDocument/2006/customXml" ds:itemID="{5EF290BA-69D5-4978-AB03-D213EC794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1f1c91-2a4a-4b98-af89-7e246ee73a11"/>
    <ds:schemaRef ds:uri="5f65ac40-18f1-4a26-9977-310bd5c5a9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39E349-08EF-449E-99BB-6A387DB4C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2257</Words>
  <Characters>12868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Emery</dc:creator>
  <cp:keywords/>
  <dc:description/>
  <cp:lastModifiedBy>Clarissa Giles</cp:lastModifiedBy>
  <cp:revision>2</cp:revision>
  <cp:lastPrinted>2025-01-16T12:37:00Z</cp:lastPrinted>
  <dcterms:created xsi:type="dcterms:W3CDTF">2026-01-16T14:05:00Z</dcterms:created>
  <dcterms:modified xsi:type="dcterms:W3CDTF">2026-01-16T14:05:00Z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2016</vt:lpwstr>
  </property>
  <property fmtid="{D5CDD505-2E9C-101B-9397-08002B2CF9AE}" pid="4" name="LastSaved">
    <vt:filetime>2018-03-22T00:00:00Z</vt:filetime>
  </property>
  <property fmtid="{D5CDD505-2E9C-101B-9397-08002B2CF9AE}" pid="5" name="ContentTypeId">
    <vt:lpwstr>0x0101002E84DC30F2E6B0419F67F9AE77ED743B</vt:lpwstr>
  </property>
  <property fmtid="{D5CDD505-2E9C-101B-9397-08002B2CF9AE}" pid="6" name="MediaServiceImageTags">
    <vt:lpwstr/>
  </property>
</Properties>
</file>