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5"/>
        <w:gridCol w:w="3960"/>
      </w:tblGrid>
      <w:tr w:rsidR="00032136" w:rsidRPr="00032136" w14:paraId="149E6B44" w14:textId="77777777" w:rsidTr="00C25A3B">
        <w:trPr>
          <w:trHeight w:val="495"/>
          <w:jc w:val="center"/>
        </w:trPr>
        <w:tc>
          <w:tcPr>
            <w:tcW w:w="4545" w:type="dxa"/>
            <w:hideMark/>
          </w:tcPr>
          <w:p w14:paraId="5F41E52A" w14:textId="1AA8441B" w:rsidR="00032136" w:rsidRPr="00032136" w:rsidRDefault="00032136" w:rsidP="00C25A3B">
            <w:pPr>
              <w:ind w:left="132"/>
              <w:textAlignment w:val="baseline"/>
              <w:rPr>
                <w:rFonts w:eastAsia="Times New Roman"/>
                <w:lang w:eastAsia="en-GB"/>
              </w:rPr>
            </w:pPr>
            <w:r w:rsidRPr="632948E7">
              <w:rPr>
                <w:rFonts w:ascii="Calibri" w:eastAsia="Times New Roman" w:hAnsi="Calibri" w:cs="Calibri"/>
                <w:b/>
                <w:bCs/>
                <w:lang w:eastAsia="en-GB"/>
              </w:rPr>
              <w:t>Name: </w:t>
            </w:r>
            <w:r w:rsidRPr="632948E7">
              <w:rPr>
                <w:rFonts w:ascii="Calibri" w:eastAsia="Times New Roman" w:hAnsi="Calibri" w:cs="Calibri"/>
                <w:lang w:eastAsia="en-GB"/>
              </w:rPr>
              <w:t> </w:t>
            </w:r>
            <w:r w:rsidR="6E333097" w:rsidRPr="632948E7">
              <w:rPr>
                <w:rFonts w:ascii="Calibri" w:eastAsia="Times New Roman" w:hAnsi="Calibri" w:cs="Calibri"/>
                <w:lang w:eastAsia="en-GB"/>
              </w:rPr>
              <w:t>Deputy Head Teacher</w:t>
            </w:r>
          </w:p>
        </w:tc>
        <w:tc>
          <w:tcPr>
            <w:tcW w:w="3960" w:type="dxa"/>
            <w:hideMark/>
          </w:tcPr>
          <w:p w14:paraId="7E01581E" w14:textId="7324BE89" w:rsidR="00032136" w:rsidRPr="00032136" w:rsidRDefault="00032136" w:rsidP="00C25A3B">
            <w:pPr>
              <w:ind w:left="132"/>
              <w:textAlignment w:val="baseline"/>
              <w:rPr>
                <w:rFonts w:ascii="Calibri" w:eastAsia="Times New Roman" w:hAnsi="Calibri" w:cs="Calibri"/>
                <w:lang w:eastAsia="en-GB"/>
              </w:rPr>
            </w:pPr>
            <w:r w:rsidRPr="7679841A">
              <w:rPr>
                <w:rFonts w:ascii="Calibri" w:eastAsia="Times New Roman" w:hAnsi="Calibri" w:cs="Calibri"/>
                <w:b/>
                <w:bCs/>
                <w:lang w:eastAsia="en-GB"/>
              </w:rPr>
              <w:t xml:space="preserve">Starting Date: </w:t>
            </w:r>
            <w:r w:rsidR="00F63D5D">
              <w:rPr>
                <w:rFonts w:ascii="Calibri" w:eastAsia="Times New Roman" w:hAnsi="Calibri" w:cs="Calibri"/>
                <w:b/>
                <w:bCs/>
                <w:lang w:eastAsia="en-GB"/>
              </w:rPr>
              <w:t>1</w:t>
            </w:r>
            <w:r w:rsidR="00F63D5D" w:rsidRPr="00F63D5D">
              <w:rPr>
                <w:rFonts w:ascii="Calibri" w:eastAsia="Times New Roman" w:hAnsi="Calibri" w:cs="Calibri"/>
                <w:b/>
                <w:bCs/>
                <w:vertAlign w:val="superscript"/>
                <w:lang w:eastAsia="en-GB"/>
              </w:rPr>
              <w:t>st</w:t>
            </w:r>
            <w:r w:rsidR="00F63D5D">
              <w:rPr>
                <w:rFonts w:ascii="Calibri" w:eastAsia="Times New Roman" w:hAnsi="Calibri" w:cs="Calibri"/>
                <w:b/>
                <w:bCs/>
                <w:lang w:eastAsia="en-GB"/>
              </w:rPr>
              <w:t xml:space="preserve"> September 2026</w:t>
            </w:r>
          </w:p>
        </w:tc>
      </w:tr>
      <w:tr w:rsidR="00032136" w:rsidRPr="00032136" w14:paraId="03E664D4" w14:textId="77777777" w:rsidTr="00C25A3B">
        <w:trPr>
          <w:trHeight w:val="300"/>
          <w:jc w:val="center"/>
        </w:trPr>
        <w:tc>
          <w:tcPr>
            <w:tcW w:w="4545" w:type="dxa"/>
            <w:hideMark/>
          </w:tcPr>
          <w:p w14:paraId="1C85C6A1" w14:textId="44C51BEC" w:rsidR="00032136" w:rsidRPr="00032136" w:rsidRDefault="00032136" w:rsidP="00C25A3B">
            <w:pPr>
              <w:ind w:left="132"/>
              <w:textAlignment w:val="baseline"/>
              <w:rPr>
                <w:rFonts w:eastAsia="Times New Roman"/>
                <w:lang w:eastAsia="en-GB"/>
              </w:rPr>
            </w:pPr>
            <w:r w:rsidRPr="10AC6F04">
              <w:rPr>
                <w:rFonts w:ascii="Calibri" w:eastAsia="Times New Roman" w:hAnsi="Calibri" w:cs="Calibri"/>
                <w:b/>
                <w:bCs/>
                <w:lang w:eastAsia="en-GB"/>
              </w:rPr>
              <w:t>Salary Grade:</w:t>
            </w:r>
            <w:r w:rsidRPr="10AC6F04">
              <w:rPr>
                <w:rFonts w:ascii="Calibri" w:eastAsia="Times New Roman" w:hAnsi="Calibri" w:cs="Calibri"/>
                <w:lang w:eastAsia="en-GB"/>
              </w:rPr>
              <w:t> </w:t>
            </w:r>
            <w:r w:rsidR="08DEF4DF" w:rsidRPr="10AC6F04">
              <w:rPr>
                <w:rFonts w:ascii="Calibri" w:eastAsia="Times New Roman" w:hAnsi="Calibri" w:cs="Calibri"/>
                <w:lang w:eastAsia="en-GB"/>
              </w:rPr>
              <w:t>L</w:t>
            </w:r>
            <w:r w:rsidR="00F63D5D">
              <w:rPr>
                <w:rFonts w:ascii="Calibri" w:eastAsia="Times New Roman" w:hAnsi="Calibri" w:cs="Calibri"/>
                <w:lang w:eastAsia="en-GB"/>
              </w:rPr>
              <w:t>10-L14</w:t>
            </w:r>
          </w:p>
          <w:p w14:paraId="5321C76F"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lang w:eastAsia="en-GB"/>
              </w:rPr>
              <w:t> </w:t>
            </w:r>
          </w:p>
        </w:tc>
        <w:tc>
          <w:tcPr>
            <w:tcW w:w="3960" w:type="dxa"/>
            <w:hideMark/>
          </w:tcPr>
          <w:p w14:paraId="51ECC8F6"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b/>
                <w:bCs/>
                <w:lang w:eastAsia="en-GB"/>
              </w:rPr>
              <w:t>Status of Post:</w:t>
            </w:r>
            <w:r w:rsidRPr="00032136">
              <w:rPr>
                <w:rFonts w:ascii="Calibri" w:eastAsia="Times New Roman" w:hAnsi="Calibri" w:cs="Calibri"/>
                <w:i/>
                <w:iCs/>
                <w:lang w:eastAsia="en-GB"/>
              </w:rPr>
              <w:t xml:space="preserve"> </w:t>
            </w:r>
            <w:r w:rsidRPr="00032136">
              <w:rPr>
                <w:rFonts w:ascii="Calibri" w:eastAsia="Times New Roman" w:hAnsi="Calibri" w:cs="Calibri"/>
                <w:lang w:eastAsia="en-GB"/>
              </w:rPr>
              <w:t>Permanent – Full-time </w:t>
            </w:r>
          </w:p>
        </w:tc>
      </w:tr>
      <w:tr w:rsidR="00032136" w:rsidRPr="00032136" w14:paraId="69F574A4" w14:textId="77777777" w:rsidTr="00C25A3B">
        <w:trPr>
          <w:trHeight w:val="300"/>
          <w:jc w:val="center"/>
        </w:trPr>
        <w:tc>
          <w:tcPr>
            <w:tcW w:w="4545" w:type="dxa"/>
            <w:hideMark/>
          </w:tcPr>
          <w:p w14:paraId="38B6DC3A"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b/>
                <w:bCs/>
                <w:lang w:eastAsia="en-GB"/>
              </w:rPr>
              <w:t xml:space="preserve">Responsible to: </w:t>
            </w:r>
            <w:r w:rsidRPr="00032136">
              <w:rPr>
                <w:rFonts w:ascii="Calibri" w:eastAsia="Times New Roman" w:hAnsi="Calibri" w:cs="Calibri"/>
                <w:lang w:eastAsia="en-GB"/>
              </w:rPr>
              <w:t>Headteacher </w:t>
            </w:r>
          </w:p>
          <w:p w14:paraId="5A2B7449"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lang w:eastAsia="en-GB"/>
              </w:rPr>
              <w:t> </w:t>
            </w:r>
          </w:p>
        </w:tc>
        <w:tc>
          <w:tcPr>
            <w:tcW w:w="3960" w:type="dxa"/>
            <w:hideMark/>
          </w:tcPr>
          <w:p w14:paraId="5018FED8"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b/>
                <w:bCs/>
                <w:lang w:eastAsia="en-GB"/>
              </w:rPr>
              <w:t>Review Date:</w:t>
            </w:r>
            <w:r w:rsidRPr="00032136">
              <w:rPr>
                <w:rFonts w:ascii="Calibri" w:eastAsia="Times New Roman" w:hAnsi="Calibri" w:cs="Calibri"/>
                <w:lang w:eastAsia="en-GB"/>
              </w:rPr>
              <w:t> </w:t>
            </w:r>
          </w:p>
        </w:tc>
      </w:tr>
      <w:tr w:rsidR="00032136" w:rsidRPr="00032136" w14:paraId="69E5AFAB" w14:textId="77777777" w:rsidTr="00C25A3B">
        <w:trPr>
          <w:trHeight w:val="300"/>
          <w:jc w:val="center"/>
        </w:trPr>
        <w:tc>
          <w:tcPr>
            <w:tcW w:w="4545" w:type="dxa"/>
            <w:hideMark/>
          </w:tcPr>
          <w:p w14:paraId="08889F0F"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b/>
                <w:bCs/>
                <w:lang w:eastAsia="en-GB"/>
              </w:rPr>
              <w:t>Responsible for:</w:t>
            </w:r>
            <w:r w:rsidRPr="00032136">
              <w:rPr>
                <w:rFonts w:ascii="Calibri" w:eastAsia="Times New Roman" w:hAnsi="Calibri" w:cs="Calibri"/>
                <w:lang w:eastAsia="en-GB"/>
              </w:rPr>
              <w:t xml:space="preserve"> School leadership and management </w:t>
            </w:r>
          </w:p>
        </w:tc>
        <w:tc>
          <w:tcPr>
            <w:tcW w:w="3960" w:type="dxa"/>
            <w:hideMark/>
          </w:tcPr>
          <w:p w14:paraId="7C4AB001"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b/>
                <w:bCs/>
                <w:lang w:eastAsia="en-GB"/>
              </w:rPr>
              <w:t xml:space="preserve">Responsibilities: </w:t>
            </w:r>
            <w:r w:rsidRPr="00032136">
              <w:rPr>
                <w:rFonts w:ascii="Calibri" w:eastAsia="Times New Roman" w:hAnsi="Calibri" w:cs="Calibri"/>
                <w:lang w:eastAsia="en-GB"/>
              </w:rPr>
              <w:t>Senior Leadership </w:t>
            </w:r>
          </w:p>
          <w:p w14:paraId="584F00FC" w14:textId="77777777" w:rsidR="00032136" w:rsidRPr="00032136" w:rsidRDefault="00032136" w:rsidP="00C25A3B">
            <w:pPr>
              <w:ind w:left="132"/>
              <w:textAlignment w:val="baseline"/>
              <w:rPr>
                <w:rFonts w:eastAsia="Times New Roman"/>
                <w:lang w:eastAsia="en-GB"/>
              </w:rPr>
            </w:pPr>
            <w:r w:rsidRPr="00032136">
              <w:rPr>
                <w:rFonts w:ascii="Calibri" w:eastAsia="Times New Roman" w:hAnsi="Calibri" w:cs="Calibri"/>
                <w:lang w:eastAsia="en-GB"/>
              </w:rPr>
              <w:t> </w:t>
            </w:r>
          </w:p>
        </w:tc>
      </w:tr>
    </w:tbl>
    <w:p w14:paraId="2B911115"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774923EC" w14:textId="77777777" w:rsidR="00032136" w:rsidRPr="00032136" w:rsidRDefault="00032136" w:rsidP="00032136">
      <w:pPr>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4BF41802"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This job description may be amended at any time, following consultation between the Headteacher and member of staff and will be reviewed annually.  Priorities for the year will be negotiated and highlighted. </w:t>
      </w:r>
    </w:p>
    <w:p w14:paraId="6E49E78E"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244522D5" w14:textId="77777777" w:rsidR="00032136" w:rsidRPr="00032136" w:rsidRDefault="00032136" w:rsidP="00032136">
      <w:pPr>
        <w:ind w:right="90"/>
        <w:jc w:val="both"/>
        <w:textAlignment w:val="baseline"/>
        <w:rPr>
          <w:rFonts w:ascii="Segoe UI" w:eastAsia="Times New Roman" w:hAnsi="Segoe UI" w:cs="Segoe UI"/>
          <w:b/>
          <w:bCs/>
          <w:sz w:val="18"/>
          <w:szCs w:val="18"/>
          <w:lang w:eastAsia="en-GB"/>
        </w:rPr>
      </w:pPr>
      <w:r w:rsidRPr="00032136">
        <w:rPr>
          <w:rFonts w:ascii="Calibri" w:eastAsia="Times New Roman" w:hAnsi="Calibri" w:cs="Calibri"/>
          <w:b/>
          <w:bCs/>
          <w:i/>
          <w:iCs/>
          <w:color w:val="000000"/>
          <w:lang w:eastAsia="en-GB"/>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r w:rsidRPr="00032136">
        <w:rPr>
          <w:rFonts w:ascii="Calibri" w:eastAsia="Times New Roman" w:hAnsi="Calibri" w:cs="Calibri"/>
          <w:b/>
          <w:bCs/>
          <w:color w:val="000000"/>
          <w:lang w:eastAsia="en-GB"/>
        </w:rPr>
        <w:t> </w:t>
      </w:r>
    </w:p>
    <w:p w14:paraId="0B55FCC1"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color w:val="000000"/>
          <w:sz w:val="19"/>
          <w:szCs w:val="19"/>
          <w:lang w:eastAsia="en-GB"/>
        </w:rPr>
        <w:t> </w:t>
      </w:r>
    </w:p>
    <w:p w14:paraId="7CCE3481"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color w:val="000000"/>
          <w:lang w:eastAsia="en-GB"/>
        </w:rPr>
        <w:t>At Creating Tomorrow we: </w:t>
      </w:r>
    </w:p>
    <w:p w14:paraId="0DC12224"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color w:val="000000"/>
          <w:sz w:val="26"/>
          <w:szCs w:val="26"/>
          <w:lang w:eastAsia="en-GB"/>
        </w:rPr>
        <w:t> </w:t>
      </w:r>
    </w:p>
    <w:p w14:paraId="1136CDB1" w14:textId="77777777" w:rsidR="00FC7114" w:rsidRPr="00FC7114" w:rsidRDefault="00032136" w:rsidP="00FC7114">
      <w:pPr>
        <w:pStyle w:val="ListParagraph"/>
        <w:numPr>
          <w:ilvl w:val="0"/>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Provide a nurturing, safe and supportive environment based on trusting relationships to: </w:t>
      </w:r>
    </w:p>
    <w:p w14:paraId="07B90797"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Help everyone to understand and manage their emotions and feelings </w:t>
      </w:r>
    </w:p>
    <w:p w14:paraId="4DC17580"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Help everyone to feel comfortable in sharing any concerns or worries </w:t>
      </w:r>
    </w:p>
    <w:p w14:paraId="4EF5E925"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Help everyone to form and maintain relationships </w:t>
      </w:r>
    </w:p>
    <w:p w14:paraId="2D3B1592"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Develop self-esteem and self-worth </w:t>
      </w:r>
    </w:p>
    <w:p w14:paraId="6287FF75"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Encourage everyone to be confident and celebrate their individuality </w:t>
      </w:r>
    </w:p>
    <w:p w14:paraId="4F4067D5"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Help students to develop emotional resilience and to manage setbacks </w:t>
      </w:r>
    </w:p>
    <w:p w14:paraId="5A1C0CDE" w14:textId="77777777" w:rsidR="00FC7114"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Provide a structured approach to education about relationships, sex and health </w:t>
      </w:r>
    </w:p>
    <w:p w14:paraId="67C31680" w14:textId="49303989" w:rsidR="00032136" w:rsidRPr="00FC7114" w:rsidRDefault="00032136" w:rsidP="00FC7114">
      <w:pPr>
        <w:pStyle w:val="ListParagraph"/>
        <w:numPr>
          <w:ilvl w:val="1"/>
          <w:numId w:val="72"/>
        </w:numPr>
        <w:textAlignment w:val="baseline"/>
        <w:rPr>
          <w:rFonts w:ascii="Calibri" w:eastAsia="Times New Roman" w:hAnsi="Calibri" w:cs="Calibri"/>
          <w:sz w:val="20"/>
          <w:szCs w:val="20"/>
          <w:lang w:eastAsia="en-GB"/>
        </w:rPr>
      </w:pPr>
      <w:r w:rsidRPr="00FC7114">
        <w:rPr>
          <w:rFonts w:ascii="Calibri" w:eastAsia="Times New Roman" w:hAnsi="Calibri" w:cs="Calibri"/>
          <w:color w:val="000000"/>
          <w:lang w:eastAsia="en-GB"/>
        </w:rPr>
        <w:t>Support parents as partners in their child’s learning and development. </w:t>
      </w:r>
    </w:p>
    <w:p w14:paraId="424315C6"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22A72EA3"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02B4F7AA"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Core Purpose</w:t>
      </w:r>
      <w:r w:rsidRPr="00032136">
        <w:rPr>
          <w:rFonts w:ascii="Calibri" w:eastAsia="Times New Roman" w:hAnsi="Calibri" w:cs="Calibri"/>
          <w:lang w:eastAsia="en-GB"/>
        </w:rPr>
        <w:t> </w:t>
      </w:r>
    </w:p>
    <w:p w14:paraId="738DDD11"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2466CABE" w14:textId="77777777" w:rsidR="00032136" w:rsidRDefault="00032136" w:rsidP="00032136">
      <w:pPr>
        <w:jc w:val="both"/>
        <w:textAlignment w:val="baseline"/>
        <w:rPr>
          <w:rFonts w:ascii="Calibri" w:eastAsia="Times New Roman" w:hAnsi="Calibri" w:cs="Calibri"/>
          <w:lang w:eastAsia="en-GB"/>
        </w:rPr>
      </w:pPr>
      <w:r w:rsidRPr="00032136">
        <w:rPr>
          <w:rFonts w:ascii="Calibri" w:eastAsia="Times New Roman" w:hAnsi="Calibri" w:cs="Calibri"/>
          <w:lang w:eastAsia="en-GB"/>
        </w:rPr>
        <w:t>The Deputy Head Teacher will support the Head Teacher in providing professional leadership for this school, as part of the school’s Senior Leadership Team, which secures its success and improvement, ensuring high quality education for all its pupils and improved standards of learning and achievement.  </w:t>
      </w:r>
    </w:p>
    <w:p w14:paraId="58BE289A" w14:textId="77777777" w:rsidR="000C6A38" w:rsidRDefault="000C6A38" w:rsidP="00032136">
      <w:pPr>
        <w:jc w:val="both"/>
        <w:textAlignment w:val="baseline"/>
        <w:rPr>
          <w:rFonts w:ascii="Calibri" w:eastAsia="Times New Roman" w:hAnsi="Calibri" w:cs="Calibri"/>
          <w:lang w:eastAsia="en-GB"/>
        </w:rPr>
      </w:pPr>
    </w:p>
    <w:p w14:paraId="24190163" w14:textId="584E13E7" w:rsidR="000C6A38" w:rsidRPr="00032136" w:rsidRDefault="000C6A38" w:rsidP="00032136">
      <w:pPr>
        <w:jc w:val="both"/>
        <w:textAlignment w:val="baseline"/>
        <w:rPr>
          <w:rFonts w:ascii="Segoe UI" w:eastAsia="Times New Roman" w:hAnsi="Segoe UI" w:cs="Segoe UI"/>
          <w:sz w:val="18"/>
          <w:szCs w:val="18"/>
          <w:lang w:eastAsia="en-GB"/>
        </w:rPr>
      </w:pPr>
      <w:r>
        <w:rPr>
          <w:rFonts w:ascii="Calibri" w:eastAsia="Times New Roman" w:hAnsi="Calibri" w:cs="Calibri"/>
          <w:lang w:eastAsia="en-GB"/>
        </w:rPr>
        <w:t xml:space="preserve">At Kings Meadow, the Deputy headteacher also has a class teacher responsibility </w:t>
      </w:r>
      <w:r w:rsidR="00A61AE4">
        <w:rPr>
          <w:rFonts w:ascii="Calibri" w:eastAsia="Times New Roman" w:hAnsi="Calibri" w:cs="Calibri"/>
          <w:lang w:eastAsia="en-GB"/>
        </w:rPr>
        <w:t xml:space="preserve">for a proportion of the timetable </w:t>
      </w:r>
      <w:r>
        <w:rPr>
          <w:rFonts w:ascii="Calibri" w:eastAsia="Times New Roman" w:hAnsi="Calibri" w:cs="Calibri"/>
          <w:lang w:eastAsia="en-GB"/>
        </w:rPr>
        <w:t>(please see accompanying class teacher job description)</w:t>
      </w:r>
      <w:r w:rsidR="007F02A9">
        <w:rPr>
          <w:rFonts w:ascii="Calibri" w:eastAsia="Times New Roman" w:hAnsi="Calibri" w:cs="Calibri"/>
          <w:lang w:eastAsia="en-GB"/>
        </w:rPr>
        <w:t xml:space="preserve"> </w:t>
      </w:r>
    </w:p>
    <w:p w14:paraId="167CA548" w14:textId="77777777" w:rsidR="00032136" w:rsidRPr="00032136" w:rsidRDefault="00032136" w:rsidP="00032136">
      <w:pPr>
        <w:ind w:right="600"/>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46DD6EDB" w14:textId="77777777" w:rsidR="00032136" w:rsidRPr="00032136" w:rsidRDefault="00032136" w:rsidP="00032136">
      <w:pPr>
        <w:ind w:right="600"/>
        <w:textAlignment w:val="baseline"/>
        <w:rPr>
          <w:rFonts w:ascii="Segoe UI" w:eastAsia="Times New Roman" w:hAnsi="Segoe UI" w:cs="Segoe UI"/>
          <w:b/>
          <w:bCs/>
          <w:sz w:val="18"/>
          <w:szCs w:val="18"/>
          <w:lang w:eastAsia="en-GB"/>
        </w:rPr>
      </w:pPr>
      <w:r w:rsidRPr="00032136">
        <w:rPr>
          <w:rFonts w:ascii="Calibri" w:eastAsia="Times New Roman" w:hAnsi="Calibri" w:cs="Calibri"/>
          <w:lang w:eastAsia="en-GB"/>
        </w:rPr>
        <w:lastRenderedPageBreak/>
        <w:t xml:space="preserve">As one of the senior leaders in the school, the Deputy Headteacher’s role is wide and varied, however there are </w:t>
      </w:r>
      <w:proofErr w:type="gramStart"/>
      <w:r w:rsidRPr="00032136">
        <w:rPr>
          <w:rFonts w:ascii="Calibri" w:eastAsia="Times New Roman" w:hAnsi="Calibri" w:cs="Calibri"/>
          <w:lang w:eastAsia="en-GB"/>
        </w:rPr>
        <w:t>a number of</w:t>
      </w:r>
      <w:proofErr w:type="gramEnd"/>
      <w:r w:rsidRPr="00032136">
        <w:rPr>
          <w:rFonts w:ascii="Calibri" w:eastAsia="Times New Roman" w:hAnsi="Calibri" w:cs="Calibri"/>
          <w:lang w:eastAsia="en-GB"/>
        </w:rPr>
        <w:t xml:space="preserve"> core features that are consistent to all leadership roles across the trust.</w:t>
      </w:r>
      <w:r w:rsidRPr="00032136">
        <w:rPr>
          <w:rFonts w:ascii="Calibri" w:eastAsia="Times New Roman" w:hAnsi="Calibri" w:cs="Calibri"/>
          <w:b/>
          <w:bCs/>
          <w:lang w:eastAsia="en-GB"/>
        </w:rPr>
        <w:t> </w:t>
      </w:r>
    </w:p>
    <w:p w14:paraId="0859E560" w14:textId="5EC55972" w:rsidR="00032136" w:rsidRPr="000C6A38" w:rsidRDefault="00032136" w:rsidP="000C6A38">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7BC15522"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The five core features of senior leadership at Creating Tomorrow academies trust</w:t>
      </w:r>
      <w:r w:rsidRPr="00032136">
        <w:rPr>
          <w:rFonts w:ascii="Calibri" w:eastAsia="Times New Roman" w:hAnsi="Calibri" w:cs="Calibri"/>
          <w:lang w:eastAsia="en-GB"/>
        </w:rPr>
        <w:t>:</w:t>
      </w:r>
      <w:r w:rsidRPr="00032136">
        <w:rPr>
          <w:rFonts w:ascii="Calibri" w:eastAsia="Times New Roman" w:hAnsi="Calibri" w:cs="Calibri"/>
          <w:b/>
          <w:bCs/>
          <w:lang w:eastAsia="en-GB"/>
        </w:rPr>
        <w:t> </w:t>
      </w:r>
    </w:p>
    <w:p w14:paraId="42EC0192" w14:textId="77777777" w:rsidR="00032136" w:rsidRPr="00032136" w:rsidRDefault="00032136" w:rsidP="00032136">
      <w:pPr>
        <w:numPr>
          <w:ilvl w:val="0"/>
          <w:numId w:val="4"/>
        </w:numPr>
        <w:ind w:left="450" w:firstLine="0"/>
        <w:textAlignment w:val="baseline"/>
        <w:rPr>
          <w:rFonts w:ascii="Calibri" w:eastAsia="Times New Roman" w:hAnsi="Calibri" w:cs="Calibri"/>
          <w:b/>
          <w:bCs/>
          <w:lang w:eastAsia="en-GB"/>
        </w:rPr>
      </w:pPr>
      <w:r w:rsidRPr="00032136">
        <w:rPr>
          <w:rFonts w:ascii="Calibri" w:eastAsia="Times New Roman" w:hAnsi="Calibri" w:cs="Calibri"/>
          <w:b/>
          <w:bCs/>
          <w:i/>
          <w:iCs/>
          <w:lang w:eastAsia="en-GB"/>
        </w:rPr>
        <w:t>Moral Purpose</w:t>
      </w:r>
      <w:r w:rsidRPr="00032136">
        <w:rPr>
          <w:rFonts w:ascii="Calibri" w:eastAsia="Times New Roman" w:hAnsi="Calibri" w:cs="Calibri"/>
          <w:b/>
          <w:bCs/>
          <w:lang w:eastAsia="en-GB"/>
        </w:rPr>
        <w:t> </w:t>
      </w:r>
    </w:p>
    <w:p w14:paraId="73052091" w14:textId="77777777" w:rsidR="00032136" w:rsidRPr="00032136" w:rsidRDefault="00032136" w:rsidP="00032136">
      <w:pPr>
        <w:numPr>
          <w:ilvl w:val="0"/>
          <w:numId w:val="5"/>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Pupils first – a belief that all pupils can achieve and an unwavering commitment to pursue successful outcomes for all </w:t>
      </w:r>
    </w:p>
    <w:p w14:paraId="26BF5569" w14:textId="77777777" w:rsidR="00032136" w:rsidRPr="00032136" w:rsidRDefault="00032136" w:rsidP="00032136">
      <w:pPr>
        <w:numPr>
          <w:ilvl w:val="0"/>
          <w:numId w:val="6"/>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Championing the vulnerable </w:t>
      </w:r>
    </w:p>
    <w:p w14:paraId="153C6501" w14:textId="77777777" w:rsidR="00032136" w:rsidRPr="00032136" w:rsidRDefault="00032136" w:rsidP="00032136">
      <w:pPr>
        <w:numPr>
          <w:ilvl w:val="0"/>
          <w:numId w:val="7"/>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Commitment to equality of opportunity </w:t>
      </w:r>
    </w:p>
    <w:p w14:paraId="48FB9242" w14:textId="77777777" w:rsidR="00032136" w:rsidRPr="00032136" w:rsidRDefault="00032136" w:rsidP="00032136">
      <w:pPr>
        <w:numPr>
          <w:ilvl w:val="0"/>
          <w:numId w:val="8"/>
        </w:numPr>
        <w:ind w:left="450" w:firstLine="0"/>
        <w:textAlignment w:val="baseline"/>
        <w:rPr>
          <w:rFonts w:ascii="Calibri" w:eastAsia="Times New Roman" w:hAnsi="Calibri" w:cs="Calibri"/>
          <w:b/>
          <w:bCs/>
          <w:lang w:eastAsia="en-GB"/>
        </w:rPr>
      </w:pPr>
      <w:r w:rsidRPr="00032136">
        <w:rPr>
          <w:rFonts w:ascii="Calibri" w:eastAsia="Times New Roman" w:hAnsi="Calibri" w:cs="Calibri"/>
          <w:b/>
          <w:bCs/>
          <w:i/>
          <w:iCs/>
          <w:lang w:eastAsia="en-GB"/>
        </w:rPr>
        <w:t>An Effective Team Player</w:t>
      </w:r>
      <w:r w:rsidRPr="00032136">
        <w:rPr>
          <w:rFonts w:ascii="Calibri" w:eastAsia="Times New Roman" w:hAnsi="Calibri" w:cs="Calibri"/>
          <w:b/>
          <w:bCs/>
          <w:lang w:eastAsia="en-GB"/>
        </w:rPr>
        <w:t> </w:t>
      </w:r>
    </w:p>
    <w:p w14:paraId="7626BEF9" w14:textId="77777777" w:rsidR="00032136" w:rsidRPr="00032136" w:rsidRDefault="00032136" w:rsidP="00032136">
      <w:pPr>
        <w:numPr>
          <w:ilvl w:val="0"/>
          <w:numId w:val="9"/>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Dynamic and supportive </w:t>
      </w:r>
    </w:p>
    <w:p w14:paraId="47793DDC" w14:textId="77777777" w:rsidR="00032136" w:rsidRPr="00032136" w:rsidRDefault="00032136" w:rsidP="00032136">
      <w:pPr>
        <w:numPr>
          <w:ilvl w:val="0"/>
          <w:numId w:val="10"/>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Committed and passionate </w:t>
      </w:r>
    </w:p>
    <w:p w14:paraId="1146EDE0" w14:textId="77777777" w:rsidR="00032136" w:rsidRPr="00032136" w:rsidRDefault="00032136" w:rsidP="00032136">
      <w:pPr>
        <w:numPr>
          <w:ilvl w:val="0"/>
          <w:numId w:val="11"/>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Innovative and high performing </w:t>
      </w:r>
    </w:p>
    <w:p w14:paraId="692072C1" w14:textId="77777777" w:rsidR="00032136" w:rsidRPr="00032136" w:rsidRDefault="00032136" w:rsidP="00032136">
      <w:pPr>
        <w:numPr>
          <w:ilvl w:val="0"/>
          <w:numId w:val="12"/>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Emotionally intelligent </w:t>
      </w:r>
    </w:p>
    <w:p w14:paraId="1CDF41CA" w14:textId="77777777" w:rsidR="00032136" w:rsidRPr="00032136" w:rsidRDefault="00032136" w:rsidP="00032136">
      <w:pPr>
        <w:numPr>
          <w:ilvl w:val="0"/>
          <w:numId w:val="13"/>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Proactive contribution </w:t>
      </w:r>
    </w:p>
    <w:p w14:paraId="3BEB9689" w14:textId="77777777" w:rsidR="00032136" w:rsidRPr="00032136" w:rsidRDefault="00032136" w:rsidP="00032136">
      <w:pPr>
        <w:numPr>
          <w:ilvl w:val="0"/>
          <w:numId w:val="14"/>
        </w:numPr>
        <w:ind w:left="450" w:firstLine="0"/>
        <w:textAlignment w:val="baseline"/>
        <w:rPr>
          <w:rFonts w:ascii="Calibri" w:eastAsia="Times New Roman" w:hAnsi="Calibri" w:cs="Calibri"/>
          <w:b/>
          <w:bCs/>
          <w:lang w:eastAsia="en-GB"/>
        </w:rPr>
      </w:pPr>
      <w:r w:rsidRPr="00032136">
        <w:rPr>
          <w:rFonts w:ascii="Calibri" w:eastAsia="Times New Roman" w:hAnsi="Calibri" w:cs="Calibri"/>
          <w:b/>
          <w:bCs/>
          <w:i/>
          <w:iCs/>
          <w:lang w:eastAsia="en-GB"/>
        </w:rPr>
        <w:t>Dynamic and Creative Executive Leadership</w:t>
      </w:r>
      <w:r w:rsidRPr="00032136">
        <w:rPr>
          <w:rFonts w:ascii="Calibri" w:eastAsia="Times New Roman" w:hAnsi="Calibri" w:cs="Calibri"/>
          <w:b/>
          <w:bCs/>
          <w:lang w:eastAsia="en-GB"/>
        </w:rPr>
        <w:t> </w:t>
      </w:r>
    </w:p>
    <w:p w14:paraId="57FAC96E" w14:textId="77777777" w:rsidR="00032136" w:rsidRPr="00032136" w:rsidRDefault="00032136" w:rsidP="00032136">
      <w:pPr>
        <w:numPr>
          <w:ilvl w:val="0"/>
          <w:numId w:val="15"/>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Leading through others </w:t>
      </w:r>
    </w:p>
    <w:p w14:paraId="4B0E5BA0" w14:textId="77777777" w:rsidR="00032136" w:rsidRPr="00032136" w:rsidRDefault="00032136" w:rsidP="00032136">
      <w:pPr>
        <w:numPr>
          <w:ilvl w:val="0"/>
          <w:numId w:val="16"/>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Altruistic collaboration </w:t>
      </w:r>
    </w:p>
    <w:p w14:paraId="00DDDABA" w14:textId="77777777" w:rsidR="00032136" w:rsidRPr="00032136" w:rsidRDefault="00032136" w:rsidP="00032136">
      <w:pPr>
        <w:numPr>
          <w:ilvl w:val="0"/>
          <w:numId w:val="17"/>
        </w:numPr>
        <w:ind w:left="450" w:firstLine="0"/>
        <w:textAlignment w:val="baseline"/>
        <w:rPr>
          <w:rFonts w:ascii="Calibri" w:eastAsia="Times New Roman" w:hAnsi="Calibri" w:cs="Calibri"/>
          <w:b/>
          <w:bCs/>
          <w:lang w:eastAsia="en-GB"/>
        </w:rPr>
      </w:pPr>
      <w:r w:rsidRPr="00032136">
        <w:rPr>
          <w:rFonts w:ascii="Calibri" w:eastAsia="Times New Roman" w:hAnsi="Calibri" w:cs="Calibri"/>
          <w:b/>
          <w:bCs/>
          <w:i/>
          <w:iCs/>
          <w:lang w:eastAsia="en-GB"/>
        </w:rPr>
        <w:t>A Significant Contributor to Strategic Thinking and Development</w:t>
      </w:r>
      <w:r w:rsidRPr="00032136">
        <w:rPr>
          <w:rFonts w:ascii="Calibri" w:eastAsia="Times New Roman" w:hAnsi="Calibri" w:cs="Calibri"/>
          <w:b/>
          <w:bCs/>
          <w:lang w:eastAsia="en-GB"/>
        </w:rPr>
        <w:t> </w:t>
      </w:r>
    </w:p>
    <w:p w14:paraId="5A1CBDA0" w14:textId="77777777" w:rsidR="00032136" w:rsidRPr="00032136" w:rsidRDefault="00032136" w:rsidP="00032136">
      <w:pPr>
        <w:numPr>
          <w:ilvl w:val="0"/>
          <w:numId w:val="18"/>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Inspire and drive </w:t>
      </w:r>
    </w:p>
    <w:p w14:paraId="1BA39BD7" w14:textId="77777777" w:rsidR="00032136" w:rsidRPr="00032136" w:rsidRDefault="00032136" w:rsidP="00032136">
      <w:pPr>
        <w:numPr>
          <w:ilvl w:val="0"/>
          <w:numId w:val="19"/>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Oversee the development of strategy and policy </w:t>
      </w:r>
    </w:p>
    <w:p w14:paraId="6E9E3795" w14:textId="77777777" w:rsidR="00032136" w:rsidRPr="00032136" w:rsidRDefault="00032136" w:rsidP="00032136">
      <w:pPr>
        <w:numPr>
          <w:ilvl w:val="0"/>
          <w:numId w:val="20"/>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Lead consultation and implementation </w:t>
      </w:r>
    </w:p>
    <w:p w14:paraId="46C73CF9" w14:textId="77777777" w:rsidR="00032136" w:rsidRPr="00032136" w:rsidRDefault="00032136" w:rsidP="00032136">
      <w:pPr>
        <w:numPr>
          <w:ilvl w:val="0"/>
          <w:numId w:val="21"/>
        </w:numPr>
        <w:ind w:left="450" w:firstLine="0"/>
        <w:textAlignment w:val="baseline"/>
        <w:rPr>
          <w:rFonts w:ascii="Calibri" w:eastAsia="Times New Roman" w:hAnsi="Calibri" w:cs="Calibri"/>
          <w:b/>
          <w:bCs/>
          <w:lang w:eastAsia="en-GB"/>
        </w:rPr>
      </w:pPr>
      <w:r w:rsidRPr="00032136">
        <w:rPr>
          <w:rFonts w:ascii="Calibri" w:eastAsia="Times New Roman" w:hAnsi="Calibri" w:cs="Calibri"/>
          <w:b/>
          <w:bCs/>
          <w:i/>
          <w:iCs/>
          <w:lang w:eastAsia="en-GB"/>
        </w:rPr>
        <w:t>Courageous and Committed Leadership, Effective Role Modelling</w:t>
      </w:r>
      <w:r w:rsidRPr="00032136">
        <w:rPr>
          <w:rFonts w:ascii="Calibri" w:eastAsia="Times New Roman" w:hAnsi="Calibri" w:cs="Calibri"/>
          <w:b/>
          <w:bCs/>
          <w:lang w:eastAsia="en-GB"/>
        </w:rPr>
        <w:t> </w:t>
      </w:r>
    </w:p>
    <w:p w14:paraId="647B0162" w14:textId="77777777" w:rsidR="00032136" w:rsidRPr="00032136" w:rsidRDefault="00032136" w:rsidP="00032136">
      <w:pPr>
        <w:numPr>
          <w:ilvl w:val="0"/>
          <w:numId w:val="22"/>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Observing the highest standards </w:t>
      </w:r>
    </w:p>
    <w:p w14:paraId="5DF10024" w14:textId="77777777" w:rsidR="00032136" w:rsidRPr="00032136" w:rsidRDefault="00032136" w:rsidP="00032136">
      <w:pPr>
        <w:numPr>
          <w:ilvl w:val="0"/>
          <w:numId w:val="23"/>
        </w:numPr>
        <w:ind w:left="1170" w:firstLine="0"/>
        <w:textAlignment w:val="baseline"/>
        <w:rPr>
          <w:rFonts w:ascii="Calibri" w:eastAsia="Times New Roman" w:hAnsi="Calibri" w:cs="Calibri"/>
          <w:lang w:eastAsia="en-GB"/>
        </w:rPr>
      </w:pPr>
      <w:r w:rsidRPr="00032136">
        <w:rPr>
          <w:rFonts w:ascii="Calibri" w:eastAsia="Times New Roman" w:hAnsi="Calibri" w:cs="Calibri"/>
          <w:lang w:eastAsia="en-GB"/>
        </w:rPr>
        <w:t>Getting every day right </w:t>
      </w:r>
    </w:p>
    <w:p w14:paraId="019F425E"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55C1C918"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064C795C"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3ED882FB" w14:textId="77777777" w:rsidR="00032136" w:rsidRPr="00032136" w:rsidRDefault="00032136" w:rsidP="00032136">
      <w:pPr>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The ten personal qualities needed for leadership roles at Creating Tomorrow academies trust</w:t>
      </w:r>
      <w:r w:rsidRPr="00032136">
        <w:rPr>
          <w:rFonts w:ascii="Calibri" w:eastAsia="Times New Roman" w:hAnsi="Calibri" w:cs="Calibri"/>
          <w:lang w:eastAsia="en-GB"/>
        </w:rPr>
        <w:t>:</w:t>
      </w:r>
      <w:r w:rsidRPr="00032136">
        <w:rPr>
          <w:rFonts w:ascii="Calibri" w:eastAsia="Times New Roman" w:hAnsi="Calibri" w:cs="Calibri"/>
          <w:b/>
          <w:bCs/>
          <w:lang w:eastAsia="en-GB"/>
        </w:rPr>
        <w:t> </w:t>
      </w:r>
    </w:p>
    <w:p w14:paraId="1325B8BE" w14:textId="77777777" w:rsidR="00032136" w:rsidRPr="00032136" w:rsidRDefault="00032136" w:rsidP="00032136">
      <w:pPr>
        <w:numPr>
          <w:ilvl w:val="0"/>
          <w:numId w:val="24"/>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A capacity for hard work </w:t>
      </w:r>
    </w:p>
    <w:p w14:paraId="292D1788" w14:textId="77777777" w:rsidR="00032136" w:rsidRPr="00032136" w:rsidRDefault="00032136" w:rsidP="00032136">
      <w:pPr>
        <w:numPr>
          <w:ilvl w:val="0"/>
          <w:numId w:val="25"/>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Eternal optimism and resilience in the face of challenges </w:t>
      </w:r>
    </w:p>
    <w:p w14:paraId="41EC9353" w14:textId="77777777" w:rsidR="00032136" w:rsidRPr="00032136" w:rsidRDefault="00032136" w:rsidP="00032136">
      <w:pPr>
        <w:numPr>
          <w:ilvl w:val="0"/>
          <w:numId w:val="26"/>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The ability to inspire </w:t>
      </w:r>
    </w:p>
    <w:p w14:paraId="2BDCA59B" w14:textId="77777777" w:rsidR="00032136" w:rsidRPr="00032136" w:rsidRDefault="00032136" w:rsidP="00032136">
      <w:pPr>
        <w:numPr>
          <w:ilvl w:val="0"/>
          <w:numId w:val="27"/>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 xml:space="preserve">An unshakeable conviction that young people can be successful </w:t>
      </w:r>
      <w:proofErr w:type="gramStart"/>
      <w:r w:rsidRPr="00032136">
        <w:rPr>
          <w:rFonts w:ascii="Calibri" w:eastAsia="Times New Roman" w:hAnsi="Calibri" w:cs="Calibri"/>
          <w:lang w:eastAsia="en-GB"/>
        </w:rPr>
        <w:t>in spite of</w:t>
      </w:r>
      <w:proofErr w:type="gramEnd"/>
      <w:r w:rsidRPr="00032136">
        <w:rPr>
          <w:rFonts w:ascii="Calibri" w:eastAsia="Times New Roman" w:hAnsi="Calibri" w:cs="Calibri"/>
          <w:lang w:eastAsia="en-GB"/>
        </w:rPr>
        <w:t xml:space="preserve"> their circumstances or other external factors </w:t>
      </w:r>
    </w:p>
    <w:p w14:paraId="4AC9E59A" w14:textId="77777777" w:rsidR="00032136" w:rsidRPr="00032136" w:rsidRDefault="00032136" w:rsidP="00032136">
      <w:pPr>
        <w:numPr>
          <w:ilvl w:val="0"/>
          <w:numId w:val="28"/>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High level interpersonal skills </w:t>
      </w:r>
    </w:p>
    <w:p w14:paraId="3E7A2AEC" w14:textId="77777777" w:rsidR="00032136" w:rsidRPr="00032136" w:rsidRDefault="00032136" w:rsidP="00032136">
      <w:pPr>
        <w:numPr>
          <w:ilvl w:val="0"/>
          <w:numId w:val="29"/>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Excellent time management </w:t>
      </w:r>
    </w:p>
    <w:p w14:paraId="6FCD81BD" w14:textId="77777777" w:rsidR="00032136" w:rsidRPr="00032136" w:rsidRDefault="00032136" w:rsidP="00032136">
      <w:pPr>
        <w:numPr>
          <w:ilvl w:val="0"/>
          <w:numId w:val="30"/>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The ability to remain calm under pressure or in stressful situations </w:t>
      </w:r>
    </w:p>
    <w:p w14:paraId="39F71FFA" w14:textId="77777777" w:rsidR="00032136" w:rsidRPr="00032136" w:rsidRDefault="00032136" w:rsidP="00032136">
      <w:pPr>
        <w:numPr>
          <w:ilvl w:val="0"/>
          <w:numId w:val="31"/>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The ability to pause and reflect and think before making an important decision </w:t>
      </w:r>
    </w:p>
    <w:p w14:paraId="58929E73" w14:textId="77777777" w:rsidR="00032136" w:rsidRPr="00032136" w:rsidRDefault="00032136" w:rsidP="00032136">
      <w:pPr>
        <w:numPr>
          <w:ilvl w:val="0"/>
          <w:numId w:val="32"/>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The ability to respond positively to and deliver constructive criticism </w:t>
      </w:r>
    </w:p>
    <w:p w14:paraId="0BD57972" w14:textId="77777777" w:rsidR="00032136" w:rsidRPr="00032136" w:rsidRDefault="00032136" w:rsidP="00032136">
      <w:pPr>
        <w:numPr>
          <w:ilvl w:val="0"/>
          <w:numId w:val="33"/>
        </w:numPr>
        <w:ind w:left="450" w:firstLine="0"/>
        <w:textAlignment w:val="baseline"/>
        <w:rPr>
          <w:rFonts w:ascii="Calibri" w:eastAsia="Times New Roman" w:hAnsi="Calibri" w:cs="Calibri"/>
          <w:lang w:eastAsia="en-GB"/>
        </w:rPr>
      </w:pPr>
      <w:r w:rsidRPr="00032136">
        <w:rPr>
          <w:rFonts w:ascii="Calibri" w:eastAsia="Times New Roman" w:hAnsi="Calibri" w:cs="Calibri"/>
          <w:lang w:eastAsia="en-GB"/>
        </w:rPr>
        <w:t>The ability to delegate effectively </w:t>
      </w:r>
    </w:p>
    <w:p w14:paraId="17A0D1D3"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0F9E431A" w14:textId="77777777" w:rsidR="00032136" w:rsidRPr="00032136" w:rsidRDefault="00032136" w:rsidP="00032136">
      <w:pPr>
        <w:jc w:val="both"/>
        <w:textAlignment w:val="baseline"/>
        <w:rPr>
          <w:rFonts w:ascii="Segoe UI" w:eastAsia="Times New Roman" w:hAnsi="Segoe UI" w:cs="Segoe UI"/>
          <w:sz w:val="18"/>
          <w:szCs w:val="18"/>
          <w:lang w:eastAsia="en-GB"/>
        </w:rPr>
      </w:pPr>
      <w:r w:rsidRPr="632948E7">
        <w:rPr>
          <w:rFonts w:ascii="Calibri" w:eastAsia="Times New Roman" w:hAnsi="Calibri" w:cs="Calibri"/>
          <w:lang w:eastAsia="en-GB"/>
        </w:rPr>
        <w:t> </w:t>
      </w:r>
    </w:p>
    <w:p w14:paraId="4C17ECB7" w14:textId="4AE4B9E1" w:rsidR="632948E7" w:rsidRDefault="632948E7" w:rsidP="632948E7">
      <w:pPr>
        <w:jc w:val="both"/>
        <w:rPr>
          <w:rFonts w:ascii="Calibri" w:eastAsia="Times New Roman" w:hAnsi="Calibri" w:cs="Calibri"/>
          <w:b/>
          <w:bCs/>
          <w:u w:val="single"/>
          <w:lang w:eastAsia="en-GB"/>
        </w:rPr>
      </w:pPr>
    </w:p>
    <w:p w14:paraId="28636560" w14:textId="77777777" w:rsidR="00075719" w:rsidRDefault="00075719" w:rsidP="00032136">
      <w:pPr>
        <w:jc w:val="both"/>
        <w:textAlignment w:val="baseline"/>
        <w:rPr>
          <w:rFonts w:ascii="Calibri" w:eastAsia="Times New Roman" w:hAnsi="Calibri" w:cs="Calibri"/>
          <w:b/>
          <w:bCs/>
          <w:u w:val="single"/>
          <w:lang w:eastAsia="en-GB"/>
        </w:rPr>
      </w:pPr>
    </w:p>
    <w:p w14:paraId="4580FFCE" w14:textId="4C7E67DD"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Key Responsibilities</w:t>
      </w:r>
      <w:r w:rsidRPr="00032136">
        <w:rPr>
          <w:rFonts w:ascii="Calibri" w:eastAsia="Times New Roman" w:hAnsi="Calibri" w:cs="Calibri"/>
          <w:lang w:eastAsia="en-GB"/>
        </w:rPr>
        <w:t> </w:t>
      </w:r>
    </w:p>
    <w:p w14:paraId="275DB7C8" w14:textId="77777777" w:rsidR="00032136" w:rsidRDefault="00032136" w:rsidP="00032136">
      <w:pPr>
        <w:jc w:val="both"/>
        <w:textAlignment w:val="baseline"/>
        <w:rPr>
          <w:rFonts w:ascii="Calibri" w:eastAsia="Times New Roman" w:hAnsi="Calibri" w:cs="Calibri"/>
          <w:lang w:eastAsia="en-GB"/>
        </w:rPr>
      </w:pPr>
    </w:p>
    <w:p w14:paraId="00E266FE" w14:textId="54DA7977" w:rsidR="00032136" w:rsidRPr="00032136" w:rsidRDefault="00032136" w:rsidP="00032136">
      <w:pPr>
        <w:jc w:val="both"/>
        <w:textAlignment w:val="baseline"/>
        <w:rPr>
          <w:rFonts w:ascii="Segoe UI" w:eastAsia="Times New Roman" w:hAnsi="Segoe UI" w:cs="Segoe UI"/>
          <w:sz w:val="18"/>
          <w:szCs w:val="18"/>
          <w:lang w:eastAsia="en-GB"/>
        </w:rPr>
      </w:pPr>
      <w:r w:rsidRPr="632948E7">
        <w:rPr>
          <w:rFonts w:ascii="Calibri" w:eastAsia="Times New Roman" w:hAnsi="Calibri" w:cs="Calibri"/>
          <w:lang w:eastAsia="en-GB"/>
        </w:rPr>
        <w:t xml:space="preserve">The Deputy Head Teacher has responsibility for the </w:t>
      </w:r>
      <w:r w:rsidR="427AAEF4" w:rsidRPr="632948E7">
        <w:rPr>
          <w:rFonts w:ascii="Calibri" w:eastAsia="Times New Roman" w:hAnsi="Calibri" w:cs="Calibri"/>
          <w:lang w:eastAsia="en-GB"/>
        </w:rPr>
        <w:t>day-to-day</w:t>
      </w:r>
      <w:r w:rsidRPr="632948E7">
        <w:rPr>
          <w:rFonts w:ascii="Calibri" w:eastAsia="Times New Roman" w:hAnsi="Calibri" w:cs="Calibri"/>
          <w:lang w:eastAsia="en-GB"/>
        </w:rPr>
        <w:t xml:space="preserve"> management of the school, and to deputise for the Headteacher as required. </w:t>
      </w:r>
    </w:p>
    <w:p w14:paraId="0895D9FF"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The post holder will be responsible for the performance of all pupils at the school, for managing all staff and agreed budget areas. </w:t>
      </w:r>
    </w:p>
    <w:p w14:paraId="77D8B632"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4FD28819"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color w:val="000000"/>
          <w:lang w:eastAsia="en-GB"/>
        </w:rPr>
        <w:t>The Deputy Headteacher will work with the Headteacher to: </w:t>
      </w:r>
    </w:p>
    <w:p w14:paraId="5ABC06EA" w14:textId="61401CDC" w:rsidR="00032136" w:rsidRPr="00032136" w:rsidRDefault="5FEDD49C" w:rsidP="00032136">
      <w:pPr>
        <w:numPr>
          <w:ilvl w:val="0"/>
          <w:numId w:val="34"/>
        </w:numPr>
        <w:ind w:left="-15" w:firstLine="0"/>
        <w:jc w:val="both"/>
        <w:textAlignment w:val="baseline"/>
        <w:rPr>
          <w:rFonts w:ascii="Calibri" w:eastAsia="Times New Roman" w:hAnsi="Calibri" w:cs="Calibri"/>
          <w:lang w:eastAsia="en-GB"/>
        </w:rPr>
      </w:pPr>
      <w:r w:rsidRPr="632948E7">
        <w:rPr>
          <w:rFonts w:ascii="Calibri" w:eastAsia="Times New Roman" w:hAnsi="Calibri" w:cs="Calibri"/>
          <w:lang w:eastAsia="en-GB"/>
        </w:rPr>
        <w:t>E</w:t>
      </w:r>
      <w:r w:rsidR="00032136" w:rsidRPr="632948E7">
        <w:rPr>
          <w:rFonts w:ascii="Calibri" w:eastAsia="Times New Roman" w:hAnsi="Calibri" w:cs="Calibri"/>
          <w:lang w:eastAsia="en-GB"/>
        </w:rPr>
        <w:t xml:space="preserve">nsure the safeguarding of all children in the school (through being </w:t>
      </w:r>
      <w:r w:rsidR="00F20A79">
        <w:rPr>
          <w:rFonts w:ascii="Calibri" w:eastAsia="Times New Roman" w:hAnsi="Calibri" w:cs="Calibri"/>
          <w:lang w:eastAsia="en-GB"/>
        </w:rPr>
        <w:t xml:space="preserve">the </w:t>
      </w:r>
      <w:r w:rsidR="00032136" w:rsidRPr="632948E7">
        <w:rPr>
          <w:rFonts w:ascii="Calibri" w:eastAsia="Times New Roman" w:hAnsi="Calibri" w:cs="Calibri"/>
          <w:lang w:eastAsia="en-GB"/>
        </w:rPr>
        <w:t>Designated Safeguarding Lead</w:t>
      </w:r>
      <w:r w:rsidR="00F20A79">
        <w:rPr>
          <w:rFonts w:ascii="Calibri" w:eastAsia="Times New Roman" w:hAnsi="Calibri" w:cs="Calibri"/>
          <w:lang w:eastAsia="en-GB"/>
        </w:rPr>
        <w:t>, or Deputy De</w:t>
      </w:r>
      <w:r w:rsidR="00F058DC">
        <w:rPr>
          <w:rFonts w:ascii="Calibri" w:eastAsia="Times New Roman" w:hAnsi="Calibri" w:cs="Calibri"/>
          <w:lang w:eastAsia="en-GB"/>
        </w:rPr>
        <w:t>signated Safeguarding Lead</w:t>
      </w:r>
      <w:r w:rsidR="00032136" w:rsidRPr="632948E7">
        <w:rPr>
          <w:rFonts w:ascii="Calibri" w:eastAsia="Times New Roman" w:hAnsi="Calibri" w:cs="Calibri"/>
          <w:lang w:eastAsia="en-GB"/>
        </w:rPr>
        <w:t>) </w:t>
      </w:r>
    </w:p>
    <w:p w14:paraId="7A62250F" w14:textId="1C607460" w:rsidR="00032136" w:rsidRPr="00032136" w:rsidRDefault="00032136" w:rsidP="00032136">
      <w:pPr>
        <w:numPr>
          <w:ilvl w:val="0"/>
          <w:numId w:val="34"/>
        </w:numPr>
        <w:ind w:left="-15" w:firstLine="0"/>
        <w:jc w:val="both"/>
        <w:textAlignment w:val="baseline"/>
        <w:rPr>
          <w:rFonts w:ascii="Calibri" w:eastAsia="Times New Roman" w:hAnsi="Calibri" w:cs="Calibri"/>
          <w:lang w:eastAsia="en-GB"/>
        </w:rPr>
      </w:pPr>
      <w:r w:rsidRPr="632948E7">
        <w:rPr>
          <w:rFonts w:ascii="Calibri" w:eastAsia="Times New Roman" w:hAnsi="Calibri" w:cs="Calibri"/>
          <w:lang w:eastAsia="en-GB"/>
        </w:rPr>
        <w:t xml:space="preserve">Be responsible for the day-to-day management, control and operation of the school, ensuring a </w:t>
      </w:r>
      <w:r w:rsidR="54CE1943" w:rsidRPr="632948E7">
        <w:rPr>
          <w:rFonts w:ascii="Calibri" w:eastAsia="Times New Roman" w:hAnsi="Calibri" w:cs="Calibri"/>
          <w:lang w:eastAsia="en-GB"/>
        </w:rPr>
        <w:t>high-quality</w:t>
      </w:r>
      <w:r w:rsidRPr="632948E7">
        <w:rPr>
          <w:rFonts w:ascii="Calibri" w:eastAsia="Times New Roman" w:hAnsi="Calibri" w:cs="Calibri"/>
          <w:lang w:eastAsia="en-GB"/>
        </w:rPr>
        <w:t xml:space="preserve"> education for all the pupils on roll </w:t>
      </w:r>
    </w:p>
    <w:p w14:paraId="2234996D" w14:textId="77777777" w:rsidR="00032136" w:rsidRPr="00032136" w:rsidRDefault="00032136" w:rsidP="00032136">
      <w:pPr>
        <w:numPr>
          <w:ilvl w:val="0"/>
          <w:numId w:val="3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and maintain the distinctive school ethos </w:t>
      </w:r>
    </w:p>
    <w:p w14:paraId="56EEB081" w14:textId="77777777" w:rsidR="00032136" w:rsidRPr="00032136" w:rsidRDefault="00032136" w:rsidP="00032136">
      <w:pPr>
        <w:numPr>
          <w:ilvl w:val="0"/>
          <w:numId w:val="3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and maintain high morale and set an example of professionalism, high quality performance and leadership through demonstrating the 7 Principles of Public Life and the 7 characteristics of Ethical Leadership </w:t>
      </w:r>
    </w:p>
    <w:p w14:paraId="1DF630C3" w14:textId="77777777" w:rsidR="00032136" w:rsidRPr="00032136" w:rsidRDefault="00032136" w:rsidP="00032136">
      <w:pPr>
        <w:numPr>
          <w:ilvl w:val="0"/>
          <w:numId w:val="35"/>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in all pupils and staff versatile skills and attitudes required for lifelong learning in a rapidly changing world </w:t>
      </w:r>
    </w:p>
    <w:p w14:paraId="08B971E6" w14:textId="77777777" w:rsidR="00032136" w:rsidRPr="00032136" w:rsidRDefault="00032136" w:rsidP="00032136">
      <w:pPr>
        <w:numPr>
          <w:ilvl w:val="0"/>
          <w:numId w:val="35"/>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Enhance opportunities through partnerships between parents/carers, pupils, staff, the local community, businesses, colleges, alliance partners, other schools and voluntary organisations </w:t>
      </w:r>
    </w:p>
    <w:p w14:paraId="4D533BDA" w14:textId="77777777" w:rsidR="00032136" w:rsidRPr="00032136" w:rsidRDefault="00032136" w:rsidP="00032136">
      <w:pPr>
        <w:numPr>
          <w:ilvl w:val="0"/>
          <w:numId w:val="35"/>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Build and develop an outstanding climate for learning and teaching through an active regard for everyone’s mental health and wellbeing. </w:t>
      </w:r>
    </w:p>
    <w:p w14:paraId="0D2BF5FC" w14:textId="086A21E2" w:rsidR="00032136" w:rsidRDefault="00032136" w:rsidP="00075719">
      <w:pPr>
        <w:ind w:left="-15"/>
        <w:textAlignment w:val="baseline"/>
        <w:rPr>
          <w:rFonts w:ascii="Calibri" w:eastAsia="Times New Roman" w:hAnsi="Calibri" w:cs="Calibri"/>
          <w:lang w:eastAsia="en-GB"/>
        </w:rPr>
      </w:pPr>
    </w:p>
    <w:p w14:paraId="72AEBE71" w14:textId="77777777" w:rsidR="00075719" w:rsidRDefault="00075719" w:rsidP="00075719">
      <w:pPr>
        <w:ind w:left="-15"/>
        <w:textAlignment w:val="baseline"/>
        <w:rPr>
          <w:rFonts w:ascii="Calibri" w:eastAsia="Times New Roman" w:hAnsi="Calibri" w:cs="Calibri"/>
          <w:lang w:eastAsia="en-GB"/>
        </w:rPr>
      </w:pPr>
    </w:p>
    <w:p w14:paraId="6D2C69B7" w14:textId="77777777" w:rsidR="00075719" w:rsidRDefault="00075719" w:rsidP="00075719">
      <w:pPr>
        <w:ind w:left="-15"/>
        <w:textAlignment w:val="baseline"/>
        <w:rPr>
          <w:rFonts w:ascii="Calibri" w:eastAsia="Times New Roman" w:hAnsi="Calibri" w:cs="Calibri"/>
          <w:lang w:eastAsia="en-GB"/>
        </w:rPr>
      </w:pPr>
    </w:p>
    <w:p w14:paraId="664F39D2" w14:textId="77777777" w:rsidR="00075719" w:rsidRPr="00032136" w:rsidRDefault="00075719" w:rsidP="00032136">
      <w:pPr>
        <w:textAlignment w:val="baseline"/>
        <w:rPr>
          <w:rFonts w:ascii="Segoe UI" w:eastAsia="Times New Roman" w:hAnsi="Segoe UI" w:cs="Segoe UI"/>
          <w:sz w:val="18"/>
          <w:szCs w:val="18"/>
          <w:lang w:eastAsia="en-GB"/>
        </w:rPr>
      </w:pPr>
    </w:p>
    <w:p w14:paraId="6A888B94" w14:textId="77777777" w:rsidR="00032136" w:rsidRPr="00032136" w:rsidRDefault="00032136" w:rsidP="00032136">
      <w:pPr>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Strategy and Direction</w:t>
      </w:r>
      <w:r w:rsidRPr="00032136">
        <w:rPr>
          <w:rFonts w:ascii="Calibri" w:eastAsia="Times New Roman" w:hAnsi="Calibri" w:cs="Calibri"/>
          <w:lang w:eastAsia="en-GB"/>
        </w:rPr>
        <w:t> </w:t>
      </w:r>
    </w:p>
    <w:p w14:paraId="135F8E1A" w14:textId="77777777" w:rsidR="00032136" w:rsidRPr="00032136" w:rsidRDefault="00032136" w:rsidP="00032136">
      <w:pPr>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In partnership with the Head Teacher and Governing Body: </w:t>
      </w:r>
    </w:p>
    <w:p w14:paraId="53DB2D0C" w14:textId="77777777" w:rsidR="00032136" w:rsidRPr="00032136" w:rsidRDefault="00032136" w:rsidP="00032136">
      <w:pPr>
        <w:numPr>
          <w:ilvl w:val="0"/>
          <w:numId w:val="36"/>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a strategic view for the school in its community and analyse and plan for its future needs and further development. </w:t>
      </w:r>
    </w:p>
    <w:p w14:paraId="1A5C08A4" w14:textId="77777777" w:rsidR="00032136" w:rsidRPr="00032136" w:rsidRDefault="00032136" w:rsidP="00032136">
      <w:pPr>
        <w:numPr>
          <w:ilvl w:val="0"/>
          <w:numId w:val="36"/>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Establish commitment to a shared vision for the school; lead by example to inspire and motivate staff, parents, carers, Governors and pupils. </w:t>
      </w:r>
    </w:p>
    <w:p w14:paraId="57C448E7" w14:textId="77777777" w:rsidR="00032136" w:rsidRPr="00032136" w:rsidRDefault="00032136" w:rsidP="00032136">
      <w:pPr>
        <w:numPr>
          <w:ilvl w:val="0"/>
          <w:numId w:val="36"/>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 xml:space="preserve">Establish an ethos, which promotes effective learning and </w:t>
      </w:r>
      <w:proofErr w:type="gramStart"/>
      <w:r w:rsidRPr="00032136">
        <w:rPr>
          <w:rFonts w:ascii="Calibri" w:eastAsia="Times New Roman" w:hAnsi="Calibri" w:cs="Calibri"/>
          <w:lang w:eastAsia="en-GB"/>
        </w:rPr>
        <w:t>teaching</w:t>
      </w:r>
      <w:proofErr w:type="gramEnd"/>
      <w:r w:rsidRPr="00032136">
        <w:rPr>
          <w:rFonts w:ascii="Calibri" w:eastAsia="Times New Roman" w:hAnsi="Calibri" w:cs="Calibri"/>
          <w:lang w:eastAsia="en-GB"/>
        </w:rPr>
        <w:t xml:space="preserve"> and which sustains improvement in the development of all pupils. </w:t>
      </w:r>
    </w:p>
    <w:p w14:paraId="202DB125" w14:textId="77777777" w:rsidR="00032136" w:rsidRPr="00032136" w:rsidRDefault="00032136" w:rsidP="00032136">
      <w:pPr>
        <w:numPr>
          <w:ilvl w:val="0"/>
          <w:numId w:val="36"/>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and implement a strategic plan, under-pinned by sound financial management and a range of data, which identifies priorities and targets for school improvement. </w:t>
      </w:r>
    </w:p>
    <w:p w14:paraId="13F18926" w14:textId="77777777" w:rsidR="00032136" w:rsidRDefault="00032136" w:rsidP="00032136">
      <w:pPr>
        <w:ind w:left="720"/>
        <w:jc w:val="both"/>
        <w:textAlignment w:val="baseline"/>
        <w:rPr>
          <w:rFonts w:ascii="Calibri" w:eastAsia="Times New Roman" w:hAnsi="Calibri" w:cs="Calibri"/>
          <w:lang w:eastAsia="en-GB"/>
        </w:rPr>
      </w:pPr>
      <w:r w:rsidRPr="00032136">
        <w:rPr>
          <w:rFonts w:ascii="Calibri" w:eastAsia="Times New Roman" w:hAnsi="Calibri" w:cs="Calibri"/>
          <w:lang w:eastAsia="en-GB"/>
        </w:rPr>
        <w:t> </w:t>
      </w:r>
    </w:p>
    <w:p w14:paraId="77282DBF" w14:textId="77777777" w:rsidR="00075719" w:rsidRDefault="00075719" w:rsidP="00032136">
      <w:pPr>
        <w:ind w:left="720"/>
        <w:jc w:val="both"/>
        <w:textAlignment w:val="baseline"/>
        <w:rPr>
          <w:rFonts w:ascii="Segoe UI" w:eastAsia="Times New Roman" w:hAnsi="Segoe UI" w:cs="Segoe UI"/>
          <w:sz w:val="18"/>
          <w:szCs w:val="18"/>
          <w:lang w:eastAsia="en-GB"/>
        </w:rPr>
      </w:pPr>
    </w:p>
    <w:p w14:paraId="5133590B" w14:textId="77777777" w:rsidR="00075719" w:rsidRDefault="00075719" w:rsidP="00032136">
      <w:pPr>
        <w:ind w:left="720"/>
        <w:jc w:val="both"/>
        <w:textAlignment w:val="baseline"/>
        <w:rPr>
          <w:rFonts w:ascii="Segoe UI" w:eastAsia="Times New Roman" w:hAnsi="Segoe UI" w:cs="Segoe UI"/>
          <w:sz w:val="18"/>
          <w:szCs w:val="18"/>
          <w:lang w:eastAsia="en-GB"/>
        </w:rPr>
      </w:pPr>
    </w:p>
    <w:p w14:paraId="3653EB80" w14:textId="77777777" w:rsidR="00075719" w:rsidRPr="00032136" w:rsidRDefault="00075719" w:rsidP="00032136">
      <w:pPr>
        <w:ind w:left="720"/>
        <w:jc w:val="both"/>
        <w:textAlignment w:val="baseline"/>
        <w:rPr>
          <w:rFonts w:ascii="Segoe UI" w:eastAsia="Times New Roman" w:hAnsi="Segoe UI" w:cs="Segoe UI"/>
          <w:sz w:val="18"/>
          <w:szCs w:val="18"/>
          <w:lang w:eastAsia="en-GB"/>
        </w:rPr>
      </w:pPr>
    </w:p>
    <w:p w14:paraId="34272CD4"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lastRenderedPageBreak/>
        <w:t>Leading Learning and Teaching</w:t>
      </w:r>
      <w:r w:rsidRPr="00032136">
        <w:rPr>
          <w:rFonts w:ascii="Calibri" w:eastAsia="Times New Roman" w:hAnsi="Calibri" w:cs="Calibri"/>
          <w:lang w:eastAsia="en-GB"/>
        </w:rPr>
        <w:t> </w:t>
      </w:r>
    </w:p>
    <w:p w14:paraId="5DEF996E"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In partnership with the Headteacher: </w:t>
      </w:r>
    </w:p>
    <w:p w14:paraId="4BDDF7B0" w14:textId="3363209F" w:rsidR="00032136" w:rsidRPr="00032136" w:rsidRDefault="21AFDB89" w:rsidP="00032136">
      <w:pPr>
        <w:numPr>
          <w:ilvl w:val="0"/>
          <w:numId w:val="37"/>
        </w:numPr>
        <w:ind w:left="-15" w:firstLine="0"/>
        <w:jc w:val="both"/>
        <w:textAlignment w:val="baseline"/>
        <w:rPr>
          <w:rFonts w:ascii="Calibri" w:eastAsia="Times New Roman" w:hAnsi="Calibri" w:cs="Calibri"/>
          <w:lang w:eastAsia="en-GB"/>
        </w:rPr>
      </w:pPr>
      <w:r w:rsidRPr="632948E7">
        <w:rPr>
          <w:rFonts w:ascii="Calibri" w:eastAsia="Times New Roman" w:hAnsi="Calibri" w:cs="Calibri"/>
          <w:lang w:eastAsia="en-GB"/>
        </w:rPr>
        <w:t>Lead</w:t>
      </w:r>
      <w:r w:rsidR="00032136" w:rsidRPr="632948E7">
        <w:rPr>
          <w:rFonts w:ascii="Calibri" w:eastAsia="Times New Roman" w:hAnsi="Calibri" w:cs="Calibri"/>
          <w:lang w:eastAsia="en-GB"/>
        </w:rPr>
        <w:t xml:space="preserve"> and monitor the delivery of a high quality, appropriate and comprehensive curriculum in the school </w:t>
      </w:r>
    </w:p>
    <w:p w14:paraId="1D73F5E7" w14:textId="77777777" w:rsidR="00032136" w:rsidRPr="00032136" w:rsidRDefault="00032136" w:rsidP="00032136">
      <w:pPr>
        <w:numPr>
          <w:ilvl w:val="0"/>
          <w:numId w:val="37"/>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Monitor, evaluate and review practice, ensuring accountability of the staff for the progress of their pupils </w:t>
      </w:r>
    </w:p>
    <w:p w14:paraId="04AD6607" w14:textId="77777777" w:rsidR="00032136" w:rsidRPr="00032136" w:rsidRDefault="00032136" w:rsidP="00032136">
      <w:pPr>
        <w:numPr>
          <w:ilvl w:val="0"/>
          <w:numId w:val="38"/>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there is a continuous focus in the school on pupil’s achievement, effectively using data and benchmarks to monitor the progress in every child’s learning </w:t>
      </w:r>
    </w:p>
    <w:p w14:paraId="0B2FDC7C" w14:textId="77777777" w:rsidR="00032136" w:rsidRPr="00032136" w:rsidRDefault="00032136" w:rsidP="00032136">
      <w:pPr>
        <w:numPr>
          <w:ilvl w:val="0"/>
          <w:numId w:val="38"/>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an engaging, personalised and inclusive curriculum is in place which, while following statutory guidance, is responsive to the needs of individual pupils </w:t>
      </w:r>
    </w:p>
    <w:p w14:paraId="462A2E87" w14:textId="77777777" w:rsidR="00032136" w:rsidRPr="00032136" w:rsidRDefault="00032136" w:rsidP="00032136">
      <w:pPr>
        <w:numPr>
          <w:ilvl w:val="0"/>
          <w:numId w:val="38"/>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Monitor and implement policies which impact on outstanding practice and are understood and implemented by all stakeholders </w:t>
      </w:r>
    </w:p>
    <w:p w14:paraId="5B47D4B2" w14:textId="77777777" w:rsidR="00032136" w:rsidRPr="00032136" w:rsidRDefault="00032136" w:rsidP="00032136">
      <w:pPr>
        <w:numPr>
          <w:ilvl w:val="0"/>
          <w:numId w:val="38"/>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Assess, monitor and evaluate the quality of planning, teaching and of learning outcomes including the analysis of performance data, promoting improvement strategies as necessary, to ensure enhanced progress and support staff in performance management processes </w:t>
      </w:r>
    </w:p>
    <w:p w14:paraId="6DB7A0D4" w14:textId="77777777" w:rsidR="00032136" w:rsidRPr="00032136" w:rsidRDefault="00032136" w:rsidP="00032136">
      <w:pPr>
        <w:numPr>
          <w:ilvl w:val="0"/>
          <w:numId w:val="38"/>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Monitor, manage and evaluate all pupils, and groups of pupils, to ensure pupils make outstanding progress for their starting points </w:t>
      </w:r>
    </w:p>
    <w:p w14:paraId="38A1E1FF" w14:textId="612C1553" w:rsidR="00032136" w:rsidRDefault="00032136" w:rsidP="00032136">
      <w:pPr>
        <w:numPr>
          <w:ilvl w:val="0"/>
          <w:numId w:val="39"/>
        </w:numPr>
        <w:ind w:left="-15" w:firstLine="0"/>
        <w:jc w:val="both"/>
        <w:textAlignment w:val="baseline"/>
        <w:rPr>
          <w:rFonts w:ascii="Calibri" w:eastAsia="Times New Roman" w:hAnsi="Calibri" w:cs="Calibri"/>
          <w:lang w:eastAsia="en-GB"/>
        </w:rPr>
      </w:pPr>
      <w:r w:rsidRPr="632948E7">
        <w:rPr>
          <w:rFonts w:ascii="Calibri" w:eastAsia="Times New Roman" w:hAnsi="Calibri" w:cs="Calibri"/>
          <w:lang w:eastAsia="en-GB"/>
        </w:rPr>
        <w:t xml:space="preserve">Ensure the </w:t>
      </w:r>
      <w:r w:rsidR="1E206CC6" w:rsidRPr="632948E7">
        <w:rPr>
          <w:rFonts w:ascii="Calibri" w:eastAsia="Times New Roman" w:hAnsi="Calibri" w:cs="Calibri"/>
          <w:lang w:eastAsia="en-GB"/>
        </w:rPr>
        <w:t>attachment aware and trauma responsive principles</w:t>
      </w:r>
      <w:r w:rsidRPr="632948E7">
        <w:rPr>
          <w:rFonts w:ascii="Calibri" w:eastAsia="Times New Roman" w:hAnsi="Calibri" w:cs="Calibri"/>
          <w:lang w:eastAsia="en-GB"/>
        </w:rPr>
        <w:t xml:space="preserve"> underpin Learning and Teaching. </w:t>
      </w:r>
    </w:p>
    <w:p w14:paraId="70DFAEA8" w14:textId="77777777" w:rsidR="00F058DC" w:rsidRDefault="00F058DC" w:rsidP="00F058DC">
      <w:pPr>
        <w:jc w:val="both"/>
        <w:textAlignment w:val="baseline"/>
        <w:rPr>
          <w:rFonts w:ascii="Calibri" w:eastAsia="Times New Roman" w:hAnsi="Calibri" w:cs="Calibri"/>
          <w:lang w:eastAsia="en-GB"/>
        </w:rPr>
      </w:pPr>
    </w:p>
    <w:p w14:paraId="26AD0ECA" w14:textId="77777777" w:rsidR="00075719" w:rsidRDefault="00075719" w:rsidP="00F058DC">
      <w:pPr>
        <w:jc w:val="both"/>
        <w:textAlignment w:val="baseline"/>
        <w:rPr>
          <w:rFonts w:ascii="Calibri" w:eastAsia="Times New Roman" w:hAnsi="Calibri" w:cs="Calibri"/>
          <w:lang w:eastAsia="en-GB"/>
        </w:rPr>
      </w:pPr>
    </w:p>
    <w:p w14:paraId="076D110D" w14:textId="15E95423" w:rsidR="00F058DC" w:rsidRPr="00032136" w:rsidRDefault="00F058DC" w:rsidP="00F058DC">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 xml:space="preserve">Safeguarding </w:t>
      </w:r>
      <w:r w:rsidR="009F3E9F">
        <w:rPr>
          <w:rFonts w:ascii="Calibri" w:eastAsia="Times New Roman" w:hAnsi="Calibri" w:cs="Calibri"/>
          <w:b/>
          <w:bCs/>
          <w:u w:val="single"/>
          <w:lang w:eastAsia="en-GB"/>
        </w:rPr>
        <w:t>Everyone</w:t>
      </w:r>
    </w:p>
    <w:p w14:paraId="7E33CA0E" w14:textId="77777777" w:rsidR="00F058DC" w:rsidRPr="00032136" w:rsidRDefault="00F058DC" w:rsidP="00F058DC">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Work as part of a team to develop and promote a culture of safeguarding across the school: </w:t>
      </w:r>
    </w:p>
    <w:p w14:paraId="2FDE9B89" w14:textId="28C8C92D" w:rsidR="004D30EE" w:rsidRDefault="004D30EE" w:rsidP="00F058DC">
      <w:pPr>
        <w:numPr>
          <w:ilvl w:val="0"/>
          <w:numId w:val="46"/>
        </w:numPr>
        <w:shd w:val="clear" w:color="auto" w:fill="FFFFFF"/>
        <w:ind w:left="0" w:firstLine="0"/>
        <w:textAlignment w:val="baseline"/>
        <w:rPr>
          <w:rFonts w:ascii="Calibri" w:eastAsia="Times New Roman" w:hAnsi="Calibri" w:cs="Calibri"/>
          <w:lang w:eastAsia="en-GB"/>
        </w:rPr>
      </w:pPr>
      <w:r>
        <w:rPr>
          <w:rFonts w:ascii="Calibri" w:eastAsia="Times New Roman" w:hAnsi="Calibri" w:cs="Calibri"/>
          <w:lang w:eastAsia="en-GB"/>
        </w:rPr>
        <w:t>If the Designated Safeguarding Lead</w:t>
      </w:r>
      <w:r w:rsidR="007C3C19">
        <w:rPr>
          <w:rFonts w:ascii="Calibri" w:eastAsia="Times New Roman" w:hAnsi="Calibri" w:cs="Calibri"/>
          <w:lang w:eastAsia="en-GB"/>
        </w:rPr>
        <w:t xml:space="preserve"> – be responsible for ensuring safeguarding procedures and processes are robust</w:t>
      </w:r>
      <w:r w:rsidR="00B07CD8">
        <w:rPr>
          <w:rFonts w:ascii="Calibri" w:eastAsia="Times New Roman" w:hAnsi="Calibri" w:cs="Calibri"/>
          <w:lang w:eastAsia="en-GB"/>
        </w:rPr>
        <w:t xml:space="preserve"> and</w:t>
      </w:r>
      <w:r w:rsidR="00A0574F">
        <w:rPr>
          <w:rFonts w:ascii="Calibri" w:eastAsia="Times New Roman" w:hAnsi="Calibri" w:cs="Calibri"/>
          <w:lang w:eastAsia="en-GB"/>
        </w:rPr>
        <w:t xml:space="preserve"> work with the headteacher to </w:t>
      </w:r>
      <w:r w:rsidR="002E36E7">
        <w:rPr>
          <w:rFonts w:ascii="Calibri" w:eastAsia="Times New Roman" w:hAnsi="Calibri" w:cs="Calibri"/>
          <w:lang w:eastAsia="en-GB"/>
        </w:rPr>
        <w:t>develop and maintain a strong culture of safeguarding where safeguarding is everyone’s responsibility to</w:t>
      </w:r>
      <w:r w:rsidR="00422C20">
        <w:rPr>
          <w:rFonts w:ascii="Calibri" w:eastAsia="Times New Roman" w:hAnsi="Calibri" w:cs="Calibri"/>
          <w:lang w:eastAsia="en-GB"/>
        </w:rPr>
        <w:t xml:space="preserve"> </w:t>
      </w:r>
      <w:r w:rsidR="002E36E7">
        <w:rPr>
          <w:rFonts w:ascii="Calibri" w:eastAsia="Times New Roman" w:hAnsi="Calibri" w:cs="Calibri"/>
          <w:lang w:eastAsia="en-GB"/>
        </w:rPr>
        <w:t>ensure positive outcomes for all pupils</w:t>
      </w:r>
    </w:p>
    <w:p w14:paraId="23DB6CFB" w14:textId="4A300939" w:rsidR="00F058DC" w:rsidRPr="00032136" w:rsidRDefault="00F058DC" w:rsidP="00F058DC">
      <w:pPr>
        <w:numPr>
          <w:ilvl w:val="0"/>
          <w:numId w:val="46"/>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Encourage a culture of listening to pupils and taking account of their wishes </w:t>
      </w:r>
    </w:p>
    <w:p w14:paraId="33F09042" w14:textId="7DE2C5FB" w:rsidR="00F058DC" w:rsidRPr="00032136" w:rsidRDefault="00F058DC" w:rsidP="00F058DC">
      <w:pPr>
        <w:numPr>
          <w:ilvl w:val="0"/>
          <w:numId w:val="46"/>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Be alert to the specific needs of children in need, such as young carers and pupils with special educational needs</w:t>
      </w:r>
      <w:r w:rsidR="009F3E9F">
        <w:rPr>
          <w:rFonts w:ascii="Calibri" w:eastAsia="Times New Roman" w:hAnsi="Calibri" w:cs="Calibri"/>
          <w:lang w:eastAsia="en-GB"/>
        </w:rPr>
        <w:t xml:space="preserve"> and disabilities</w:t>
      </w:r>
      <w:r w:rsidRPr="00032136">
        <w:rPr>
          <w:rFonts w:ascii="Calibri" w:eastAsia="Times New Roman" w:hAnsi="Calibri" w:cs="Calibri"/>
          <w:lang w:eastAsia="en-GB"/>
        </w:rPr>
        <w:t xml:space="preserve"> (SEN</w:t>
      </w:r>
      <w:r w:rsidR="009F3E9F">
        <w:rPr>
          <w:rFonts w:ascii="Calibri" w:eastAsia="Times New Roman" w:hAnsi="Calibri" w:cs="Calibri"/>
          <w:lang w:eastAsia="en-GB"/>
        </w:rPr>
        <w:t>D</w:t>
      </w:r>
      <w:r w:rsidRPr="00032136">
        <w:rPr>
          <w:rFonts w:ascii="Calibri" w:eastAsia="Times New Roman" w:hAnsi="Calibri" w:cs="Calibri"/>
          <w:lang w:eastAsia="en-GB"/>
        </w:rPr>
        <w:t>) </w:t>
      </w:r>
    </w:p>
    <w:p w14:paraId="2EDAFADC" w14:textId="77777777" w:rsidR="00F058DC" w:rsidRPr="00032136" w:rsidRDefault="00F058DC" w:rsidP="00F058DC">
      <w:pPr>
        <w:numPr>
          <w:ilvl w:val="0"/>
          <w:numId w:val="47"/>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 xml:space="preserve">Have up-to-date knowledge of practice and legislation, with </w:t>
      </w:r>
      <w:proofErr w:type="gramStart"/>
      <w:r w:rsidRPr="00032136">
        <w:rPr>
          <w:rFonts w:ascii="Calibri" w:eastAsia="Times New Roman" w:hAnsi="Calibri" w:cs="Calibri"/>
          <w:lang w:eastAsia="en-GB"/>
        </w:rPr>
        <w:t>particular regards</w:t>
      </w:r>
      <w:proofErr w:type="gramEnd"/>
      <w:r w:rsidRPr="00032136">
        <w:rPr>
          <w:rFonts w:ascii="Calibri" w:eastAsia="Times New Roman" w:hAnsi="Calibri" w:cs="Calibri"/>
          <w:lang w:eastAsia="en-GB"/>
        </w:rPr>
        <w:t xml:space="preserve"> to Keeping Children Safe in education, and </w:t>
      </w:r>
      <w:proofErr w:type="gramStart"/>
      <w:r w:rsidRPr="00032136">
        <w:rPr>
          <w:rFonts w:ascii="Calibri" w:eastAsia="Times New Roman" w:hAnsi="Calibri" w:cs="Calibri"/>
          <w:lang w:eastAsia="en-GB"/>
        </w:rPr>
        <w:t>Working</w:t>
      </w:r>
      <w:proofErr w:type="gramEnd"/>
      <w:r w:rsidRPr="00032136">
        <w:rPr>
          <w:rFonts w:ascii="Calibri" w:eastAsia="Times New Roman" w:hAnsi="Calibri" w:cs="Calibri"/>
          <w:lang w:eastAsia="en-GB"/>
        </w:rPr>
        <w:t xml:space="preserve"> together to Safeguard Children </w:t>
      </w:r>
    </w:p>
    <w:p w14:paraId="21D69D52" w14:textId="77777777" w:rsidR="00F058DC" w:rsidRPr="00032136" w:rsidRDefault="00F058DC" w:rsidP="00F058DC">
      <w:pPr>
        <w:numPr>
          <w:ilvl w:val="0"/>
          <w:numId w:val="47"/>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Keep detailed, accurate, secure written records of concerns and referrals </w:t>
      </w:r>
    </w:p>
    <w:p w14:paraId="415E0CA2" w14:textId="77777777" w:rsidR="00F058DC" w:rsidRPr="00032136" w:rsidRDefault="00F058DC" w:rsidP="00F058DC">
      <w:pPr>
        <w:numPr>
          <w:ilvl w:val="0"/>
          <w:numId w:val="47"/>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Ensure staff, particularly new and part-time, have access to and understand the school's child protection policy and procedures </w:t>
      </w:r>
    </w:p>
    <w:p w14:paraId="50178562" w14:textId="77777777" w:rsidR="00F058DC" w:rsidRPr="00032136" w:rsidRDefault="00F058DC" w:rsidP="00F058DC">
      <w:pPr>
        <w:numPr>
          <w:ilvl w:val="0"/>
          <w:numId w:val="47"/>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Understand the assessment process for providing early help and intervention </w:t>
      </w:r>
    </w:p>
    <w:p w14:paraId="3164D4F9" w14:textId="77777777" w:rsidR="00F058DC" w:rsidRPr="00032136" w:rsidRDefault="00F058DC" w:rsidP="00F058DC">
      <w:pPr>
        <w:numPr>
          <w:ilvl w:val="0"/>
          <w:numId w:val="47"/>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Have a working knowledge of how LAs conduct child protection case conferences and review conferences, and attend and contribute to these effectively </w:t>
      </w:r>
    </w:p>
    <w:p w14:paraId="044B1C2B" w14:textId="77777777" w:rsidR="00F058DC" w:rsidRPr="00032136" w:rsidRDefault="00F058DC" w:rsidP="00F058DC">
      <w:pPr>
        <w:numPr>
          <w:ilvl w:val="0"/>
          <w:numId w:val="48"/>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Understand relevant data protection legislation, especially the Data Protection Act 2018 and the General Data Protection Regulation </w:t>
      </w:r>
    </w:p>
    <w:p w14:paraId="50844A94" w14:textId="77777777" w:rsidR="00F058DC" w:rsidRPr="00032136" w:rsidRDefault="00F058DC" w:rsidP="00F058DC">
      <w:pPr>
        <w:numPr>
          <w:ilvl w:val="0"/>
          <w:numId w:val="48"/>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Understand and support the school with the requirements of the Prevent duty, including supporting staff on protecting children from the risk of radicalisation </w:t>
      </w:r>
    </w:p>
    <w:p w14:paraId="7E2DE900" w14:textId="77777777" w:rsidR="00F058DC" w:rsidRPr="00032136" w:rsidRDefault="00F058DC" w:rsidP="00F058DC">
      <w:pPr>
        <w:numPr>
          <w:ilvl w:val="0"/>
          <w:numId w:val="48"/>
        </w:numPr>
        <w:shd w:val="clear" w:color="auto" w:fill="FFFFFF"/>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Obtain access to resources and attend any relevant training courses </w:t>
      </w:r>
    </w:p>
    <w:p w14:paraId="1D959B11" w14:textId="77777777" w:rsidR="00422C20" w:rsidRPr="00032136" w:rsidRDefault="00422C20" w:rsidP="00422C20">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lastRenderedPageBreak/>
        <w:t>Managing the Organisation</w:t>
      </w:r>
      <w:r w:rsidRPr="00032136">
        <w:rPr>
          <w:rFonts w:ascii="Calibri" w:eastAsia="Times New Roman" w:hAnsi="Calibri" w:cs="Calibri"/>
          <w:lang w:eastAsia="en-GB"/>
        </w:rPr>
        <w:t> </w:t>
      </w:r>
    </w:p>
    <w:p w14:paraId="0F6AAA61" w14:textId="77777777" w:rsidR="00422C20" w:rsidRPr="00032136" w:rsidRDefault="00422C20" w:rsidP="00422C20">
      <w:pPr>
        <w:numPr>
          <w:ilvl w:val="0"/>
          <w:numId w:val="43"/>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Lead by example </w:t>
      </w:r>
    </w:p>
    <w:p w14:paraId="0A16FE7E" w14:textId="77777777" w:rsidR="00422C20" w:rsidRPr="00032136" w:rsidRDefault="00422C20" w:rsidP="00422C20">
      <w:pPr>
        <w:numPr>
          <w:ilvl w:val="0"/>
          <w:numId w:val="43"/>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Provide a safe, calm and well-ordered environment for all pupils and staff, focused on safeguarding pupils and developing exemplary behaviour </w:t>
      </w:r>
    </w:p>
    <w:p w14:paraId="2F2DE48B" w14:textId="77777777" w:rsidR="00422C20" w:rsidRPr="00032136" w:rsidRDefault="00422C20" w:rsidP="00422C20">
      <w:pPr>
        <w:numPr>
          <w:ilvl w:val="0"/>
          <w:numId w:val="4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 xml:space="preserve">Plan and deploy staff and resources efficiently and effectively (on and off-site) in line with the </w:t>
      </w:r>
      <w:proofErr w:type="gramStart"/>
      <w:r w:rsidRPr="00032136">
        <w:rPr>
          <w:rFonts w:ascii="Calibri" w:eastAsia="Times New Roman" w:hAnsi="Calibri" w:cs="Calibri"/>
          <w:lang w:eastAsia="en-GB"/>
        </w:rPr>
        <w:t>schools</w:t>
      </w:r>
      <w:proofErr w:type="gramEnd"/>
      <w:r w:rsidRPr="00032136">
        <w:rPr>
          <w:rFonts w:ascii="Calibri" w:eastAsia="Times New Roman" w:hAnsi="Calibri" w:cs="Calibri"/>
          <w:lang w:eastAsia="en-GB"/>
        </w:rPr>
        <w:t xml:space="preserve"> vision and development plan </w:t>
      </w:r>
    </w:p>
    <w:p w14:paraId="0EA567E4" w14:textId="77777777" w:rsidR="00422C20" w:rsidRPr="00032136" w:rsidRDefault="00422C20" w:rsidP="00422C20">
      <w:pPr>
        <w:numPr>
          <w:ilvl w:val="0"/>
          <w:numId w:val="4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Manage and organise accommodation to ensure that it meets the needs of pupils, the curriculum and health hand safety requirements </w:t>
      </w:r>
    </w:p>
    <w:p w14:paraId="7A8F3C90" w14:textId="77777777" w:rsidR="00422C20" w:rsidRPr="00032136" w:rsidRDefault="00422C20" w:rsidP="00422C20">
      <w:pPr>
        <w:numPr>
          <w:ilvl w:val="0"/>
          <w:numId w:val="4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Support the headteacher in organising and implementing the school’s performance management policy, securing school improvement and high-quality professional development, and ensure processes are carried out for all staff in school within the statutory time frame </w:t>
      </w:r>
    </w:p>
    <w:p w14:paraId="64135CFE" w14:textId="77777777" w:rsidR="00422C20" w:rsidRPr="00032136" w:rsidRDefault="00422C20" w:rsidP="00422C20">
      <w:pPr>
        <w:numPr>
          <w:ilvl w:val="0"/>
          <w:numId w:val="4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Continue to develop the consistency of approaches to maintaining and improving the personal well-being, and levels of safe behaviour, for all pupils  </w:t>
      </w:r>
    </w:p>
    <w:p w14:paraId="55E35FB4" w14:textId="77777777" w:rsidR="00422C20" w:rsidRPr="00032136" w:rsidRDefault="00422C20" w:rsidP="00422C20">
      <w:pPr>
        <w:numPr>
          <w:ilvl w:val="0"/>
          <w:numId w:val="44"/>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Support the headteacher to: </w:t>
      </w:r>
    </w:p>
    <w:p w14:paraId="0EDB57A8" w14:textId="77777777" w:rsidR="00422C20" w:rsidRPr="00032136" w:rsidRDefault="00422C20" w:rsidP="00422C20">
      <w:pPr>
        <w:numPr>
          <w:ilvl w:val="0"/>
          <w:numId w:val="45"/>
        </w:numPr>
        <w:ind w:left="108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Manage organisational change effectively  </w:t>
      </w:r>
    </w:p>
    <w:p w14:paraId="0FBE84A7" w14:textId="77777777" w:rsidR="00422C20" w:rsidRPr="00032136" w:rsidRDefault="00422C20" w:rsidP="00422C20">
      <w:pPr>
        <w:numPr>
          <w:ilvl w:val="0"/>
          <w:numId w:val="45"/>
        </w:numPr>
        <w:ind w:left="108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all annual reports, reviews and personalised learning plans are of a high quality, reflect the needs of each pupil and meet statutory frameworks </w:t>
      </w:r>
    </w:p>
    <w:p w14:paraId="1AF3AC20" w14:textId="77777777" w:rsidR="00422C20" w:rsidRPr="00032136" w:rsidRDefault="00422C20" w:rsidP="00422C20">
      <w:pPr>
        <w:numPr>
          <w:ilvl w:val="0"/>
          <w:numId w:val="45"/>
        </w:numPr>
        <w:ind w:left="108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Continue to develop the consistency of approaches to maintaining and improving levels of attendance  </w:t>
      </w:r>
    </w:p>
    <w:p w14:paraId="111EF69C" w14:textId="77777777" w:rsidR="00422C20" w:rsidRPr="00032136" w:rsidRDefault="00422C20" w:rsidP="00422C20">
      <w:pPr>
        <w:numPr>
          <w:ilvl w:val="0"/>
          <w:numId w:val="45"/>
        </w:numPr>
        <w:ind w:left="108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the day-to-day management structures, systems and processes work effectively in line with key priorities  </w:t>
      </w:r>
    </w:p>
    <w:p w14:paraId="6BE76DE0" w14:textId="77777777" w:rsidR="00422C20" w:rsidRPr="00032136" w:rsidRDefault="00422C20" w:rsidP="00422C20">
      <w:pPr>
        <w:numPr>
          <w:ilvl w:val="0"/>
          <w:numId w:val="45"/>
        </w:numPr>
        <w:ind w:left="108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Work collaboratively with the Leadership Team and wider team to ensure school improvement is sustained and to deliver quality outcomes for pupils  </w:t>
      </w:r>
    </w:p>
    <w:p w14:paraId="7217FEC4" w14:textId="77777777" w:rsidR="00422C20" w:rsidRDefault="00422C20" w:rsidP="00F058DC">
      <w:pPr>
        <w:jc w:val="both"/>
        <w:textAlignment w:val="baseline"/>
        <w:rPr>
          <w:rFonts w:ascii="Calibri" w:eastAsia="Times New Roman" w:hAnsi="Calibri" w:cs="Calibri"/>
          <w:lang w:eastAsia="en-GB"/>
        </w:rPr>
      </w:pPr>
    </w:p>
    <w:p w14:paraId="0DAC419C" w14:textId="77777777" w:rsidR="00075719" w:rsidRPr="00032136" w:rsidRDefault="00075719" w:rsidP="00F058DC">
      <w:pPr>
        <w:jc w:val="both"/>
        <w:textAlignment w:val="baseline"/>
        <w:rPr>
          <w:rFonts w:ascii="Calibri" w:eastAsia="Times New Roman" w:hAnsi="Calibri" w:cs="Calibri"/>
          <w:lang w:eastAsia="en-GB"/>
        </w:rPr>
      </w:pPr>
    </w:p>
    <w:p w14:paraId="3567CC94" w14:textId="77777777" w:rsidR="00032136" w:rsidRPr="00032136" w:rsidRDefault="00032136" w:rsidP="00032136">
      <w:pPr>
        <w:ind w:left="705"/>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6A20148B"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Developing Self and Working with Others</w:t>
      </w:r>
      <w:r w:rsidRPr="00032136">
        <w:rPr>
          <w:rFonts w:ascii="Calibri" w:eastAsia="Times New Roman" w:hAnsi="Calibri" w:cs="Calibri"/>
          <w:lang w:eastAsia="en-GB"/>
        </w:rPr>
        <w:t> </w:t>
      </w:r>
    </w:p>
    <w:p w14:paraId="6BC0FCF9" w14:textId="77777777" w:rsidR="00032136" w:rsidRPr="00032136" w:rsidRDefault="00032136" w:rsidP="00032136">
      <w:pPr>
        <w:numPr>
          <w:ilvl w:val="0"/>
          <w:numId w:val="40"/>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Assist with building capacity amongst teaching and support colleagues to deliver and sustain the highest quality outcomes  </w:t>
      </w:r>
    </w:p>
    <w:p w14:paraId="65B5CC8C" w14:textId="77777777" w:rsidR="00032136" w:rsidRPr="00032136" w:rsidRDefault="00032136" w:rsidP="00032136">
      <w:pPr>
        <w:numPr>
          <w:ilvl w:val="0"/>
          <w:numId w:val="40"/>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Treat people fairly, equitably and with dignity and respect to create and develop a positive school culture of personal responsibility and the celebration of excellence </w:t>
      </w:r>
    </w:p>
    <w:p w14:paraId="0A750CE0" w14:textId="77777777" w:rsidR="00032136" w:rsidRPr="00032136" w:rsidRDefault="00032136" w:rsidP="00032136">
      <w:pPr>
        <w:numPr>
          <w:ilvl w:val="0"/>
          <w:numId w:val="4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Take a lead role with other senior leaders across the school for ensuring that staff professional development needs are both identified and supported </w:t>
      </w:r>
    </w:p>
    <w:p w14:paraId="477BA413" w14:textId="77777777" w:rsidR="00032136" w:rsidRPr="00032136" w:rsidRDefault="00032136" w:rsidP="00032136">
      <w:pPr>
        <w:numPr>
          <w:ilvl w:val="0"/>
          <w:numId w:val="4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newly qualified staff, and staff new to the school, receive appropriate support and induction </w:t>
      </w:r>
    </w:p>
    <w:p w14:paraId="6D52374E" w14:textId="77777777" w:rsidR="00032136" w:rsidRPr="00032136" w:rsidRDefault="00032136" w:rsidP="00032136">
      <w:pPr>
        <w:numPr>
          <w:ilvl w:val="0"/>
          <w:numId w:val="4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Coach and support the development of leadership and management skills in others </w:t>
      </w:r>
    </w:p>
    <w:p w14:paraId="06209357" w14:textId="77777777" w:rsidR="00032136" w:rsidRPr="00032136" w:rsidRDefault="00032136" w:rsidP="00032136">
      <w:pPr>
        <w:numPr>
          <w:ilvl w:val="0"/>
          <w:numId w:val="4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effective planning, allocation, support and evaluation of work undertaken by teams and individuals; ensure clear delegation of tasks and devolution of responsibilities </w:t>
      </w:r>
    </w:p>
    <w:p w14:paraId="2AC12894" w14:textId="77777777" w:rsidR="00032136" w:rsidRPr="00032136" w:rsidRDefault="00032136" w:rsidP="00032136">
      <w:pPr>
        <w:numPr>
          <w:ilvl w:val="0"/>
          <w:numId w:val="4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Develop and maintain a culture of high expectations for self and for others </w:t>
      </w:r>
    </w:p>
    <w:p w14:paraId="4F3E838A" w14:textId="77777777" w:rsidR="00032136" w:rsidRPr="00032136" w:rsidRDefault="00032136" w:rsidP="00032136">
      <w:pPr>
        <w:numPr>
          <w:ilvl w:val="0"/>
          <w:numId w:val="42"/>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Regularly review own practice, set personal targets and take responsibility for own personal development. </w:t>
      </w:r>
    </w:p>
    <w:p w14:paraId="2C4933CE"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4F4205DD" w14:textId="18613977" w:rsidR="00032136" w:rsidRPr="00032136" w:rsidRDefault="00032136" w:rsidP="00422C20">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32E7D69D"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lastRenderedPageBreak/>
        <w:t>Securing Accountability</w:t>
      </w:r>
      <w:r w:rsidRPr="00032136">
        <w:rPr>
          <w:rFonts w:ascii="Calibri" w:eastAsia="Times New Roman" w:hAnsi="Calibri" w:cs="Calibri"/>
          <w:lang w:eastAsia="en-GB"/>
        </w:rPr>
        <w:t> </w:t>
      </w:r>
    </w:p>
    <w:p w14:paraId="03210B06"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In partnership with the Headteacher: </w:t>
      </w:r>
    </w:p>
    <w:p w14:paraId="25B08B52" w14:textId="77777777" w:rsidR="00032136" w:rsidRPr="00032136" w:rsidRDefault="00032136" w:rsidP="00032136">
      <w:pPr>
        <w:numPr>
          <w:ilvl w:val="0"/>
          <w:numId w:val="49"/>
        </w:numPr>
        <w:ind w:left="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that parents and pupils are well informed about the curriculum and that channels of communication are used effectively within the school. </w:t>
      </w:r>
    </w:p>
    <w:p w14:paraId="00DD8DBB" w14:textId="77777777" w:rsidR="00032136" w:rsidRPr="00032136" w:rsidRDefault="00032136" w:rsidP="00032136">
      <w:pPr>
        <w:numPr>
          <w:ilvl w:val="0"/>
          <w:numId w:val="49"/>
        </w:numPr>
        <w:ind w:left="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Provide information, objective advice and support to the Head Teacher and Governing Body to meet their responsibilities. </w:t>
      </w:r>
    </w:p>
    <w:p w14:paraId="4E92E73F" w14:textId="77777777" w:rsidR="00032136" w:rsidRPr="00032136" w:rsidRDefault="00032136" w:rsidP="00032136">
      <w:pPr>
        <w:numPr>
          <w:ilvl w:val="0"/>
          <w:numId w:val="49"/>
        </w:numPr>
        <w:ind w:left="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Contribute to an accurate account of the school’s performance for a range of audiences, including Governors, Trustees, LA, Local Community and OFSTED. </w:t>
      </w:r>
    </w:p>
    <w:p w14:paraId="74BE2B16" w14:textId="593FA4F0" w:rsidR="00032136" w:rsidRDefault="00032136" w:rsidP="00032136">
      <w:pPr>
        <w:jc w:val="both"/>
        <w:textAlignment w:val="baseline"/>
        <w:rPr>
          <w:rFonts w:ascii="Calibri" w:eastAsia="Times New Roman" w:hAnsi="Calibri" w:cs="Calibri"/>
          <w:lang w:eastAsia="en-GB"/>
        </w:rPr>
      </w:pPr>
    </w:p>
    <w:p w14:paraId="38060020" w14:textId="77777777" w:rsidR="00075719" w:rsidRPr="00032136" w:rsidRDefault="00075719" w:rsidP="00032136">
      <w:pPr>
        <w:jc w:val="both"/>
        <w:textAlignment w:val="baseline"/>
        <w:rPr>
          <w:rFonts w:ascii="Segoe UI" w:eastAsia="Times New Roman" w:hAnsi="Segoe UI" w:cs="Segoe UI"/>
          <w:sz w:val="18"/>
          <w:szCs w:val="18"/>
          <w:lang w:eastAsia="en-GB"/>
        </w:rPr>
      </w:pPr>
    </w:p>
    <w:p w14:paraId="3E87D012"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b/>
          <w:bCs/>
          <w:u w:val="single"/>
          <w:lang w:eastAsia="en-GB"/>
        </w:rPr>
        <w:t>Strengthening Community</w:t>
      </w:r>
      <w:r w:rsidRPr="00032136">
        <w:rPr>
          <w:rFonts w:ascii="Calibri" w:eastAsia="Times New Roman" w:hAnsi="Calibri" w:cs="Calibri"/>
          <w:lang w:eastAsia="en-GB"/>
        </w:rPr>
        <w:t> </w:t>
      </w:r>
    </w:p>
    <w:p w14:paraId="7B461DB9"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In partnership with the Headteacher: </w:t>
      </w:r>
    </w:p>
    <w:p w14:paraId="4BEF4495" w14:textId="77777777" w:rsidR="00032136" w:rsidRPr="00032136" w:rsidRDefault="00032136" w:rsidP="00032136">
      <w:pPr>
        <w:numPr>
          <w:ilvl w:val="0"/>
          <w:numId w:val="50"/>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 xml:space="preserve">Build and maintain a school culture that </w:t>
      </w:r>
      <w:proofErr w:type="gramStart"/>
      <w:r w:rsidRPr="00032136">
        <w:rPr>
          <w:rFonts w:ascii="Calibri" w:eastAsia="Times New Roman" w:hAnsi="Calibri" w:cs="Calibri"/>
          <w:lang w:eastAsia="en-GB"/>
        </w:rPr>
        <w:t>takes into account</w:t>
      </w:r>
      <w:proofErr w:type="gramEnd"/>
      <w:r w:rsidRPr="00032136">
        <w:rPr>
          <w:rFonts w:ascii="Calibri" w:eastAsia="Times New Roman" w:hAnsi="Calibri" w:cs="Calibri"/>
          <w:lang w:eastAsia="en-GB"/>
        </w:rPr>
        <w:t xml:space="preserve"> the richness and diversity of the school’s community </w:t>
      </w:r>
    </w:p>
    <w:p w14:paraId="3526E411" w14:textId="77777777" w:rsidR="00032136" w:rsidRPr="00032136" w:rsidRDefault="00032136" w:rsidP="00032136">
      <w:pPr>
        <w:numPr>
          <w:ilvl w:val="0"/>
          <w:numId w:val="50"/>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Collaborate and work in partnership with other agencies in providing for the academic, health, social, emotional, spiritual, moral and cultural well-being of pupils and their families  </w:t>
      </w:r>
    </w:p>
    <w:p w14:paraId="30083525" w14:textId="77777777" w:rsidR="00032136" w:rsidRPr="00032136" w:rsidRDefault="00032136" w:rsidP="00032136">
      <w:pPr>
        <w:numPr>
          <w:ilvl w:val="0"/>
          <w:numId w:val="50"/>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Ensure the learning experiences for pupils at the school and partnerships are linked into and integrated with the wider community, and that some of these are community based </w:t>
      </w:r>
    </w:p>
    <w:p w14:paraId="45EBA588" w14:textId="77777777" w:rsidR="00032136" w:rsidRPr="00032136" w:rsidRDefault="00032136" w:rsidP="00032136">
      <w:pPr>
        <w:numPr>
          <w:ilvl w:val="0"/>
          <w:numId w:val="5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Promote and model good relationships with parents/carers which are based on partnership to support and improve pupil’s achievement and promote/support parenting skills generally </w:t>
      </w:r>
    </w:p>
    <w:p w14:paraId="7C3A2B1E" w14:textId="77777777" w:rsidR="00032136" w:rsidRPr="00032136" w:rsidRDefault="00032136" w:rsidP="00032136">
      <w:pPr>
        <w:numPr>
          <w:ilvl w:val="0"/>
          <w:numId w:val="51"/>
        </w:numPr>
        <w:ind w:left="-15"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 xml:space="preserve">Promote the school as a centre of excellence for education and well-being in the local and wider community by sharing effective practice, promoting innovative initiatives – with </w:t>
      </w:r>
      <w:proofErr w:type="gramStart"/>
      <w:r w:rsidRPr="00032136">
        <w:rPr>
          <w:rFonts w:ascii="Calibri" w:eastAsia="Times New Roman" w:hAnsi="Calibri" w:cs="Calibri"/>
          <w:lang w:eastAsia="en-GB"/>
        </w:rPr>
        <w:t>particular reference</w:t>
      </w:r>
      <w:proofErr w:type="gramEnd"/>
      <w:r w:rsidRPr="00032136">
        <w:rPr>
          <w:rFonts w:ascii="Calibri" w:eastAsia="Times New Roman" w:hAnsi="Calibri" w:cs="Calibri"/>
          <w:lang w:eastAsia="en-GB"/>
        </w:rPr>
        <w:t xml:space="preserve"> to special educational needs </w:t>
      </w:r>
    </w:p>
    <w:p w14:paraId="5E95207F" w14:textId="77777777" w:rsidR="00032136" w:rsidRPr="00032136" w:rsidRDefault="00032136" w:rsidP="00032136">
      <w:pPr>
        <w:numPr>
          <w:ilvl w:val="0"/>
          <w:numId w:val="51"/>
        </w:numPr>
        <w:ind w:left="-15" w:firstLine="0"/>
        <w:jc w:val="both"/>
        <w:textAlignment w:val="baseline"/>
        <w:rPr>
          <w:rFonts w:ascii="Calibri" w:eastAsia="Times New Roman" w:hAnsi="Calibri" w:cs="Calibri"/>
          <w:lang w:eastAsia="en-GB"/>
        </w:rPr>
      </w:pPr>
      <w:r w:rsidRPr="632948E7">
        <w:rPr>
          <w:rFonts w:ascii="Calibri" w:eastAsia="Times New Roman" w:hAnsi="Calibri" w:cs="Calibri"/>
          <w:lang w:eastAsia="en-GB"/>
        </w:rPr>
        <w:t>Co-operate and work with the relevant agencies to protect and safeguard pupils. </w:t>
      </w:r>
    </w:p>
    <w:p w14:paraId="63EDB15A" w14:textId="65C55E5E" w:rsidR="632948E7" w:rsidRDefault="632948E7" w:rsidP="632948E7">
      <w:pPr>
        <w:jc w:val="both"/>
        <w:rPr>
          <w:rFonts w:ascii="Calibri" w:eastAsia="Times New Roman" w:hAnsi="Calibri" w:cs="Calibri"/>
          <w:lang w:eastAsia="en-GB"/>
        </w:rPr>
      </w:pPr>
    </w:p>
    <w:p w14:paraId="1A0C990E"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This Job Description is not a comprehensive statement of procedures and task but sets out the main expectations of the Creating Tomorrow academies trust in relation to the post holder’s’ professional responsibilities and duties. The post holder may be asked by the headteacher to undertake other duties that are reasonably regarded as falling within the duties and responsibilities of the post.  </w:t>
      </w:r>
    </w:p>
    <w:p w14:paraId="70587DA8"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0DD9927E"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All staff employed by Creating Tomorrow MAT are required to be fully aware of and understand the duties and responsibilities arising from the Children’s Act and associated Government guidance in relation to child protection and safeguarding young people.  </w:t>
      </w:r>
    </w:p>
    <w:p w14:paraId="6ED59402"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129BFF53"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All staff employed by Creating Tomorrow MAT are required to respect the confidentiality of information relating to pupils, their families, and staff.  </w:t>
      </w:r>
    </w:p>
    <w:p w14:paraId="059ECA87"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37CC5970"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As context changes over time, duties may need to reflect changes arising from national legislation or policy and the evolution of a Multi Academy Trust. The job description may therefore be subject to amendment or modification at any time after consultation with the post holder.  </w:t>
      </w:r>
    </w:p>
    <w:p w14:paraId="358FE099"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6BA82F49"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color w:val="000000"/>
          <w:lang w:eastAsia="en-GB"/>
        </w:rPr>
        <w:lastRenderedPageBreak/>
        <w:t>The Deputy Headteacher will carry out their professional duties in accordance with, and subject to, the National Conditions of Employment for Head teachers, and Education Employment legislation. </w:t>
      </w:r>
    </w:p>
    <w:p w14:paraId="2E2AFE54" w14:textId="77777777" w:rsidR="00032136" w:rsidRPr="00032136" w:rsidRDefault="00032136" w:rsidP="00032136">
      <w:pPr>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426BAB44" w14:textId="77777777" w:rsidR="00032136" w:rsidRPr="00032136" w:rsidRDefault="00032136" w:rsidP="00032136">
      <w:pPr>
        <w:ind w:left="720"/>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379625DF" w14:textId="77777777" w:rsidR="00032136" w:rsidRPr="00032136" w:rsidRDefault="00032136" w:rsidP="00032136">
      <w:pPr>
        <w:ind w:left="720" w:hanging="720"/>
        <w:textAlignment w:val="baseline"/>
        <w:rPr>
          <w:rFonts w:ascii="Segoe UI" w:eastAsia="Times New Roman" w:hAnsi="Segoe UI" w:cs="Segoe UI"/>
          <w:b/>
          <w:bCs/>
          <w:sz w:val="18"/>
          <w:szCs w:val="18"/>
          <w:lang w:eastAsia="en-GB"/>
        </w:rPr>
      </w:pPr>
      <w:r w:rsidRPr="00032136">
        <w:rPr>
          <w:rFonts w:ascii="Calibri" w:eastAsia="Times New Roman" w:hAnsi="Calibri" w:cs="Calibri"/>
          <w:b/>
          <w:bCs/>
          <w:u w:val="single"/>
          <w:lang w:eastAsia="en-GB"/>
        </w:rPr>
        <w:t>Support for the School: </w:t>
      </w:r>
      <w:r w:rsidRPr="00032136">
        <w:rPr>
          <w:rFonts w:ascii="Calibri" w:eastAsia="Times New Roman" w:hAnsi="Calibri" w:cs="Calibri"/>
          <w:b/>
          <w:bCs/>
          <w:lang w:eastAsia="en-GB"/>
        </w:rPr>
        <w:t> </w:t>
      </w:r>
    </w:p>
    <w:p w14:paraId="1637B182" w14:textId="77777777" w:rsidR="00032136" w:rsidRPr="00032136" w:rsidRDefault="00032136" w:rsidP="00032136">
      <w:pPr>
        <w:ind w:left="720" w:hanging="720"/>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71A1855E" w14:textId="77777777" w:rsidR="00032136" w:rsidRPr="00032136" w:rsidRDefault="00032136" w:rsidP="00032136">
      <w:pPr>
        <w:numPr>
          <w:ilvl w:val="0"/>
          <w:numId w:val="52"/>
        </w:numPr>
        <w:ind w:left="0" w:firstLine="0"/>
        <w:textAlignment w:val="baseline"/>
        <w:rPr>
          <w:rFonts w:ascii="Calibri" w:eastAsia="Times New Roman" w:hAnsi="Calibri" w:cs="Calibri"/>
          <w:b/>
          <w:bCs/>
          <w:lang w:eastAsia="en-GB"/>
        </w:rPr>
      </w:pPr>
      <w:r w:rsidRPr="00032136">
        <w:rPr>
          <w:rFonts w:ascii="Calibri" w:eastAsia="Times New Roman" w:hAnsi="Calibri" w:cs="Calibri"/>
          <w:lang w:eastAsia="en-GB"/>
        </w:rPr>
        <w:t>Be aware of and comply with policies and procedures relating to child protection, health and safety, security, confidentiality and data protection, reporting all concerns to the</w:t>
      </w:r>
      <w:r w:rsidRPr="00032136">
        <w:rPr>
          <w:rFonts w:ascii="Calibri" w:eastAsia="Times New Roman" w:hAnsi="Calibri" w:cs="Calibri"/>
          <w:b/>
          <w:bCs/>
          <w:lang w:eastAsia="en-GB"/>
        </w:rPr>
        <w:t xml:space="preserve"> </w:t>
      </w:r>
      <w:r w:rsidRPr="00032136">
        <w:rPr>
          <w:rFonts w:ascii="Calibri" w:eastAsia="Times New Roman" w:hAnsi="Calibri" w:cs="Calibri"/>
          <w:lang w:eastAsia="en-GB"/>
        </w:rPr>
        <w:t>appropriate person</w:t>
      </w:r>
      <w:r w:rsidRPr="00032136">
        <w:rPr>
          <w:rFonts w:ascii="Calibri" w:eastAsia="Times New Roman" w:hAnsi="Calibri" w:cs="Calibri"/>
          <w:b/>
          <w:bCs/>
          <w:lang w:eastAsia="en-GB"/>
        </w:rPr>
        <w:t> </w:t>
      </w:r>
    </w:p>
    <w:p w14:paraId="5C864961" w14:textId="77777777" w:rsidR="00032136" w:rsidRPr="00032136" w:rsidRDefault="00032136" w:rsidP="00032136">
      <w:pPr>
        <w:numPr>
          <w:ilvl w:val="0"/>
          <w:numId w:val="52"/>
        </w:numPr>
        <w:ind w:left="0" w:firstLine="0"/>
        <w:textAlignment w:val="baseline"/>
        <w:rPr>
          <w:rFonts w:ascii="Calibri" w:eastAsia="Times New Roman" w:hAnsi="Calibri" w:cs="Calibri"/>
          <w:b/>
          <w:bCs/>
          <w:lang w:eastAsia="en-GB"/>
        </w:rPr>
      </w:pPr>
      <w:r w:rsidRPr="00032136">
        <w:rPr>
          <w:rFonts w:ascii="Calibri" w:eastAsia="Times New Roman" w:hAnsi="Calibri" w:cs="Calibri"/>
          <w:lang w:eastAsia="en-GB"/>
        </w:rPr>
        <w:t>Establish and maintain effective working relationships with professional colleagues and parents</w:t>
      </w:r>
      <w:r w:rsidRPr="00032136">
        <w:rPr>
          <w:rFonts w:ascii="Calibri" w:eastAsia="Times New Roman" w:hAnsi="Calibri" w:cs="Calibri"/>
          <w:b/>
          <w:bCs/>
          <w:lang w:eastAsia="en-GB"/>
        </w:rPr>
        <w:t> </w:t>
      </w:r>
    </w:p>
    <w:p w14:paraId="26B9ED2D" w14:textId="77777777" w:rsidR="00032136" w:rsidRPr="00032136" w:rsidRDefault="00032136" w:rsidP="00032136">
      <w:pPr>
        <w:numPr>
          <w:ilvl w:val="0"/>
          <w:numId w:val="52"/>
        </w:numPr>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Participate as required in meetings with professional colleagues and parents in respect of duties and responsibilities of the post </w:t>
      </w:r>
    </w:p>
    <w:p w14:paraId="45CC9025" w14:textId="77777777" w:rsidR="00032136" w:rsidRPr="00032136" w:rsidRDefault="00032136" w:rsidP="00032136">
      <w:pPr>
        <w:numPr>
          <w:ilvl w:val="0"/>
          <w:numId w:val="52"/>
        </w:numPr>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Be aware of the need to take responsibility for own professional development and to participate in the Appraisal procedures of the school </w:t>
      </w:r>
    </w:p>
    <w:p w14:paraId="53C2A924" w14:textId="77777777" w:rsidR="00032136" w:rsidRPr="00032136" w:rsidRDefault="00032136" w:rsidP="00032136">
      <w:pPr>
        <w:numPr>
          <w:ilvl w:val="0"/>
          <w:numId w:val="53"/>
        </w:numPr>
        <w:ind w:left="0" w:firstLine="0"/>
        <w:textAlignment w:val="baseline"/>
        <w:rPr>
          <w:rFonts w:ascii="Calibri" w:eastAsia="Times New Roman" w:hAnsi="Calibri" w:cs="Calibri"/>
          <w:lang w:eastAsia="en-GB"/>
        </w:rPr>
      </w:pPr>
      <w:r w:rsidRPr="00032136">
        <w:rPr>
          <w:rFonts w:ascii="Calibri" w:eastAsia="Times New Roman" w:hAnsi="Calibri" w:cs="Calibri"/>
          <w:lang w:eastAsia="en-GB"/>
        </w:rPr>
        <w:t>All staff in school will be expected to accept reasonable flexibility in working arrangements and the allocation of duties including duties normally allocated to posts at a lower responsibility level, in pursuance of raising pupil achievement and effective team working </w:t>
      </w:r>
    </w:p>
    <w:p w14:paraId="6DDFB1C7" w14:textId="77777777" w:rsidR="00032136" w:rsidRPr="00032136" w:rsidRDefault="00032136" w:rsidP="00032136">
      <w:pPr>
        <w:numPr>
          <w:ilvl w:val="0"/>
          <w:numId w:val="53"/>
        </w:numPr>
        <w:ind w:left="0" w:firstLine="0"/>
        <w:textAlignment w:val="baseline"/>
        <w:rPr>
          <w:rFonts w:ascii="Calibri" w:eastAsia="Times New Roman" w:hAnsi="Calibri" w:cs="Calibri"/>
          <w:b/>
          <w:bCs/>
          <w:lang w:eastAsia="en-GB"/>
        </w:rPr>
      </w:pPr>
      <w:r w:rsidRPr="00032136">
        <w:rPr>
          <w:rFonts w:ascii="Calibri" w:eastAsia="Times New Roman" w:hAnsi="Calibri" w:cs="Calibri"/>
          <w:lang w:eastAsia="en-GB"/>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r w:rsidRPr="00032136">
        <w:rPr>
          <w:rFonts w:ascii="Calibri" w:eastAsia="Times New Roman" w:hAnsi="Calibri" w:cs="Calibri"/>
          <w:b/>
          <w:bCs/>
          <w:lang w:eastAsia="en-GB"/>
        </w:rPr>
        <w:t> </w:t>
      </w:r>
    </w:p>
    <w:p w14:paraId="39B4081E" w14:textId="77777777" w:rsidR="00032136" w:rsidRPr="00032136" w:rsidRDefault="00032136" w:rsidP="00032136">
      <w:pPr>
        <w:jc w:val="both"/>
        <w:textAlignment w:val="baseline"/>
        <w:rPr>
          <w:rFonts w:ascii="Segoe UI" w:eastAsia="Times New Roman" w:hAnsi="Segoe UI" w:cs="Segoe UI"/>
          <w:b/>
          <w:bCs/>
          <w:sz w:val="18"/>
          <w:szCs w:val="18"/>
          <w:lang w:eastAsia="en-GB"/>
        </w:rPr>
      </w:pPr>
      <w:r w:rsidRPr="00032136">
        <w:rPr>
          <w:rFonts w:ascii="Calibri" w:eastAsia="Times New Roman" w:hAnsi="Calibri" w:cs="Calibri"/>
          <w:b/>
          <w:bCs/>
          <w:lang w:eastAsia="en-GB"/>
        </w:rPr>
        <w:t> </w:t>
      </w:r>
    </w:p>
    <w:p w14:paraId="4AA8453C"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3474DC93"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Signature: </w:t>
      </w:r>
    </w:p>
    <w:p w14:paraId="023EBBB6"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Headteacher: ……………………………………….......................................…… </w:t>
      </w:r>
    </w:p>
    <w:p w14:paraId="3BB3F375"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018FAE25" w14:textId="77777777" w:rsidR="00032136" w:rsidRPr="00032136" w:rsidRDefault="00032136" w:rsidP="00032136">
      <w:pPr>
        <w:jc w:val="both"/>
        <w:textAlignment w:val="baseline"/>
        <w:rPr>
          <w:rFonts w:ascii="Segoe UI" w:eastAsia="Times New Roman" w:hAnsi="Segoe UI" w:cs="Segoe UI"/>
          <w:b/>
          <w:bCs/>
          <w:sz w:val="18"/>
          <w:szCs w:val="18"/>
          <w:lang w:eastAsia="en-GB"/>
        </w:rPr>
      </w:pPr>
      <w:r w:rsidRPr="00032136">
        <w:rPr>
          <w:rFonts w:ascii="Calibri" w:eastAsia="Times New Roman" w:hAnsi="Calibri" w:cs="Calibri"/>
          <w:lang w:eastAsia="en-GB"/>
        </w:rPr>
        <w:t>Deputy Headteacher: ………………………………………………………………</w:t>
      </w:r>
      <w:proofErr w:type="gramStart"/>
      <w:r w:rsidRPr="00032136">
        <w:rPr>
          <w:rFonts w:ascii="Calibri" w:eastAsia="Times New Roman" w:hAnsi="Calibri" w:cs="Calibri"/>
          <w:lang w:eastAsia="en-GB"/>
        </w:rPr>
        <w:t>…..</w:t>
      </w:r>
      <w:proofErr w:type="gramEnd"/>
      <w:r w:rsidRPr="00032136">
        <w:rPr>
          <w:rFonts w:ascii="Calibri" w:eastAsia="Times New Roman" w:hAnsi="Calibri" w:cs="Calibri"/>
          <w:b/>
          <w:bCs/>
          <w:lang w:eastAsia="en-GB"/>
        </w:rPr>
        <w:t> </w:t>
      </w:r>
    </w:p>
    <w:p w14:paraId="0018755F"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455B6C45"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Date: </w:t>
      </w:r>
    </w:p>
    <w:p w14:paraId="5F555F3A"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693324AF"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6A134E00"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01A43C95"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14B4C6CB" w14:textId="77777777" w:rsidR="00032136" w:rsidRPr="00032136" w:rsidRDefault="00032136" w:rsidP="00032136">
      <w:pPr>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The person appointed will: </w:t>
      </w:r>
    </w:p>
    <w:p w14:paraId="763B2918" w14:textId="77777777" w:rsidR="00032136" w:rsidRPr="00032136" w:rsidRDefault="00032136" w:rsidP="00032136">
      <w:pPr>
        <w:numPr>
          <w:ilvl w:val="0"/>
          <w:numId w:val="54"/>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an exceptional understanding of, and commitment, to safeguarding children. </w:t>
      </w:r>
    </w:p>
    <w:p w14:paraId="56A470C5" w14:textId="77777777" w:rsidR="00032136" w:rsidRPr="00032136" w:rsidRDefault="00032136" w:rsidP="00032136">
      <w:pPr>
        <w:numPr>
          <w:ilvl w:val="0"/>
          <w:numId w:val="55"/>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an outstanding, well qualified and appropriately experienced teacher and leader; </w:t>
      </w:r>
    </w:p>
    <w:p w14:paraId="7D871F23" w14:textId="77777777" w:rsidR="00032136" w:rsidRPr="00032136" w:rsidRDefault="00032136" w:rsidP="00032136">
      <w:pPr>
        <w:numPr>
          <w:ilvl w:val="0"/>
          <w:numId w:val="56"/>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able to demonstrate outstanding leadership skills, with regards to Ethical Leadership; </w:t>
      </w:r>
    </w:p>
    <w:p w14:paraId="43C27F4B" w14:textId="77777777" w:rsidR="00032136" w:rsidRPr="00032136" w:rsidRDefault="00032136" w:rsidP="00032136">
      <w:pPr>
        <w:numPr>
          <w:ilvl w:val="0"/>
          <w:numId w:val="57"/>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appropriate SEND experience, including with children with Profound and Multiple Learning difficulties and Autism. </w:t>
      </w:r>
    </w:p>
    <w:p w14:paraId="179A4A92" w14:textId="77777777" w:rsidR="00032136" w:rsidRPr="00032136" w:rsidRDefault="00032136" w:rsidP="00032136">
      <w:pPr>
        <w:numPr>
          <w:ilvl w:val="0"/>
          <w:numId w:val="58"/>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lastRenderedPageBreak/>
        <w:t>have excellent skills and expertise in the effective use of data and the analysis of data with the confidence to lead and develop others; </w:t>
      </w:r>
    </w:p>
    <w:p w14:paraId="152B9337" w14:textId="77777777" w:rsidR="00032136" w:rsidRPr="00032136" w:rsidRDefault="00032136" w:rsidP="00032136">
      <w:pPr>
        <w:numPr>
          <w:ilvl w:val="0"/>
          <w:numId w:val="59"/>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aware of the implications of national developments regarding SEND, learning and teaching, and be able to act upon them creatively across the school, inspiring colleagues as part of the process; </w:t>
      </w:r>
    </w:p>
    <w:p w14:paraId="43BB6618" w14:textId="77777777" w:rsidR="00032136" w:rsidRPr="00032136" w:rsidRDefault="00032136" w:rsidP="00032136">
      <w:pPr>
        <w:numPr>
          <w:ilvl w:val="0"/>
          <w:numId w:val="60"/>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successful experience of developing innovative and creative teaching and learning strategies to meet the needs of all pupils and their continuous improvement; </w:t>
      </w:r>
    </w:p>
    <w:p w14:paraId="07487AA4" w14:textId="77777777" w:rsidR="00032136" w:rsidRPr="00032136" w:rsidRDefault="00032136" w:rsidP="00032136">
      <w:pPr>
        <w:numPr>
          <w:ilvl w:val="0"/>
          <w:numId w:val="61"/>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strong evidence of leading a team where pupil progress and outcomes are outstanding; </w:t>
      </w:r>
    </w:p>
    <w:p w14:paraId="0295A9D8" w14:textId="77777777" w:rsidR="00032136" w:rsidRPr="00032136" w:rsidRDefault="00032136" w:rsidP="00032136">
      <w:pPr>
        <w:numPr>
          <w:ilvl w:val="0"/>
          <w:numId w:val="62"/>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 xml:space="preserve">believe in the importance of effective </w:t>
      </w:r>
      <w:proofErr w:type="gramStart"/>
      <w:r w:rsidRPr="00032136">
        <w:rPr>
          <w:rFonts w:ascii="Calibri" w:eastAsia="Times New Roman" w:hAnsi="Calibri" w:cs="Calibri"/>
          <w:lang w:eastAsia="en-GB"/>
        </w:rPr>
        <w:t>team work</w:t>
      </w:r>
      <w:proofErr w:type="gramEnd"/>
      <w:r w:rsidRPr="00032136">
        <w:rPr>
          <w:rFonts w:ascii="Calibri" w:eastAsia="Times New Roman" w:hAnsi="Calibri" w:cs="Calibri"/>
          <w:lang w:eastAsia="en-GB"/>
        </w:rPr>
        <w:t xml:space="preserve"> and a collaborative approach, and be able to build supportive working relationships with colleagues both within and beyond the school; </w:t>
      </w:r>
    </w:p>
    <w:p w14:paraId="42A162CA" w14:textId="77777777" w:rsidR="00032136" w:rsidRPr="00032136" w:rsidRDefault="00032136" w:rsidP="00032136">
      <w:pPr>
        <w:numPr>
          <w:ilvl w:val="0"/>
          <w:numId w:val="63"/>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successful experience of curriculum innovation and development; </w:t>
      </w:r>
    </w:p>
    <w:p w14:paraId="4457B661" w14:textId="77777777" w:rsidR="00032136" w:rsidRPr="00032136" w:rsidRDefault="00032136" w:rsidP="00032136">
      <w:pPr>
        <w:numPr>
          <w:ilvl w:val="0"/>
          <w:numId w:val="64"/>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committed to inclusive education and have a detailed understanding of special educational needs; </w:t>
      </w:r>
    </w:p>
    <w:p w14:paraId="73FC6D4B" w14:textId="77777777" w:rsidR="00032136" w:rsidRPr="00032136" w:rsidRDefault="00032136" w:rsidP="00032136">
      <w:pPr>
        <w:numPr>
          <w:ilvl w:val="0"/>
          <w:numId w:val="65"/>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a sound understanding of school self-evaluation and how this can impact upon raising standards of achievement; </w:t>
      </w:r>
    </w:p>
    <w:p w14:paraId="35F9D015" w14:textId="77777777" w:rsidR="00032136" w:rsidRPr="00032136" w:rsidRDefault="00032136" w:rsidP="00032136">
      <w:pPr>
        <w:numPr>
          <w:ilvl w:val="0"/>
          <w:numId w:val="66"/>
        </w:numPr>
        <w:ind w:left="360" w:firstLine="0"/>
        <w:jc w:val="both"/>
        <w:textAlignment w:val="baseline"/>
        <w:rPr>
          <w:rFonts w:ascii="Calibri" w:eastAsia="Times New Roman" w:hAnsi="Calibri" w:cs="Calibri"/>
          <w:lang w:eastAsia="en-GB"/>
        </w:rPr>
      </w:pPr>
      <w:proofErr w:type="gramStart"/>
      <w:r w:rsidRPr="00032136">
        <w:rPr>
          <w:rFonts w:ascii="Calibri" w:eastAsia="Times New Roman" w:hAnsi="Calibri" w:cs="Calibri"/>
          <w:lang w:eastAsia="en-GB"/>
        </w:rPr>
        <w:t>have the ability to</w:t>
      </w:r>
      <w:proofErr w:type="gramEnd"/>
      <w:r w:rsidRPr="00032136">
        <w:rPr>
          <w:rFonts w:ascii="Calibri" w:eastAsia="Times New Roman" w:hAnsi="Calibri" w:cs="Calibri"/>
          <w:lang w:eastAsia="en-GB"/>
        </w:rPr>
        <w:t xml:space="preserve"> develop and sustain excellent relationships with all stakeholders, including pupils, teaching and support staff, parents, Governors and Trustees, LA representatives, external agencies and members of the community, gaining their commitment to the vision of the school; </w:t>
      </w:r>
    </w:p>
    <w:p w14:paraId="4BB07697" w14:textId="77777777" w:rsidR="00032136" w:rsidRPr="00032136" w:rsidRDefault="00032136" w:rsidP="00032136">
      <w:pPr>
        <w:numPr>
          <w:ilvl w:val="0"/>
          <w:numId w:val="67"/>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committed to their own professional development; </w:t>
      </w:r>
    </w:p>
    <w:p w14:paraId="4BC26B34" w14:textId="77777777" w:rsidR="00032136" w:rsidRPr="00032136" w:rsidRDefault="00032136" w:rsidP="00032136">
      <w:pPr>
        <w:numPr>
          <w:ilvl w:val="0"/>
          <w:numId w:val="68"/>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make an active contribution to whole school initiatives and developments; </w:t>
      </w:r>
    </w:p>
    <w:p w14:paraId="7C977664" w14:textId="77777777" w:rsidR="00032136" w:rsidRPr="00032136" w:rsidRDefault="00032136" w:rsidP="00032136">
      <w:pPr>
        <w:numPr>
          <w:ilvl w:val="0"/>
          <w:numId w:val="69"/>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enthusiastic, dynamic, creative and strategic; </w:t>
      </w:r>
    </w:p>
    <w:p w14:paraId="59A5C5A0" w14:textId="77777777" w:rsidR="00032136" w:rsidRPr="00032136" w:rsidRDefault="00032136" w:rsidP="00032136">
      <w:pPr>
        <w:numPr>
          <w:ilvl w:val="0"/>
          <w:numId w:val="70"/>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be committed to the principles and practice of equal opportunities; and </w:t>
      </w:r>
    </w:p>
    <w:p w14:paraId="479B6929" w14:textId="77777777" w:rsidR="00032136" w:rsidRPr="00032136" w:rsidRDefault="00032136" w:rsidP="00032136">
      <w:pPr>
        <w:numPr>
          <w:ilvl w:val="0"/>
          <w:numId w:val="71"/>
        </w:numPr>
        <w:ind w:left="360" w:firstLine="0"/>
        <w:jc w:val="both"/>
        <w:textAlignment w:val="baseline"/>
        <w:rPr>
          <w:rFonts w:ascii="Calibri" w:eastAsia="Times New Roman" w:hAnsi="Calibri" w:cs="Calibri"/>
          <w:lang w:eastAsia="en-GB"/>
        </w:rPr>
      </w:pPr>
      <w:r w:rsidRPr="00032136">
        <w:rPr>
          <w:rFonts w:ascii="Calibri" w:eastAsia="Times New Roman" w:hAnsi="Calibri" w:cs="Calibri"/>
          <w:lang w:eastAsia="en-GB"/>
        </w:rPr>
        <w:t>have an excellent understanding of Health &amp; Safety. </w:t>
      </w:r>
    </w:p>
    <w:p w14:paraId="301E2229" w14:textId="77777777" w:rsidR="00032136" w:rsidRPr="00032136" w:rsidRDefault="00032136" w:rsidP="00032136">
      <w:pPr>
        <w:ind w:left="1080"/>
        <w:jc w:val="both"/>
        <w:textAlignment w:val="baseline"/>
        <w:rPr>
          <w:rFonts w:ascii="Segoe UI" w:eastAsia="Times New Roman" w:hAnsi="Segoe UI" w:cs="Segoe UI"/>
          <w:sz w:val="18"/>
          <w:szCs w:val="18"/>
          <w:lang w:eastAsia="en-GB"/>
        </w:rPr>
      </w:pPr>
      <w:r w:rsidRPr="00032136">
        <w:rPr>
          <w:rFonts w:ascii="Calibri" w:eastAsia="Times New Roman" w:hAnsi="Calibri" w:cs="Calibri"/>
          <w:lang w:eastAsia="en-GB"/>
        </w:rPr>
        <w:t> </w:t>
      </w:r>
    </w:p>
    <w:p w14:paraId="219CE877" w14:textId="77777777" w:rsidR="00331F29" w:rsidRDefault="00331F29" w:rsidP="00331F29">
      <w:pPr>
        <w:pStyle w:val="paragraph"/>
        <w:spacing w:before="0" w:beforeAutospacing="0" w:after="0" w:afterAutospacing="0"/>
        <w:jc w:val="center"/>
        <w:textAlignment w:val="baseline"/>
        <w:rPr>
          <w:rStyle w:val="normaltextrun"/>
          <w:rFonts w:ascii="Arial" w:hAnsi="Arial" w:cs="Arial"/>
          <w:b/>
          <w:bCs/>
          <w:color w:val="000000"/>
          <w:lang w:val="en-US"/>
        </w:rPr>
      </w:pPr>
    </w:p>
    <w:sectPr w:rsidR="00331F29" w:rsidSect="005E7463">
      <w:headerReference w:type="default" r:id="rId10"/>
      <w:footerReference w:type="default" r:id="rId11"/>
      <w:pgSz w:w="11900" w:h="16820"/>
      <w:pgMar w:top="1843" w:right="985" w:bottom="1440" w:left="1418" w:header="426" w:footer="1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23C7" w14:textId="77777777" w:rsidR="00E85B22" w:rsidRDefault="00E85B22" w:rsidP="00F166A4">
      <w:r>
        <w:separator/>
      </w:r>
    </w:p>
  </w:endnote>
  <w:endnote w:type="continuationSeparator" w:id="0">
    <w:p w14:paraId="6ECCF6B2" w14:textId="77777777" w:rsidR="00E85B22" w:rsidRDefault="00E85B22" w:rsidP="00F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821C" w14:textId="34F4DF30" w:rsidR="00FF0CB4" w:rsidRDefault="00EC2771" w:rsidP="003F7DE0">
    <w:pPr>
      <w:pStyle w:val="Footer"/>
      <w:ind w:hanging="1418"/>
    </w:pPr>
    <w:r>
      <w:rPr>
        <w:noProof/>
        <w:lang w:eastAsia="en-GB"/>
      </w:rPr>
      <w:drawing>
        <wp:inline distT="0" distB="0" distL="0" distR="0" wp14:anchorId="312309EF" wp14:editId="6CA0BC42">
          <wp:extent cx="7570812" cy="889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S-Letterheadv2-footer.eps"/>
                  <pic:cNvPicPr/>
                </pic:nvPicPr>
                <pic:blipFill>
                  <a:blip r:embed="rId1">
                    <a:extLst>
                      <a:ext uri="{28A0092B-C50C-407E-A947-70E740481C1C}">
                        <a14:useLocalDpi xmlns:a14="http://schemas.microsoft.com/office/drawing/2010/main" val="0"/>
                      </a:ext>
                    </a:extLst>
                  </a:blip>
                  <a:stretch>
                    <a:fillRect/>
                  </a:stretch>
                </pic:blipFill>
                <pic:spPr>
                  <a:xfrm>
                    <a:off x="0" y="0"/>
                    <a:ext cx="7570812" cy="889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BD7C" w14:textId="77777777" w:rsidR="00E85B22" w:rsidRDefault="00E85B22" w:rsidP="00F166A4">
      <w:r>
        <w:separator/>
      </w:r>
    </w:p>
  </w:footnote>
  <w:footnote w:type="continuationSeparator" w:id="0">
    <w:p w14:paraId="672A9B19" w14:textId="77777777" w:rsidR="00E85B22" w:rsidRDefault="00E85B22" w:rsidP="00F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70A" w14:textId="6D7BDD38" w:rsidR="00FF0CB4" w:rsidRDefault="00A25E8F" w:rsidP="009E50EB">
    <w:pPr>
      <w:pStyle w:val="Header"/>
      <w:ind w:left="-426" w:hanging="141"/>
      <w:jc w:val="center"/>
    </w:pPr>
    <w:r>
      <w:rPr>
        <w:noProof/>
        <w:lang w:eastAsia="en-GB"/>
      </w:rPr>
      <w:drawing>
        <wp:inline distT="0" distB="0" distL="0" distR="0" wp14:anchorId="43E29100" wp14:editId="7C50B996">
          <wp:extent cx="6483913" cy="1432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Letterhead-Header-Updatedv3.eps"/>
                  <pic:cNvPicPr/>
                </pic:nvPicPr>
                <pic:blipFill>
                  <a:blip r:embed="rId1">
                    <a:extLst>
                      <a:ext uri="{28A0092B-C50C-407E-A947-70E740481C1C}">
                        <a14:useLocalDpi xmlns:a14="http://schemas.microsoft.com/office/drawing/2010/main" val="0"/>
                      </a:ext>
                    </a:extLst>
                  </a:blip>
                  <a:stretch>
                    <a:fillRect/>
                  </a:stretch>
                </pic:blipFill>
                <pic:spPr>
                  <a:xfrm>
                    <a:off x="0" y="0"/>
                    <a:ext cx="6484115" cy="143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FC"/>
    <w:multiLevelType w:val="multilevel"/>
    <w:tmpl w:val="8AA0B4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50EB8"/>
    <w:multiLevelType w:val="multilevel"/>
    <w:tmpl w:val="921C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43BBF"/>
    <w:multiLevelType w:val="multilevel"/>
    <w:tmpl w:val="81B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B0F43"/>
    <w:multiLevelType w:val="multilevel"/>
    <w:tmpl w:val="73A05A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735E4"/>
    <w:multiLevelType w:val="multilevel"/>
    <w:tmpl w:val="678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32158"/>
    <w:multiLevelType w:val="multilevel"/>
    <w:tmpl w:val="BE0E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A2121"/>
    <w:multiLevelType w:val="multilevel"/>
    <w:tmpl w:val="7096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51E21"/>
    <w:multiLevelType w:val="hybridMultilevel"/>
    <w:tmpl w:val="7386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35D41"/>
    <w:multiLevelType w:val="multilevel"/>
    <w:tmpl w:val="BFE8C1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2239BA"/>
    <w:multiLevelType w:val="multilevel"/>
    <w:tmpl w:val="B4B403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86F5D"/>
    <w:multiLevelType w:val="multilevel"/>
    <w:tmpl w:val="021C37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AC64655"/>
    <w:multiLevelType w:val="multilevel"/>
    <w:tmpl w:val="020A964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D5A347D"/>
    <w:multiLevelType w:val="multilevel"/>
    <w:tmpl w:val="DB6A2B4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F566CFE"/>
    <w:multiLevelType w:val="multilevel"/>
    <w:tmpl w:val="1024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F7089"/>
    <w:multiLevelType w:val="multilevel"/>
    <w:tmpl w:val="08ECA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92990"/>
    <w:multiLevelType w:val="multilevel"/>
    <w:tmpl w:val="447A6DF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01F0096"/>
    <w:multiLevelType w:val="multilevel"/>
    <w:tmpl w:val="3BE41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C26D71"/>
    <w:multiLevelType w:val="multilevel"/>
    <w:tmpl w:val="A1F85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CE43B9"/>
    <w:multiLevelType w:val="multilevel"/>
    <w:tmpl w:val="9F28367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18943D4"/>
    <w:multiLevelType w:val="multilevel"/>
    <w:tmpl w:val="A3B8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3D0752"/>
    <w:multiLevelType w:val="multilevel"/>
    <w:tmpl w:val="064282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3F444D"/>
    <w:multiLevelType w:val="multilevel"/>
    <w:tmpl w:val="FE5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D04DCA"/>
    <w:multiLevelType w:val="multilevel"/>
    <w:tmpl w:val="FEA257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86C7BC4"/>
    <w:multiLevelType w:val="multilevel"/>
    <w:tmpl w:val="A7445D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8E6726"/>
    <w:multiLevelType w:val="multilevel"/>
    <w:tmpl w:val="F7F644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F31080"/>
    <w:multiLevelType w:val="multilevel"/>
    <w:tmpl w:val="558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130E67"/>
    <w:multiLevelType w:val="multilevel"/>
    <w:tmpl w:val="911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863E77"/>
    <w:multiLevelType w:val="multilevel"/>
    <w:tmpl w:val="4436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9E615F"/>
    <w:multiLevelType w:val="multilevel"/>
    <w:tmpl w:val="88AEE8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44F742A"/>
    <w:multiLevelType w:val="multilevel"/>
    <w:tmpl w:val="8BA488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93C04E6"/>
    <w:multiLevelType w:val="multilevel"/>
    <w:tmpl w:val="2946E7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467CF0"/>
    <w:multiLevelType w:val="multilevel"/>
    <w:tmpl w:val="8C9E1B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6E61C2"/>
    <w:multiLevelType w:val="multilevel"/>
    <w:tmpl w:val="557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005FCE"/>
    <w:multiLevelType w:val="multilevel"/>
    <w:tmpl w:val="49CA1C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EC431D3"/>
    <w:multiLevelType w:val="multilevel"/>
    <w:tmpl w:val="30E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CA12B1"/>
    <w:multiLevelType w:val="multilevel"/>
    <w:tmpl w:val="856C05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5154D5"/>
    <w:multiLevelType w:val="multilevel"/>
    <w:tmpl w:val="7BFE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132DD2"/>
    <w:multiLevelType w:val="multilevel"/>
    <w:tmpl w:val="2BB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A43381"/>
    <w:multiLevelType w:val="multilevel"/>
    <w:tmpl w:val="3CEA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E4298C"/>
    <w:multiLevelType w:val="multilevel"/>
    <w:tmpl w:val="1B887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A45015C"/>
    <w:multiLevelType w:val="multilevel"/>
    <w:tmpl w:val="9D7E66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A962EB3"/>
    <w:multiLevelType w:val="multilevel"/>
    <w:tmpl w:val="9662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072163"/>
    <w:multiLevelType w:val="multilevel"/>
    <w:tmpl w:val="35845D4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CBB540F"/>
    <w:multiLevelType w:val="multilevel"/>
    <w:tmpl w:val="0D28FF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F5F3892"/>
    <w:multiLevelType w:val="multilevel"/>
    <w:tmpl w:val="06DA26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0691556"/>
    <w:multiLevelType w:val="multilevel"/>
    <w:tmpl w:val="5232A1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60015CA"/>
    <w:multiLevelType w:val="multilevel"/>
    <w:tmpl w:val="191EDC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7E23BDC"/>
    <w:multiLevelType w:val="multilevel"/>
    <w:tmpl w:val="6744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01A1F"/>
    <w:multiLevelType w:val="multilevel"/>
    <w:tmpl w:val="85EE6A4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92D5D23"/>
    <w:multiLevelType w:val="multilevel"/>
    <w:tmpl w:val="C70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926CA6"/>
    <w:multiLevelType w:val="multilevel"/>
    <w:tmpl w:val="C10ED4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01217E"/>
    <w:multiLevelType w:val="multilevel"/>
    <w:tmpl w:val="19EE3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411C7C"/>
    <w:multiLevelType w:val="multilevel"/>
    <w:tmpl w:val="04CE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512235"/>
    <w:multiLevelType w:val="multilevel"/>
    <w:tmpl w:val="27F2D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E88569F"/>
    <w:multiLevelType w:val="multilevel"/>
    <w:tmpl w:val="CAD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574EF"/>
    <w:multiLevelType w:val="multilevel"/>
    <w:tmpl w:val="7EAE7E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01C62FE"/>
    <w:multiLevelType w:val="multilevel"/>
    <w:tmpl w:val="CC6A8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6F7926"/>
    <w:multiLevelType w:val="multilevel"/>
    <w:tmpl w:val="F2C05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6AC11A6"/>
    <w:multiLevelType w:val="multilevel"/>
    <w:tmpl w:val="66F42A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78A708E"/>
    <w:multiLevelType w:val="multilevel"/>
    <w:tmpl w:val="A5EE11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EB596C"/>
    <w:multiLevelType w:val="multilevel"/>
    <w:tmpl w:val="A36015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C2470B0"/>
    <w:multiLevelType w:val="multilevel"/>
    <w:tmpl w:val="E5C8B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DC0203A"/>
    <w:multiLevelType w:val="multilevel"/>
    <w:tmpl w:val="FD6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4811D7"/>
    <w:multiLevelType w:val="multilevel"/>
    <w:tmpl w:val="320EA7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401040"/>
    <w:multiLevelType w:val="multilevel"/>
    <w:tmpl w:val="29EA6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33B7C21"/>
    <w:multiLevelType w:val="multilevel"/>
    <w:tmpl w:val="7E4A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DF02CA"/>
    <w:multiLevelType w:val="multilevel"/>
    <w:tmpl w:val="555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B92E22"/>
    <w:multiLevelType w:val="multilevel"/>
    <w:tmpl w:val="39F011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8F28CB"/>
    <w:multiLevelType w:val="multilevel"/>
    <w:tmpl w:val="7DC67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B4C7223"/>
    <w:multiLevelType w:val="multilevel"/>
    <w:tmpl w:val="F58CBD3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7BDF74BF"/>
    <w:multiLevelType w:val="multilevel"/>
    <w:tmpl w:val="4D3A208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7DEF051E"/>
    <w:multiLevelType w:val="multilevel"/>
    <w:tmpl w:val="101C72B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814377224">
    <w:abstractNumId w:val="4"/>
  </w:num>
  <w:num w:numId="2" w16cid:durableId="2089844374">
    <w:abstractNumId w:val="19"/>
  </w:num>
  <w:num w:numId="3" w16cid:durableId="1178277092">
    <w:abstractNumId w:val="13"/>
  </w:num>
  <w:num w:numId="4" w16cid:durableId="704402024">
    <w:abstractNumId w:val="33"/>
  </w:num>
  <w:num w:numId="5" w16cid:durableId="1989430983">
    <w:abstractNumId w:val="53"/>
  </w:num>
  <w:num w:numId="6" w16cid:durableId="1093206823">
    <w:abstractNumId w:val="68"/>
  </w:num>
  <w:num w:numId="7" w16cid:durableId="378632063">
    <w:abstractNumId w:val="46"/>
  </w:num>
  <w:num w:numId="8" w16cid:durableId="487869403">
    <w:abstractNumId w:val="45"/>
  </w:num>
  <w:num w:numId="9" w16cid:durableId="631138780">
    <w:abstractNumId w:val="57"/>
  </w:num>
  <w:num w:numId="10" w16cid:durableId="1349135974">
    <w:abstractNumId w:val="43"/>
  </w:num>
  <w:num w:numId="11" w16cid:durableId="1386369922">
    <w:abstractNumId w:val="60"/>
  </w:num>
  <w:num w:numId="12" w16cid:durableId="122889461">
    <w:abstractNumId w:val="28"/>
  </w:num>
  <w:num w:numId="13" w16cid:durableId="615411004">
    <w:abstractNumId w:val="23"/>
  </w:num>
  <w:num w:numId="14" w16cid:durableId="846865541">
    <w:abstractNumId w:val="11"/>
  </w:num>
  <w:num w:numId="15" w16cid:durableId="1598296237">
    <w:abstractNumId w:val="8"/>
  </w:num>
  <w:num w:numId="16" w16cid:durableId="1473866628">
    <w:abstractNumId w:val="39"/>
  </w:num>
  <w:num w:numId="17" w16cid:durableId="941689765">
    <w:abstractNumId w:val="69"/>
  </w:num>
  <w:num w:numId="18" w16cid:durableId="1695963850">
    <w:abstractNumId w:val="64"/>
  </w:num>
  <w:num w:numId="19" w16cid:durableId="1131362022">
    <w:abstractNumId w:val="58"/>
  </w:num>
  <w:num w:numId="20" w16cid:durableId="1854686785">
    <w:abstractNumId w:val="40"/>
  </w:num>
  <w:num w:numId="21" w16cid:durableId="627052429">
    <w:abstractNumId w:val="42"/>
  </w:num>
  <w:num w:numId="22" w16cid:durableId="1522819860">
    <w:abstractNumId w:val="17"/>
  </w:num>
  <w:num w:numId="23" w16cid:durableId="320736596">
    <w:abstractNumId w:val="22"/>
  </w:num>
  <w:num w:numId="24" w16cid:durableId="1785881437">
    <w:abstractNumId w:val="29"/>
  </w:num>
  <w:num w:numId="25" w16cid:durableId="920135922">
    <w:abstractNumId w:val="44"/>
  </w:num>
  <w:num w:numId="26" w16cid:durableId="527573581">
    <w:abstractNumId w:val="55"/>
  </w:num>
  <w:num w:numId="27" w16cid:durableId="1336030564">
    <w:abstractNumId w:val="10"/>
  </w:num>
  <w:num w:numId="28" w16cid:durableId="890651557">
    <w:abstractNumId w:val="15"/>
  </w:num>
  <w:num w:numId="29" w16cid:durableId="578448648">
    <w:abstractNumId w:val="48"/>
  </w:num>
  <w:num w:numId="30" w16cid:durableId="2087149186">
    <w:abstractNumId w:val="18"/>
  </w:num>
  <w:num w:numId="31" w16cid:durableId="1131283850">
    <w:abstractNumId w:val="12"/>
  </w:num>
  <w:num w:numId="32" w16cid:durableId="32771892">
    <w:abstractNumId w:val="70"/>
  </w:num>
  <w:num w:numId="33" w16cid:durableId="1396200625">
    <w:abstractNumId w:val="71"/>
  </w:num>
  <w:num w:numId="34" w16cid:durableId="339743877">
    <w:abstractNumId w:val="1"/>
  </w:num>
  <w:num w:numId="35" w16cid:durableId="1103955838">
    <w:abstractNumId w:val="49"/>
  </w:num>
  <w:num w:numId="36" w16cid:durableId="860434110">
    <w:abstractNumId w:val="65"/>
  </w:num>
  <w:num w:numId="37" w16cid:durableId="60325484">
    <w:abstractNumId w:val="27"/>
  </w:num>
  <w:num w:numId="38" w16cid:durableId="1966891548">
    <w:abstractNumId w:val="41"/>
  </w:num>
  <w:num w:numId="39" w16cid:durableId="1704938318">
    <w:abstractNumId w:val="62"/>
  </w:num>
  <w:num w:numId="40" w16cid:durableId="1782677081">
    <w:abstractNumId w:val="38"/>
  </w:num>
  <w:num w:numId="41" w16cid:durableId="515079517">
    <w:abstractNumId w:val="66"/>
  </w:num>
  <w:num w:numId="42" w16cid:durableId="813790951">
    <w:abstractNumId w:val="52"/>
  </w:num>
  <w:num w:numId="43" w16cid:durableId="945767002">
    <w:abstractNumId w:val="37"/>
  </w:num>
  <w:num w:numId="44" w16cid:durableId="354844">
    <w:abstractNumId w:val="21"/>
  </w:num>
  <w:num w:numId="45" w16cid:durableId="1651595214">
    <w:abstractNumId w:val="61"/>
  </w:num>
  <w:num w:numId="46" w16cid:durableId="717585619">
    <w:abstractNumId w:val="6"/>
  </w:num>
  <w:num w:numId="47" w16cid:durableId="949119025">
    <w:abstractNumId w:val="34"/>
  </w:num>
  <w:num w:numId="48" w16cid:durableId="1916357659">
    <w:abstractNumId w:val="25"/>
  </w:num>
  <w:num w:numId="49" w16cid:durableId="1945258358">
    <w:abstractNumId w:val="2"/>
  </w:num>
  <w:num w:numId="50" w16cid:durableId="2126462212">
    <w:abstractNumId w:val="47"/>
  </w:num>
  <w:num w:numId="51" w16cid:durableId="1752657898">
    <w:abstractNumId w:val="26"/>
  </w:num>
  <w:num w:numId="52" w16cid:durableId="1204053840">
    <w:abstractNumId w:val="32"/>
  </w:num>
  <w:num w:numId="53" w16cid:durableId="931086093">
    <w:abstractNumId w:val="54"/>
  </w:num>
  <w:num w:numId="54" w16cid:durableId="1847669380">
    <w:abstractNumId w:val="36"/>
  </w:num>
  <w:num w:numId="55" w16cid:durableId="963542713">
    <w:abstractNumId w:val="56"/>
  </w:num>
  <w:num w:numId="56" w16cid:durableId="474372538">
    <w:abstractNumId w:val="5"/>
  </w:num>
  <w:num w:numId="57" w16cid:durableId="1993215461">
    <w:abstractNumId w:val="51"/>
  </w:num>
  <w:num w:numId="58" w16cid:durableId="686294147">
    <w:abstractNumId w:val="0"/>
  </w:num>
  <w:num w:numId="59" w16cid:durableId="1817261131">
    <w:abstractNumId w:val="16"/>
  </w:num>
  <w:num w:numId="60" w16cid:durableId="1038777832">
    <w:abstractNumId w:val="14"/>
  </w:num>
  <w:num w:numId="61" w16cid:durableId="1631979398">
    <w:abstractNumId w:val="3"/>
  </w:num>
  <w:num w:numId="62" w16cid:durableId="1418867602">
    <w:abstractNumId w:val="35"/>
  </w:num>
  <w:num w:numId="63" w16cid:durableId="161165901">
    <w:abstractNumId w:val="59"/>
  </w:num>
  <w:num w:numId="64" w16cid:durableId="1817649130">
    <w:abstractNumId w:val="67"/>
  </w:num>
  <w:num w:numId="65" w16cid:durableId="267743099">
    <w:abstractNumId w:val="63"/>
  </w:num>
  <w:num w:numId="66" w16cid:durableId="540871087">
    <w:abstractNumId w:val="9"/>
  </w:num>
  <w:num w:numId="67" w16cid:durableId="1188979738">
    <w:abstractNumId w:val="24"/>
  </w:num>
  <w:num w:numId="68" w16cid:durableId="597640600">
    <w:abstractNumId w:val="20"/>
  </w:num>
  <w:num w:numId="69" w16cid:durableId="451827166">
    <w:abstractNumId w:val="31"/>
  </w:num>
  <w:num w:numId="70" w16cid:durableId="1032196402">
    <w:abstractNumId w:val="50"/>
  </w:num>
  <w:num w:numId="71" w16cid:durableId="2087484648">
    <w:abstractNumId w:val="30"/>
  </w:num>
  <w:num w:numId="72" w16cid:durableId="561404777">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A4"/>
    <w:rsid w:val="00012873"/>
    <w:rsid w:val="00032136"/>
    <w:rsid w:val="00047CEC"/>
    <w:rsid w:val="00070806"/>
    <w:rsid w:val="00075719"/>
    <w:rsid w:val="00080DAD"/>
    <w:rsid w:val="000A1093"/>
    <w:rsid w:val="000C6A38"/>
    <w:rsid w:val="000D5D9D"/>
    <w:rsid w:val="0012599A"/>
    <w:rsid w:val="0019088A"/>
    <w:rsid w:val="00192DA8"/>
    <w:rsid w:val="001D5F13"/>
    <w:rsid w:val="00240BAB"/>
    <w:rsid w:val="00292E43"/>
    <w:rsid w:val="002A73C7"/>
    <w:rsid w:val="002E36E7"/>
    <w:rsid w:val="0031567A"/>
    <w:rsid w:val="00320F57"/>
    <w:rsid w:val="00321608"/>
    <w:rsid w:val="00331F29"/>
    <w:rsid w:val="00374423"/>
    <w:rsid w:val="003B32FC"/>
    <w:rsid w:val="003C69BF"/>
    <w:rsid w:val="003F7DE0"/>
    <w:rsid w:val="00422C20"/>
    <w:rsid w:val="004D0EF5"/>
    <w:rsid w:val="004D30EE"/>
    <w:rsid w:val="004F12A0"/>
    <w:rsid w:val="00500B4C"/>
    <w:rsid w:val="00532E83"/>
    <w:rsid w:val="00536F88"/>
    <w:rsid w:val="00540932"/>
    <w:rsid w:val="00550397"/>
    <w:rsid w:val="00557E62"/>
    <w:rsid w:val="00561279"/>
    <w:rsid w:val="00593833"/>
    <w:rsid w:val="005A5846"/>
    <w:rsid w:val="005A9F14"/>
    <w:rsid w:val="005B32C4"/>
    <w:rsid w:val="005E7463"/>
    <w:rsid w:val="005F7773"/>
    <w:rsid w:val="00636C89"/>
    <w:rsid w:val="006C1311"/>
    <w:rsid w:val="006C6181"/>
    <w:rsid w:val="006F1DAA"/>
    <w:rsid w:val="00724E83"/>
    <w:rsid w:val="007C36A3"/>
    <w:rsid w:val="007C3C19"/>
    <w:rsid w:val="007F02A9"/>
    <w:rsid w:val="007F075A"/>
    <w:rsid w:val="00852D6A"/>
    <w:rsid w:val="008E3AF5"/>
    <w:rsid w:val="00946086"/>
    <w:rsid w:val="009509F9"/>
    <w:rsid w:val="00953AC3"/>
    <w:rsid w:val="009D2795"/>
    <w:rsid w:val="009E50EB"/>
    <w:rsid w:val="009F3E9F"/>
    <w:rsid w:val="009F605A"/>
    <w:rsid w:val="00A0574F"/>
    <w:rsid w:val="00A11BA8"/>
    <w:rsid w:val="00A25E8F"/>
    <w:rsid w:val="00A61AE4"/>
    <w:rsid w:val="00A7325D"/>
    <w:rsid w:val="00AC01EA"/>
    <w:rsid w:val="00AE0079"/>
    <w:rsid w:val="00AE5785"/>
    <w:rsid w:val="00B07CD8"/>
    <w:rsid w:val="00B33CFD"/>
    <w:rsid w:val="00BF71F0"/>
    <w:rsid w:val="00C21DCB"/>
    <w:rsid w:val="00C25A3B"/>
    <w:rsid w:val="00C77E9B"/>
    <w:rsid w:val="00C82A4E"/>
    <w:rsid w:val="00CD37D8"/>
    <w:rsid w:val="00CE29AC"/>
    <w:rsid w:val="00CF2ED5"/>
    <w:rsid w:val="00D27551"/>
    <w:rsid w:val="00DA5831"/>
    <w:rsid w:val="00DB4472"/>
    <w:rsid w:val="00DB5627"/>
    <w:rsid w:val="00E664CA"/>
    <w:rsid w:val="00E85B22"/>
    <w:rsid w:val="00EC237F"/>
    <w:rsid w:val="00EC2771"/>
    <w:rsid w:val="00ED1F03"/>
    <w:rsid w:val="00EF1C2B"/>
    <w:rsid w:val="00F058DC"/>
    <w:rsid w:val="00F166A4"/>
    <w:rsid w:val="00F20A79"/>
    <w:rsid w:val="00F51E73"/>
    <w:rsid w:val="00F63D5D"/>
    <w:rsid w:val="00F946E9"/>
    <w:rsid w:val="00FA2FB3"/>
    <w:rsid w:val="00FA5617"/>
    <w:rsid w:val="00FB7BF7"/>
    <w:rsid w:val="00FC7114"/>
    <w:rsid w:val="00FF0CB4"/>
    <w:rsid w:val="05FAE10D"/>
    <w:rsid w:val="07EC9A46"/>
    <w:rsid w:val="08DEF4DF"/>
    <w:rsid w:val="0B2B9918"/>
    <w:rsid w:val="10AC6F04"/>
    <w:rsid w:val="17F4E205"/>
    <w:rsid w:val="181E875C"/>
    <w:rsid w:val="1A245E28"/>
    <w:rsid w:val="1E206CC6"/>
    <w:rsid w:val="1FF5D688"/>
    <w:rsid w:val="21AFDB89"/>
    <w:rsid w:val="231D3892"/>
    <w:rsid w:val="2AF6A640"/>
    <w:rsid w:val="2CAAF27B"/>
    <w:rsid w:val="35BE5132"/>
    <w:rsid w:val="36E087FC"/>
    <w:rsid w:val="395D47A2"/>
    <w:rsid w:val="42482F3B"/>
    <w:rsid w:val="427AAEF4"/>
    <w:rsid w:val="45811C3F"/>
    <w:rsid w:val="45DB7951"/>
    <w:rsid w:val="4E320A68"/>
    <w:rsid w:val="54CE1943"/>
    <w:rsid w:val="56643ED2"/>
    <w:rsid w:val="57D9085D"/>
    <w:rsid w:val="59505BFB"/>
    <w:rsid w:val="5D5378AD"/>
    <w:rsid w:val="5FEDD49C"/>
    <w:rsid w:val="632948E7"/>
    <w:rsid w:val="6B8B3414"/>
    <w:rsid w:val="6E333097"/>
    <w:rsid w:val="6E43E22A"/>
    <w:rsid w:val="72D10B06"/>
    <w:rsid w:val="733D4FA4"/>
    <w:rsid w:val="743BF110"/>
    <w:rsid w:val="7679841A"/>
    <w:rsid w:val="7E26C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B309FE"/>
  <w14:defaultImageDpi w14:val="300"/>
  <w15:docId w15:val="{23F78628-664E-4CD7-97C2-810FCC5C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6A4"/>
    <w:pPr>
      <w:tabs>
        <w:tab w:val="center" w:pos="4320"/>
        <w:tab w:val="right" w:pos="8640"/>
      </w:tabs>
    </w:pPr>
  </w:style>
  <w:style w:type="character" w:customStyle="1" w:styleId="HeaderChar">
    <w:name w:val="Header Char"/>
    <w:basedOn w:val="DefaultParagraphFont"/>
    <w:link w:val="Header"/>
    <w:uiPriority w:val="99"/>
    <w:rsid w:val="00F166A4"/>
    <w:rPr>
      <w:sz w:val="24"/>
      <w:szCs w:val="24"/>
      <w:lang w:eastAsia="en-US"/>
    </w:rPr>
  </w:style>
  <w:style w:type="paragraph" w:styleId="Footer">
    <w:name w:val="footer"/>
    <w:basedOn w:val="Normal"/>
    <w:link w:val="FooterChar"/>
    <w:uiPriority w:val="99"/>
    <w:unhideWhenUsed/>
    <w:rsid w:val="00F166A4"/>
    <w:pPr>
      <w:tabs>
        <w:tab w:val="center" w:pos="4320"/>
        <w:tab w:val="right" w:pos="8640"/>
      </w:tabs>
    </w:pPr>
  </w:style>
  <w:style w:type="character" w:customStyle="1" w:styleId="FooterChar">
    <w:name w:val="Footer Char"/>
    <w:basedOn w:val="DefaultParagraphFont"/>
    <w:link w:val="Footer"/>
    <w:uiPriority w:val="99"/>
    <w:rsid w:val="00F166A4"/>
    <w:rPr>
      <w:sz w:val="24"/>
      <w:szCs w:val="24"/>
      <w:lang w:eastAsia="en-US"/>
    </w:rPr>
  </w:style>
  <w:style w:type="paragraph" w:styleId="BalloonText">
    <w:name w:val="Balloon Text"/>
    <w:basedOn w:val="Normal"/>
    <w:link w:val="BalloonTextChar"/>
    <w:uiPriority w:val="99"/>
    <w:semiHidden/>
    <w:unhideWhenUsed/>
    <w:rsid w:val="00F166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6A4"/>
    <w:rPr>
      <w:rFonts w:ascii="Lucida Grande" w:hAnsi="Lucida Grande" w:cs="Lucida Grande"/>
      <w:sz w:val="18"/>
      <w:szCs w:val="18"/>
      <w:lang w:eastAsia="en-US"/>
    </w:rPr>
  </w:style>
  <w:style w:type="paragraph" w:styleId="ListParagraph">
    <w:name w:val="List Paragraph"/>
    <w:basedOn w:val="Normal"/>
    <w:link w:val="ListParagraphChar"/>
    <w:uiPriority w:val="34"/>
    <w:qFormat/>
    <w:rsid w:val="005E746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B32C4"/>
    <w:rPr>
      <w:color w:val="0000FF" w:themeColor="hyperlink"/>
      <w:u w:val="single"/>
    </w:rPr>
  </w:style>
  <w:style w:type="character" w:customStyle="1" w:styleId="ListParagraphChar">
    <w:name w:val="List Paragraph Char"/>
    <w:basedOn w:val="DefaultParagraphFont"/>
    <w:link w:val="ListParagraph"/>
    <w:uiPriority w:val="34"/>
    <w:locked/>
    <w:rsid w:val="005B32C4"/>
    <w:rPr>
      <w:rFonts w:asciiTheme="minorHAnsi" w:eastAsiaTheme="minorHAnsi" w:hAnsiTheme="minorHAnsi" w:cstheme="minorBidi"/>
      <w:sz w:val="22"/>
      <w:szCs w:val="22"/>
      <w:lang w:eastAsia="en-US"/>
    </w:rPr>
  </w:style>
  <w:style w:type="paragraph" w:customStyle="1" w:styleId="paragraph">
    <w:name w:val="paragraph"/>
    <w:basedOn w:val="Normal"/>
    <w:rsid w:val="00331F29"/>
    <w:pPr>
      <w:spacing w:before="100" w:beforeAutospacing="1" w:after="100" w:afterAutospacing="1"/>
    </w:pPr>
    <w:rPr>
      <w:rFonts w:eastAsia="Times New Roman"/>
      <w:lang w:eastAsia="en-GB"/>
    </w:rPr>
  </w:style>
  <w:style w:type="character" w:customStyle="1" w:styleId="normaltextrun">
    <w:name w:val="normaltextrun"/>
    <w:basedOn w:val="DefaultParagraphFont"/>
    <w:rsid w:val="00331F29"/>
  </w:style>
  <w:style w:type="character" w:customStyle="1" w:styleId="eop">
    <w:name w:val="eop"/>
    <w:basedOn w:val="DefaultParagraphFont"/>
    <w:rsid w:val="0033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96553">
      <w:bodyDiv w:val="1"/>
      <w:marLeft w:val="0"/>
      <w:marRight w:val="0"/>
      <w:marTop w:val="0"/>
      <w:marBottom w:val="0"/>
      <w:divBdr>
        <w:top w:val="none" w:sz="0" w:space="0" w:color="auto"/>
        <w:left w:val="none" w:sz="0" w:space="0" w:color="auto"/>
        <w:bottom w:val="none" w:sz="0" w:space="0" w:color="auto"/>
        <w:right w:val="none" w:sz="0" w:space="0" w:color="auto"/>
      </w:divBdr>
      <w:divsChild>
        <w:div w:id="1070620115">
          <w:marLeft w:val="0"/>
          <w:marRight w:val="0"/>
          <w:marTop w:val="0"/>
          <w:marBottom w:val="0"/>
          <w:divBdr>
            <w:top w:val="none" w:sz="0" w:space="0" w:color="auto"/>
            <w:left w:val="none" w:sz="0" w:space="0" w:color="auto"/>
            <w:bottom w:val="none" w:sz="0" w:space="0" w:color="auto"/>
            <w:right w:val="none" w:sz="0" w:space="0" w:color="auto"/>
          </w:divBdr>
          <w:divsChild>
            <w:div w:id="1798143236">
              <w:marLeft w:val="0"/>
              <w:marRight w:val="0"/>
              <w:marTop w:val="30"/>
              <w:marBottom w:val="30"/>
              <w:divBdr>
                <w:top w:val="none" w:sz="0" w:space="0" w:color="auto"/>
                <w:left w:val="none" w:sz="0" w:space="0" w:color="auto"/>
                <w:bottom w:val="none" w:sz="0" w:space="0" w:color="auto"/>
                <w:right w:val="none" w:sz="0" w:space="0" w:color="auto"/>
              </w:divBdr>
              <w:divsChild>
                <w:div w:id="658734137">
                  <w:marLeft w:val="0"/>
                  <w:marRight w:val="0"/>
                  <w:marTop w:val="0"/>
                  <w:marBottom w:val="0"/>
                  <w:divBdr>
                    <w:top w:val="none" w:sz="0" w:space="0" w:color="auto"/>
                    <w:left w:val="none" w:sz="0" w:space="0" w:color="auto"/>
                    <w:bottom w:val="none" w:sz="0" w:space="0" w:color="auto"/>
                    <w:right w:val="none" w:sz="0" w:space="0" w:color="auto"/>
                  </w:divBdr>
                  <w:divsChild>
                    <w:div w:id="1623414060">
                      <w:marLeft w:val="0"/>
                      <w:marRight w:val="0"/>
                      <w:marTop w:val="0"/>
                      <w:marBottom w:val="0"/>
                      <w:divBdr>
                        <w:top w:val="none" w:sz="0" w:space="0" w:color="auto"/>
                        <w:left w:val="none" w:sz="0" w:space="0" w:color="auto"/>
                        <w:bottom w:val="none" w:sz="0" w:space="0" w:color="auto"/>
                        <w:right w:val="none" w:sz="0" w:space="0" w:color="auto"/>
                      </w:divBdr>
                    </w:div>
                  </w:divsChild>
                </w:div>
                <w:div w:id="1252743402">
                  <w:marLeft w:val="0"/>
                  <w:marRight w:val="0"/>
                  <w:marTop w:val="0"/>
                  <w:marBottom w:val="0"/>
                  <w:divBdr>
                    <w:top w:val="none" w:sz="0" w:space="0" w:color="auto"/>
                    <w:left w:val="none" w:sz="0" w:space="0" w:color="auto"/>
                    <w:bottom w:val="none" w:sz="0" w:space="0" w:color="auto"/>
                    <w:right w:val="none" w:sz="0" w:space="0" w:color="auto"/>
                  </w:divBdr>
                  <w:divsChild>
                    <w:div w:id="1022559428">
                      <w:marLeft w:val="0"/>
                      <w:marRight w:val="0"/>
                      <w:marTop w:val="0"/>
                      <w:marBottom w:val="0"/>
                      <w:divBdr>
                        <w:top w:val="none" w:sz="0" w:space="0" w:color="auto"/>
                        <w:left w:val="none" w:sz="0" w:space="0" w:color="auto"/>
                        <w:bottom w:val="none" w:sz="0" w:space="0" w:color="auto"/>
                        <w:right w:val="none" w:sz="0" w:space="0" w:color="auto"/>
                      </w:divBdr>
                    </w:div>
                  </w:divsChild>
                </w:div>
                <w:div w:id="374893603">
                  <w:marLeft w:val="0"/>
                  <w:marRight w:val="0"/>
                  <w:marTop w:val="0"/>
                  <w:marBottom w:val="0"/>
                  <w:divBdr>
                    <w:top w:val="none" w:sz="0" w:space="0" w:color="auto"/>
                    <w:left w:val="none" w:sz="0" w:space="0" w:color="auto"/>
                    <w:bottom w:val="none" w:sz="0" w:space="0" w:color="auto"/>
                    <w:right w:val="none" w:sz="0" w:space="0" w:color="auto"/>
                  </w:divBdr>
                  <w:divsChild>
                    <w:div w:id="1002201966">
                      <w:marLeft w:val="0"/>
                      <w:marRight w:val="0"/>
                      <w:marTop w:val="0"/>
                      <w:marBottom w:val="0"/>
                      <w:divBdr>
                        <w:top w:val="none" w:sz="0" w:space="0" w:color="auto"/>
                        <w:left w:val="none" w:sz="0" w:space="0" w:color="auto"/>
                        <w:bottom w:val="none" w:sz="0" w:space="0" w:color="auto"/>
                        <w:right w:val="none" w:sz="0" w:space="0" w:color="auto"/>
                      </w:divBdr>
                    </w:div>
                    <w:div w:id="204145875">
                      <w:marLeft w:val="0"/>
                      <w:marRight w:val="0"/>
                      <w:marTop w:val="0"/>
                      <w:marBottom w:val="0"/>
                      <w:divBdr>
                        <w:top w:val="none" w:sz="0" w:space="0" w:color="auto"/>
                        <w:left w:val="none" w:sz="0" w:space="0" w:color="auto"/>
                        <w:bottom w:val="none" w:sz="0" w:space="0" w:color="auto"/>
                        <w:right w:val="none" w:sz="0" w:space="0" w:color="auto"/>
                      </w:divBdr>
                    </w:div>
                  </w:divsChild>
                </w:div>
                <w:div w:id="332802598">
                  <w:marLeft w:val="0"/>
                  <w:marRight w:val="0"/>
                  <w:marTop w:val="0"/>
                  <w:marBottom w:val="0"/>
                  <w:divBdr>
                    <w:top w:val="none" w:sz="0" w:space="0" w:color="auto"/>
                    <w:left w:val="none" w:sz="0" w:space="0" w:color="auto"/>
                    <w:bottom w:val="none" w:sz="0" w:space="0" w:color="auto"/>
                    <w:right w:val="none" w:sz="0" w:space="0" w:color="auto"/>
                  </w:divBdr>
                  <w:divsChild>
                    <w:div w:id="757603651">
                      <w:marLeft w:val="0"/>
                      <w:marRight w:val="0"/>
                      <w:marTop w:val="0"/>
                      <w:marBottom w:val="0"/>
                      <w:divBdr>
                        <w:top w:val="none" w:sz="0" w:space="0" w:color="auto"/>
                        <w:left w:val="none" w:sz="0" w:space="0" w:color="auto"/>
                        <w:bottom w:val="none" w:sz="0" w:space="0" w:color="auto"/>
                        <w:right w:val="none" w:sz="0" w:space="0" w:color="auto"/>
                      </w:divBdr>
                    </w:div>
                  </w:divsChild>
                </w:div>
                <w:div w:id="1951164092">
                  <w:marLeft w:val="0"/>
                  <w:marRight w:val="0"/>
                  <w:marTop w:val="0"/>
                  <w:marBottom w:val="0"/>
                  <w:divBdr>
                    <w:top w:val="none" w:sz="0" w:space="0" w:color="auto"/>
                    <w:left w:val="none" w:sz="0" w:space="0" w:color="auto"/>
                    <w:bottom w:val="none" w:sz="0" w:space="0" w:color="auto"/>
                    <w:right w:val="none" w:sz="0" w:space="0" w:color="auto"/>
                  </w:divBdr>
                  <w:divsChild>
                    <w:div w:id="2105952640">
                      <w:marLeft w:val="0"/>
                      <w:marRight w:val="0"/>
                      <w:marTop w:val="0"/>
                      <w:marBottom w:val="0"/>
                      <w:divBdr>
                        <w:top w:val="none" w:sz="0" w:space="0" w:color="auto"/>
                        <w:left w:val="none" w:sz="0" w:space="0" w:color="auto"/>
                        <w:bottom w:val="none" w:sz="0" w:space="0" w:color="auto"/>
                        <w:right w:val="none" w:sz="0" w:space="0" w:color="auto"/>
                      </w:divBdr>
                    </w:div>
                    <w:div w:id="1340307694">
                      <w:marLeft w:val="0"/>
                      <w:marRight w:val="0"/>
                      <w:marTop w:val="0"/>
                      <w:marBottom w:val="0"/>
                      <w:divBdr>
                        <w:top w:val="none" w:sz="0" w:space="0" w:color="auto"/>
                        <w:left w:val="none" w:sz="0" w:space="0" w:color="auto"/>
                        <w:bottom w:val="none" w:sz="0" w:space="0" w:color="auto"/>
                        <w:right w:val="none" w:sz="0" w:space="0" w:color="auto"/>
                      </w:divBdr>
                    </w:div>
                  </w:divsChild>
                </w:div>
                <w:div w:id="1522891887">
                  <w:marLeft w:val="0"/>
                  <w:marRight w:val="0"/>
                  <w:marTop w:val="0"/>
                  <w:marBottom w:val="0"/>
                  <w:divBdr>
                    <w:top w:val="none" w:sz="0" w:space="0" w:color="auto"/>
                    <w:left w:val="none" w:sz="0" w:space="0" w:color="auto"/>
                    <w:bottom w:val="none" w:sz="0" w:space="0" w:color="auto"/>
                    <w:right w:val="none" w:sz="0" w:space="0" w:color="auto"/>
                  </w:divBdr>
                  <w:divsChild>
                    <w:div w:id="1798521699">
                      <w:marLeft w:val="0"/>
                      <w:marRight w:val="0"/>
                      <w:marTop w:val="0"/>
                      <w:marBottom w:val="0"/>
                      <w:divBdr>
                        <w:top w:val="none" w:sz="0" w:space="0" w:color="auto"/>
                        <w:left w:val="none" w:sz="0" w:space="0" w:color="auto"/>
                        <w:bottom w:val="none" w:sz="0" w:space="0" w:color="auto"/>
                        <w:right w:val="none" w:sz="0" w:space="0" w:color="auto"/>
                      </w:divBdr>
                    </w:div>
                  </w:divsChild>
                </w:div>
                <w:div w:id="871190805">
                  <w:marLeft w:val="0"/>
                  <w:marRight w:val="0"/>
                  <w:marTop w:val="0"/>
                  <w:marBottom w:val="0"/>
                  <w:divBdr>
                    <w:top w:val="none" w:sz="0" w:space="0" w:color="auto"/>
                    <w:left w:val="none" w:sz="0" w:space="0" w:color="auto"/>
                    <w:bottom w:val="none" w:sz="0" w:space="0" w:color="auto"/>
                    <w:right w:val="none" w:sz="0" w:space="0" w:color="auto"/>
                  </w:divBdr>
                  <w:divsChild>
                    <w:div w:id="1699433108">
                      <w:marLeft w:val="0"/>
                      <w:marRight w:val="0"/>
                      <w:marTop w:val="0"/>
                      <w:marBottom w:val="0"/>
                      <w:divBdr>
                        <w:top w:val="none" w:sz="0" w:space="0" w:color="auto"/>
                        <w:left w:val="none" w:sz="0" w:space="0" w:color="auto"/>
                        <w:bottom w:val="none" w:sz="0" w:space="0" w:color="auto"/>
                        <w:right w:val="none" w:sz="0" w:space="0" w:color="auto"/>
                      </w:divBdr>
                    </w:div>
                  </w:divsChild>
                </w:div>
                <w:div w:id="287008915">
                  <w:marLeft w:val="0"/>
                  <w:marRight w:val="0"/>
                  <w:marTop w:val="0"/>
                  <w:marBottom w:val="0"/>
                  <w:divBdr>
                    <w:top w:val="none" w:sz="0" w:space="0" w:color="auto"/>
                    <w:left w:val="none" w:sz="0" w:space="0" w:color="auto"/>
                    <w:bottom w:val="none" w:sz="0" w:space="0" w:color="auto"/>
                    <w:right w:val="none" w:sz="0" w:space="0" w:color="auto"/>
                  </w:divBdr>
                  <w:divsChild>
                    <w:div w:id="789009166">
                      <w:marLeft w:val="0"/>
                      <w:marRight w:val="0"/>
                      <w:marTop w:val="0"/>
                      <w:marBottom w:val="0"/>
                      <w:divBdr>
                        <w:top w:val="none" w:sz="0" w:space="0" w:color="auto"/>
                        <w:left w:val="none" w:sz="0" w:space="0" w:color="auto"/>
                        <w:bottom w:val="none" w:sz="0" w:space="0" w:color="auto"/>
                        <w:right w:val="none" w:sz="0" w:space="0" w:color="auto"/>
                      </w:divBdr>
                    </w:div>
                    <w:div w:id="16376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538">
          <w:marLeft w:val="0"/>
          <w:marRight w:val="0"/>
          <w:marTop w:val="0"/>
          <w:marBottom w:val="0"/>
          <w:divBdr>
            <w:top w:val="none" w:sz="0" w:space="0" w:color="auto"/>
            <w:left w:val="none" w:sz="0" w:space="0" w:color="auto"/>
            <w:bottom w:val="none" w:sz="0" w:space="0" w:color="auto"/>
            <w:right w:val="none" w:sz="0" w:space="0" w:color="auto"/>
          </w:divBdr>
        </w:div>
        <w:div w:id="1747995803">
          <w:marLeft w:val="0"/>
          <w:marRight w:val="0"/>
          <w:marTop w:val="0"/>
          <w:marBottom w:val="0"/>
          <w:divBdr>
            <w:top w:val="none" w:sz="0" w:space="0" w:color="auto"/>
            <w:left w:val="none" w:sz="0" w:space="0" w:color="auto"/>
            <w:bottom w:val="none" w:sz="0" w:space="0" w:color="auto"/>
            <w:right w:val="none" w:sz="0" w:space="0" w:color="auto"/>
          </w:divBdr>
        </w:div>
        <w:div w:id="2010130904">
          <w:marLeft w:val="0"/>
          <w:marRight w:val="0"/>
          <w:marTop w:val="0"/>
          <w:marBottom w:val="0"/>
          <w:divBdr>
            <w:top w:val="none" w:sz="0" w:space="0" w:color="auto"/>
            <w:left w:val="none" w:sz="0" w:space="0" w:color="auto"/>
            <w:bottom w:val="none" w:sz="0" w:space="0" w:color="auto"/>
            <w:right w:val="none" w:sz="0" w:space="0" w:color="auto"/>
          </w:divBdr>
        </w:div>
        <w:div w:id="1559121816">
          <w:marLeft w:val="0"/>
          <w:marRight w:val="0"/>
          <w:marTop w:val="0"/>
          <w:marBottom w:val="0"/>
          <w:divBdr>
            <w:top w:val="none" w:sz="0" w:space="0" w:color="auto"/>
            <w:left w:val="none" w:sz="0" w:space="0" w:color="auto"/>
            <w:bottom w:val="none" w:sz="0" w:space="0" w:color="auto"/>
            <w:right w:val="none" w:sz="0" w:space="0" w:color="auto"/>
          </w:divBdr>
        </w:div>
        <w:div w:id="189226095">
          <w:marLeft w:val="0"/>
          <w:marRight w:val="0"/>
          <w:marTop w:val="0"/>
          <w:marBottom w:val="0"/>
          <w:divBdr>
            <w:top w:val="none" w:sz="0" w:space="0" w:color="auto"/>
            <w:left w:val="none" w:sz="0" w:space="0" w:color="auto"/>
            <w:bottom w:val="none" w:sz="0" w:space="0" w:color="auto"/>
            <w:right w:val="none" w:sz="0" w:space="0" w:color="auto"/>
          </w:divBdr>
        </w:div>
        <w:div w:id="163252352">
          <w:marLeft w:val="0"/>
          <w:marRight w:val="0"/>
          <w:marTop w:val="0"/>
          <w:marBottom w:val="0"/>
          <w:divBdr>
            <w:top w:val="none" w:sz="0" w:space="0" w:color="auto"/>
            <w:left w:val="none" w:sz="0" w:space="0" w:color="auto"/>
            <w:bottom w:val="none" w:sz="0" w:space="0" w:color="auto"/>
            <w:right w:val="none" w:sz="0" w:space="0" w:color="auto"/>
          </w:divBdr>
          <w:divsChild>
            <w:div w:id="747307429">
              <w:marLeft w:val="0"/>
              <w:marRight w:val="0"/>
              <w:marTop w:val="0"/>
              <w:marBottom w:val="0"/>
              <w:divBdr>
                <w:top w:val="none" w:sz="0" w:space="0" w:color="auto"/>
                <w:left w:val="none" w:sz="0" w:space="0" w:color="auto"/>
                <w:bottom w:val="none" w:sz="0" w:space="0" w:color="auto"/>
                <w:right w:val="none" w:sz="0" w:space="0" w:color="auto"/>
              </w:divBdr>
            </w:div>
            <w:div w:id="411706563">
              <w:marLeft w:val="0"/>
              <w:marRight w:val="0"/>
              <w:marTop w:val="0"/>
              <w:marBottom w:val="0"/>
              <w:divBdr>
                <w:top w:val="none" w:sz="0" w:space="0" w:color="auto"/>
                <w:left w:val="none" w:sz="0" w:space="0" w:color="auto"/>
                <w:bottom w:val="none" w:sz="0" w:space="0" w:color="auto"/>
                <w:right w:val="none" w:sz="0" w:space="0" w:color="auto"/>
              </w:divBdr>
            </w:div>
            <w:div w:id="1644892652">
              <w:marLeft w:val="0"/>
              <w:marRight w:val="0"/>
              <w:marTop w:val="0"/>
              <w:marBottom w:val="0"/>
              <w:divBdr>
                <w:top w:val="none" w:sz="0" w:space="0" w:color="auto"/>
                <w:left w:val="none" w:sz="0" w:space="0" w:color="auto"/>
                <w:bottom w:val="none" w:sz="0" w:space="0" w:color="auto"/>
                <w:right w:val="none" w:sz="0" w:space="0" w:color="auto"/>
              </w:divBdr>
            </w:div>
            <w:div w:id="316812034">
              <w:marLeft w:val="0"/>
              <w:marRight w:val="0"/>
              <w:marTop w:val="0"/>
              <w:marBottom w:val="0"/>
              <w:divBdr>
                <w:top w:val="none" w:sz="0" w:space="0" w:color="auto"/>
                <w:left w:val="none" w:sz="0" w:space="0" w:color="auto"/>
                <w:bottom w:val="none" w:sz="0" w:space="0" w:color="auto"/>
                <w:right w:val="none" w:sz="0" w:space="0" w:color="auto"/>
              </w:divBdr>
            </w:div>
          </w:divsChild>
        </w:div>
        <w:div w:id="578099790">
          <w:marLeft w:val="0"/>
          <w:marRight w:val="0"/>
          <w:marTop w:val="0"/>
          <w:marBottom w:val="0"/>
          <w:divBdr>
            <w:top w:val="none" w:sz="0" w:space="0" w:color="auto"/>
            <w:left w:val="none" w:sz="0" w:space="0" w:color="auto"/>
            <w:bottom w:val="none" w:sz="0" w:space="0" w:color="auto"/>
            <w:right w:val="none" w:sz="0" w:space="0" w:color="auto"/>
          </w:divBdr>
          <w:divsChild>
            <w:div w:id="648553078">
              <w:marLeft w:val="0"/>
              <w:marRight w:val="0"/>
              <w:marTop w:val="0"/>
              <w:marBottom w:val="0"/>
              <w:divBdr>
                <w:top w:val="none" w:sz="0" w:space="0" w:color="auto"/>
                <w:left w:val="none" w:sz="0" w:space="0" w:color="auto"/>
                <w:bottom w:val="none" w:sz="0" w:space="0" w:color="auto"/>
                <w:right w:val="none" w:sz="0" w:space="0" w:color="auto"/>
              </w:divBdr>
            </w:div>
          </w:divsChild>
        </w:div>
        <w:div w:id="80493029">
          <w:marLeft w:val="0"/>
          <w:marRight w:val="0"/>
          <w:marTop w:val="0"/>
          <w:marBottom w:val="0"/>
          <w:divBdr>
            <w:top w:val="none" w:sz="0" w:space="0" w:color="auto"/>
            <w:left w:val="none" w:sz="0" w:space="0" w:color="auto"/>
            <w:bottom w:val="none" w:sz="0" w:space="0" w:color="auto"/>
            <w:right w:val="none" w:sz="0" w:space="0" w:color="auto"/>
          </w:divBdr>
          <w:divsChild>
            <w:div w:id="534775723">
              <w:marLeft w:val="0"/>
              <w:marRight w:val="0"/>
              <w:marTop w:val="0"/>
              <w:marBottom w:val="0"/>
              <w:divBdr>
                <w:top w:val="none" w:sz="0" w:space="0" w:color="auto"/>
                <w:left w:val="none" w:sz="0" w:space="0" w:color="auto"/>
                <w:bottom w:val="none" w:sz="0" w:space="0" w:color="auto"/>
                <w:right w:val="none" w:sz="0" w:space="0" w:color="auto"/>
              </w:divBdr>
            </w:div>
            <w:div w:id="908804095">
              <w:marLeft w:val="0"/>
              <w:marRight w:val="0"/>
              <w:marTop w:val="0"/>
              <w:marBottom w:val="0"/>
              <w:divBdr>
                <w:top w:val="none" w:sz="0" w:space="0" w:color="auto"/>
                <w:left w:val="none" w:sz="0" w:space="0" w:color="auto"/>
                <w:bottom w:val="none" w:sz="0" w:space="0" w:color="auto"/>
                <w:right w:val="none" w:sz="0" w:space="0" w:color="auto"/>
              </w:divBdr>
            </w:div>
            <w:div w:id="1161431457">
              <w:marLeft w:val="0"/>
              <w:marRight w:val="0"/>
              <w:marTop w:val="0"/>
              <w:marBottom w:val="0"/>
              <w:divBdr>
                <w:top w:val="none" w:sz="0" w:space="0" w:color="auto"/>
                <w:left w:val="none" w:sz="0" w:space="0" w:color="auto"/>
                <w:bottom w:val="none" w:sz="0" w:space="0" w:color="auto"/>
                <w:right w:val="none" w:sz="0" w:space="0" w:color="auto"/>
              </w:divBdr>
            </w:div>
            <w:div w:id="2073649566">
              <w:marLeft w:val="0"/>
              <w:marRight w:val="0"/>
              <w:marTop w:val="0"/>
              <w:marBottom w:val="0"/>
              <w:divBdr>
                <w:top w:val="none" w:sz="0" w:space="0" w:color="auto"/>
                <w:left w:val="none" w:sz="0" w:space="0" w:color="auto"/>
                <w:bottom w:val="none" w:sz="0" w:space="0" w:color="auto"/>
                <w:right w:val="none" w:sz="0" w:space="0" w:color="auto"/>
              </w:divBdr>
            </w:div>
          </w:divsChild>
        </w:div>
        <w:div w:id="712929646">
          <w:marLeft w:val="0"/>
          <w:marRight w:val="0"/>
          <w:marTop w:val="0"/>
          <w:marBottom w:val="0"/>
          <w:divBdr>
            <w:top w:val="none" w:sz="0" w:space="0" w:color="auto"/>
            <w:left w:val="none" w:sz="0" w:space="0" w:color="auto"/>
            <w:bottom w:val="none" w:sz="0" w:space="0" w:color="auto"/>
            <w:right w:val="none" w:sz="0" w:space="0" w:color="auto"/>
          </w:divBdr>
        </w:div>
        <w:div w:id="880358232">
          <w:marLeft w:val="0"/>
          <w:marRight w:val="0"/>
          <w:marTop w:val="0"/>
          <w:marBottom w:val="0"/>
          <w:divBdr>
            <w:top w:val="none" w:sz="0" w:space="0" w:color="auto"/>
            <w:left w:val="none" w:sz="0" w:space="0" w:color="auto"/>
            <w:bottom w:val="none" w:sz="0" w:space="0" w:color="auto"/>
            <w:right w:val="none" w:sz="0" w:space="0" w:color="auto"/>
          </w:divBdr>
        </w:div>
        <w:div w:id="1018197749">
          <w:marLeft w:val="0"/>
          <w:marRight w:val="0"/>
          <w:marTop w:val="0"/>
          <w:marBottom w:val="0"/>
          <w:divBdr>
            <w:top w:val="none" w:sz="0" w:space="0" w:color="auto"/>
            <w:left w:val="none" w:sz="0" w:space="0" w:color="auto"/>
            <w:bottom w:val="none" w:sz="0" w:space="0" w:color="auto"/>
            <w:right w:val="none" w:sz="0" w:space="0" w:color="auto"/>
          </w:divBdr>
        </w:div>
        <w:div w:id="960694637">
          <w:marLeft w:val="0"/>
          <w:marRight w:val="0"/>
          <w:marTop w:val="0"/>
          <w:marBottom w:val="0"/>
          <w:divBdr>
            <w:top w:val="none" w:sz="0" w:space="0" w:color="auto"/>
            <w:left w:val="none" w:sz="0" w:space="0" w:color="auto"/>
            <w:bottom w:val="none" w:sz="0" w:space="0" w:color="auto"/>
            <w:right w:val="none" w:sz="0" w:space="0" w:color="auto"/>
          </w:divBdr>
        </w:div>
        <w:div w:id="385758249">
          <w:marLeft w:val="0"/>
          <w:marRight w:val="0"/>
          <w:marTop w:val="0"/>
          <w:marBottom w:val="0"/>
          <w:divBdr>
            <w:top w:val="none" w:sz="0" w:space="0" w:color="auto"/>
            <w:left w:val="none" w:sz="0" w:space="0" w:color="auto"/>
            <w:bottom w:val="none" w:sz="0" w:space="0" w:color="auto"/>
            <w:right w:val="none" w:sz="0" w:space="0" w:color="auto"/>
          </w:divBdr>
        </w:div>
        <w:div w:id="98137016">
          <w:marLeft w:val="0"/>
          <w:marRight w:val="0"/>
          <w:marTop w:val="0"/>
          <w:marBottom w:val="0"/>
          <w:divBdr>
            <w:top w:val="none" w:sz="0" w:space="0" w:color="auto"/>
            <w:left w:val="none" w:sz="0" w:space="0" w:color="auto"/>
            <w:bottom w:val="none" w:sz="0" w:space="0" w:color="auto"/>
            <w:right w:val="none" w:sz="0" w:space="0" w:color="auto"/>
          </w:divBdr>
          <w:divsChild>
            <w:div w:id="835728223">
              <w:marLeft w:val="0"/>
              <w:marRight w:val="0"/>
              <w:marTop w:val="0"/>
              <w:marBottom w:val="0"/>
              <w:divBdr>
                <w:top w:val="none" w:sz="0" w:space="0" w:color="auto"/>
                <w:left w:val="none" w:sz="0" w:space="0" w:color="auto"/>
                <w:bottom w:val="none" w:sz="0" w:space="0" w:color="auto"/>
                <w:right w:val="none" w:sz="0" w:space="0" w:color="auto"/>
              </w:divBdr>
            </w:div>
            <w:div w:id="1763838487">
              <w:marLeft w:val="0"/>
              <w:marRight w:val="0"/>
              <w:marTop w:val="0"/>
              <w:marBottom w:val="0"/>
              <w:divBdr>
                <w:top w:val="none" w:sz="0" w:space="0" w:color="auto"/>
                <w:left w:val="none" w:sz="0" w:space="0" w:color="auto"/>
                <w:bottom w:val="none" w:sz="0" w:space="0" w:color="auto"/>
                <w:right w:val="none" w:sz="0" w:space="0" w:color="auto"/>
              </w:divBdr>
            </w:div>
            <w:div w:id="768938053">
              <w:marLeft w:val="0"/>
              <w:marRight w:val="0"/>
              <w:marTop w:val="0"/>
              <w:marBottom w:val="0"/>
              <w:divBdr>
                <w:top w:val="none" w:sz="0" w:space="0" w:color="auto"/>
                <w:left w:val="none" w:sz="0" w:space="0" w:color="auto"/>
                <w:bottom w:val="none" w:sz="0" w:space="0" w:color="auto"/>
                <w:right w:val="none" w:sz="0" w:space="0" w:color="auto"/>
              </w:divBdr>
            </w:div>
            <w:div w:id="1021395585">
              <w:marLeft w:val="0"/>
              <w:marRight w:val="0"/>
              <w:marTop w:val="0"/>
              <w:marBottom w:val="0"/>
              <w:divBdr>
                <w:top w:val="none" w:sz="0" w:space="0" w:color="auto"/>
                <w:left w:val="none" w:sz="0" w:space="0" w:color="auto"/>
                <w:bottom w:val="none" w:sz="0" w:space="0" w:color="auto"/>
                <w:right w:val="none" w:sz="0" w:space="0" w:color="auto"/>
              </w:divBdr>
            </w:div>
            <w:div w:id="555047148">
              <w:marLeft w:val="0"/>
              <w:marRight w:val="0"/>
              <w:marTop w:val="0"/>
              <w:marBottom w:val="0"/>
              <w:divBdr>
                <w:top w:val="none" w:sz="0" w:space="0" w:color="auto"/>
                <w:left w:val="none" w:sz="0" w:space="0" w:color="auto"/>
                <w:bottom w:val="none" w:sz="0" w:space="0" w:color="auto"/>
                <w:right w:val="none" w:sz="0" w:space="0" w:color="auto"/>
              </w:divBdr>
            </w:div>
          </w:divsChild>
        </w:div>
        <w:div w:id="133566408">
          <w:marLeft w:val="0"/>
          <w:marRight w:val="0"/>
          <w:marTop w:val="0"/>
          <w:marBottom w:val="0"/>
          <w:divBdr>
            <w:top w:val="none" w:sz="0" w:space="0" w:color="auto"/>
            <w:left w:val="none" w:sz="0" w:space="0" w:color="auto"/>
            <w:bottom w:val="none" w:sz="0" w:space="0" w:color="auto"/>
            <w:right w:val="none" w:sz="0" w:space="0" w:color="auto"/>
          </w:divBdr>
          <w:divsChild>
            <w:div w:id="2081824849">
              <w:marLeft w:val="0"/>
              <w:marRight w:val="0"/>
              <w:marTop w:val="0"/>
              <w:marBottom w:val="0"/>
              <w:divBdr>
                <w:top w:val="none" w:sz="0" w:space="0" w:color="auto"/>
                <w:left w:val="none" w:sz="0" w:space="0" w:color="auto"/>
                <w:bottom w:val="none" w:sz="0" w:space="0" w:color="auto"/>
                <w:right w:val="none" w:sz="0" w:space="0" w:color="auto"/>
              </w:divBdr>
            </w:div>
            <w:div w:id="1556888018">
              <w:marLeft w:val="0"/>
              <w:marRight w:val="0"/>
              <w:marTop w:val="0"/>
              <w:marBottom w:val="0"/>
              <w:divBdr>
                <w:top w:val="none" w:sz="0" w:space="0" w:color="auto"/>
                <w:left w:val="none" w:sz="0" w:space="0" w:color="auto"/>
                <w:bottom w:val="none" w:sz="0" w:space="0" w:color="auto"/>
                <w:right w:val="none" w:sz="0" w:space="0" w:color="auto"/>
              </w:divBdr>
            </w:div>
            <w:div w:id="2031491446">
              <w:marLeft w:val="0"/>
              <w:marRight w:val="0"/>
              <w:marTop w:val="0"/>
              <w:marBottom w:val="0"/>
              <w:divBdr>
                <w:top w:val="none" w:sz="0" w:space="0" w:color="auto"/>
                <w:left w:val="none" w:sz="0" w:space="0" w:color="auto"/>
                <w:bottom w:val="none" w:sz="0" w:space="0" w:color="auto"/>
                <w:right w:val="none" w:sz="0" w:space="0" w:color="auto"/>
              </w:divBdr>
            </w:div>
            <w:div w:id="251473438">
              <w:marLeft w:val="0"/>
              <w:marRight w:val="0"/>
              <w:marTop w:val="0"/>
              <w:marBottom w:val="0"/>
              <w:divBdr>
                <w:top w:val="none" w:sz="0" w:space="0" w:color="auto"/>
                <w:left w:val="none" w:sz="0" w:space="0" w:color="auto"/>
                <w:bottom w:val="none" w:sz="0" w:space="0" w:color="auto"/>
                <w:right w:val="none" w:sz="0" w:space="0" w:color="auto"/>
              </w:divBdr>
            </w:div>
            <w:div w:id="1476797960">
              <w:marLeft w:val="0"/>
              <w:marRight w:val="0"/>
              <w:marTop w:val="0"/>
              <w:marBottom w:val="0"/>
              <w:divBdr>
                <w:top w:val="none" w:sz="0" w:space="0" w:color="auto"/>
                <w:left w:val="none" w:sz="0" w:space="0" w:color="auto"/>
                <w:bottom w:val="none" w:sz="0" w:space="0" w:color="auto"/>
                <w:right w:val="none" w:sz="0" w:space="0" w:color="auto"/>
              </w:divBdr>
            </w:div>
          </w:divsChild>
        </w:div>
        <w:div w:id="380981676">
          <w:marLeft w:val="0"/>
          <w:marRight w:val="0"/>
          <w:marTop w:val="0"/>
          <w:marBottom w:val="0"/>
          <w:divBdr>
            <w:top w:val="none" w:sz="0" w:space="0" w:color="auto"/>
            <w:left w:val="none" w:sz="0" w:space="0" w:color="auto"/>
            <w:bottom w:val="none" w:sz="0" w:space="0" w:color="auto"/>
            <w:right w:val="none" w:sz="0" w:space="0" w:color="auto"/>
          </w:divBdr>
          <w:divsChild>
            <w:div w:id="1858621383">
              <w:marLeft w:val="0"/>
              <w:marRight w:val="0"/>
              <w:marTop w:val="0"/>
              <w:marBottom w:val="0"/>
              <w:divBdr>
                <w:top w:val="none" w:sz="0" w:space="0" w:color="auto"/>
                <w:left w:val="none" w:sz="0" w:space="0" w:color="auto"/>
                <w:bottom w:val="none" w:sz="0" w:space="0" w:color="auto"/>
                <w:right w:val="none" w:sz="0" w:space="0" w:color="auto"/>
              </w:divBdr>
            </w:div>
            <w:div w:id="1842238367">
              <w:marLeft w:val="0"/>
              <w:marRight w:val="0"/>
              <w:marTop w:val="0"/>
              <w:marBottom w:val="0"/>
              <w:divBdr>
                <w:top w:val="none" w:sz="0" w:space="0" w:color="auto"/>
                <w:left w:val="none" w:sz="0" w:space="0" w:color="auto"/>
                <w:bottom w:val="none" w:sz="0" w:space="0" w:color="auto"/>
                <w:right w:val="none" w:sz="0" w:space="0" w:color="auto"/>
              </w:divBdr>
            </w:div>
            <w:div w:id="1886484946">
              <w:marLeft w:val="0"/>
              <w:marRight w:val="0"/>
              <w:marTop w:val="0"/>
              <w:marBottom w:val="0"/>
              <w:divBdr>
                <w:top w:val="none" w:sz="0" w:space="0" w:color="auto"/>
                <w:left w:val="none" w:sz="0" w:space="0" w:color="auto"/>
                <w:bottom w:val="none" w:sz="0" w:space="0" w:color="auto"/>
                <w:right w:val="none" w:sz="0" w:space="0" w:color="auto"/>
              </w:divBdr>
            </w:div>
            <w:div w:id="569773307">
              <w:marLeft w:val="0"/>
              <w:marRight w:val="0"/>
              <w:marTop w:val="0"/>
              <w:marBottom w:val="0"/>
              <w:divBdr>
                <w:top w:val="none" w:sz="0" w:space="0" w:color="auto"/>
                <w:left w:val="none" w:sz="0" w:space="0" w:color="auto"/>
                <w:bottom w:val="none" w:sz="0" w:space="0" w:color="auto"/>
                <w:right w:val="none" w:sz="0" w:space="0" w:color="auto"/>
              </w:divBdr>
            </w:div>
            <w:div w:id="1674062545">
              <w:marLeft w:val="0"/>
              <w:marRight w:val="0"/>
              <w:marTop w:val="0"/>
              <w:marBottom w:val="0"/>
              <w:divBdr>
                <w:top w:val="none" w:sz="0" w:space="0" w:color="auto"/>
                <w:left w:val="none" w:sz="0" w:space="0" w:color="auto"/>
                <w:bottom w:val="none" w:sz="0" w:space="0" w:color="auto"/>
                <w:right w:val="none" w:sz="0" w:space="0" w:color="auto"/>
              </w:divBdr>
            </w:div>
          </w:divsChild>
        </w:div>
        <w:div w:id="1456674499">
          <w:marLeft w:val="0"/>
          <w:marRight w:val="0"/>
          <w:marTop w:val="0"/>
          <w:marBottom w:val="0"/>
          <w:divBdr>
            <w:top w:val="none" w:sz="0" w:space="0" w:color="auto"/>
            <w:left w:val="none" w:sz="0" w:space="0" w:color="auto"/>
            <w:bottom w:val="none" w:sz="0" w:space="0" w:color="auto"/>
            <w:right w:val="none" w:sz="0" w:space="0" w:color="auto"/>
          </w:divBdr>
          <w:divsChild>
            <w:div w:id="762336825">
              <w:marLeft w:val="0"/>
              <w:marRight w:val="0"/>
              <w:marTop w:val="0"/>
              <w:marBottom w:val="0"/>
              <w:divBdr>
                <w:top w:val="none" w:sz="0" w:space="0" w:color="auto"/>
                <w:left w:val="none" w:sz="0" w:space="0" w:color="auto"/>
                <w:bottom w:val="none" w:sz="0" w:space="0" w:color="auto"/>
                <w:right w:val="none" w:sz="0" w:space="0" w:color="auto"/>
              </w:divBdr>
            </w:div>
            <w:div w:id="1757243385">
              <w:marLeft w:val="0"/>
              <w:marRight w:val="0"/>
              <w:marTop w:val="0"/>
              <w:marBottom w:val="0"/>
              <w:divBdr>
                <w:top w:val="none" w:sz="0" w:space="0" w:color="auto"/>
                <w:left w:val="none" w:sz="0" w:space="0" w:color="auto"/>
                <w:bottom w:val="none" w:sz="0" w:space="0" w:color="auto"/>
                <w:right w:val="none" w:sz="0" w:space="0" w:color="auto"/>
              </w:divBdr>
            </w:div>
            <w:div w:id="1323778382">
              <w:marLeft w:val="0"/>
              <w:marRight w:val="0"/>
              <w:marTop w:val="0"/>
              <w:marBottom w:val="0"/>
              <w:divBdr>
                <w:top w:val="none" w:sz="0" w:space="0" w:color="auto"/>
                <w:left w:val="none" w:sz="0" w:space="0" w:color="auto"/>
                <w:bottom w:val="none" w:sz="0" w:space="0" w:color="auto"/>
                <w:right w:val="none" w:sz="0" w:space="0" w:color="auto"/>
              </w:divBdr>
            </w:div>
            <w:div w:id="321667682">
              <w:marLeft w:val="0"/>
              <w:marRight w:val="0"/>
              <w:marTop w:val="0"/>
              <w:marBottom w:val="0"/>
              <w:divBdr>
                <w:top w:val="none" w:sz="0" w:space="0" w:color="auto"/>
                <w:left w:val="none" w:sz="0" w:space="0" w:color="auto"/>
                <w:bottom w:val="none" w:sz="0" w:space="0" w:color="auto"/>
                <w:right w:val="none" w:sz="0" w:space="0" w:color="auto"/>
              </w:divBdr>
            </w:div>
            <w:div w:id="459884885">
              <w:marLeft w:val="0"/>
              <w:marRight w:val="0"/>
              <w:marTop w:val="0"/>
              <w:marBottom w:val="0"/>
              <w:divBdr>
                <w:top w:val="none" w:sz="0" w:space="0" w:color="auto"/>
                <w:left w:val="none" w:sz="0" w:space="0" w:color="auto"/>
                <w:bottom w:val="none" w:sz="0" w:space="0" w:color="auto"/>
                <w:right w:val="none" w:sz="0" w:space="0" w:color="auto"/>
              </w:divBdr>
            </w:div>
          </w:divsChild>
        </w:div>
        <w:div w:id="403142301">
          <w:marLeft w:val="0"/>
          <w:marRight w:val="0"/>
          <w:marTop w:val="0"/>
          <w:marBottom w:val="0"/>
          <w:divBdr>
            <w:top w:val="none" w:sz="0" w:space="0" w:color="auto"/>
            <w:left w:val="none" w:sz="0" w:space="0" w:color="auto"/>
            <w:bottom w:val="none" w:sz="0" w:space="0" w:color="auto"/>
            <w:right w:val="none" w:sz="0" w:space="0" w:color="auto"/>
          </w:divBdr>
          <w:divsChild>
            <w:div w:id="1958758409">
              <w:marLeft w:val="0"/>
              <w:marRight w:val="0"/>
              <w:marTop w:val="0"/>
              <w:marBottom w:val="0"/>
              <w:divBdr>
                <w:top w:val="none" w:sz="0" w:space="0" w:color="auto"/>
                <w:left w:val="none" w:sz="0" w:space="0" w:color="auto"/>
                <w:bottom w:val="none" w:sz="0" w:space="0" w:color="auto"/>
                <w:right w:val="none" w:sz="0" w:space="0" w:color="auto"/>
              </w:divBdr>
            </w:div>
            <w:div w:id="1330598568">
              <w:marLeft w:val="0"/>
              <w:marRight w:val="0"/>
              <w:marTop w:val="0"/>
              <w:marBottom w:val="0"/>
              <w:divBdr>
                <w:top w:val="none" w:sz="0" w:space="0" w:color="auto"/>
                <w:left w:val="none" w:sz="0" w:space="0" w:color="auto"/>
                <w:bottom w:val="none" w:sz="0" w:space="0" w:color="auto"/>
                <w:right w:val="none" w:sz="0" w:space="0" w:color="auto"/>
              </w:divBdr>
            </w:div>
            <w:div w:id="681855822">
              <w:marLeft w:val="0"/>
              <w:marRight w:val="0"/>
              <w:marTop w:val="0"/>
              <w:marBottom w:val="0"/>
              <w:divBdr>
                <w:top w:val="none" w:sz="0" w:space="0" w:color="auto"/>
                <w:left w:val="none" w:sz="0" w:space="0" w:color="auto"/>
                <w:bottom w:val="none" w:sz="0" w:space="0" w:color="auto"/>
                <w:right w:val="none" w:sz="0" w:space="0" w:color="auto"/>
              </w:divBdr>
            </w:div>
            <w:div w:id="365256610">
              <w:marLeft w:val="0"/>
              <w:marRight w:val="0"/>
              <w:marTop w:val="0"/>
              <w:marBottom w:val="0"/>
              <w:divBdr>
                <w:top w:val="none" w:sz="0" w:space="0" w:color="auto"/>
                <w:left w:val="none" w:sz="0" w:space="0" w:color="auto"/>
                <w:bottom w:val="none" w:sz="0" w:space="0" w:color="auto"/>
                <w:right w:val="none" w:sz="0" w:space="0" w:color="auto"/>
              </w:divBdr>
            </w:div>
            <w:div w:id="1829252333">
              <w:marLeft w:val="0"/>
              <w:marRight w:val="0"/>
              <w:marTop w:val="0"/>
              <w:marBottom w:val="0"/>
              <w:divBdr>
                <w:top w:val="none" w:sz="0" w:space="0" w:color="auto"/>
                <w:left w:val="none" w:sz="0" w:space="0" w:color="auto"/>
                <w:bottom w:val="none" w:sz="0" w:space="0" w:color="auto"/>
                <w:right w:val="none" w:sz="0" w:space="0" w:color="auto"/>
              </w:divBdr>
            </w:div>
          </w:divsChild>
        </w:div>
        <w:div w:id="1161851866">
          <w:marLeft w:val="0"/>
          <w:marRight w:val="0"/>
          <w:marTop w:val="0"/>
          <w:marBottom w:val="0"/>
          <w:divBdr>
            <w:top w:val="none" w:sz="0" w:space="0" w:color="auto"/>
            <w:left w:val="none" w:sz="0" w:space="0" w:color="auto"/>
            <w:bottom w:val="none" w:sz="0" w:space="0" w:color="auto"/>
            <w:right w:val="none" w:sz="0" w:space="0" w:color="auto"/>
          </w:divBdr>
          <w:divsChild>
            <w:div w:id="418064965">
              <w:marLeft w:val="0"/>
              <w:marRight w:val="0"/>
              <w:marTop w:val="0"/>
              <w:marBottom w:val="0"/>
              <w:divBdr>
                <w:top w:val="none" w:sz="0" w:space="0" w:color="auto"/>
                <w:left w:val="none" w:sz="0" w:space="0" w:color="auto"/>
                <w:bottom w:val="none" w:sz="0" w:space="0" w:color="auto"/>
                <w:right w:val="none" w:sz="0" w:space="0" w:color="auto"/>
              </w:divBdr>
            </w:div>
            <w:div w:id="731544643">
              <w:marLeft w:val="0"/>
              <w:marRight w:val="0"/>
              <w:marTop w:val="0"/>
              <w:marBottom w:val="0"/>
              <w:divBdr>
                <w:top w:val="none" w:sz="0" w:space="0" w:color="auto"/>
                <w:left w:val="none" w:sz="0" w:space="0" w:color="auto"/>
                <w:bottom w:val="none" w:sz="0" w:space="0" w:color="auto"/>
                <w:right w:val="none" w:sz="0" w:space="0" w:color="auto"/>
              </w:divBdr>
            </w:div>
            <w:div w:id="891814741">
              <w:marLeft w:val="0"/>
              <w:marRight w:val="0"/>
              <w:marTop w:val="0"/>
              <w:marBottom w:val="0"/>
              <w:divBdr>
                <w:top w:val="none" w:sz="0" w:space="0" w:color="auto"/>
                <w:left w:val="none" w:sz="0" w:space="0" w:color="auto"/>
                <w:bottom w:val="none" w:sz="0" w:space="0" w:color="auto"/>
                <w:right w:val="none" w:sz="0" w:space="0" w:color="auto"/>
              </w:divBdr>
            </w:div>
            <w:div w:id="1447237429">
              <w:marLeft w:val="0"/>
              <w:marRight w:val="0"/>
              <w:marTop w:val="0"/>
              <w:marBottom w:val="0"/>
              <w:divBdr>
                <w:top w:val="none" w:sz="0" w:space="0" w:color="auto"/>
                <w:left w:val="none" w:sz="0" w:space="0" w:color="auto"/>
                <w:bottom w:val="none" w:sz="0" w:space="0" w:color="auto"/>
                <w:right w:val="none" w:sz="0" w:space="0" w:color="auto"/>
              </w:divBdr>
            </w:div>
            <w:div w:id="250937949">
              <w:marLeft w:val="0"/>
              <w:marRight w:val="0"/>
              <w:marTop w:val="0"/>
              <w:marBottom w:val="0"/>
              <w:divBdr>
                <w:top w:val="none" w:sz="0" w:space="0" w:color="auto"/>
                <w:left w:val="none" w:sz="0" w:space="0" w:color="auto"/>
                <w:bottom w:val="none" w:sz="0" w:space="0" w:color="auto"/>
                <w:right w:val="none" w:sz="0" w:space="0" w:color="auto"/>
              </w:divBdr>
            </w:div>
          </w:divsChild>
        </w:div>
        <w:div w:id="708073074">
          <w:marLeft w:val="0"/>
          <w:marRight w:val="0"/>
          <w:marTop w:val="0"/>
          <w:marBottom w:val="0"/>
          <w:divBdr>
            <w:top w:val="none" w:sz="0" w:space="0" w:color="auto"/>
            <w:left w:val="none" w:sz="0" w:space="0" w:color="auto"/>
            <w:bottom w:val="none" w:sz="0" w:space="0" w:color="auto"/>
            <w:right w:val="none" w:sz="0" w:space="0" w:color="auto"/>
          </w:divBdr>
          <w:divsChild>
            <w:div w:id="2062709839">
              <w:marLeft w:val="0"/>
              <w:marRight w:val="0"/>
              <w:marTop w:val="0"/>
              <w:marBottom w:val="0"/>
              <w:divBdr>
                <w:top w:val="none" w:sz="0" w:space="0" w:color="auto"/>
                <w:left w:val="none" w:sz="0" w:space="0" w:color="auto"/>
                <w:bottom w:val="none" w:sz="0" w:space="0" w:color="auto"/>
                <w:right w:val="none" w:sz="0" w:space="0" w:color="auto"/>
              </w:divBdr>
            </w:div>
            <w:div w:id="1390810196">
              <w:marLeft w:val="0"/>
              <w:marRight w:val="0"/>
              <w:marTop w:val="0"/>
              <w:marBottom w:val="0"/>
              <w:divBdr>
                <w:top w:val="none" w:sz="0" w:space="0" w:color="auto"/>
                <w:left w:val="none" w:sz="0" w:space="0" w:color="auto"/>
                <w:bottom w:val="none" w:sz="0" w:space="0" w:color="auto"/>
                <w:right w:val="none" w:sz="0" w:space="0" w:color="auto"/>
              </w:divBdr>
            </w:div>
            <w:div w:id="260459853">
              <w:marLeft w:val="0"/>
              <w:marRight w:val="0"/>
              <w:marTop w:val="0"/>
              <w:marBottom w:val="0"/>
              <w:divBdr>
                <w:top w:val="none" w:sz="0" w:space="0" w:color="auto"/>
                <w:left w:val="none" w:sz="0" w:space="0" w:color="auto"/>
                <w:bottom w:val="none" w:sz="0" w:space="0" w:color="auto"/>
                <w:right w:val="none" w:sz="0" w:space="0" w:color="auto"/>
              </w:divBdr>
            </w:div>
            <w:div w:id="950665757">
              <w:marLeft w:val="0"/>
              <w:marRight w:val="0"/>
              <w:marTop w:val="0"/>
              <w:marBottom w:val="0"/>
              <w:divBdr>
                <w:top w:val="none" w:sz="0" w:space="0" w:color="auto"/>
                <w:left w:val="none" w:sz="0" w:space="0" w:color="auto"/>
                <w:bottom w:val="none" w:sz="0" w:space="0" w:color="auto"/>
                <w:right w:val="none" w:sz="0" w:space="0" w:color="auto"/>
              </w:divBdr>
            </w:div>
            <w:div w:id="1806461060">
              <w:marLeft w:val="0"/>
              <w:marRight w:val="0"/>
              <w:marTop w:val="0"/>
              <w:marBottom w:val="0"/>
              <w:divBdr>
                <w:top w:val="none" w:sz="0" w:space="0" w:color="auto"/>
                <w:left w:val="none" w:sz="0" w:space="0" w:color="auto"/>
                <w:bottom w:val="none" w:sz="0" w:space="0" w:color="auto"/>
                <w:right w:val="none" w:sz="0" w:space="0" w:color="auto"/>
              </w:divBdr>
            </w:div>
          </w:divsChild>
        </w:div>
        <w:div w:id="1790202454">
          <w:marLeft w:val="0"/>
          <w:marRight w:val="0"/>
          <w:marTop w:val="0"/>
          <w:marBottom w:val="0"/>
          <w:divBdr>
            <w:top w:val="none" w:sz="0" w:space="0" w:color="auto"/>
            <w:left w:val="none" w:sz="0" w:space="0" w:color="auto"/>
            <w:bottom w:val="none" w:sz="0" w:space="0" w:color="auto"/>
            <w:right w:val="none" w:sz="0" w:space="0" w:color="auto"/>
          </w:divBdr>
          <w:divsChild>
            <w:div w:id="755133050">
              <w:marLeft w:val="0"/>
              <w:marRight w:val="0"/>
              <w:marTop w:val="0"/>
              <w:marBottom w:val="0"/>
              <w:divBdr>
                <w:top w:val="none" w:sz="0" w:space="0" w:color="auto"/>
                <w:left w:val="none" w:sz="0" w:space="0" w:color="auto"/>
                <w:bottom w:val="none" w:sz="0" w:space="0" w:color="auto"/>
                <w:right w:val="none" w:sz="0" w:space="0" w:color="auto"/>
              </w:divBdr>
            </w:div>
            <w:div w:id="584455759">
              <w:marLeft w:val="0"/>
              <w:marRight w:val="0"/>
              <w:marTop w:val="0"/>
              <w:marBottom w:val="0"/>
              <w:divBdr>
                <w:top w:val="none" w:sz="0" w:space="0" w:color="auto"/>
                <w:left w:val="none" w:sz="0" w:space="0" w:color="auto"/>
                <w:bottom w:val="none" w:sz="0" w:space="0" w:color="auto"/>
                <w:right w:val="none" w:sz="0" w:space="0" w:color="auto"/>
              </w:divBdr>
            </w:div>
          </w:divsChild>
        </w:div>
        <w:div w:id="1472868196">
          <w:marLeft w:val="0"/>
          <w:marRight w:val="0"/>
          <w:marTop w:val="0"/>
          <w:marBottom w:val="0"/>
          <w:divBdr>
            <w:top w:val="none" w:sz="0" w:space="0" w:color="auto"/>
            <w:left w:val="none" w:sz="0" w:space="0" w:color="auto"/>
            <w:bottom w:val="none" w:sz="0" w:space="0" w:color="auto"/>
            <w:right w:val="none" w:sz="0" w:space="0" w:color="auto"/>
          </w:divBdr>
        </w:div>
        <w:div w:id="390426373">
          <w:marLeft w:val="0"/>
          <w:marRight w:val="0"/>
          <w:marTop w:val="0"/>
          <w:marBottom w:val="0"/>
          <w:divBdr>
            <w:top w:val="none" w:sz="0" w:space="0" w:color="auto"/>
            <w:left w:val="none" w:sz="0" w:space="0" w:color="auto"/>
            <w:bottom w:val="none" w:sz="0" w:space="0" w:color="auto"/>
            <w:right w:val="none" w:sz="0" w:space="0" w:color="auto"/>
          </w:divBdr>
        </w:div>
        <w:div w:id="1192035962">
          <w:marLeft w:val="0"/>
          <w:marRight w:val="0"/>
          <w:marTop w:val="0"/>
          <w:marBottom w:val="0"/>
          <w:divBdr>
            <w:top w:val="none" w:sz="0" w:space="0" w:color="auto"/>
            <w:left w:val="none" w:sz="0" w:space="0" w:color="auto"/>
            <w:bottom w:val="none" w:sz="0" w:space="0" w:color="auto"/>
            <w:right w:val="none" w:sz="0" w:space="0" w:color="auto"/>
          </w:divBdr>
        </w:div>
        <w:div w:id="172427422">
          <w:marLeft w:val="0"/>
          <w:marRight w:val="0"/>
          <w:marTop w:val="0"/>
          <w:marBottom w:val="0"/>
          <w:divBdr>
            <w:top w:val="none" w:sz="0" w:space="0" w:color="auto"/>
            <w:left w:val="none" w:sz="0" w:space="0" w:color="auto"/>
            <w:bottom w:val="none" w:sz="0" w:space="0" w:color="auto"/>
            <w:right w:val="none" w:sz="0" w:space="0" w:color="auto"/>
          </w:divBdr>
        </w:div>
        <w:div w:id="237449811">
          <w:marLeft w:val="0"/>
          <w:marRight w:val="0"/>
          <w:marTop w:val="0"/>
          <w:marBottom w:val="0"/>
          <w:divBdr>
            <w:top w:val="none" w:sz="0" w:space="0" w:color="auto"/>
            <w:left w:val="none" w:sz="0" w:space="0" w:color="auto"/>
            <w:bottom w:val="none" w:sz="0" w:space="0" w:color="auto"/>
            <w:right w:val="none" w:sz="0" w:space="0" w:color="auto"/>
          </w:divBdr>
        </w:div>
        <w:div w:id="652829030">
          <w:marLeft w:val="0"/>
          <w:marRight w:val="0"/>
          <w:marTop w:val="0"/>
          <w:marBottom w:val="0"/>
          <w:divBdr>
            <w:top w:val="none" w:sz="0" w:space="0" w:color="auto"/>
            <w:left w:val="none" w:sz="0" w:space="0" w:color="auto"/>
            <w:bottom w:val="none" w:sz="0" w:space="0" w:color="auto"/>
            <w:right w:val="none" w:sz="0" w:space="0" w:color="auto"/>
          </w:divBdr>
        </w:div>
        <w:div w:id="1240289251">
          <w:marLeft w:val="0"/>
          <w:marRight w:val="0"/>
          <w:marTop w:val="0"/>
          <w:marBottom w:val="0"/>
          <w:divBdr>
            <w:top w:val="none" w:sz="0" w:space="0" w:color="auto"/>
            <w:left w:val="none" w:sz="0" w:space="0" w:color="auto"/>
            <w:bottom w:val="none" w:sz="0" w:space="0" w:color="auto"/>
            <w:right w:val="none" w:sz="0" w:space="0" w:color="auto"/>
          </w:divBdr>
          <w:divsChild>
            <w:div w:id="419105429">
              <w:marLeft w:val="0"/>
              <w:marRight w:val="0"/>
              <w:marTop w:val="0"/>
              <w:marBottom w:val="0"/>
              <w:divBdr>
                <w:top w:val="none" w:sz="0" w:space="0" w:color="auto"/>
                <w:left w:val="none" w:sz="0" w:space="0" w:color="auto"/>
                <w:bottom w:val="none" w:sz="0" w:space="0" w:color="auto"/>
                <w:right w:val="none" w:sz="0" w:space="0" w:color="auto"/>
              </w:divBdr>
            </w:div>
            <w:div w:id="517546428">
              <w:marLeft w:val="0"/>
              <w:marRight w:val="0"/>
              <w:marTop w:val="0"/>
              <w:marBottom w:val="0"/>
              <w:divBdr>
                <w:top w:val="none" w:sz="0" w:space="0" w:color="auto"/>
                <w:left w:val="none" w:sz="0" w:space="0" w:color="auto"/>
                <w:bottom w:val="none" w:sz="0" w:space="0" w:color="auto"/>
                <w:right w:val="none" w:sz="0" w:space="0" w:color="auto"/>
              </w:divBdr>
            </w:div>
          </w:divsChild>
        </w:div>
        <w:div w:id="517082206">
          <w:marLeft w:val="0"/>
          <w:marRight w:val="0"/>
          <w:marTop w:val="0"/>
          <w:marBottom w:val="0"/>
          <w:divBdr>
            <w:top w:val="none" w:sz="0" w:space="0" w:color="auto"/>
            <w:left w:val="none" w:sz="0" w:space="0" w:color="auto"/>
            <w:bottom w:val="none" w:sz="0" w:space="0" w:color="auto"/>
            <w:right w:val="none" w:sz="0" w:space="0" w:color="auto"/>
          </w:divBdr>
          <w:divsChild>
            <w:div w:id="383679867">
              <w:marLeft w:val="0"/>
              <w:marRight w:val="0"/>
              <w:marTop w:val="0"/>
              <w:marBottom w:val="0"/>
              <w:divBdr>
                <w:top w:val="none" w:sz="0" w:space="0" w:color="auto"/>
                <w:left w:val="none" w:sz="0" w:space="0" w:color="auto"/>
                <w:bottom w:val="none" w:sz="0" w:space="0" w:color="auto"/>
                <w:right w:val="none" w:sz="0" w:space="0" w:color="auto"/>
              </w:divBdr>
            </w:div>
            <w:div w:id="352610455">
              <w:marLeft w:val="0"/>
              <w:marRight w:val="0"/>
              <w:marTop w:val="0"/>
              <w:marBottom w:val="0"/>
              <w:divBdr>
                <w:top w:val="none" w:sz="0" w:space="0" w:color="auto"/>
                <w:left w:val="none" w:sz="0" w:space="0" w:color="auto"/>
                <w:bottom w:val="none" w:sz="0" w:space="0" w:color="auto"/>
                <w:right w:val="none" w:sz="0" w:space="0" w:color="auto"/>
              </w:divBdr>
            </w:div>
            <w:div w:id="496387248">
              <w:marLeft w:val="0"/>
              <w:marRight w:val="0"/>
              <w:marTop w:val="0"/>
              <w:marBottom w:val="0"/>
              <w:divBdr>
                <w:top w:val="none" w:sz="0" w:space="0" w:color="auto"/>
                <w:left w:val="none" w:sz="0" w:space="0" w:color="auto"/>
                <w:bottom w:val="none" w:sz="0" w:space="0" w:color="auto"/>
                <w:right w:val="none" w:sz="0" w:space="0" w:color="auto"/>
              </w:divBdr>
            </w:div>
          </w:divsChild>
        </w:div>
        <w:div w:id="1731269964">
          <w:marLeft w:val="0"/>
          <w:marRight w:val="0"/>
          <w:marTop w:val="0"/>
          <w:marBottom w:val="0"/>
          <w:divBdr>
            <w:top w:val="none" w:sz="0" w:space="0" w:color="auto"/>
            <w:left w:val="none" w:sz="0" w:space="0" w:color="auto"/>
            <w:bottom w:val="none" w:sz="0" w:space="0" w:color="auto"/>
            <w:right w:val="none" w:sz="0" w:space="0" w:color="auto"/>
          </w:divBdr>
          <w:divsChild>
            <w:div w:id="77530706">
              <w:marLeft w:val="0"/>
              <w:marRight w:val="0"/>
              <w:marTop w:val="0"/>
              <w:marBottom w:val="0"/>
              <w:divBdr>
                <w:top w:val="none" w:sz="0" w:space="0" w:color="auto"/>
                <w:left w:val="none" w:sz="0" w:space="0" w:color="auto"/>
                <w:bottom w:val="none" w:sz="0" w:space="0" w:color="auto"/>
                <w:right w:val="none" w:sz="0" w:space="0" w:color="auto"/>
              </w:divBdr>
            </w:div>
            <w:div w:id="724135636">
              <w:marLeft w:val="0"/>
              <w:marRight w:val="0"/>
              <w:marTop w:val="0"/>
              <w:marBottom w:val="0"/>
              <w:divBdr>
                <w:top w:val="none" w:sz="0" w:space="0" w:color="auto"/>
                <w:left w:val="none" w:sz="0" w:space="0" w:color="auto"/>
                <w:bottom w:val="none" w:sz="0" w:space="0" w:color="auto"/>
                <w:right w:val="none" w:sz="0" w:space="0" w:color="auto"/>
              </w:divBdr>
            </w:div>
          </w:divsChild>
        </w:div>
        <w:div w:id="1959099549">
          <w:marLeft w:val="0"/>
          <w:marRight w:val="0"/>
          <w:marTop w:val="0"/>
          <w:marBottom w:val="0"/>
          <w:divBdr>
            <w:top w:val="none" w:sz="0" w:space="0" w:color="auto"/>
            <w:left w:val="none" w:sz="0" w:space="0" w:color="auto"/>
            <w:bottom w:val="none" w:sz="0" w:space="0" w:color="auto"/>
            <w:right w:val="none" w:sz="0" w:space="0" w:color="auto"/>
          </w:divBdr>
          <w:divsChild>
            <w:div w:id="196819984">
              <w:marLeft w:val="0"/>
              <w:marRight w:val="0"/>
              <w:marTop w:val="0"/>
              <w:marBottom w:val="0"/>
              <w:divBdr>
                <w:top w:val="none" w:sz="0" w:space="0" w:color="auto"/>
                <w:left w:val="none" w:sz="0" w:space="0" w:color="auto"/>
                <w:bottom w:val="none" w:sz="0" w:space="0" w:color="auto"/>
                <w:right w:val="none" w:sz="0" w:space="0" w:color="auto"/>
              </w:divBdr>
            </w:div>
            <w:div w:id="1291279732">
              <w:marLeft w:val="0"/>
              <w:marRight w:val="0"/>
              <w:marTop w:val="0"/>
              <w:marBottom w:val="0"/>
              <w:divBdr>
                <w:top w:val="none" w:sz="0" w:space="0" w:color="auto"/>
                <w:left w:val="none" w:sz="0" w:space="0" w:color="auto"/>
                <w:bottom w:val="none" w:sz="0" w:space="0" w:color="auto"/>
                <w:right w:val="none" w:sz="0" w:space="0" w:color="auto"/>
              </w:divBdr>
            </w:div>
            <w:div w:id="1532840156">
              <w:marLeft w:val="0"/>
              <w:marRight w:val="0"/>
              <w:marTop w:val="0"/>
              <w:marBottom w:val="0"/>
              <w:divBdr>
                <w:top w:val="none" w:sz="0" w:space="0" w:color="auto"/>
                <w:left w:val="none" w:sz="0" w:space="0" w:color="auto"/>
                <w:bottom w:val="none" w:sz="0" w:space="0" w:color="auto"/>
                <w:right w:val="none" w:sz="0" w:space="0" w:color="auto"/>
              </w:divBdr>
            </w:div>
            <w:div w:id="507525450">
              <w:marLeft w:val="0"/>
              <w:marRight w:val="0"/>
              <w:marTop w:val="0"/>
              <w:marBottom w:val="0"/>
              <w:divBdr>
                <w:top w:val="none" w:sz="0" w:space="0" w:color="auto"/>
                <w:left w:val="none" w:sz="0" w:space="0" w:color="auto"/>
                <w:bottom w:val="none" w:sz="0" w:space="0" w:color="auto"/>
                <w:right w:val="none" w:sz="0" w:space="0" w:color="auto"/>
              </w:divBdr>
            </w:div>
          </w:divsChild>
        </w:div>
        <w:div w:id="1112478170">
          <w:marLeft w:val="0"/>
          <w:marRight w:val="0"/>
          <w:marTop w:val="0"/>
          <w:marBottom w:val="0"/>
          <w:divBdr>
            <w:top w:val="none" w:sz="0" w:space="0" w:color="auto"/>
            <w:left w:val="none" w:sz="0" w:space="0" w:color="auto"/>
            <w:bottom w:val="none" w:sz="0" w:space="0" w:color="auto"/>
            <w:right w:val="none" w:sz="0" w:space="0" w:color="auto"/>
          </w:divBdr>
          <w:divsChild>
            <w:div w:id="387647777">
              <w:marLeft w:val="0"/>
              <w:marRight w:val="0"/>
              <w:marTop w:val="0"/>
              <w:marBottom w:val="0"/>
              <w:divBdr>
                <w:top w:val="none" w:sz="0" w:space="0" w:color="auto"/>
                <w:left w:val="none" w:sz="0" w:space="0" w:color="auto"/>
                <w:bottom w:val="none" w:sz="0" w:space="0" w:color="auto"/>
                <w:right w:val="none" w:sz="0" w:space="0" w:color="auto"/>
              </w:divBdr>
            </w:div>
          </w:divsChild>
        </w:div>
        <w:div w:id="764768003">
          <w:marLeft w:val="0"/>
          <w:marRight w:val="0"/>
          <w:marTop w:val="0"/>
          <w:marBottom w:val="0"/>
          <w:divBdr>
            <w:top w:val="none" w:sz="0" w:space="0" w:color="auto"/>
            <w:left w:val="none" w:sz="0" w:space="0" w:color="auto"/>
            <w:bottom w:val="none" w:sz="0" w:space="0" w:color="auto"/>
            <w:right w:val="none" w:sz="0" w:space="0" w:color="auto"/>
          </w:divBdr>
          <w:divsChild>
            <w:div w:id="1587378259">
              <w:marLeft w:val="0"/>
              <w:marRight w:val="0"/>
              <w:marTop w:val="0"/>
              <w:marBottom w:val="0"/>
              <w:divBdr>
                <w:top w:val="none" w:sz="0" w:space="0" w:color="auto"/>
                <w:left w:val="none" w:sz="0" w:space="0" w:color="auto"/>
                <w:bottom w:val="none" w:sz="0" w:space="0" w:color="auto"/>
                <w:right w:val="none" w:sz="0" w:space="0" w:color="auto"/>
              </w:divBdr>
            </w:div>
            <w:div w:id="722412154">
              <w:marLeft w:val="0"/>
              <w:marRight w:val="0"/>
              <w:marTop w:val="0"/>
              <w:marBottom w:val="0"/>
              <w:divBdr>
                <w:top w:val="none" w:sz="0" w:space="0" w:color="auto"/>
                <w:left w:val="none" w:sz="0" w:space="0" w:color="auto"/>
                <w:bottom w:val="none" w:sz="0" w:space="0" w:color="auto"/>
                <w:right w:val="none" w:sz="0" w:space="0" w:color="auto"/>
              </w:divBdr>
            </w:div>
            <w:div w:id="1057313996">
              <w:marLeft w:val="0"/>
              <w:marRight w:val="0"/>
              <w:marTop w:val="0"/>
              <w:marBottom w:val="0"/>
              <w:divBdr>
                <w:top w:val="none" w:sz="0" w:space="0" w:color="auto"/>
                <w:left w:val="none" w:sz="0" w:space="0" w:color="auto"/>
                <w:bottom w:val="none" w:sz="0" w:space="0" w:color="auto"/>
                <w:right w:val="none" w:sz="0" w:space="0" w:color="auto"/>
              </w:divBdr>
            </w:div>
            <w:div w:id="1981182672">
              <w:marLeft w:val="0"/>
              <w:marRight w:val="0"/>
              <w:marTop w:val="0"/>
              <w:marBottom w:val="0"/>
              <w:divBdr>
                <w:top w:val="none" w:sz="0" w:space="0" w:color="auto"/>
                <w:left w:val="none" w:sz="0" w:space="0" w:color="auto"/>
                <w:bottom w:val="none" w:sz="0" w:space="0" w:color="auto"/>
                <w:right w:val="none" w:sz="0" w:space="0" w:color="auto"/>
              </w:divBdr>
            </w:div>
          </w:divsChild>
        </w:div>
        <w:div w:id="1749110188">
          <w:marLeft w:val="0"/>
          <w:marRight w:val="0"/>
          <w:marTop w:val="0"/>
          <w:marBottom w:val="0"/>
          <w:divBdr>
            <w:top w:val="none" w:sz="0" w:space="0" w:color="auto"/>
            <w:left w:val="none" w:sz="0" w:space="0" w:color="auto"/>
            <w:bottom w:val="none" w:sz="0" w:space="0" w:color="auto"/>
            <w:right w:val="none" w:sz="0" w:space="0" w:color="auto"/>
          </w:divBdr>
          <w:divsChild>
            <w:div w:id="906960667">
              <w:marLeft w:val="0"/>
              <w:marRight w:val="0"/>
              <w:marTop w:val="0"/>
              <w:marBottom w:val="0"/>
              <w:divBdr>
                <w:top w:val="none" w:sz="0" w:space="0" w:color="auto"/>
                <w:left w:val="none" w:sz="0" w:space="0" w:color="auto"/>
                <w:bottom w:val="none" w:sz="0" w:space="0" w:color="auto"/>
                <w:right w:val="none" w:sz="0" w:space="0" w:color="auto"/>
              </w:divBdr>
            </w:div>
          </w:divsChild>
        </w:div>
        <w:div w:id="488862635">
          <w:marLeft w:val="0"/>
          <w:marRight w:val="0"/>
          <w:marTop w:val="0"/>
          <w:marBottom w:val="0"/>
          <w:divBdr>
            <w:top w:val="none" w:sz="0" w:space="0" w:color="auto"/>
            <w:left w:val="none" w:sz="0" w:space="0" w:color="auto"/>
            <w:bottom w:val="none" w:sz="0" w:space="0" w:color="auto"/>
            <w:right w:val="none" w:sz="0" w:space="0" w:color="auto"/>
          </w:divBdr>
          <w:divsChild>
            <w:div w:id="1896357242">
              <w:marLeft w:val="0"/>
              <w:marRight w:val="0"/>
              <w:marTop w:val="0"/>
              <w:marBottom w:val="0"/>
              <w:divBdr>
                <w:top w:val="none" w:sz="0" w:space="0" w:color="auto"/>
                <w:left w:val="none" w:sz="0" w:space="0" w:color="auto"/>
                <w:bottom w:val="none" w:sz="0" w:space="0" w:color="auto"/>
                <w:right w:val="none" w:sz="0" w:space="0" w:color="auto"/>
              </w:divBdr>
            </w:div>
            <w:div w:id="1515613370">
              <w:marLeft w:val="0"/>
              <w:marRight w:val="0"/>
              <w:marTop w:val="0"/>
              <w:marBottom w:val="0"/>
              <w:divBdr>
                <w:top w:val="none" w:sz="0" w:space="0" w:color="auto"/>
                <w:left w:val="none" w:sz="0" w:space="0" w:color="auto"/>
                <w:bottom w:val="none" w:sz="0" w:space="0" w:color="auto"/>
                <w:right w:val="none" w:sz="0" w:space="0" w:color="auto"/>
              </w:divBdr>
            </w:div>
            <w:div w:id="1440369674">
              <w:marLeft w:val="0"/>
              <w:marRight w:val="0"/>
              <w:marTop w:val="0"/>
              <w:marBottom w:val="0"/>
              <w:divBdr>
                <w:top w:val="none" w:sz="0" w:space="0" w:color="auto"/>
                <w:left w:val="none" w:sz="0" w:space="0" w:color="auto"/>
                <w:bottom w:val="none" w:sz="0" w:space="0" w:color="auto"/>
                <w:right w:val="none" w:sz="0" w:space="0" w:color="auto"/>
              </w:divBdr>
            </w:div>
            <w:div w:id="1742093120">
              <w:marLeft w:val="0"/>
              <w:marRight w:val="0"/>
              <w:marTop w:val="0"/>
              <w:marBottom w:val="0"/>
              <w:divBdr>
                <w:top w:val="none" w:sz="0" w:space="0" w:color="auto"/>
                <w:left w:val="none" w:sz="0" w:space="0" w:color="auto"/>
                <w:bottom w:val="none" w:sz="0" w:space="0" w:color="auto"/>
                <w:right w:val="none" w:sz="0" w:space="0" w:color="auto"/>
              </w:divBdr>
            </w:div>
          </w:divsChild>
        </w:div>
        <w:div w:id="2086603266">
          <w:marLeft w:val="0"/>
          <w:marRight w:val="0"/>
          <w:marTop w:val="0"/>
          <w:marBottom w:val="0"/>
          <w:divBdr>
            <w:top w:val="none" w:sz="0" w:space="0" w:color="auto"/>
            <w:left w:val="none" w:sz="0" w:space="0" w:color="auto"/>
            <w:bottom w:val="none" w:sz="0" w:space="0" w:color="auto"/>
            <w:right w:val="none" w:sz="0" w:space="0" w:color="auto"/>
          </w:divBdr>
          <w:divsChild>
            <w:div w:id="617611591">
              <w:marLeft w:val="0"/>
              <w:marRight w:val="0"/>
              <w:marTop w:val="0"/>
              <w:marBottom w:val="0"/>
              <w:divBdr>
                <w:top w:val="none" w:sz="0" w:space="0" w:color="auto"/>
                <w:left w:val="none" w:sz="0" w:space="0" w:color="auto"/>
                <w:bottom w:val="none" w:sz="0" w:space="0" w:color="auto"/>
                <w:right w:val="none" w:sz="0" w:space="0" w:color="auto"/>
              </w:divBdr>
            </w:div>
          </w:divsChild>
        </w:div>
        <w:div w:id="2102723115">
          <w:marLeft w:val="0"/>
          <w:marRight w:val="0"/>
          <w:marTop w:val="0"/>
          <w:marBottom w:val="0"/>
          <w:divBdr>
            <w:top w:val="none" w:sz="0" w:space="0" w:color="auto"/>
            <w:left w:val="none" w:sz="0" w:space="0" w:color="auto"/>
            <w:bottom w:val="none" w:sz="0" w:space="0" w:color="auto"/>
            <w:right w:val="none" w:sz="0" w:space="0" w:color="auto"/>
          </w:divBdr>
          <w:divsChild>
            <w:div w:id="2012374056">
              <w:marLeft w:val="0"/>
              <w:marRight w:val="0"/>
              <w:marTop w:val="0"/>
              <w:marBottom w:val="0"/>
              <w:divBdr>
                <w:top w:val="none" w:sz="0" w:space="0" w:color="auto"/>
                <w:left w:val="none" w:sz="0" w:space="0" w:color="auto"/>
                <w:bottom w:val="none" w:sz="0" w:space="0" w:color="auto"/>
                <w:right w:val="none" w:sz="0" w:space="0" w:color="auto"/>
              </w:divBdr>
            </w:div>
          </w:divsChild>
        </w:div>
        <w:div w:id="360671194">
          <w:marLeft w:val="0"/>
          <w:marRight w:val="0"/>
          <w:marTop w:val="0"/>
          <w:marBottom w:val="0"/>
          <w:divBdr>
            <w:top w:val="none" w:sz="0" w:space="0" w:color="auto"/>
            <w:left w:val="none" w:sz="0" w:space="0" w:color="auto"/>
            <w:bottom w:val="none" w:sz="0" w:space="0" w:color="auto"/>
            <w:right w:val="none" w:sz="0" w:space="0" w:color="auto"/>
          </w:divBdr>
          <w:divsChild>
            <w:div w:id="1162890656">
              <w:marLeft w:val="0"/>
              <w:marRight w:val="0"/>
              <w:marTop w:val="0"/>
              <w:marBottom w:val="0"/>
              <w:divBdr>
                <w:top w:val="none" w:sz="0" w:space="0" w:color="auto"/>
                <w:left w:val="none" w:sz="0" w:space="0" w:color="auto"/>
                <w:bottom w:val="none" w:sz="0" w:space="0" w:color="auto"/>
                <w:right w:val="none" w:sz="0" w:space="0" w:color="auto"/>
              </w:divBdr>
            </w:div>
            <w:div w:id="2138521065">
              <w:marLeft w:val="0"/>
              <w:marRight w:val="0"/>
              <w:marTop w:val="0"/>
              <w:marBottom w:val="0"/>
              <w:divBdr>
                <w:top w:val="none" w:sz="0" w:space="0" w:color="auto"/>
                <w:left w:val="none" w:sz="0" w:space="0" w:color="auto"/>
                <w:bottom w:val="none" w:sz="0" w:space="0" w:color="auto"/>
                <w:right w:val="none" w:sz="0" w:space="0" w:color="auto"/>
              </w:divBdr>
            </w:div>
            <w:div w:id="891696536">
              <w:marLeft w:val="0"/>
              <w:marRight w:val="0"/>
              <w:marTop w:val="0"/>
              <w:marBottom w:val="0"/>
              <w:divBdr>
                <w:top w:val="none" w:sz="0" w:space="0" w:color="auto"/>
                <w:left w:val="none" w:sz="0" w:space="0" w:color="auto"/>
                <w:bottom w:val="none" w:sz="0" w:space="0" w:color="auto"/>
                <w:right w:val="none" w:sz="0" w:space="0" w:color="auto"/>
              </w:divBdr>
            </w:div>
            <w:div w:id="1428036660">
              <w:marLeft w:val="0"/>
              <w:marRight w:val="0"/>
              <w:marTop w:val="0"/>
              <w:marBottom w:val="0"/>
              <w:divBdr>
                <w:top w:val="none" w:sz="0" w:space="0" w:color="auto"/>
                <w:left w:val="none" w:sz="0" w:space="0" w:color="auto"/>
                <w:bottom w:val="none" w:sz="0" w:space="0" w:color="auto"/>
                <w:right w:val="none" w:sz="0" w:space="0" w:color="auto"/>
              </w:divBdr>
            </w:div>
          </w:divsChild>
        </w:div>
        <w:div w:id="1501460196">
          <w:marLeft w:val="0"/>
          <w:marRight w:val="0"/>
          <w:marTop w:val="0"/>
          <w:marBottom w:val="0"/>
          <w:divBdr>
            <w:top w:val="none" w:sz="0" w:space="0" w:color="auto"/>
            <w:left w:val="none" w:sz="0" w:space="0" w:color="auto"/>
            <w:bottom w:val="none" w:sz="0" w:space="0" w:color="auto"/>
            <w:right w:val="none" w:sz="0" w:space="0" w:color="auto"/>
          </w:divBdr>
          <w:divsChild>
            <w:div w:id="2143376379">
              <w:marLeft w:val="0"/>
              <w:marRight w:val="0"/>
              <w:marTop w:val="0"/>
              <w:marBottom w:val="0"/>
              <w:divBdr>
                <w:top w:val="none" w:sz="0" w:space="0" w:color="auto"/>
                <w:left w:val="none" w:sz="0" w:space="0" w:color="auto"/>
                <w:bottom w:val="none" w:sz="0" w:space="0" w:color="auto"/>
                <w:right w:val="none" w:sz="0" w:space="0" w:color="auto"/>
              </w:divBdr>
            </w:div>
          </w:divsChild>
        </w:div>
        <w:div w:id="464275337">
          <w:marLeft w:val="0"/>
          <w:marRight w:val="0"/>
          <w:marTop w:val="0"/>
          <w:marBottom w:val="0"/>
          <w:divBdr>
            <w:top w:val="none" w:sz="0" w:space="0" w:color="auto"/>
            <w:left w:val="none" w:sz="0" w:space="0" w:color="auto"/>
            <w:bottom w:val="none" w:sz="0" w:space="0" w:color="auto"/>
            <w:right w:val="none" w:sz="0" w:space="0" w:color="auto"/>
          </w:divBdr>
          <w:divsChild>
            <w:div w:id="1970044680">
              <w:marLeft w:val="0"/>
              <w:marRight w:val="0"/>
              <w:marTop w:val="0"/>
              <w:marBottom w:val="0"/>
              <w:divBdr>
                <w:top w:val="none" w:sz="0" w:space="0" w:color="auto"/>
                <w:left w:val="none" w:sz="0" w:space="0" w:color="auto"/>
                <w:bottom w:val="none" w:sz="0" w:space="0" w:color="auto"/>
                <w:right w:val="none" w:sz="0" w:space="0" w:color="auto"/>
              </w:divBdr>
            </w:div>
            <w:div w:id="2109736038">
              <w:marLeft w:val="0"/>
              <w:marRight w:val="0"/>
              <w:marTop w:val="0"/>
              <w:marBottom w:val="0"/>
              <w:divBdr>
                <w:top w:val="none" w:sz="0" w:space="0" w:color="auto"/>
                <w:left w:val="none" w:sz="0" w:space="0" w:color="auto"/>
                <w:bottom w:val="none" w:sz="0" w:space="0" w:color="auto"/>
                <w:right w:val="none" w:sz="0" w:space="0" w:color="auto"/>
              </w:divBdr>
            </w:div>
            <w:div w:id="1215627698">
              <w:marLeft w:val="0"/>
              <w:marRight w:val="0"/>
              <w:marTop w:val="0"/>
              <w:marBottom w:val="0"/>
              <w:divBdr>
                <w:top w:val="none" w:sz="0" w:space="0" w:color="auto"/>
                <w:left w:val="none" w:sz="0" w:space="0" w:color="auto"/>
                <w:bottom w:val="none" w:sz="0" w:space="0" w:color="auto"/>
                <w:right w:val="none" w:sz="0" w:space="0" w:color="auto"/>
              </w:divBdr>
            </w:div>
          </w:divsChild>
        </w:div>
        <w:div w:id="836655076">
          <w:marLeft w:val="0"/>
          <w:marRight w:val="0"/>
          <w:marTop w:val="0"/>
          <w:marBottom w:val="0"/>
          <w:divBdr>
            <w:top w:val="none" w:sz="0" w:space="0" w:color="auto"/>
            <w:left w:val="none" w:sz="0" w:space="0" w:color="auto"/>
            <w:bottom w:val="none" w:sz="0" w:space="0" w:color="auto"/>
            <w:right w:val="none" w:sz="0" w:space="0" w:color="auto"/>
          </w:divBdr>
          <w:divsChild>
            <w:div w:id="2007973519">
              <w:marLeft w:val="0"/>
              <w:marRight w:val="0"/>
              <w:marTop w:val="0"/>
              <w:marBottom w:val="0"/>
              <w:divBdr>
                <w:top w:val="none" w:sz="0" w:space="0" w:color="auto"/>
                <w:left w:val="none" w:sz="0" w:space="0" w:color="auto"/>
                <w:bottom w:val="none" w:sz="0" w:space="0" w:color="auto"/>
                <w:right w:val="none" w:sz="0" w:space="0" w:color="auto"/>
              </w:divBdr>
            </w:div>
            <w:div w:id="1762024885">
              <w:marLeft w:val="0"/>
              <w:marRight w:val="0"/>
              <w:marTop w:val="0"/>
              <w:marBottom w:val="0"/>
              <w:divBdr>
                <w:top w:val="none" w:sz="0" w:space="0" w:color="auto"/>
                <w:left w:val="none" w:sz="0" w:space="0" w:color="auto"/>
                <w:bottom w:val="none" w:sz="0" w:space="0" w:color="auto"/>
                <w:right w:val="none" w:sz="0" w:space="0" w:color="auto"/>
              </w:divBdr>
            </w:div>
            <w:div w:id="534660309">
              <w:marLeft w:val="0"/>
              <w:marRight w:val="0"/>
              <w:marTop w:val="0"/>
              <w:marBottom w:val="0"/>
              <w:divBdr>
                <w:top w:val="none" w:sz="0" w:space="0" w:color="auto"/>
                <w:left w:val="none" w:sz="0" w:space="0" w:color="auto"/>
                <w:bottom w:val="none" w:sz="0" w:space="0" w:color="auto"/>
                <w:right w:val="none" w:sz="0" w:space="0" w:color="auto"/>
              </w:divBdr>
            </w:div>
          </w:divsChild>
        </w:div>
        <w:div w:id="2122651757">
          <w:marLeft w:val="0"/>
          <w:marRight w:val="0"/>
          <w:marTop w:val="0"/>
          <w:marBottom w:val="0"/>
          <w:divBdr>
            <w:top w:val="none" w:sz="0" w:space="0" w:color="auto"/>
            <w:left w:val="none" w:sz="0" w:space="0" w:color="auto"/>
            <w:bottom w:val="none" w:sz="0" w:space="0" w:color="auto"/>
            <w:right w:val="none" w:sz="0" w:space="0" w:color="auto"/>
          </w:divBdr>
          <w:divsChild>
            <w:div w:id="1658411341">
              <w:marLeft w:val="0"/>
              <w:marRight w:val="0"/>
              <w:marTop w:val="0"/>
              <w:marBottom w:val="0"/>
              <w:divBdr>
                <w:top w:val="none" w:sz="0" w:space="0" w:color="auto"/>
                <w:left w:val="none" w:sz="0" w:space="0" w:color="auto"/>
                <w:bottom w:val="none" w:sz="0" w:space="0" w:color="auto"/>
                <w:right w:val="none" w:sz="0" w:space="0" w:color="auto"/>
              </w:divBdr>
            </w:div>
            <w:div w:id="2077823249">
              <w:marLeft w:val="0"/>
              <w:marRight w:val="0"/>
              <w:marTop w:val="0"/>
              <w:marBottom w:val="0"/>
              <w:divBdr>
                <w:top w:val="none" w:sz="0" w:space="0" w:color="auto"/>
                <w:left w:val="none" w:sz="0" w:space="0" w:color="auto"/>
                <w:bottom w:val="none" w:sz="0" w:space="0" w:color="auto"/>
                <w:right w:val="none" w:sz="0" w:space="0" w:color="auto"/>
              </w:divBdr>
            </w:div>
            <w:div w:id="1797868919">
              <w:marLeft w:val="0"/>
              <w:marRight w:val="0"/>
              <w:marTop w:val="0"/>
              <w:marBottom w:val="0"/>
              <w:divBdr>
                <w:top w:val="none" w:sz="0" w:space="0" w:color="auto"/>
                <w:left w:val="none" w:sz="0" w:space="0" w:color="auto"/>
                <w:bottom w:val="none" w:sz="0" w:space="0" w:color="auto"/>
                <w:right w:val="none" w:sz="0" w:space="0" w:color="auto"/>
              </w:divBdr>
            </w:div>
          </w:divsChild>
        </w:div>
        <w:div w:id="1683782010">
          <w:marLeft w:val="0"/>
          <w:marRight w:val="0"/>
          <w:marTop w:val="0"/>
          <w:marBottom w:val="0"/>
          <w:divBdr>
            <w:top w:val="none" w:sz="0" w:space="0" w:color="auto"/>
            <w:left w:val="none" w:sz="0" w:space="0" w:color="auto"/>
            <w:bottom w:val="none" w:sz="0" w:space="0" w:color="auto"/>
            <w:right w:val="none" w:sz="0" w:space="0" w:color="auto"/>
          </w:divBdr>
          <w:divsChild>
            <w:div w:id="867062136">
              <w:marLeft w:val="0"/>
              <w:marRight w:val="0"/>
              <w:marTop w:val="0"/>
              <w:marBottom w:val="0"/>
              <w:divBdr>
                <w:top w:val="none" w:sz="0" w:space="0" w:color="auto"/>
                <w:left w:val="none" w:sz="0" w:space="0" w:color="auto"/>
                <w:bottom w:val="none" w:sz="0" w:space="0" w:color="auto"/>
                <w:right w:val="none" w:sz="0" w:space="0" w:color="auto"/>
              </w:divBdr>
            </w:div>
            <w:div w:id="449668873">
              <w:marLeft w:val="0"/>
              <w:marRight w:val="0"/>
              <w:marTop w:val="0"/>
              <w:marBottom w:val="0"/>
              <w:divBdr>
                <w:top w:val="none" w:sz="0" w:space="0" w:color="auto"/>
                <w:left w:val="none" w:sz="0" w:space="0" w:color="auto"/>
                <w:bottom w:val="none" w:sz="0" w:space="0" w:color="auto"/>
                <w:right w:val="none" w:sz="0" w:space="0" w:color="auto"/>
              </w:divBdr>
            </w:div>
            <w:div w:id="2101023548">
              <w:marLeft w:val="0"/>
              <w:marRight w:val="0"/>
              <w:marTop w:val="0"/>
              <w:marBottom w:val="0"/>
              <w:divBdr>
                <w:top w:val="none" w:sz="0" w:space="0" w:color="auto"/>
                <w:left w:val="none" w:sz="0" w:space="0" w:color="auto"/>
                <w:bottom w:val="none" w:sz="0" w:space="0" w:color="auto"/>
                <w:right w:val="none" w:sz="0" w:space="0" w:color="auto"/>
              </w:divBdr>
            </w:div>
          </w:divsChild>
        </w:div>
        <w:div w:id="1654601811">
          <w:marLeft w:val="0"/>
          <w:marRight w:val="0"/>
          <w:marTop w:val="0"/>
          <w:marBottom w:val="0"/>
          <w:divBdr>
            <w:top w:val="none" w:sz="0" w:space="0" w:color="auto"/>
            <w:left w:val="none" w:sz="0" w:space="0" w:color="auto"/>
            <w:bottom w:val="none" w:sz="0" w:space="0" w:color="auto"/>
            <w:right w:val="none" w:sz="0" w:space="0" w:color="auto"/>
          </w:divBdr>
        </w:div>
        <w:div w:id="1641036057">
          <w:marLeft w:val="0"/>
          <w:marRight w:val="0"/>
          <w:marTop w:val="0"/>
          <w:marBottom w:val="0"/>
          <w:divBdr>
            <w:top w:val="none" w:sz="0" w:space="0" w:color="auto"/>
            <w:left w:val="none" w:sz="0" w:space="0" w:color="auto"/>
            <w:bottom w:val="none" w:sz="0" w:space="0" w:color="auto"/>
            <w:right w:val="none" w:sz="0" w:space="0" w:color="auto"/>
          </w:divBdr>
        </w:div>
        <w:div w:id="437870825">
          <w:marLeft w:val="0"/>
          <w:marRight w:val="0"/>
          <w:marTop w:val="0"/>
          <w:marBottom w:val="0"/>
          <w:divBdr>
            <w:top w:val="none" w:sz="0" w:space="0" w:color="auto"/>
            <w:left w:val="none" w:sz="0" w:space="0" w:color="auto"/>
            <w:bottom w:val="none" w:sz="0" w:space="0" w:color="auto"/>
            <w:right w:val="none" w:sz="0" w:space="0" w:color="auto"/>
          </w:divBdr>
        </w:div>
        <w:div w:id="1824659598">
          <w:marLeft w:val="0"/>
          <w:marRight w:val="0"/>
          <w:marTop w:val="0"/>
          <w:marBottom w:val="0"/>
          <w:divBdr>
            <w:top w:val="none" w:sz="0" w:space="0" w:color="auto"/>
            <w:left w:val="none" w:sz="0" w:space="0" w:color="auto"/>
            <w:bottom w:val="none" w:sz="0" w:space="0" w:color="auto"/>
            <w:right w:val="none" w:sz="0" w:space="0" w:color="auto"/>
          </w:divBdr>
        </w:div>
        <w:div w:id="461385290">
          <w:marLeft w:val="0"/>
          <w:marRight w:val="0"/>
          <w:marTop w:val="0"/>
          <w:marBottom w:val="0"/>
          <w:divBdr>
            <w:top w:val="none" w:sz="0" w:space="0" w:color="auto"/>
            <w:left w:val="none" w:sz="0" w:space="0" w:color="auto"/>
            <w:bottom w:val="none" w:sz="0" w:space="0" w:color="auto"/>
            <w:right w:val="none" w:sz="0" w:space="0" w:color="auto"/>
          </w:divBdr>
        </w:div>
        <w:div w:id="1705011651">
          <w:marLeft w:val="0"/>
          <w:marRight w:val="0"/>
          <w:marTop w:val="0"/>
          <w:marBottom w:val="0"/>
          <w:divBdr>
            <w:top w:val="none" w:sz="0" w:space="0" w:color="auto"/>
            <w:left w:val="none" w:sz="0" w:space="0" w:color="auto"/>
            <w:bottom w:val="none" w:sz="0" w:space="0" w:color="auto"/>
            <w:right w:val="none" w:sz="0" w:space="0" w:color="auto"/>
          </w:divBdr>
        </w:div>
        <w:div w:id="250747027">
          <w:marLeft w:val="0"/>
          <w:marRight w:val="0"/>
          <w:marTop w:val="0"/>
          <w:marBottom w:val="0"/>
          <w:divBdr>
            <w:top w:val="none" w:sz="0" w:space="0" w:color="auto"/>
            <w:left w:val="none" w:sz="0" w:space="0" w:color="auto"/>
            <w:bottom w:val="none" w:sz="0" w:space="0" w:color="auto"/>
            <w:right w:val="none" w:sz="0" w:space="0" w:color="auto"/>
          </w:divBdr>
        </w:div>
        <w:div w:id="1061438306">
          <w:marLeft w:val="0"/>
          <w:marRight w:val="0"/>
          <w:marTop w:val="0"/>
          <w:marBottom w:val="0"/>
          <w:divBdr>
            <w:top w:val="none" w:sz="0" w:space="0" w:color="auto"/>
            <w:left w:val="none" w:sz="0" w:space="0" w:color="auto"/>
            <w:bottom w:val="none" w:sz="0" w:space="0" w:color="auto"/>
            <w:right w:val="none" w:sz="0" w:space="0" w:color="auto"/>
          </w:divBdr>
        </w:div>
        <w:div w:id="314995840">
          <w:marLeft w:val="0"/>
          <w:marRight w:val="0"/>
          <w:marTop w:val="0"/>
          <w:marBottom w:val="0"/>
          <w:divBdr>
            <w:top w:val="none" w:sz="0" w:space="0" w:color="auto"/>
            <w:left w:val="none" w:sz="0" w:space="0" w:color="auto"/>
            <w:bottom w:val="none" w:sz="0" w:space="0" w:color="auto"/>
            <w:right w:val="none" w:sz="0" w:space="0" w:color="auto"/>
          </w:divBdr>
        </w:div>
        <w:div w:id="1889994338">
          <w:marLeft w:val="0"/>
          <w:marRight w:val="0"/>
          <w:marTop w:val="0"/>
          <w:marBottom w:val="0"/>
          <w:divBdr>
            <w:top w:val="none" w:sz="0" w:space="0" w:color="auto"/>
            <w:left w:val="none" w:sz="0" w:space="0" w:color="auto"/>
            <w:bottom w:val="none" w:sz="0" w:space="0" w:color="auto"/>
            <w:right w:val="none" w:sz="0" w:space="0" w:color="auto"/>
          </w:divBdr>
        </w:div>
        <w:div w:id="318771167">
          <w:marLeft w:val="0"/>
          <w:marRight w:val="0"/>
          <w:marTop w:val="0"/>
          <w:marBottom w:val="0"/>
          <w:divBdr>
            <w:top w:val="none" w:sz="0" w:space="0" w:color="auto"/>
            <w:left w:val="none" w:sz="0" w:space="0" w:color="auto"/>
            <w:bottom w:val="none" w:sz="0" w:space="0" w:color="auto"/>
            <w:right w:val="none" w:sz="0" w:space="0" w:color="auto"/>
          </w:divBdr>
          <w:divsChild>
            <w:div w:id="1575967021">
              <w:marLeft w:val="0"/>
              <w:marRight w:val="0"/>
              <w:marTop w:val="0"/>
              <w:marBottom w:val="0"/>
              <w:divBdr>
                <w:top w:val="none" w:sz="0" w:space="0" w:color="auto"/>
                <w:left w:val="none" w:sz="0" w:space="0" w:color="auto"/>
                <w:bottom w:val="none" w:sz="0" w:space="0" w:color="auto"/>
                <w:right w:val="none" w:sz="0" w:space="0" w:color="auto"/>
              </w:divBdr>
            </w:div>
            <w:div w:id="382557268">
              <w:marLeft w:val="0"/>
              <w:marRight w:val="0"/>
              <w:marTop w:val="0"/>
              <w:marBottom w:val="0"/>
              <w:divBdr>
                <w:top w:val="none" w:sz="0" w:space="0" w:color="auto"/>
                <w:left w:val="none" w:sz="0" w:space="0" w:color="auto"/>
                <w:bottom w:val="none" w:sz="0" w:space="0" w:color="auto"/>
                <w:right w:val="none" w:sz="0" w:space="0" w:color="auto"/>
              </w:divBdr>
            </w:div>
          </w:divsChild>
        </w:div>
        <w:div w:id="1559513782">
          <w:marLeft w:val="0"/>
          <w:marRight w:val="0"/>
          <w:marTop w:val="0"/>
          <w:marBottom w:val="0"/>
          <w:divBdr>
            <w:top w:val="none" w:sz="0" w:space="0" w:color="auto"/>
            <w:left w:val="none" w:sz="0" w:space="0" w:color="auto"/>
            <w:bottom w:val="none" w:sz="0" w:space="0" w:color="auto"/>
            <w:right w:val="none" w:sz="0" w:space="0" w:color="auto"/>
          </w:divBdr>
          <w:divsChild>
            <w:div w:id="4678557">
              <w:marLeft w:val="0"/>
              <w:marRight w:val="0"/>
              <w:marTop w:val="0"/>
              <w:marBottom w:val="0"/>
              <w:divBdr>
                <w:top w:val="none" w:sz="0" w:space="0" w:color="auto"/>
                <w:left w:val="none" w:sz="0" w:space="0" w:color="auto"/>
                <w:bottom w:val="none" w:sz="0" w:space="0" w:color="auto"/>
                <w:right w:val="none" w:sz="0" w:space="0" w:color="auto"/>
              </w:divBdr>
            </w:div>
            <w:div w:id="649478312">
              <w:marLeft w:val="0"/>
              <w:marRight w:val="0"/>
              <w:marTop w:val="0"/>
              <w:marBottom w:val="0"/>
              <w:divBdr>
                <w:top w:val="none" w:sz="0" w:space="0" w:color="auto"/>
                <w:left w:val="none" w:sz="0" w:space="0" w:color="auto"/>
                <w:bottom w:val="none" w:sz="0" w:space="0" w:color="auto"/>
                <w:right w:val="none" w:sz="0" w:space="0" w:color="auto"/>
              </w:divBdr>
            </w:div>
            <w:div w:id="448085952">
              <w:marLeft w:val="0"/>
              <w:marRight w:val="0"/>
              <w:marTop w:val="0"/>
              <w:marBottom w:val="0"/>
              <w:divBdr>
                <w:top w:val="none" w:sz="0" w:space="0" w:color="auto"/>
                <w:left w:val="none" w:sz="0" w:space="0" w:color="auto"/>
                <w:bottom w:val="none" w:sz="0" w:space="0" w:color="auto"/>
                <w:right w:val="none" w:sz="0" w:space="0" w:color="auto"/>
              </w:divBdr>
            </w:div>
            <w:div w:id="1034421924">
              <w:marLeft w:val="0"/>
              <w:marRight w:val="0"/>
              <w:marTop w:val="0"/>
              <w:marBottom w:val="0"/>
              <w:divBdr>
                <w:top w:val="none" w:sz="0" w:space="0" w:color="auto"/>
                <w:left w:val="none" w:sz="0" w:space="0" w:color="auto"/>
                <w:bottom w:val="none" w:sz="0" w:space="0" w:color="auto"/>
                <w:right w:val="none" w:sz="0" w:space="0" w:color="auto"/>
              </w:divBdr>
            </w:div>
          </w:divsChild>
        </w:div>
        <w:div w:id="1245801796">
          <w:marLeft w:val="0"/>
          <w:marRight w:val="0"/>
          <w:marTop w:val="0"/>
          <w:marBottom w:val="0"/>
          <w:divBdr>
            <w:top w:val="none" w:sz="0" w:space="0" w:color="auto"/>
            <w:left w:val="none" w:sz="0" w:space="0" w:color="auto"/>
            <w:bottom w:val="none" w:sz="0" w:space="0" w:color="auto"/>
            <w:right w:val="none" w:sz="0" w:space="0" w:color="auto"/>
          </w:divBdr>
        </w:div>
        <w:div w:id="1854881142">
          <w:marLeft w:val="0"/>
          <w:marRight w:val="0"/>
          <w:marTop w:val="0"/>
          <w:marBottom w:val="0"/>
          <w:divBdr>
            <w:top w:val="none" w:sz="0" w:space="0" w:color="auto"/>
            <w:left w:val="none" w:sz="0" w:space="0" w:color="auto"/>
            <w:bottom w:val="none" w:sz="0" w:space="0" w:color="auto"/>
            <w:right w:val="none" w:sz="0" w:space="0" w:color="auto"/>
          </w:divBdr>
        </w:div>
        <w:div w:id="2043819001">
          <w:marLeft w:val="0"/>
          <w:marRight w:val="0"/>
          <w:marTop w:val="0"/>
          <w:marBottom w:val="0"/>
          <w:divBdr>
            <w:top w:val="none" w:sz="0" w:space="0" w:color="auto"/>
            <w:left w:val="none" w:sz="0" w:space="0" w:color="auto"/>
            <w:bottom w:val="none" w:sz="0" w:space="0" w:color="auto"/>
            <w:right w:val="none" w:sz="0" w:space="0" w:color="auto"/>
          </w:divBdr>
        </w:div>
        <w:div w:id="1802724201">
          <w:marLeft w:val="0"/>
          <w:marRight w:val="0"/>
          <w:marTop w:val="0"/>
          <w:marBottom w:val="0"/>
          <w:divBdr>
            <w:top w:val="none" w:sz="0" w:space="0" w:color="auto"/>
            <w:left w:val="none" w:sz="0" w:space="0" w:color="auto"/>
            <w:bottom w:val="none" w:sz="0" w:space="0" w:color="auto"/>
            <w:right w:val="none" w:sz="0" w:space="0" w:color="auto"/>
          </w:divBdr>
        </w:div>
        <w:div w:id="1270432175">
          <w:marLeft w:val="0"/>
          <w:marRight w:val="0"/>
          <w:marTop w:val="0"/>
          <w:marBottom w:val="0"/>
          <w:divBdr>
            <w:top w:val="none" w:sz="0" w:space="0" w:color="auto"/>
            <w:left w:val="none" w:sz="0" w:space="0" w:color="auto"/>
            <w:bottom w:val="none" w:sz="0" w:space="0" w:color="auto"/>
            <w:right w:val="none" w:sz="0" w:space="0" w:color="auto"/>
          </w:divBdr>
        </w:div>
        <w:div w:id="1957178179">
          <w:marLeft w:val="0"/>
          <w:marRight w:val="0"/>
          <w:marTop w:val="0"/>
          <w:marBottom w:val="0"/>
          <w:divBdr>
            <w:top w:val="none" w:sz="0" w:space="0" w:color="auto"/>
            <w:left w:val="none" w:sz="0" w:space="0" w:color="auto"/>
            <w:bottom w:val="none" w:sz="0" w:space="0" w:color="auto"/>
            <w:right w:val="none" w:sz="0" w:space="0" w:color="auto"/>
          </w:divBdr>
        </w:div>
        <w:div w:id="1242569678">
          <w:marLeft w:val="0"/>
          <w:marRight w:val="0"/>
          <w:marTop w:val="0"/>
          <w:marBottom w:val="0"/>
          <w:divBdr>
            <w:top w:val="none" w:sz="0" w:space="0" w:color="auto"/>
            <w:left w:val="none" w:sz="0" w:space="0" w:color="auto"/>
            <w:bottom w:val="none" w:sz="0" w:space="0" w:color="auto"/>
            <w:right w:val="none" w:sz="0" w:space="0" w:color="auto"/>
          </w:divBdr>
        </w:div>
        <w:div w:id="840434030">
          <w:marLeft w:val="0"/>
          <w:marRight w:val="0"/>
          <w:marTop w:val="0"/>
          <w:marBottom w:val="0"/>
          <w:divBdr>
            <w:top w:val="none" w:sz="0" w:space="0" w:color="auto"/>
            <w:left w:val="none" w:sz="0" w:space="0" w:color="auto"/>
            <w:bottom w:val="none" w:sz="0" w:space="0" w:color="auto"/>
            <w:right w:val="none" w:sz="0" w:space="0" w:color="auto"/>
          </w:divBdr>
        </w:div>
        <w:div w:id="1586718903">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 w:id="661586478">
          <w:marLeft w:val="0"/>
          <w:marRight w:val="0"/>
          <w:marTop w:val="0"/>
          <w:marBottom w:val="0"/>
          <w:divBdr>
            <w:top w:val="none" w:sz="0" w:space="0" w:color="auto"/>
            <w:left w:val="none" w:sz="0" w:space="0" w:color="auto"/>
            <w:bottom w:val="none" w:sz="0" w:space="0" w:color="auto"/>
            <w:right w:val="none" w:sz="0" w:space="0" w:color="auto"/>
          </w:divBdr>
          <w:divsChild>
            <w:div w:id="42364471">
              <w:marLeft w:val="0"/>
              <w:marRight w:val="0"/>
              <w:marTop w:val="0"/>
              <w:marBottom w:val="0"/>
              <w:divBdr>
                <w:top w:val="none" w:sz="0" w:space="0" w:color="auto"/>
                <w:left w:val="none" w:sz="0" w:space="0" w:color="auto"/>
                <w:bottom w:val="none" w:sz="0" w:space="0" w:color="auto"/>
                <w:right w:val="none" w:sz="0" w:space="0" w:color="auto"/>
              </w:divBdr>
            </w:div>
            <w:div w:id="2082215287">
              <w:marLeft w:val="0"/>
              <w:marRight w:val="0"/>
              <w:marTop w:val="0"/>
              <w:marBottom w:val="0"/>
              <w:divBdr>
                <w:top w:val="none" w:sz="0" w:space="0" w:color="auto"/>
                <w:left w:val="none" w:sz="0" w:space="0" w:color="auto"/>
                <w:bottom w:val="none" w:sz="0" w:space="0" w:color="auto"/>
                <w:right w:val="none" w:sz="0" w:space="0" w:color="auto"/>
              </w:divBdr>
            </w:div>
            <w:div w:id="913206108">
              <w:marLeft w:val="0"/>
              <w:marRight w:val="0"/>
              <w:marTop w:val="0"/>
              <w:marBottom w:val="0"/>
              <w:divBdr>
                <w:top w:val="none" w:sz="0" w:space="0" w:color="auto"/>
                <w:left w:val="none" w:sz="0" w:space="0" w:color="auto"/>
                <w:bottom w:val="none" w:sz="0" w:space="0" w:color="auto"/>
                <w:right w:val="none" w:sz="0" w:space="0" w:color="auto"/>
              </w:divBdr>
            </w:div>
            <w:div w:id="1750417412">
              <w:marLeft w:val="0"/>
              <w:marRight w:val="0"/>
              <w:marTop w:val="0"/>
              <w:marBottom w:val="0"/>
              <w:divBdr>
                <w:top w:val="none" w:sz="0" w:space="0" w:color="auto"/>
                <w:left w:val="none" w:sz="0" w:space="0" w:color="auto"/>
                <w:bottom w:val="none" w:sz="0" w:space="0" w:color="auto"/>
                <w:right w:val="none" w:sz="0" w:space="0" w:color="auto"/>
              </w:divBdr>
            </w:div>
            <w:div w:id="400518396">
              <w:marLeft w:val="0"/>
              <w:marRight w:val="0"/>
              <w:marTop w:val="0"/>
              <w:marBottom w:val="0"/>
              <w:divBdr>
                <w:top w:val="none" w:sz="0" w:space="0" w:color="auto"/>
                <w:left w:val="none" w:sz="0" w:space="0" w:color="auto"/>
                <w:bottom w:val="none" w:sz="0" w:space="0" w:color="auto"/>
                <w:right w:val="none" w:sz="0" w:space="0" w:color="auto"/>
              </w:divBdr>
            </w:div>
          </w:divsChild>
        </w:div>
        <w:div w:id="1019158984">
          <w:marLeft w:val="0"/>
          <w:marRight w:val="0"/>
          <w:marTop w:val="0"/>
          <w:marBottom w:val="0"/>
          <w:divBdr>
            <w:top w:val="none" w:sz="0" w:space="0" w:color="auto"/>
            <w:left w:val="none" w:sz="0" w:space="0" w:color="auto"/>
            <w:bottom w:val="none" w:sz="0" w:space="0" w:color="auto"/>
            <w:right w:val="none" w:sz="0" w:space="0" w:color="auto"/>
          </w:divBdr>
          <w:divsChild>
            <w:div w:id="2082216919">
              <w:marLeft w:val="0"/>
              <w:marRight w:val="0"/>
              <w:marTop w:val="0"/>
              <w:marBottom w:val="0"/>
              <w:divBdr>
                <w:top w:val="none" w:sz="0" w:space="0" w:color="auto"/>
                <w:left w:val="none" w:sz="0" w:space="0" w:color="auto"/>
                <w:bottom w:val="none" w:sz="0" w:space="0" w:color="auto"/>
                <w:right w:val="none" w:sz="0" w:space="0" w:color="auto"/>
              </w:divBdr>
            </w:div>
            <w:div w:id="1947233161">
              <w:marLeft w:val="0"/>
              <w:marRight w:val="0"/>
              <w:marTop w:val="0"/>
              <w:marBottom w:val="0"/>
              <w:divBdr>
                <w:top w:val="none" w:sz="0" w:space="0" w:color="auto"/>
                <w:left w:val="none" w:sz="0" w:space="0" w:color="auto"/>
                <w:bottom w:val="none" w:sz="0" w:space="0" w:color="auto"/>
                <w:right w:val="none" w:sz="0" w:space="0" w:color="auto"/>
              </w:divBdr>
            </w:div>
            <w:div w:id="1183082932">
              <w:marLeft w:val="0"/>
              <w:marRight w:val="0"/>
              <w:marTop w:val="0"/>
              <w:marBottom w:val="0"/>
              <w:divBdr>
                <w:top w:val="none" w:sz="0" w:space="0" w:color="auto"/>
                <w:left w:val="none" w:sz="0" w:space="0" w:color="auto"/>
                <w:bottom w:val="none" w:sz="0" w:space="0" w:color="auto"/>
                <w:right w:val="none" w:sz="0" w:space="0" w:color="auto"/>
              </w:divBdr>
            </w:div>
            <w:div w:id="430979365">
              <w:marLeft w:val="0"/>
              <w:marRight w:val="0"/>
              <w:marTop w:val="0"/>
              <w:marBottom w:val="0"/>
              <w:divBdr>
                <w:top w:val="none" w:sz="0" w:space="0" w:color="auto"/>
                <w:left w:val="none" w:sz="0" w:space="0" w:color="auto"/>
                <w:bottom w:val="none" w:sz="0" w:space="0" w:color="auto"/>
                <w:right w:val="none" w:sz="0" w:space="0" w:color="auto"/>
              </w:divBdr>
            </w:div>
            <w:div w:id="762578242">
              <w:marLeft w:val="0"/>
              <w:marRight w:val="0"/>
              <w:marTop w:val="0"/>
              <w:marBottom w:val="0"/>
              <w:divBdr>
                <w:top w:val="none" w:sz="0" w:space="0" w:color="auto"/>
                <w:left w:val="none" w:sz="0" w:space="0" w:color="auto"/>
                <w:bottom w:val="none" w:sz="0" w:space="0" w:color="auto"/>
                <w:right w:val="none" w:sz="0" w:space="0" w:color="auto"/>
              </w:divBdr>
            </w:div>
          </w:divsChild>
        </w:div>
        <w:div w:id="950284773">
          <w:marLeft w:val="0"/>
          <w:marRight w:val="0"/>
          <w:marTop w:val="0"/>
          <w:marBottom w:val="0"/>
          <w:divBdr>
            <w:top w:val="none" w:sz="0" w:space="0" w:color="auto"/>
            <w:left w:val="none" w:sz="0" w:space="0" w:color="auto"/>
            <w:bottom w:val="none" w:sz="0" w:space="0" w:color="auto"/>
            <w:right w:val="none" w:sz="0" w:space="0" w:color="auto"/>
          </w:divBdr>
          <w:divsChild>
            <w:div w:id="1285424571">
              <w:marLeft w:val="0"/>
              <w:marRight w:val="0"/>
              <w:marTop w:val="0"/>
              <w:marBottom w:val="0"/>
              <w:divBdr>
                <w:top w:val="none" w:sz="0" w:space="0" w:color="auto"/>
                <w:left w:val="none" w:sz="0" w:space="0" w:color="auto"/>
                <w:bottom w:val="none" w:sz="0" w:space="0" w:color="auto"/>
                <w:right w:val="none" w:sz="0" w:space="0" w:color="auto"/>
              </w:divBdr>
            </w:div>
            <w:div w:id="1129977111">
              <w:marLeft w:val="0"/>
              <w:marRight w:val="0"/>
              <w:marTop w:val="0"/>
              <w:marBottom w:val="0"/>
              <w:divBdr>
                <w:top w:val="none" w:sz="0" w:space="0" w:color="auto"/>
                <w:left w:val="none" w:sz="0" w:space="0" w:color="auto"/>
                <w:bottom w:val="none" w:sz="0" w:space="0" w:color="auto"/>
                <w:right w:val="none" w:sz="0" w:space="0" w:color="auto"/>
              </w:divBdr>
            </w:div>
            <w:div w:id="1033503358">
              <w:marLeft w:val="0"/>
              <w:marRight w:val="0"/>
              <w:marTop w:val="0"/>
              <w:marBottom w:val="0"/>
              <w:divBdr>
                <w:top w:val="none" w:sz="0" w:space="0" w:color="auto"/>
                <w:left w:val="none" w:sz="0" w:space="0" w:color="auto"/>
                <w:bottom w:val="none" w:sz="0" w:space="0" w:color="auto"/>
                <w:right w:val="none" w:sz="0" w:space="0" w:color="auto"/>
              </w:divBdr>
            </w:div>
            <w:div w:id="467666989">
              <w:marLeft w:val="0"/>
              <w:marRight w:val="0"/>
              <w:marTop w:val="0"/>
              <w:marBottom w:val="0"/>
              <w:divBdr>
                <w:top w:val="none" w:sz="0" w:space="0" w:color="auto"/>
                <w:left w:val="none" w:sz="0" w:space="0" w:color="auto"/>
                <w:bottom w:val="none" w:sz="0" w:space="0" w:color="auto"/>
                <w:right w:val="none" w:sz="0" w:space="0" w:color="auto"/>
              </w:divBdr>
            </w:div>
            <w:div w:id="1552495191">
              <w:marLeft w:val="0"/>
              <w:marRight w:val="0"/>
              <w:marTop w:val="0"/>
              <w:marBottom w:val="0"/>
              <w:divBdr>
                <w:top w:val="none" w:sz="0" w:space="0" w:color="auto"/>
                <w:left w:val="none" w:sz="0" w:space="0" w:color="auto"/>
                <w:bottom w:val="none" w:sz="0" w:space="0" w:color="auto"/>
                <w:right w:val="none" w:sz="0" w:space="0" w:color="auto"/>
              </w:divBdr>
            </w:div>
          </w:divsChild>
        </w:div>
        <w:div w:id="588389591">
          <w:marLeft w:val="0"/>
          <w:marRight w:val="0"/>
          <w:marTop w:val="0"/>
          <w:marBottom w:val="0"/>
          <w:divBdr>
            <w:top w:val="none" w:sz="0" w:space="0" w:color="auto"/>
            <w:left w:val="none" w:sz="0" w:space="0" w:color="auto"/>
            <w:bottom w:val="none" w:sz="0" w:space="0" w:color="auto"/>
            <w:right w:val="none" w:sz="0" w:space="0" w:color="auto"/>
          </w:divBdr>
          <w:divsChild>
            <w:div w:id="1600142723">
              <w:marLeft w:val="0"/>
              <w:marRight w:val="0"/>
              <w:marTop w:val="0"/>
              <w:marBottom w:val="0"/>
              <w:divBdr>
                <w:top w:val="none" w:sz="0" w:space="0" w:color="auto"/>
                <w:left w:val="none" w:sz="0" w:space="0" w:color="auto"/>
                <w:bottom w:val="none" w:sz="0" w:space="0" w:color="auto"/>
                <w:right w:val="none" w:sz="0" w:space="0" w:color="auto"/>
              </w:divBdr>
            </w:div>
            <w:div w:id="1323394410">
              <w:marLeft w:val="0"/>
              <w:marRight w:val="0"/>
              <w:marTop w:val="0"/>
              <w:marBottom w:val="0"/>
              <w:divBdr>
                <w:top w:val="none" w:sz="0" w:space="0" w:color="auto"/>
                <w:left w:val="none" w:sz="0" w:space="0" w:color="auto"/>
                <w:bottom w:val="none" w:sz="0" w:space="0" w:color="auto"/>
                <w:right w:val="none" w:sz="0" w:space="0" w:color="auto"/>
              </w:divBdr>
            </w:div>
            <w:div w:id="2074546961">
              <w:marLeft w:val="0"/>
              <w:marRight w:val="0"/>
              <w:marTop w:val="0"/>
              <w:marBottom w:val="0"/>
              <w:divBdr>
                <w:top w:val="none" w:sz="0" w:space="0" w:color="auto"/>
                <w:left w:val="none" w:sz="0" w:space="0" w:color="auto"/>
                <w:bottom w:val="none" w:sz="0" w:space="0" w:color="auto"/>
                <w:right w:val="none" w:sz="0" w:space="0" w:color="auto"/>
              </w:divBdr>
            </w:div>
            <w:div w:id="19274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f7d60-6435-4c0f-87bd-f07e6a47d32c">
      <Terms xmlns="http://schemas.microsoft.com/office/infopath/2007/PartnerControls"/>
    </lcf76f155ced4ddcb4097134ff3c332f>
    <TaxCatchAll xmlns="f3a0d18d-28c3-47f2-9cd1-0cc488531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33C74195BB341AEE81CFF42038251" ma:contentTypeVersion="13" ma:contentTypeDescription="Create a new document." ma:contentTypeScope="" ma:versionID="c8c44e44d7547fc7119c32640bb81cb0">
  <xsd:schema xmlns:xsd="http://www.w3.org/2001/XMLSchema" xmlns:xs="http://www.w3.org/2001/XMLSchema" xmlns:p="http://schemas.microsoft.com/office/2006/metadata/properties" xmlns:ns2="622f7d60-6435-4c0f-87bd-f07e6a47d32c" xmlns:ns3="f3a0d18d-28c3-47f2-9cd1-0cc488531843" targetNamespace="http://schemas.microsoft.com/office/2006/metadata/properties" ma:root="true" ma:fieldsID="d5839eeaaf8ad67f361557c776c8ba5b" ns2:_="" ns3:_="">
    <xsd:import namespace="622f7d60-6435-4c0f-87bd-f07e6a47d32c"/>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f7d60-6435-4c0f-87bd-f07e6a47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6EF4C-038C-4609-969E-893364B786AA}">
  <ds:schemaRefs>
    <ds:schemaRef ds:uri="http://schemas.microsoft.com/office/2006/metadata/properties"/>
    <ds:schemaRef ds:uri="http://schemas.microsoft.com/office/infopath/2007/PartnerControls"/>
    <ds:schemaRef ds:uri="622f7d60-6435-4c0f-87bd-f07e6a47d32c"/>
    <ds:schemaRef ds:uri="f3a0d18d-28c3-47f2-9cd1-0cc488531843"/>
  </ds:schemaRefs>
</ds:datastoreItem>
</file>

<file path=customXml/itemProps2.xml><?xml version="1.0" encoding="utf-8"?>
<ds:datastoreItem xmlns:ds="http://schemas.openxmlformats.org/officeDocument/2006/customXml" ds:itemID="{C0421843-115E-4DAF-9817-F1F36978A794}">
  <ds:schemaRefs>
    <ds:schemaRef ds:uri="http://schemas.microsoft.com/sharepoint/v3/contenttype/forms"/>
  </ds:schemaRefs>
</ds:datastoreItem>
</file>

<file path=customXml/itemProps3.xml><?xml version="1.0" encoding="utf-8"?>
<ds:datastoreItem xmlns:ds="http://schemas.openxmlformats.org/officeDocument/2006/customXml" ds:itemID="{0FE4ED0E-9C91-4AA4-BEE6-0FDE766A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f7d60-6435-4c0f-87bd-f07e6a47d32c"/>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2519</Words>
  <Characters>14739</Characters>
  <Application>Microsoft Office Word</Application>
  <DocSecurity>0</DocSecurity>
  <Lines>327</Lines>
  <Paragraphs>196</Paragraphs>
  <ScaleCrop>false</ScaleCrop>
  <Company>獫票楧栮捯洀鉭曮㞱Û뜰⠲쎔딁烊皭〼፥ᙼ䕸忤઱</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Kevin Latham</cp:lastModifiedBy>
  <cp:revision>16</cp:revision>
  <cp:lastPrinted>2019-03-14T13:55:00Z</cp:lastPrinted>
  <dcterms:created xsi:type="dcterms:W3CDTF">2026-04-30T10:10:00Z</dcterms:created>
  <dcterms:modified xsi:type="dcterms:W3CDTF">2026-05-13T08:45:00Z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0x0101006A633C74195BB341AEE81CFF42038251</vt:lpwstr>
  </property>
  <property fmtid="{D5CDD505-2E9C-101B-9397-08002B2CF9AE}" pid="3" name="MediaServiceImageTags">
    <vt:lpwstr/>
  </property>
</Properties>
</file>