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91CF" w14:textId="77777777" w:rsidR="000F04BB" w:rsidRDefault="000F04BB"/>
    <w:p w14:paraId="32009FAC" w14:textId="77777777" w:rsidR="000F04BB" w:rsidRDefault="000F04BB"/>
    <w:p w14:paraId="5CFA4B7F" w14:textId="77777777" w:rsidR="000F04BB" w:rsidRDefault="00C33BDE">
      <w:pPr>
        <w:ind w:left="720" w:right="-205"/>
        <w:rPr>
          <w:rFonts w:ascii="Arial Narrow" w:eastAsia="Arial Narrow" w:hAnsi="Arial Narrow" w:cs="Arial Narrow"/>
          <w:sz w:val="22"/>
          <w:szCs w:val="22"/>
        </w:rPr>
      </w:pPr>
      <w:r>
        <w:rPr>
          <w:rFonts w:ascii="Arial Narrow" w:eastAsia="Arial Narrow" w:hAnsi="Arial Narrow" w:cs="Arial Narrow"/>
          <w:sz w:val="22"/>
          <w:szCs w:val="22"/>
        </w:rPr>
        <w:t>The careful recruitment of staff in schools is the first step to safeguarding and promoting the welfare of children in Education. The School is committed to safeguarding and promoting the welfare of children and young people and expects all staff and volunteers to share this commitment. It is recognised that this can only be achieved through sound procedures, good inter-agency co-operation and the recruitment and retention of competent, motivated employees who are suited to, and fulfilled in, the roles they</w:t>
      </w:r>
      <w:r>
        <w:rPr>
          <w:rFonts w:ascii="Arial Narrow" w:eastAsia="Arial Narrow" w:hAnsi="Arial Narrow" w:cs="Arial Narrow"/>
          <w:sz w:val="22"/>
          <w:szCs w:val="22"/>
        </w:rPr>
        <w:t xml:space="preserve"> undertake. </w:t>
      </w:r>
    </w:p>
    <w:p w14:paraId="092F21F4" w14:textId="77777777" w:rsidR="000F04BB" w:rsidRDefault="000F04BB">
      <w:pPr>
        <w:ind w:left="720" w:right="-205"/>
        <w:rPr>
          <w:rFonts w:ascii="Arial Narrow" w:eastAsia="Arial Narrow" w:hAnsi="Arial Narrow" w:cs="Arial Narrow"/>
          <w:sz w:val="22"/>
          <w:szCs w:val="22"/>
        </w:rPr>
      </w:pPr>
    </w:p>
    <w:p w14:paraId="703646CF" w14:textId="77777777" w:rsidR="000F04BB" w:rsidRDefault="00C33BDE">
      <w:pPr>
        <w:ind w:left="720" w:right="-205"/>
        <w:rPr>
          <w:rFonts w:ascii="Arial Narrow" w:eastAsia="Arial Narrow" w:hAnsi="Arial Narrow" w:cs="Arial Narrow"/>
          <w:sz w:val="22"/>
          <w:szCs w:val="22"/>
        </w:rPr>
      </w:pPr>
      <w:r>
        <w:rPr>
          <w:rFonts w:ascii="Arial Narrow" w:eastAsia="Arial Narrow" w:hAnsi="Arial Narrow" w:cs="Arial Narrow"/>
          <w:sz w:val="22"/>
          <w:szCs w:val="22"/>
        </w:rPr>
        <w:t>The School recognises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The School will uphold its obligations under law and national collective agreements not to discriminate against applicants for employment</w:t>
      </w:r>
      <w:r>
        <w:rPr>
          <w:rFonts w:ascii="Arial Narrow" w:eastAsia="Arial Narrow" w:hAnsi="Arial Narrow" w:cs="Arial Narrow"/>
          <w:sz w:val="22"/>
          <w:szCs w:val="22"/>
        </w:rPr>
        <w:t xml:space="preserve"> on the grounds of age, gender, sexual orientation, marital status, disability, race, colour, nationality, ethnic origin, religion or creed.   </w:t>
      </w:r>
    </w:p>
    <w:p w14:paraId="6D4763BD" w14:textId="77777777" w:rsidR="000F04BB" w:rsidRDefault="000F04BB">
      <w:pPr>
        <w:ind w:left="720" w:right="-205"/>
        <w:rPr>
          <w:rFonts w:ascii="Arial Narrow" w:eastAsia="Arial Narrow" w:hAnsi="Arial Narrow" w:cs="Arial Narrow"/>
          <w:sz w:val="22"/>
          <w:szCs w:val="22"/>
        </w:rPr>
      </w:pPr>
    </w:p>
    <w:p w14:paraId="66CA4344" w14:textId="77777777" w:rsidR="000F04BB" w:rsidRDefault="00C33BDE">
      <w:pPr>
        <w:ind w:left="720" w:right="-205"/>
        <w:rPr>
          <w:rFonts w:ascii="Arial Narrow" w:eastAsia="Arial Narrow" w:hAnsi="Arial Narrow" w:cs="Arial Narrow"/>
          <w:sz w:val="22"/>
          <w:szCs w:val="22"/>
        </w:rPr>
      </w:pPr>
      <w:r>
        <w:rPr>
          <w:rFonts w:ascii="Arial Narrow" w:eastAsia="Arial Narrow" w:hAnsi="Arial Narrow" w:cs="Arial Narrow"/>
          <w:sz w:val="22"/>
          <w:szCs w:val="22"/>
        </w:rPr>
        <w:t>This document provides a good practice framework to comply with the principles set down in the Schools Equal Opportunities Policy. The practices described in this document are designed to ensure a fair and objective process.</w:t>
      </w:r>
    </w:p>
    <w:p w14:paraId="78838069" w14:textId="77777777" w:rsidR="000F04BB" w:rsidRDefault="000F04BB">
      <w:pPr>
        <w:ind w:left="720" w:right="-205"/>
        <w:rPr>
          <w:rFonts w:ascii="Arial Narrow" w:eastAsia="Arial Narrow" w:hAnsi="Arial Narrow" w:cs="Arial Narrow"/>
          <w:sz w:val="22"/>
          <w:szCs w:val="22"/>
        </w:rPr>
      </w:pPr>
    </w:p>
    <w:p w14:paraId="67E22DE2" w14:textId="77777777" w:rsidR="000F04BB" w:rsidRDefault="00C33BDE">
      <w:pPr>
        <w:ind w:left="720" w:right="-205"/>
        <w:rPr>
          <w:rFonts w:ascii="Arial Narrow" w:eastAsia="Arial Narrow" w:hAnsi="Arial Narrow" w:cs="Arial Narrow"/>
          <w:sz w:val="22"/>
          <w:szCs w:val="22"/>
        </w:rPr>
      </w:pPr>
      <w:r>
        <w:rPr>
          <w:rFonts w:ascii="Arial Narrow" w:eastAsia="Arial Narrow" w:hAnsi="Arial Narrow" w:cs="Arial Narrow"/>
          <w:sz w:val="22"/>
          <w:szCs w:val="22"/>
        </w:rPr>
        <w:t xml:space="preserve">All posts within the school are exempt from the Rehabilitation of Offenders Act 1974 and therefore all applicants will be required to declare spent and unspent convictions, cautions and bind-overs, including those regarded as spent and have an enhanced Disclosure and Barring Service (DBS) certificate. </w:t>
      </w:r>
    </w:p>
    <w:p w14:paraId="6B072D1C" w14:textId="77777777" w:rsidR="000F04BB" w:rsidRDefault="000F04BB">
      <w:pPr>
        <w:rPr>
          <w:rFonts w:ascii="Arial Narrow" w:eastAsia="Arial Narrow" w:hAnsi="Arial Narrow" w:cs="Arial Narrow"/>
          <w:sz w:val="22"/>
          <w:szCs w:val="22"/>
        </w:rPr>
      </w:pPr>
    </w:p>
    <w:p w14:paraId="0D5A8E99" w14:textId="77777777" w:rsidR="000F04BB" w:rsidRDefault="00C33BDE">
      <w:pPr>
        <w:ind w:left="720" w:right="-205"/>
        <w:rPr>
          <w:rFonts w:ascii="Arial Narrow" w:eastAsia="Arial Narrow" w:hAnsi="Arial Narrow" w:cs="Arial Narrow"/>
          <w:sz w:val="22"/>
          <w:szCs w:val="22"/>
        </w:rPr>
      </w:pPr>
      <w:r>
        <w:rPr>
          <w:rFonts w:ascii="Arial Narrow" w:eastAsia="Arial Narrow" w:hAnsi="Arial Narrow" w:cs="Arial Narrow"/>
          <w:sz w:val="22"/>
          <w:szCs w:val="22"/>
        </w:rPr>
        <w:t xml:space="preserve">The Home Office has published a Code of Practice and accompanying explanatory guide. This School is committed to ensuring that it meets the requirements of the Disclosure and Barring Service in relation to the processing, handling and security of Disclosure information. </w:t>
      </w:r>
    </w:p>
    <w:p w14:paraId="661D4E22" w14:textId="77777777" w:rsidR="000F04BB" w:rsidRDefault="000F04BB">
      <w:pPr>
        <w:ind w:left="720"/>
        <w:rPr>
          <w:rFonts w:ascii="Arial Narrow" w:eastAsia="Arial Narrow" w:hAnsi="Arial Narrow" w:cs="Arial Narrow"/>
          <w:sz w:val="22"/>
          <w:szCs w:val="22"/>
        </w:rPr>
      </w:pPr>
    </w:p>
    <w:p w14:paraId="0D4B644B" w14:textId="77777777" w:rsidR="000F04BB" w:rsidRDefault="00C33BDE">
      <w:pPr>
        <w:ind w:left="720"/>
        <w:rPr>
          <w:rFonts w:ascii="Arial Narrow" w:eastAsia="Arial Narrow" w:hAnsi="Arial Narrow" w:cs="Arial Narrow"/>
          <w:sz w:val="22"/>
          <w:szCs w:val="22"/>
        </w:rPr>
      </w:pPr>
      <w:r>
        <w:rPr>
          <w:rFonts w:ascii="Arial Narrow" w:eastAsia="Arial Narrow" w:hAnsi="Arial Narrow" w:cs="Arial Narrow"/>
          <w:sz w:val="22"/>
          <w:szCs w:val="22"/>
        </w:rPr>
        <w:t>The school will:</w:t>
      </w:r>
    </w:p>
    <w:p w14:paraId="205340FA" w14:textId="77777777" w:rsidR="000F04BB" w:rsidRDefault="000F04BB">
      <w:pPr>
        <w:ind w:left="720"/>
        <w:rPr>
          <w:rFonts w:ascii="Arial Narrow" w:eastAsia="Arial Narrow" w:hAnsi="Arial Narrow" w:cs="Arial Narrow"/>
          <w:sz w:val="22"/>
          <w:szCs w:val="22"/>
        </w:rPr>
      </w:pPr>
    </w:p>
    <w:p w14:paraId="34F08559" w14:textId="77777777" w:rsidR="000F04BB" w:rsidRDefault="00C33BDE">
      <w:pPr>
        <w:ind w:left="1425" w:right="-205" w:hanging="705"/>
        <w:rPr>
          <w:rFonts w:ascii="Arial Narrow" w:eastAsia="Arial Narrow" w:hAnsi="Arial Narrow" w:cs="Arial Narrow"/>
          <w:sz w:val="22"/>
          <w:szCs w:val="22"/>
        </w:rPr>
      </w:pPr>
      <w:r>
        <w:rPr>
          <w:rFonts w:ascii="Arial Narrow" w:eastAsia="Arial Narrow" w:hAnsi="Arial Narrow" w:cs="Arial Narrow"/>
          <w:sz w:val="22"/>
          <w:szCs w:val="22"/>
        </w:rPr>
        <w:t>1.</w:t>
      </w:r>
      <w:r>
        <w:rPr>
          <w:rFonts w:ascii="Arial Narrow" w:eastAsia="Arial Narrow" w:hAnsi="Arial Narrow" w:cs="Arial Narrow"/>
          <w:sz w:val="22"/>
          <w:szCs w:val="22"/>
        </w:rPr>
        <w:tab/>
        <w:t xml:space="preserve">Implement robust recruitment procedures and checks for appointing staff and volunteers to ensure that reasonable steps are taken not to appoint a person who is unsuitable to work with children, or who is disqualified or is associated with someone disqualified from working with children, or does not have the suitable skills and experience for the intended role. </w:t>
      </w:r>
    </w:p>
    <w:p w14:paraId="0A386899" w14:textId="77777777" w:rsidR="000F04BB" w:rsidRDefault="000F04BB">
      <w:pPr>
        <w:ind w:left="1425" w:right="-205" w:hanging="705"/>
        <w:rPr>
          <w:rFonts w:ascii="Arial Narrow" w:eastAsia="Arial Narrow" w:hAnsi="Arial Narrow" w:cs="Arial Narrow"/>
          <w:sz w:val="22"/>
          <w:szCs w:val="22"/>
        </w:rPr>
      </w:pPr>
    </w:p>
    <w:p w14:paraId="31117114" w14:textId="77777777" w:rsidR="000F04BB" w:rsidRDefault="00C33BDE">
      <w:pPr>
        <w:ind w:left="1425" w:right="-205" w:hanging="5"/>
        <w:rPr>
          <w:rFonts w:ascii="Arial Narrow" w:eastAsia="Arial Narrow" w:hAnsi="Arial Narrow" w:cs="Arial Narrow"/>
          <w:sz w:val="22"/>
          <w:szCs w:val="22"/>
        </w:rPr>
      </w:pPr>
      <w:r>
        <w:rPr>
          <w:rFonts w:ascii="Arial Narrow" w:eastAsia="Arial Narrow" w:hAnsi="Arial Narrow" w:cs="Arial Narrow"/>
          <w:sz w:val="22"/>
          <w:szCs w:val="22"/>
        </w:rPr>
        <w:t>The following recruitment procedures will be followed:</w:t>
      </w:r>
    </w:p>
    <w:p w14:paraId="052BC849" w14:textId="77777777" w:rsidR="000F04BB" w:rsidRDefault="00C33BDE">
      <w:pPr>
        <w:numPr>
          <w:ilvl w:val="0"/>
          <w:numId w:val="2"/>
        </w:numPr>
        <w:pBdr>
          <w:top w:val="nil"/>
          <w:left w:val="nil"/>
          <w:bottom w:val="nil"/>
          <w:right w:val="nil"/>
          <w:between w:val="nil"/>
        </w:pBdr>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Adverts for posts will contain a statement which indicates the school’s adherence to safeguarding principles. (Appendix 1)</w:t>
      </w:r>
    </w:p>
    <w:p w14:paraId="7BAF5EF3" w14:textId="77777777" w:rsidR="000F04BB" w:rsidRDefault="00C33BDE">
      <w:pPr>
        <w:numPr>
          <w:ilvl w:val="0"/>
          <w:numId w:val="2"/>
        </w:numPr>
        <w:pBdr>
          <w:top w:val="nil"/>
          <w:left w:val="nil"/>
          <w:bottom w:val="nil"/>
          <w:right w:val="nil"/>
          <w:between w:val="nil"/>
        </w:pBdr>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statement regarding the school’s adherence to safeguarding principles will be available on the website in the recruitment section where candidates access materials. It may be included in the application pack if a candidate requests it in person or by post.</w:t>
      </w:r>
    </w:p>
    <w:p w14:paraId="11DA8698" w14:textId="77777777" w:rsidR="000F04BB" w:rsidRDefault="00C33BDE">
      <w:pPr>
        <w:numPr>
          <w:ilvl w:val="0"/>
          <w:numId w:val="2"/>
        </w:numPr>
        <w:pBdr>
          <w:top w:val="nil"/>
          <w:left w:val="nil"/>
          <w:bottom w:val="nil"/>
          <w:right w:val="nil"/>
          <w:between w:val="nil"/>
        </w:pBdr>
        <w:jc w:val="left"/>
        <w:rPr>
          <w:rFonts w:ascii="Arial Narrow" w:eastAsia="Arial Narrow" w:hAnsi="Arial Narrow" w:cs="Arial Narrow"/>
          <w:sz w:val="22"/>
          <w:szCs w:val="22"/>
        </w:rPr>
      </w:pPr>
      <w:r>
        <w:rPr>
          <w:rFonts w:ascii="Arial Narrow" w:eastAsia="Arial Narrow" w:hAnsi="Arial Narrow" w:cs="Arial Narrow"/>
          <w:sz w:val="22"/>
          <w:szCs w:val="22"/>
        </w:rPr>
        <w:t>The school will</w:t>
      </w:r>
      <w:r>
        <w:rPr>
          <w:rFonts w:ascii="Arial Narrow" w:eastAsia="Arial Narrow" w:hAnsi="Arial Narrow" w:cs="Arial Narrow"/>
          <w:b/>
          <w:bCs/>
          <w:sz w:val="22"/>
          <w:szCs w:val="22"/>
        </w:rPr>
        <w:t xml:space="preserve"> not accept CV’s for any posts</w:t>
      </w:r>
      <w:r>
        <w:rPr>
          <w:rFonts w:ascii="Arial Narrow" w:eastAsia="Arial Narrow" w:hAnsi="Arial Narrow" w:cs="Arial Narrow"/>
          <w:sz w:val="22"/>
          <w:szCs w:val="22"/>
        </w:rPr>
        <w:t xml:space="preserve"> within the school. All candidates must complete an application form prior to shortlisting.</w:t>
      </w:r>
    </w:p>
    <w:p w14:paraId="076A2181" w14:textId="77777777" w:rsidR="000F04BB" w:rsidRDefault="00C33BDE">
      <w:pPr>
        <w:numPr>
          <w:ilvl w:val="0"/>
          <w:numId w:val="2"/>
        </w:numPr>
        <w:pBdr>
          <w:top w:val="nil"/>
          <w:left w:val="nil"/>
          <w:bottom w:val="nil"/>
          <w:right w:val="nil"/>
          <w:between w:val="nil"/>
        </w:pBdr>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At interview, a question will always be directed at candidates to ensure the schools commitment to safeguarding is made clear and so that the interview panel can judge the candidates awareness of and commitment to child protection / safeguarding procedures.</w:t>
      </w:r>
    </w:p>
    <w:p w14:paraId="0D9412C1" w14:textId="77777777" w:rsidR="000F04BB" w:rsidRDefault="000F04BB">
      <w:pPr>
        <w:ind w:left="2138" w:right="-205"/>
        <w:rPr>
          <w:rFonts w:ascii="Arial Narrow" w:eastAsia="Arial Narrow" w:hAnsi="Arial Narrow" w:cs="Arial Narrow"/>
          <w:sz w:val="22"/>
          <w:szCs w:val="22"/>
        </w:rPr>
      </w:pPr>
    </w:p>
    <w:p w14:paraId="04A03522" w14:textId="77777777" w:rsidR="000F04BB" w:rsidRDefault="00C33BDE">
      <w:pPr>
        <w:ind w:left="1425" w:right="-205"/>
        <w:rPr>
          <w:rFonts w:ascii="Arial Narrow" w:eastAsia="Arial Narrow" w:hAnsi="Arial Narrow" w:cs="Arial Narrow"/>
          <w:sz w:val="22"/>
          <w:szCs w:val="22"/>
        </w:rPr>
      </w:pPr>
      <w:r>
        <w:rPr>
          <w:rFonts w:ascii="Arial Narrow" w:eastAsia="Arial Narrow" w:hAnsi="Arial Narrow" w:cs="Arial Narrow"/>
          <w:sz w:val="22"/>
          <w:szCs w:val="22"/>
        </w:rPr>
        <w:t xml:space="preserve">The following pre-employment checks will be undertaken: </w:t>
      </w:r>
    </w:p>
    <w:p w14:paraId="1123039D"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receipt of two satisfactory references - if electronic these will be checked</w:t>
      </w:r>
    </w:p>
    <w:p w14:paraId="074E6299"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Application form</w:t>
      </w:r>
    </w:p>
    <w:p w14:paraId="652942C6"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verification of the candidate’s identity</w:t>
      </w:r>
    </w:p>
    <w:p w14:paraId="7AF392CC"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 xml:space="preserve">a list 99 check (in some residential establishments a check of PoCA list may also be required) </w:t>
      </w:r>
    </w:p>
    <w:p w14:paraId="6D539963"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 xml:space="preserve">a satisfactory DBS disclosure. </w:t>
      </w:r>
    </w:p>
    <w:p w14:paraId="3B305FC7"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verification of the candidate’s medical fitness</w:t>
      </w:r>
    </w:p>
    <w:p w14:paraId="49D73606"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completion of the disqualification by association form</w:t>
      </w:r>
    </w:p>
    <w:p w14:paraId="60407120"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verification of qualifications</w:t>
      </w:r>
    </w:p>
    <w:p w14:paraId="2340B683"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verification of professional status where required e.g. Teacher registration, QTS status, Degree and other qualifications.</w:t>
      </w:r>
    </w:p>
    <w:p w14:paraId="04A689EC"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Verification of evidence of the right to work in the UK</w:t>
      </w:r>
    </w:p>
    <w:p w14:paraId="0405DD68"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 xml:space="preserve">Proof of NI No. ( P45,P60 or payslip) </w:t>
      </w:r>
    </w:p>
    <w:p w14:paraId="700B9ADF"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lastRenderedPageBreak/>
        <w:t>(for teaching posts) verification of successful completion of statutory induction period (applies to those who obtained QTS after 7 May 1999)</w:t>
      </w:r>
    </w:p>
    <w:p w14:paraId="084150C8" w14:textId="77777777" w:rsidR="000F04BB" w:rsidRDefault="00C33BDE">
      <w:pPr>
        <w:numPr>
          <w:ilvl w:val="2"/>
          <w:numId w:val="1"/>
        </w:numPr>
        <w:ind w:right="-205"/>
        <w:rPr>
          <w:rFonts w:ascii="Arial Narrow" w:eastAsia="Arial Narrow" w:hAnsi="Arial Narrow" w:cs="Arial Narrow"/>
          <w:sz w:val="22"/>
          <w:szCs w:val="22"/>
        </w:rPr>
      </w:pPr>
      <w:r>
        <w:rPr>
          <w:rFonts w:ascii="Arial Narrow" w:eastAsia="Arial Narrow" w:hAnsi="Arial Narrow" w:cs="Arial Narrow"/>
          <w:sz w:val="22"/>
          <w:szCs w:val="22"/>
        </w:rPr>
        <w:t>online searches for shortlisted candidates as part of due diligence (KCSIE 22)</w:t>
      </w:r>
    </w:p>
    <w:p w14:paraId="4CC4AE32" w14:textId="77777777" w:rsidR="000F04BB" w:rsidRDefault="000F04BB">
      <w:pPr>
        <w:ind w:left="2160" w:right="-205"/>
        <w:rPr>
          <w:rFonts w:ascii="Arial Narrow" w:eastAsia="Arial Narrow" w:hAnsi="Arial Narrow" w:cs="Arial Narrow"/>
          <w:sz w:val="22"/>
          <w:szCs w:val="22"/>
        </w:rPr>
      </w:pPr>
    </w:p>
    <w:p w14:paraId="305B8E14" w14:textId="77777777" w:rsidR="000F04BB" w:rsidRDefault="00C33BDE">
      <w:pPr>
        <w:ind w:left="1418" w:right="-205" w:hanging="698"/>
        <w:rPr>
          <w:rFonts w:ascii="Arial Narrow" w:eastAsia="Arial Narrow" w:hAnsi="Arial Narrow" w:cs="Arial Narrow"/>
          <w:sz w:val="22"/>
          <w:szCs w:val="22"/>
        </w:rPr>
      </w:pPr>
      <w:r>
        <w:rPr>
          <w:rFonts w:ascii="Arial Narrow" w:eastAsia="Arial Narrow" w:hAnsi="Arial Narrow" w:cs="Arial Narrow"/>
          <w:sz w:val="22"/>
          <w:szCs w:val="22"/>
        </w:rPr>
        <w:t>2.</w:t>
      </w:r>
      <w:r>
        <w:rPr>
          <w:rFonts w:ascii="Arial Narrow" w:eastAsia="Arial Narrow" w:hAnsi="Arial Narrow" w:cs="Arial Narrow"/>
          <w:sz w:val="22"/>
          <w:szCs w:val="22"/>
        </w:rPr>
        <w:tab/>
      </w:r>
      <w:r>
        <w:rPr>
          <w:rFonts w:ascii="Arial Narrow" w:eastAsia="Arial Narrow" w:hAnsi="Arial Narrow" w:cs="Arial Narrow"/>
          <w:sz w:val="22"/>
          <w:szCs w:val="22"/>
        </w:rPr>
        <w:t>Progress with the recruitment process will be recorded using the ‘Recruitment and Selection Checklist’ - ‘Safeguarding Children and Safer Recruitment in Education’ DCSF 2007. Completed checklists will be examined by the Resources Committee annually as part of the review of the Recruitment process.</w:t>
      </w:r>
    </w:p>
    <w:p w14:paraId="43666DE8" w14:textId="77777777" w:rsidR="000F04BB" w:rsidRDefault="000F04BB">
      <w:pPr>
        <w:ind w:left="1425" w:right="-205"/>
        <w:rPr>
          <w:rFonts w:ascii="Arial Narrow" w:eastAsia="Arial Narrow" w:hAnsi="Arial Narrow" w:cs="Arial Narrow"/>
          <w:sz w:val="22"/>
          <w:szCs w:val="22"/>
        </w:rPr>
      </w:pPr>
    </w:p>
    <w:p w14:paraId="4B93328D" w14:textId="77777777" w:rsidR="000F04BB" w:rsidRDefault="00C33BDE">
      <w:pPr>
        <w:ind w:left="1425" w:right="-205" w:hanging="705"/>
        <w:rPr>
          <w:rFonts w:ascii="Arial Narrow" w:eastAsia="Arial Narrow" w:hAnsi="Arial Narrow" w:cs="Arial Narrow"/>
          <w:sz w:val="22"/>
          <w:szCs w:val="22"/>
        </w:rPr>
      </w:pPr>
      <w:r>
        <w:rPr>
          <w:rFonts w:ascii="Arial Narrow" w:eastAsia="Arial Narrow" w:hAnsi="Arial Narrow" w:cs="Arial Narrow"/>
          <w:sz w:val="22"/>
          <w:szCs w:val="22"/>
        </w:rPr>
        <w:t>3.</w:t>
      </w:r>
      <w:r>
        <w:rPr>
          <w:rFonts w:ascii="Arial Narrow" w:eastAsia="Arial Narrow" w:hAnsi="Arial Narrow" w:cs="Arial Narrow"/>
          <w:sz w:val="22"/>
          <w:szCs w:val="22"/>
        </w:rPr>
        <w:tab/>
        <w:t>Keep and maintain a single central record of recruitment and vetting checks, in line with the DCSF requirements.</w:t>
      </w:r>
    </w:p>
    <w:p w14:paraId="690719D2" w14:textId="77777777" w:rsidR="000F04BB" w:rsidRDefault="000F04BB">
      <w:pPr>
        <w:ind w:left="1425" w:right="-205"/>
        <w:rPr>
          <w:rFonts w:ascii="Arial Narrow" w:eastAsia="Arial Narrow" w:hAnsi="Arial Narrow" w:cs="Arial Narrow"/>
          <w:sz w:val="22"/>
          <w:szCs w:val="22"/>
        </w:rPr>
      </w:pPr>
    </w:p>
    <w:p w14:paraId="50767BE2" w14:textId="77777777" w:rsidR="000F04BB" w:rsidRDefault="00C33BDE">
      <w:pPr>
        <w:ind w:left="1425" w:right="-205" w:hanging="705"/>
        <w:rPr>
          <w:rFonts w:ascii="Arial Narrow" w:eastAsia="Arial Narrow" w:hAnsi="Arial Narrow" w:cs="Arial Narrow"/>
          <w:sz w:val="22"/>
          <w:szCs w:val="22"/>
        </w:rPr>
      </w:pPr>
      <w:r>
        <w:rPr>
          <w:rFonts w:ascii="Arial Narrow" w:eastAsia="Arial Narrow" w:hAnsi="Arial Narrow" w:cs="Arial Narrow"/>
          <w:sz w:val="22"/>
          <w:szCs w:val="22"/>
        </w:rPr>
        <w:t>4.</w:t>
      </w:r>
      <w:r>
        <w:rPr>
          <w:rFonts w:ascii="Arial Narrow" w:eastAsia="Arial Narrow" w:hAnsi="Arial Narrow" w:cs="Arial Narrow"/>
          <w:sz w:val="22"/>
          <w:szCs w:val="22"/>
        </w:rPr>
        <w:tab/>
        <w:t xml:space="preserve">Ensure that the terms of any contract with a contractor or agency requires them to adopt and implement measures described in this procedure. The School will monitor the compliance with these measures. </w:t>
      </w:r>
    </w:p>
    <w:p w14:paraId="6C7B6AD6" w14:textId="77777777" w:rsidR="000F04BB" w:rsidRDefault="000F04BB">
      <w:pPr>
        <w:ind w:left="1425" w:right="-205"/>
        <w:rPr>
          <w:rFonts w:ascii="Arial Narrow" w:eastAsia="Arial Narrow" w:hAnsi="Arial Narrow" w:cs="Arial Narrow"/>
          <w:sz w:val="22"/>
          <w:szCs w:val="22"/>
        </w:rPr>
      </w:pPr>
    </w:p>
    <w:p w14:paraId="55BE767F" w14:textId="77777777" w:rsidR="000F04BB" w:rsidRDefault="00C33BDE">
      <w:pPr>
        <w:ind w:left="1425" w:right="-205" w:hanging="705"/>
        <w:rPr>
          <w:rFonts w:ascii="Arial Narrow" w:eastAsia="Arial Narrow" w:hAnsi="Arial Narrow" w:cs="Arial Narrow"/>
          <w:sz w:val="22"/>
          <w:szCs w:val="22"/>
        </w:rPr>
      </w:pPr>
      <w:r>
        <w:rPr>
          <w:rFonts w:ascii="Arial Narrow" w:eastAsia="Arial Narrow" w:hAnsi="Arial Narrow" w:cs="Arial Narrow"/>
          <w:sz w:val="22"/>
          <w:szCs w:val="22"/>
        </w:rPr>
        <w:t>5.</w:t>
      </w:r>
      <w:r>
        <w:rPr>
          <w:rFonts w:ascii="Arial Narrow" w:eastAsia="Arial Narrow" w:hAnsi="Arial Narrow" w:cs="Arial Narrow"/>
          <w:sz w:val="22"/>
          <w:szCs w:val="22"/>
        </w:rPr>
        <w:tab/>
        <w:t xml:space="preserve">The School will refer to the Local Authorities internal registers of individuals whose previous employment history may give cause for concern and will refer names to the secretary of state in certain circumstances for possible inclusion on List 99 or PoCA list. </w:t>
      </w:r>
    </w:p>
    <w:p w14:paraId="06D4CF91" w14:textId="77777777" w:rsidR="000F04BB" w:rsidRDefault="000F04BB">
      <w:pPr>
        <w:rPr>
          <w:rFonts w:ascii="Arial Narrow" w:eastAsia="Arial Narrow" w:hAnsi="Arial Narrow" w:cs="Arial Narrow"/>
        </w:rPr>
      </w:pPr>
    </w:p>
    <w:p w14:paraId="2D2B9098" w14:textId="77777777" w:rsidR="000F04BB" w:rsidRDefault="000F04BB">
      <w:pPr>
        <w:rPr>
          <w:rFonts w:ascii="Arial Narrow" w:eastAsia="Arial Narrow" w:hAnsi="Arial Narrow" w:cs="Arial Narrow"/>
        </w:rPr>
      </w:pPr>
    </w:p>
    <w:p w14:paraId="7B56E36B" w14:textId="77777777" w:rsidR="000F04BB" w:rsidRDefault="000F04BB">
      <w:pPr>
        <w:rPr>
          <w:rFonts w:ascii="Arial Narrow" w:eastAsia="Arial Narrow" w:hAnsi="Arial Narrow" w:cs="Arial Narrow"/>
        </w:rPr>
      </w:pPr>
    </w:p>
    <w:p w14:paraId="4F5F75A8" w14:textId="77777777" w:rsidR="000F04BB" w:rsidRDefault="000F04BB">
      <w:pPr>
        <w:rPr>
          <w:rFonts w:ascii="Arial Narrow" w:eastAsia="Arial Narrow" w:hAnsi="Arial Narrow" w:cs="Arial Narrow"/>
        </w:rPr>
      </w:pPr>
    </w:p>
    <w:p w14:paraId="1C319C8E" w14:textId="77777777" w:rsidR="000F04BB" w:rsidRDefault="000F04BB">
      <w:pPr>
        <w:rPr>
          <w:rFonts w:ascii="Arial Narrow" w:eastAsia="Arial Narrow" w:hAnsi="Arial Narrow" w:cs="Arial Narrow"/>
        </w:rPr>
      </w:pPr>
    </w:p>
    <w:p w14:paraId="364FA3FE" w14:textId="77777777" w:rsidR="000F04BB" w:rsidRDefault="000F04BB">
      <w:pPr>
        <w:rPr>
          <w:rFonts w:ascii="Arial Narrow" w:eastAsia="Arial Narrow" w:hAnsi="Arial Narrow" w:cs="Arial Narrow"/>
        </w:rPr>
      </w:pPr>
    </w:p>
    <w:p w14:paraId="285307CA" w14:textId="77777777" w:rsidR="000F04BB" w:rsidRDefault="000F04BB">
      <w:pPr>
        <w:rPr>
          <w:rFonts w:ascii="Arial Narrow" w:eastAsia="Arial Narrow" w:hAnsi="Arial Narrow" w:cs="Arial Narrow"/>
        </w:rPr>
      </w:pPr>
    </w:p>
    <w:p w14:paraId="145E92EC" w14:textId="77777777" w:rsidR="000F04BB" w:rsidRDefault="000F04BB">
      <w:pPr>
        <w:rPr>
          <w:rFonts w:ascii="Arial Narrow" w:eastAsia="Arial Narrow" w:hAnsi="Arial Narrow" w:cs="Arial Narrow"/>
        </w:rPr>
      </w:pPr>
    </w:p>
    <w:tbl>
      <w:tblPr>
        <w:tblStyle w:val="a"/>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379"/>
      </w:tblGrid>
      <w:tr w:rsidR="000F04BB" w14:paraId="0654927B" w14:textId="77777777">
        <w:tc>
          <w:tcPr>
            <w:tcW w:w="3085" w:type="dxa"/>
          </w:tcPr>
          <w:p w14:paraId="0B37269A"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Policy Agreed by staff:</w:t>
            </w:r>
          </w:p>
          <w:p w14:paraId="5DD0A4A1" w14:textId="77777777" w:rsidR="000F04BB" w:rsidRDefault="000F04BB">
            <w:pPr>
              <w:tabs>
                <w:tab w:val="left" w:pos="284"/>
              </w:tabs>
              <w:rPr>
                <w:rFonts w:ascii="Arial Narrow" w:eastAsia="Arial Narrow" w:hAnsi="Arial Narrow" w:cs="Arial Narrow"/>
                <w:sz w:val="22"/>
                <w:szCs w:val="22"/>
              </w:rPr>
            </w:pPr>
          </w:p>
        </w:tc>
        <w:tc>
          <w:tcPr>
            <w:tcW w:w="6379" w:type="dxa"/>
          </w:tcPr>
          <w:p w14:paraId="2848A7A8"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January 16</w:t>
            </w:r>
          </w:p>
        </w:tc>
      </w:tr>
      <w:tr w:rsidR="000F04BB" w14:paraId="192F7EE4" w14:textId="77777777">
        <w:tc>
          <w:tcPr>
            <w:tcW w:w="3085" w:type="dxa"/>
          </w:tcPr>
          <w:p w14:paraId="75841FDE"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Policy ratified by Governors:</w:t>
            </w:r>
          </w:p>
          <w:p w14:paraId="68C787C6" w14:textId="77777777" w:rsidR="000F04BB" w:rsidRDefault="000F04BB">
            <w:pPr>
              <w:tabs>
                <w:tab w:val="left" w:pos="284"/>
              </w:tabs>
              <w:rPr>
                <w:rFonts w:ascii="Arial Narrow" w:eastAsia="Arial Narrow" w:hAnsi="Arial Narrow" w:cs="Arial Narrow"/>
                <w:sz w:val="22"/>
                <w:szCs w:val="22"/>
              </w:rPr>
            </w:pPr>
          </w:p>
        </w:tc>
        <w:tc>
          <w:tcPr>
            <w:tcW w:w="6379" w:type="dxa"/>
          </w:tcPr>
          <w:p w14:paraId="49B0A825"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February 16</w:t>
            </w:r>
          </w:p>
        </w:tc>
      </w:tr>
      <w:tr w:rsidR="000F04BB" w14:paraId="67AA3231" w14:textId="77777777">
        <w:tc>
          <w:tcPr>
            <w:tcW w:w="3085" w:type="dxa"/>
          </w:tcPr>
          <w:p w14:paraId="4E23B670"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Last Review Date:</w:t>
            </w:r>
          </w:p>
          <w:p w14:paraId="4B1AB6B6" w14:textId="77777777" w:rsidR="000F04BB" w:rsidRDefault="000F04BB">
            <w:pPr>
              <w:tabs>
                <w:tab w:val="left" w:pos="284"/>
              </w:tabs>
              <w:rPr>
                <w:rFonts w:ascii="Arial Narrow" w:eastAsia="Arial Narrow" w:hAnsi="Arial Narrow" w:cs="Arial Narrow"/>
                <w:sz w:val="22"/>
                <w:szCs w:val="22"/>
              </w:rPr>
            </w:pPr>
          </w:p>
        </w:tc>
        <w:tc>
          <w:tcPr>
            <w:tcW w:w="6379" w:type="dxa"/>
          </w:tcPr>
          <w:p w14:paraId="5AE03DA8"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September 25</w:t>
            </w:r>
          </w:p>
        </w:tc>
      </w:tr>
      <w:tr w:rsidR="000F04BB" w14:paraId="5C623132" w14:textId="77777777">
        <w:tc>
          <w:tcPr>
            <w:tcW w:w="3085" w:type="dxa"/>
          </w:tcPr>
          <w:p w14:paraId="07546BAE"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Next Review date:</w:t>
            </w:r>
          </w:p>
          <w:p w14:paraId="4CB39893" w14:textId="77777777" w:rsidR="000F04BB" w:rsidRDefault="000F04BB">
            <w:pPr>
              <w:tabs>
                <w:tab w:val="left" w:pos="284"/>
              </w:tabs>
              <w:rPr>
                <w:rFonts w:ascii="Arial Narrow" w:eastAsia="Arial Narrow" w:hAnsi="Arial Narrow" w:cs="Arial Narrow"/>
                <w:sz w:val="22"/>
                <w:szCs w:val="22"/>
              </w:rPr>
            </w:pPr>
          </w:p>
        </w:tc>
        <w:tc>
          <w:tcPr>
            <w:tcW w:w="6379" w:type="dxa"/>
          </w:tcPr>
          <w:p w14:paraId="20F1193E" w14:textId="77777777" w:rsidR="000F04BB" w:rsidRDefault="00C33BDE">
            <w:pPr>
              <w:tabs>
                <w:tab w:val="left" w:pos="284"/>
              </w:tabs>
              <w:rPr>
                <w:rFonts w:ascii="Arial Narrow" w:eastAsia="Arial Narrow" w:hAnsi="Arial Narrow" w:cs="Arial Narrow"/>
                <w:sz w:val="22"/>
                <w:szCs w:val="22"/>
              </w:rPr>
            </w:pPr>
            <w:bookmarkStart w:id="0" w:name="_heading=h.p4lthzrm3t5y" w:colFirst="0" w:colLast="0"/>
            <w:bookmarkEnd w:id="0"/>
            <w:r>
              <w:rPr>
                <w:rFonts w:ascii="Arial Narrow" w:eastAsia="Arial Narrow" w:hAnsi="Arial Narrow" w:cs="Arial Narrow"/>
                <w:sz w:val="22"/>
                <w:szCs w:val="22"/>
              </w:rPr>
              <w:t>September 26</w:t>
            </w:r>
          </w:p>
        </w:tc>
      </w:tr>
      <w:tr w:rsidR="000F04BB" w14:paraId="4D16DF4D" w14:textId="77777777">
        <w:tc>
          <w:tcPr>
            <w:tcW w:w="3085" w:type="dxa"/>
          </w:tcPr>
          <w:p w14:paraId="3E06248E"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Signed:</w:t>
            </w:r>
          </w:p>
          <w:p w14:paraId="0CB529D1" w14:textId="77777777" w:rsidR="000F04BB" w:rsidRDefault="000F04BB">
            <w:pPr>
              <w:tabs>
                <w:tab w:val="left" w:pos="284"/>
              </w:tabs>
              <w:rPr>
                <w:rFonts w:ascii="Arial Narrow" w:eastAsia="Arial Narrow" w:hAnsi="Arial Narrow" w:cs="Arial Narrow"/>
                <w:sz w:val="22"/>
                <w:szCs w:val="22"/>
              </w:rPr>
            </w:pPr>
          </w:p>
          <w:p w14:paraId="1D11DC51" w14:textId="77777777" w:rsidR="000F04BB" w:rsidRDefault="000F04BB">
            <w:pPr>
              <w:tabs>
                <w:tab w:val="left" w:pos="284"/>
              </w:tabs>
              <w:rPr>
                <w:rFonts w:ascii="Arial Narrow" w:eastAsia="Arial Narrow" w:hAnsi="Arial Narrow" w:cs="Arial Narrow"/>
                <w:sz w:val="22"/>
                <w:szCs w:val="22"/>
              </w:rPr>
            </w:pPr>
          </w:p>
        </w:tc>
        <w:tc>
          <w:tcPr>
            <w:tcW w:w="6379" w:type="dxa"/>
          </w:tcPr>
          <w:p w14:paraId="513DDB67" w14:textId="77777777" w:rsidR="000F04BB" w:rsidRDefault="00C33BDE">
            <w:pPr>
              <w:tabs>
                <w:tab w:val="left" w:pos="284"/>
              </w:tabs>
              <w:rPr>
                <w:rFonts w:ascii="Caveat" w:eastAsia="Caveat" w:hAnsi="Caveat" w:cs="Caveat"/>
                <w:sz w:val="26"/>
                <w:szCs w:val="26"/>
              </w:rPr>
            </w:pPr>
            <w:r>
              <w:rPr>
                <w:rFonts w:ascii="Caveat" w:eastAsia="Caveat" w:hAnsi="Caveat" w:cs="Caveat"/>
                <w:sz w:val="26"/>
                <w:szCs w:val="26"/>
              </w:rPr>
              <w:t>Joanna New</w:t>
            </w:r>
          </w:p>
        </w:tc>
      </w:tr>
    </w:tbl>
    <w:p w14:paraId="0181617F" w14:textId="77777777" w:rsidR="000F04BB" w:rsidRDefault="000F04BB">
      <w:pPr>
        <w:rPr>
          <w:rFonts w:ascii="Arial Narrow" w:eastAsia="Arial Narrow" w:hAnsi="Arial Narrow" w:cs="Arial Narrow"/>
          <w:sz w:val="22"/>
          <w:szCs w:val="22"/>
        </w:rPr>
      </w:pPr>
    </w:p>
    <w:p w14:paraId="5B85F46A" w14:textId="77777777" w:rsidR="000F04BB" w:rsidRDefault="000F04BB">
      <w:pPr>
        <w:tabs>
          <w:tab w:val="left" w:pos="284"/>
        </w:tabs>
        <w:rPr>
          <w:rFonts w:ascii="Arial Narrow" w:eastAsia="Arial Narrow" w:hAnsi="Arial Narrow" w:cs="Arial Narrow"/>
          <w:sz w:val="22"/>
          <w:szCs w:val="22"/>
        </w:rPr>
      </w:pPr>
    </w:p>
    <w:p w14:paraId="3CFE77F3" w14:textId="77777777" w:rsidR="000F04BB" w:rsidRDefault="000F04BB">
      <w:pPr>
        <w:tabs>
          <w:tab w:val="left" w:pos="284"/>
        </w:tabs>
        <w:rPr>
          <w:rFonts w:ascii="Arial Narrow" w:eastAsia="Arial Narrow" w:hAnsi="Arial Narrow" w:cs="Arial Narrow"/>
          <w:sz w:val="22"/>
          <w:szCs w:val="22"/>
        </w:rPr>
      </w:pPr>
    </w:p>
    <w:p w14:paraId="094C8ABC" w14:textId="77777777" w:rsidR="000F04BB" w:rsidRDefault="000F04BB">
      <w:pPr>
        <w:tabs>
          <w:tab w:val="left" w:pos="284"/>
        </w:tabs>
        <w:rPr>
          <w:rFonts w:ascii="Arial Narrow" w:eastAsia="Arial Narrow" w:hAnsi="Arial Narrow" w:cs="Arial Narrow"/>
          <w:sz w:val="22"/>
          <w:szCs w:val="22"/>
        </w:rPr>
      </w:pPr>
    </w:p>
    <w:p w14:paraId="5872FF86" w14:textId="77777777" w:rsidR="000F04BB" w:rsidRDefault="000F04BB">
      <w:pPr>
        <w:tabs>
          <w:tab w:val="left" w:pos="284"/>
        </w:tabs>
        <w:rPr>
          <w:rFonts w:ascii="Arial Narrow" w:eastAsia="Arial Narrow" w:hAnsi="Arial Narrow" w:cs="Arial Narrow"/>
          <w:sz w:val="22"/>
          <w:szCs w:val="22"/>
        </w:rPr>
      </w:pPr>
    </w:p>
    <w:p w14:paraId="4EC19E7B" w14:textId="77777777" w:rsidR="000F04BB" w:rsidRDefault="000F04BB">
      <w:pPr>
        <w:tabs>
          <w:tab w:val="left" w:pos="284"/>
        </w:tabs>
        <w:rPr>
          <w:rFonts w:ascii="Arial Narrow" w:eastAsia="Arial Narrow" w:hAnsi="Arial Narrow" w:cs="Arial Narrow"/>
          <w:sz w:val="22"/>
          <w:szCs w:val="22"/>
        </w:rPr>
      </w:pPr>
    </w:p>
    <w:p w14:paraId="74E9B69D" w14:textId="77777777" w:rsidR="000F04BB" w:rsidRDefault="000F04BB">
      <w:pPr>
        <w:tabs>
          <w:tab w:val="left" w:pos="284"/>
        </w:tabs>
        <w:rPr>
          <w:rFonts w:ascii="Arial Narrow" w:eastAsia="Arial Narrow" w:hAnsi="Arial Narrow" w:cs="Arial Narrow"/>
          <w:sz w:val="22"/>
          <w:szCs w:val="22"/>
        </w:rPr>
      </w:pPr>
    </w:p>
    <w:p w14:paraId="450F8E62" w14:textId="77777777" w:rsidR="000F04BB" w:rsidRDefault="000F04BB">
      <w:pPr>
        <w:tabs>
          <w:tab w:val="left" w:pos="284"/>
        </w:tabs>
        <w:rPr>
          <w:rFonts w:ascii="Arial Narrow" w:eastAsia="Arial Narrow" w:hAnsi="Arial Narrow" w:cs="Arial Narrow"/>
          <w:sz w:val="22"/>
          <w:szCs w:val="22"/>
        </w:rPr>
      </w:pPr>
    </w:p>
    <w:p w14:paraId="00D62E6E" w14:textId="77777777" w:rsidR="000F04BB" w:rsidRDefault="000F04BB">
      <w:pPr>
        <w:tabs>
          <w:tab w:val="left" w:pos="284"/>
        </w:tabs>
        <w:rPr>
          <w:rFonts w:ascii="Arial Narrow" w:eastAsia="Arial Narrow" w:hAnsi="Arial Narrow" w:cs="Arial Narrow"/>
          <w:sz w:val="22"/>
          <w:szCs w:val="22"/>
        </w:rPr>
      </w:pPr>
    </w:p>
    <w:p w14:paraId="33BFE9DC" w14:textId="77777777" w:rsidR="000F04BB" w:rsidRDefault="000F04BB">
      <w:pPr>
        <w:tabs>
          <w:tab w:val="left" w:pos="284"/>
        </w:tabs>
        <w:rPr>
          <w:rFonts w:ascii="Arial Narrow" w:eastAsia="Arial Narrow" w:hAnsi="Arial Narrow" w:cs="Arial Narrow"/>
          <w:sz w:val="22"/>
          <w:szCs w:val="22"/>
        </w:rPr>
      </w:pPr>
    </w:p>
    <w:p w14:paraId="647B63BA" w14:textId="77777777" w:rsidR="000F04BB" w:rsidRDefault="000F04BB">
      <w:pPr>
        <w:tabs>
          <w:tab w:val="left" w:pos="284"/>
        </w:tabs>
        <w:rPr>
          <w:rFonts w:ascii="Arial Narrow" w:eastAsia="Arial Narrow" w:hAnsi="Arial Narrow" w:cs="Arial Narrow"/>
          <w:sz w:val="22"/>
          <w:szCs w:val="22"/>
        </w:rPr>
      </w:pPr>
    </w:p>
    <w:p w14:paraId="6CADD4DC" w14:textId="77777777" w:rsidR="000F04BB" w:rsidRDefault="000F04BB">
      <w:pPr>
        <w:tabs>
          <w:tab w:val="left" w:pos="284"/>
        </w:tabs>
        <w:rPr>
          <w:rFonts w:ascii="Arial Narrow" w:eastAsia="Arial Narrow" w:hAnsi="Arial Narrow" w:cs="Arial Narrow"/>
          <w:sz w:val="22"/>
          <w:szCs w:val="22"/>
        </w:rPr>
      </w:pPr>
    </w:p>
    <w:p w14:paraId="63CBEEDC" w14:textId="77777777" w:rsidR="000F04BB" w:rsidRDefault="000F04BB">
      <w:pPr>
        <w:tabs>
          <w:tab w:val="left" w:pos="284"/>
        </w:tabs>
        <w:rPr>
          <w:rFonts w:ascii="Arial Narrow" w:eastAsia="Arial Narrow" w:hAnsi="Arial Narrow" w:cs="Arial Narrow"/>
          <w:sz w:val="22"/>
          <w:szCs w:val="22"/>
        </w:rPr>
      </w:pPr>
    </w:p>
    <w:p w14:paraId="21976057" w14:textId="77777777" w:rsidR="000F04BB" w:rsidRDefault="000F04BB">
      <w:pPr>
        <w:tabs>
          <w:tab w:val="left" w:pos="284"/>
        </w:tabs>
        <w:rPr>
          <w:rFonts w:ascii="Arial Narrow" w:eastAsia="Arial Narrow" w:hAnsi="Arial Narrow" w:cs="Arial Narrow"/>
          <w:sz w:val="22"/>
          <w:szCs w:val="22"/>
        </w:rPr>
      </w:pPr>
    </w:p>
    <w:p w14:paraId="4757AB18" w14:textId="77777777" w:rsidR="000F04BB" w:rsidRDefault="000F04BB">
      <w:pPr>
        <w:tabs>
          <w:tab w:val="left" w:pos="284"/>
        </w:tabs>
        <w:rPr>
          <w:rFonts w:ascii="Arial Narrow" w:eastAsia="Arial Narrow" w:hAnsi="Arial Narrow" w:cs="Arial Narrow"/>
          <w:sz w:val="22"/>
          <w:szCs w:val="22"/>
        </w:rPr>
      </w:pPr>
    </w:p>
    <w:p w14:paraId="094B881F" w14:textId="77777777" w:rsidR="000F04BB" w:rsidRDefault="000F04BB">
      <w:pPr>
        <w:tabs>
          <w:tab w:val="left" w:pos="284"/>
        </w:tabs>
        <w:rPr>
          <w:rFonts w:ascii="Arial Narrow" w:eastAsia="Arial Narrow" w:hAnsi="Arial Narrow" w:cs="Arial Narrow"/>
          <w:sz w:val="22"/>
          <w:szCs w:val="22"/>
        </w:rPr>
      </w:pPr>
    </w:p>
    <w:p w14:paraId="31B1BCEB" w14:textId="77777777" w:rsidR="000F04BB" w:rsidRDefault="000F04BB">
      <w:pPr>
        <w:tabs>
          <w:tab w:val="left" w:pos="284"/>
        </w:tabs>
        <w:rPr>
          <w:rFonts w:ascii="Arial Narrow" w:eastAsia="Arial Narrow" w:hAnsi="Arial Narrow" w:cs="Arial Narrow"/>
          <w:sz w:val="22"/>
          <w:szCs w:val="22"/>
        </w:rPr>
      </w:pPr>
    </w:p>
    <w:p w14:paraId="0AA94AEE" w14:textId="77777777" w:rsidR="000F04BB" w:rsidRDefault="000F04BB">
      <w:pPr>
        <w:tabs>
          <w:tab w:val="left" w:pos="284"/>
        </w:tabs>
        <w:rPr>
          <w:rFonts w:ascii="Arial Narrow" w:eastAsia="Arial Narrow" w:hAnsi="Arial Narrow" w:cs="Arial Narrow"/>
          <w:sz w:val="22"/>
          <w:szCs w:val="22"/>
        </w:rPr>
      </w:pPr>
    </w:p>
    <w:p w14:paraId="1BAC51D9" w14:textId="77777777" w:rsidR="000F04BB" w:rsidRDefault="000F04BB">
      <w:pPr>
        <w:tabs>
          <w:tab w:val="left" w:pos="284"/>
        </w:tabs>
        <w:rPr>
          <w:rFonts w:ascii="Arial Narrow" w:eastAsia="Arial Narrow" w:hAnsi="Arial Narrow" w:cs="Arial Narrow"/>
          <w:sz w:val="22"/>
          <w:szCs w:val="22"/>
        </w:rPr>
      </w:pPr>
    </w:p>
    <w:p w14:paraId="3CCCACF3" w14:textId="77777777" w:rsidR="000F04BB" w:rsidRDefault="000F04BB">
      <w:pPr>
        <w:tabs>
          <w:tab w:val="left" w:pos="284"/>
        </w:tabs>
        <w:rPr>
          <w:rFonts w:ascii="Arial Narrow" w:eastAsia="Arial Narrow" w:hAnsi="Arial Narrow" w:cs="Arial Narrow"/>
          <w:sz w:val="22"/>
          <w:szCs w:val="22"/>
        </w:rPr>
      </w:pPr>
    </w:p>
    <w:p w14:paraId="1313CC2F" w14:textId="77777777" w:rsidR="000F04BB" w:rsidRDefault="000F04BB">
      <w:pPr>
        <w:tabs>
          <w:tab w:val="left" w:pos="284"/>
        </w:tabs>
        <w:rPr>
          <w:rFonts w:ascii="Arial Narrow" w:eastAsia="Arial Narrow" w:hAnsi="Arial Narrow" w:cs="Arial Narrow"/>
          <w:b/>
          <w:bCs/>
          <w:sz w:val="22"/>
          <w:szCs w:val="22"/>
        </w:rPr>
      </w:pPr>
    </w:p>
    <w:p w14:paraId="798CDBBF" w14:textId="77777777" w:rsidR="000F04BB" w:rsidRDefault="00C33BDE">
      <w:pPr>
        <w:tabs>
          <w:tab w:val="left" w:pos="284"/>
        </w:tabs>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Appendix 1 </w:t>
      </w:r>
    </w:p>
    <w:p w14:paraId="2BD722D4" w14:textId="77777777" w:rsidR="000F04BB" w:rsidRDefault="000F04BB">
      <w:pPr>
        <w:tabs>
          <w:tab w:val="left" w:pos="284"/>
        </w:tabs>
        <w:rPr>
          <w:rFonts w:ascii="Arial Narrow" w:eastAsia="Arial Narrow" w:hAnsi="Arial Narrow" w:cs="Arial Narrow"/>
          <w:sz w:val="22"/>
          <w:szCs w:val="22"/>
        </w:rPr>
      </w:pPr>
    </w:p>
    <w:p w14:paraId="775FDCFA" w14:textId="77777777" w:rsidR="000F04BB" w:rsidRDefault="00C33BDE">
      <w:pPr>
        <w:tabs>
          <w:tab w:val="left" w:pos="284"/>
        </w:tabs>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Safer Recruitment Advert Statement </w:t>
      </w:r>
    </w:p>
    <w:p w14:paraId="33AD6B57" w14:textId="77777777" w:rsidR="000F04BB" w:rsidRDefault="000F04BB">
      <w:pPr>
        <w:tabs>
          <w:tab w:val="left" w:pos="284"/>
        </w:tabs>
        <w:rPr>
          <w:rFonts w:ascii="Arial Narrow" w:eastAsia="Arial Narrow" w:hAnsi="Arial Narrow" w:cs="Arial Narrow"/>
          <w:sz w:val="22"/>
          <w:szCs w:val="22"/>
        </w:rPr>
      </w:pPr>
    </w:p>
    <w:p w14:paraId="1EFBC0A6" w14:textId="77777777" w:rsidR="000F04BB" w:rsidRDefault="000F04BB">
      <w:pPr>
        <w:tabs>
          <w:tab w:val="left" w:pos="284"/>
        </w:tabs>
        <w:rPr>
          <w:rFonts w:ascii="Arial Narrow" w:eastAsia="Arial Narrow" w:hAnsi="Arial Narrow" w:cs="Arial Narrow"/>
          <w:sz w:val="22"/>
          <w:szCs w:val="22"/>
        </w:rPr>
      </w:pPr>
    </w:p>
    <w:p w14:paraId="3B1A6431" w14:textId="77777777" w:rsidR="000F04BB" w:rsidRDefault="000F04BB">
      <w:pPr>
        <w:tabs>
          <w:tab w:val="left" w:pos="284"/>
        </w:tabs>
        <w:rPr>
          <w:rFonts w:ascii="Arial Narrow" w:eastAsia="Arial Narrow" w:hAnsi="Arial Narrow" w:cs="Arial Narrow"/>
          <w:sz w:val="22"/>
          <w:szCs w:val="22"/>
        </w:rPr>
      </w:pPr>
    </w:p>
    <w:p w14:paraId="7E827501"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“Flitwick Lower is committed to safeguarding and promoting the welfare of children and expects all staff and volunteers to share this commitment. </w:t>
      </w:r>
    </w:p>
    <w:p w14:paraId="6DCF92F5" w14:textId="77777777" w:rsidR="000F04BB" w:rsidRDefault="000F04BB">
      <w:pPr>
        <w:tabs>
          <w:tab w:val="left" w:pos="284"/>
        </w:tabs>
        <w:rPr>
          <w:rFonts w:ascii="Arial Narrow" w:eastAsia="Arial Narrow" w:hAnsi="Arial Narrow" w:cs="Arial Narrow"/>
          <w:sz w:val="22"/>
          <w:szCs w:val="22"/>
        </w:rPr>
      </w:pPr>
    </w:p>
    <w:p w14:paraId="4F45BAE9"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Appointments to this post are subject to an enhanced Disclosure and and Barring (DBS) and background checks, including online checks for shortlisted candidates.”</w:t>
      </w:r>
    </w:p>
    <w:p w14:paraId="41206ADD" w14:textId="77777777" w:rsidR="000F04BB" w:rsidRDefault="000F04BB">
      <w:pPr>
        <w:tabs>
          <w:tab w:val="left" w:pos="284"/>
        </w:tabs>
        <w:rPr>
          <w:rFonts w:ascii="Arial Narrow" w:eastAsia="Arial Narrow" w:hAnsi="Arial Narrow" w:cs="Arial Narrow"/>
          <w:sz w:val="22"/>
          <w:szCs w:val="22"/>
        </w:rPr>
      </w:pPr>
    </w:p>
    <w:p w14:paraId="13B0818C" w14:textId="77777777" w:rsidR="000F04BB" w:rsidRDefault="00C33BDE">
      <w:pPr>
        <w:tabs>
          <w:tab w:val="left" w:pos="284"/>
        </w:tabs>
        <w:rPr>
          <w:rFonts w:ascii="Arial Narrow" w:eastAsia="Arial Narrow" w:hAnsi="Arial Narrow" w:cs="Arial Narrow"/>
          <w:b/>
          <w:bCs/>
          <w:sz w:val="22"/>
          <w:szCs w:val="22"/>
        </w:rPr>
      </w:pPr>
      <w:r>
        <w:rPr>
          <w:rFonts w:ascii="Arial Narrow" w:eastAsia="Arial Narrow" w:hAnsi="Arial Narrow" w:cs="Arial Narrow"/>
          <w:b/>
          <w:bCs/>
          <w:sz w:val="22"/>
          <w:szCs w:val="22"/>
        </w:rPr>
        <w:t>Updated November 25 in line with (KSCIE 25)</w:t>
      </w:r>
    </w:p>
    <w:p w14:paraId="7566827E" w14:textId="77777777" w:rsidR="000F04BB" w:rsidRDefault="000F04BB">
      <w:pPr>
        <w:tabs>
          <w:tab w:val="left" w:pos="284"/>
        </w:tabs>
        <w:rPr>
          <w:rFonts w:ascii="Arial Narrow" w:eastAsia="Arial Narrow" w:hAnsi="Arial Narrow" w:cs="Arial Narrow"/>
          <w:sz w:val="22"/>
          <w:szCs w:val="22"/>
        </w:rPr>
      </w:pPr>
    </w:p>
    <w:p w14:paraId="78A9032C" w14:textId="77777777" w:rsidR="000F04BB" w:rsidRDefault="000F04BB">
      <w:pPr>
        <w:tabs>
          <w:tab w:val="left" w:pos="284"/>
        </w:tabs>
        <w:rPr>
          <w:rFonts w:ascii="Arial Narrow" w:eastAsia="Arial Narrow" w:hAnsi="Arial Narrow" w:cs="Arial Narrow"/>
          <w:sz w:val="22"/>
          <w:szCs w:val="22"/>
        </w:rPr>
      </w:pPr>
    </w:p>
    <w:p w14:paraId="06EBA24E" w14:textId="77777777" w:rsidR="000F04BB" w:rsidRDefault="000F04BB">
      <w:pPr>
        <w:tabs>
          <w:tab w:val="left" w:pos="284"/>
        </w:tabs>
        <w:rPr>
          <w:rFonts w:ascii="Arial Narrow" w:eastAsia="Arial Narrow" w:hAnsi="Arial Narrow" w:cs="Arial Narrow"/>
          <w:sz w:val="22"/>
          <w:szCs w:val="22"/>
        </w:rPr>
      </w:pPr>
    </w:p>
    <w:p w14:paraId="18BE2C6E" w14:textId="77777777" w:rsidR="000F04BB" w:rsidRDefault="000F04BB">
      <w:pPr>
        <w:tabs>
          <w:tab w:val="left" w:pos="284"/>
        </w:tabs>
        <w:rPr>
          <w:rFonts w:ascii="Arial Narrow" w:eastAsia="Arial Narrow" w:hAnsi="Arial Narrow" w:cs="Arial Narrow"/>
          <w:sz w:val="22"/>
          <w:szCs w:val="22"/>
        </w:rPr>
      </w:pPr>
    </w:p>
    <w:p w14:paraId="52BB443D" w14:textId="77777777" w:rsidR="000F04BB" w:rsidRDefault="000F04BB">
      <w:pPr>
        <w:tabs>
          <w:tab w:val="left" w:pos="284"/>
        </w:tabs>
        <w:rPr>
          <w:rFonts w:ascii="Arial Narrow" w:eastAsia="Arial Narrow" w:hAnsi="Arial Narrow" w:cs="Arial Narrow"/>
          <w:sz w:val="22"/>
          <w:szCs w:val="22"/>
        </w:rPr>
      </w:pPr>
    </w:p>
    <w:p w14:paraId="7535AE8D" w14:textId="77777777" w:rsidR="000F04BB" w:rsidRDefault="000F04BB">
      <w:pPr>
        <w:tabs>
          <w:tab w:val="left" w:pos="284"/>
        </w:tabs>
        <w:rPr>
          <w:rFonts w:ascii="Arial Narrow" w:eastAsia="Arial Narrow" w:hAnsi="Arial Narrow" w:cs="Arial Narrow"/>
          <w:sz w:val="22"/>
          <w:szCs w:val="22"/>
        </w:rPr>
      </w:pPr>
    </w:p>
    <w:p w14:paraId="2776419F" w14:textId="77777777" w:rsidR="000F04BB" w:rsidRDefault="000F04BB">
      <w:pPr>
        <w:tabs>
          <w:tab w:val="left" w:pos="284"/>
        </w:tabs>
        <w:rPr>
          <w:rFonts w:ascii="Arial Narrow" w:eastAsia="Arial Narrow" w:hAnsi="Arial Narrow" w:cs="Arial Narrow"/>
          <w:sz w:val="22"/>
          <w:szCs w:val="22"/>
        </w:rPr>
      </w:pPr>
    </w:p>
    <w:p w14:paraId="7EC047E6" w14:textId="77777777" w:rsidR="000F04BB" w:rsidRDefault="000F04BB">
      <w:pPr>
        <w:tabs>
          <w:tab w:val="left" w:pos="284"/>
        </w:tabs>
        <w:rPr>
          <w:rFonts w:ascii="Arial Narrow" w:eastAsia="Arial Narrow" w:hAnsi="Arial Narrow" w:cs="Arial Narrow"/>
          <w:sz w:val="22"/>
          <w:szCs w:val="22"/>
        </w:rPr>
      </w:pPr>
    </w:p>
    <w:p w14:paraId="31934C46" w14:textId="77777777" w:rsidR="000F04BB" w:rsidRDefault="000F04BB">
      <w:pPr>
        <w:tabs>
          <w:tab w:val="left" w:pos="284"/>
        </w:tabs>
        <w:rPr>
          <w:rFonts w:ascii="Arial Narrow" w:eastAsia="Arial Narrow" w:hAnsi="Arial Narrow" w:cs="Arial Narrow"/>
          <w:sz w:val="22"/>
          <w:szCs w:val="22"/>
        </w:rPr>
      </w:pPr>
    </w:p>
    <w:p w14:paraId="7AE1EDDF" w14:textId="77777777" w:rsidR="000F04BB" w:rsidRDefault="000F04BB">
      <w:pPr>
        <w:tabs>
          <w:tab w:val="left" w:pos="284"/>
        </w:tabs>
        <w:rPr>
          <w:rFonts w:ascii="Arial Narrow" w:eastAsia="Arial Narrow" w:hAnsi="Arial Narrow" w:cs="Arial Narrow"/>
          <w:sz w:val="22"/>
          <w:szCs w:val="22"/>
        </w:rPr>
      </w:pPr>
    </w:p>
    <w:p w14:paraId="486F790D" w14:textId="77777777" w:rsidR="000F04BB" w:rsidRDefault="000F04BB">
      <w:pPr>
        <w:tabs>
          <w:tab w:val="left" w:pos="284"/>
        </w:tabs>
        <w:rPr>
          <w:rFonts w:ascii="Arial Narrow" w:eastAsia="Arial Narrow" w:hAnsi="Arial Narrow" w:cs="Arial Narrow"/>
          <w:sz w:val="22"/>
          <w:szCs w:val="22"/>
        </w:rPr>
      </w:pPr>
    </w:p>
    <w:p w14:paraId="7783B712" w14:textId="77777777" w:rsidR="000F04BB" w:rsidRDefault="000F04BB">
      <w:pPr>
        <w:tabs>
          <w:tab w:val="left" w:pos="284"/>
        </w:tabs>
        <w:rPr>
          <w:rFonts w:ascii="Arial Narrow" w:eastAsia="Arial Narrow" w:hAnsi="Arial Narrow" w:cs="Arial Narrow"/>
          <w:sz w:val="22"/>
          <w:szCs w:val="22"/>
        </w:rPr>
      </w:pPr>
    </w:p>
    <w:p w14:paraId="13131518" w14:textId="77777777" w:rsidR="000F04BB" w:rsidRDefault="000F04BB">
      <w:pPr>
        <w:tabs>
          <w:tab w:val="left" w:pos="284"/>
        </w:tabs>
        <w:rPr>
          <w:rFonts w:ascii="Arial Narrow" w:eastAsia="Arial Narrow" w:hAnsi="Arial Narrow" w:cs="Arial Narrow"/>
          <w:sz w:val="22"/>
          <w:szCs w:val="22"/>
        </w:rPr>
      </w:pPr>
    </w:p>
    <w:p w14:paraId="5E1CEE64" w14:textId="77777777" w:rsidR="000F04BB" w:rsidRDefault="000F04BB">
      <w:pPr>
        <w:tabs>
          <w:tab w:val="left" w:pos="284"/>
        </w:tabs>
        <w:rPr>
          <w:rFonts w:ascii="Arial Narrow" w:eastAsia="Arial Narrow" w:hAnsi="Arial Narrow" w:cs="Arial Narrow"/>
          <w:sz w:val="22"/>
          <w:szCs w:val="22"/>
        </w:rPr>
      </w:pPr>
    </w:p>
    <w:p w14:paraId="16F266C5" w14:textId="77777777" w:rsidR="000F04BB" w:rsidRDefault="000F04BB">
      <w:pPr>
        <w:tabs>
          <w:tab w:val="left" w:pos="284"/>
        </w:tabs>
        <w:rPr>
          <w:rFonts w:ascii="Arial Narrow" w:eastAsia="Arial Narrow" w:hAnsi="Arial Narrow" w:cs="Arial Narrow"/>
          <w:sz w:val="22"/>
          <w:szCs w:val="22"/>
        </w:rPr>
      </w:pPr>
    </w:p>
    <w:p w14:paraId="6C5D5161" w14:textId="77777777" w:rsidR="000F04BB" w:rsidRDefault="000F04BB">
      <w:pPr>
        <w:tabs>
          <w:tab w:val="left" w:pos="284"/>
        </w:tabs>
        <w:rPr>
          <w:rFonts w:ascii="Arial Narrow" w:eastAsia="Arial Narrow" w:hAnsi="Arial Narrow" w:cs="Arial Narrow"/>
          <w:sz w:val="22"/>
          <w:szCs w:val="22"/>
        </w:rPr>
      </w:pPr>
    </w:p>
    <w:p w14:paraId="5307F0D2" w14:textId="77777777" w:rsidR="000F04BB" w:rsidRDefault="000F04BB">
      <w:pPr>
        <w:tabs>
          <w:tab w:val="left" w:pos="284"/>
        </w:tabs>
        <w:rPr>
          <w:rFonts w:ascii="Arial Narrow" w:eastAsia="Arial Narrow" w:hAnsi="Arial Narrow" w:cs="Arial Narrow"/>
          <w:sz w:val="22"/>
          <w:szCs w:val="22"/>
        </w:rPr>
      </w:pPr>
    </w:p>
    <w:p w14:paraId="72AE886B" w14:textId="77777777" w:rsidR="000F04BB" w:rsidRDefault="000F04BB">
      <w:pPr>
        <w:tabs>
          <w:tab w:val="left" w:pos="284"/>
        </w:tabs>
        <w:rPr>
          <w:rFonts w:ascii="Arial Narrow" w:eastAsia="Arial Narrow" w:hAnsi="Arial Narrow" w:cs="Arial Narrow"/>
          <w:sz w:val="22"/>
          <w:szCs w:val="22"/>
        </w:rPr>
      </w:pPr>
    </w:p>
    <w:p w14:paraId="2CB472CC" w14:textId="77777777" w:rsidR="000F04BB" w:rsidRDefault="000F04BB">
      <w:pPr>
        <w:tabs>
          <w:tab w:val="left" w:pos="284"/>
        </w:tabs>
        <w:rPr>
          <w:rFonts w:ascii="Arial Narrow" w:eastAsia="Arial Narrow" w:hAnsi="Arial Narrow" w:cs="Arial Narrow"/>
          <w:sz w:val="22"/>
          <w:szCs w:val="22"/>
        </w:rPr>
      </w:pPr>
    </w:p>
    <w:p w14:paraId="21A4D4C0" w14:textId="77777777" w:rsidR="000F04BB" w:rsidRDefault="000F04BB">
      <w:pPr>
        <w:tabs>
          <w:tab w:val="left" w:pos="284"/>
        </w:tabs>
        <w:rPr>
          <w:rFonts w:ascii="Arial Narrow" w:eastAsia="Arial Narrow" w:hAnsi="Arial Narrow" w:cs="Arial Narrow"/>
          <w:sz w:val="22"/>
          <w:szCs w:val="22"/>
        </w:rPr>
      </w:pPr>
    </w:p>
    <w:p w14:paraId="4B829F05" w14:textId="77777777" w:rsidR="000F04BB" w:rsidRDefault="000F04BB">
      <w:pPr>
        <w:tabs>
          <w:tab w:val="left" w:pos="284"/>
        </w:tabs>
        <w:rPr>
          <w:rFonts w:ascii="Arial Narrow" w:eastAsia="Arial Narrow" w:hAnsi="Arial Narrow" w:cs="Arial Narrow"/>
          <w:sz w:val="22"/>
          <w:szCs w:val="22"/>
        </w:rPr>
      </w:pPr>
    </w:p>
    <w:p w14:paraId="6D1B516A" w14:textId="77777777" w:rsidR="000F04BB" w:rsidRDefault="000F04BB">
      <w:pPr>
        <w:tabs>
          <w:tab w:val="left" w:pos="284"/>
        </w:tabs>
        <w:rPr>
          <w:rFonts w:ascii="Arial Narrow" w:eastAsia="Arial Narrow" w:hAnsi="Arial Narrow" w:cs="Arial Narrow"/>
          <w:sz w:val="22"/>
          <w:szCs w:val="22"/>
        </w:rPr>
      </w:pPr>
    </w:p>
    <w:p w14:paraId="4C0F3E1A" w14:textId="77777777" w:rsidR="000F04BB" w:rsidRDefault="000F04BB">
      <w:pPr>
        <w:tabs>
          <w:tab w:val="left" w:pos="284"/>
        </w:tabs>
        <w:rPr>
          <w:rFonts w:ascii="Arial Narrow" w:eastAsia="Arial Narrow" w:hAnsi="Arial Narrow" w:cs="Arial Narrow"/>
          <w:sz w:val="22"/>
          <w:szCs w:val="22"/>
        </w:rPr>
      </w:pPr>
    </w:p>
    <w:p w14:paraId="7FCE492D" w14:textId="77777777" w:rsidR="000F04BB" w:rsidRDefault="000F04BB">
      <w:pPr>
        <w:tabs>
          <w:tab w:val="left" w:pos="284"/>
        </w:tabs>
        <w:rPr>
          <w:rFonts w:ascii="Arial Narrow" w:eastAsia="Arial Narrow" w:hAnsi="Arial Narrow" w:cs="Arial Narrow"/>
          <w:sz w:val="22"/>
          <w:szCs w:val="22"/>
        </w:rPr>
      </w:pPr>
    </w:p>
    <w:p w14:paraId="27DA4C78" w14:textId="77777777" w:rsidR="000F04BB" w:rsidRDefault="000F04BB">
      <w:pPr>
        <w:tabs>
          <w:tab w:val="left" w:pos="284"/>
        </w:tabs>
        <w:rPr>
          <w:rFonts w:ascii="Arial Narrow" w:eastAsia="Arial Narrow" w:hAnsi="Arial Narrow" w:cs="Arial Narrow"/>
          <w:sz w:val="22"/>
          <w:szCs w:val="22"/>
        </w:rPr>
      </w:pPr>
    </w:p>
    <w:p w14:paraId="7CB45AA7" w14:textId="77777777" w:rsidR="000F04BB" w:rsidRDefault="000F04BB">
      <w:pPr>
        <w:tabs>
          <w:tab w:val="left" w:pos="284"/>
        </w:tabs>
        <w:rPr>
          <w:rFonts w:ascii="Arial Narrow" w:eastAsia="Arial Narrow" w:hAnsi="Arial Narrow" w:cs="Arial Narrow"/>
          <w:sz w:val="22"/>
          <w:szCs w:val="22"/>
        </w:rPr>
      </w:pPr>
    </w:p>
    <w:p w14:paraId="2E06A850" w14:textId="77777777" w:rsidR="000F04BB" w:rsidRDefault="000F04BB">
      <w:pPr>
        <w:tabs>
          <w:tab w:val="left" w:pos="284"/>
        </w:tabs>
        <w:rPr>
          <w:rFonts w:ascii="Arial Narrow" w:eastAsia="Arial Narrow" w:hAnsi="Arial Narrow" w:cs="Arial Narrow"/>
          <w:sz w:val="22"/>
          <w:szCs w:val="22"/>
        </w:rPr>
      </w:pPr>
    </w:p>
    <w:p w14:paraId="5073D16A" w14:textId="77777777" w:rsidR="000F04BB" w:rsidRDefault="000F04BB">
      <w:pPr>
        <w:tabs>
          <w:tab w:val="left" w:pos="284"/>
        </w:tabs>
        <w:rPr>
          <w:rFonts w:ascii="Arial Narrow" w:eastAsia="Arial Narrow" w:hAnsi="Arial Narrow" w:cs="Arial Narrow"/>
          <w:sz w:val="22"/>
          <w:szCs w:val="22"/>
        </w:rPr>
      </w:pPr>
    </w:p>
    <w:p w14:paraId="0635ACDF" w14:textId="77777777" w:rsidR="000F04BB" w:rsidRDefault="000F04BB">
      <w:pPr>
        <w:tabs>
          <w:tab w:val="left" w:pos="284"/>
        </w:tabs>
        <w:rPr>
          <w:rFonts w:ascii="Arial Narrow" w:eastAsia="Arial Narrow" w:hAnsi="Arial Narrow" w:cs="Arial Narrow"/>
          <w:sz w:val="22"/>
          <w:szCs w:val="22"/>
        </w:rPr>
      </w:pPr>
    </w:p>
    <w:p w14:paraId="5435A6ED" w14:textId="77777777" w:rsidR="000F04BB" w:rsidRDefault="000F04BB">
      <w:pPr>
        <w:tabs>
          <w:tab w:val="left" w:pos="284"/>
        </w:tabs>
        <w:rPr>
          <w:rFonts w:ascii="Arial Narrow" w:eastAsia="Arial Narrow" w:hAnsi="Arial Narrow" w:cs="Arial Narrow"/>
          <w:sz w:val="22"/>
          <w:szCs w:val="22"/>
        </w:rPr>
      </w:pPr>
    </w:p>
    <w:p w14:paraId="2951A99E" w14:textId="77777777" w:rsidR="000F04BB" w:rsidRDefault="000F04BB">
      <w:pPr>
        <w:tabs>
          <w:tab w:val="left" w:pos="284"/>
        </w:tabs>
        <w:rPr>
          <w:rFonts w:ascii="Arial Narrow" w:eastAsia="Arial Narrow" w:hAnsi="Arial Narrow" w:cs="Arial Narrow"/>
          <w:sz w:val="22"/>
          <w:szCs w:val="22"/>
        </w:rPr>
      </w:pPr>
    </w:p>
    <w:p w14:paraId="3CE4CBDE" w14:textId="77777777" w:rsidR="000F04BB" w:rsidRDefault="000F04BB">
      <w:pPr>
        <w:tabs>
          <w:tab w:val="left" w:pos="284"/>
        </w:tabs>
        <w:rPr>
          <w:rFonts w:ascii="Arial Narrow" w:eastAsia="Arial Narrow" w:hAnsi="Arial Narrow" w:cs="Arial Narrow"/>
          <w:sz w:val="22"/>
          <w:szCs w:val="22"/>
        </w:rPr>
      </w:pPr>
    </w:p>
    <w:p w14:paraId="306DE9B4" w14:textId="77777777" w:rsidR="000F04BB" w:rsidRDefault="000F04BB">
      <w:pPr>
        <w:tabs>
          <w:tab w:val="left" w:pos="284"/>
        </w:tabs>
        <w:rPr>
          <w:rFonts w:ascii="Arial Narrow" w:eastAsia="Arial Narrow" w:hAnsi="Arial Narrow" w:cs="Arial Narrow"/>
          <w:sz w:val="22"/>
          <w:szCs w:val="22"/>
        </w:rPr>
      </w:pPr>
    </w:p>
    <w:p w14:paraId="03AB6102" w14:textId="77777777" w:rsidR="000F04BB" w:rsidRDefault="000F04BB">
      <w:pPr>
        <w:tabs>
          <w:tab w:val="left" w:pos="284"/>
        </w:tabs>
        <w:rPr>
          <w:rFonts w:ascii="Arial Narrow" w:eastAsia="Arial Narrow" w:hAnsi="Arial Narrow" w:cs="Arial Narrow"/>
          <w:sz w:val="22"/>
          <w:szCs w:val="22"/>
        </w:rPr>
      </w:pPr>
    </w:p>
    <w:p w14:paraId="60B52932" w14:textId="77777777" w:rsidR="000F04BB" w:rsidRDefault="000F04BB">
      <w:pPr>
        <w:tabs>
          <w:tab w:val="left" w:pos="284"/>
        </w:tabs>
        <w:rPr>
          <w:rFonts w:ascii="Arial Narrow" w:eastAsia="Arial Narrow" w:hAnsi="Arial Narrow" w:cs="Arial Narrow"/>
          <w:sz w:val="22"/>
          <w:szCs w:val="22"/>
        </w:rPr>
      </w:pPr>
    </w:p>
    <w:p w14:paraId="20FA4818" w14:textId="77777777" w:rsidR="000F04BB" w:rsidRDefault="000F04BB">
      <w:pPr>
        <w:tabs>
          <w:tab w:val="left" w:pos="284"/>
        </w:tabs>
        <w:rPr>
          <w:rFonts w:ascii="Arial Narrow" w:eastAsia="Arial Narrow" w:hAnsi="Arial Narrow" w:cs="Arial Narrow"/>
          <w:sz w:val="22"/>
          <w:szCs w:val="22"/>
        </w:rPr>
      </w:pPr>
    </w:p>
    <w:p w14:paraId="3CAC8DE5" w14:textId="77777777" w:rsidR="000F04BB" w:rsidRDefault="000F04BB">
      <w:pPr>
        <w:tabs>
          <w:tab w:val="left" w:pos="284"/>
        </w:tabs>
        <w:rPr>
          <w:rFonts w:ascii="Arial Narrow" w:eastAsia="Arial Narrow" w:hAnsi="Arial Narrow" w:cs="Arial Narrow"/>
          <w:sz w:val="22"/>
          <w:szCs w:val="22"/>
        </w:rPr>
      </w:pPr>
    </w:p>
    <w:p w14:paraId="42CC677A" w14:textId="77777777" w:rsidR="000F04BB" w:rsidRDefault="000F04BB">
      <w:pPr>
        <w:tabs>
          <w:tab w:val="left" w:pos="284"/>
        </w:tabs>
        <w:rPr>
          <w:rFonts w:ascii="Arial Narrow" w:eastAsia="Arial Narrow" w:hAnsi="Arial Narrow" w:cs="Arial Narrow"/>
          <w:sz w:val="22"/>
          <w:szCs w:val="22"/>
        </w:rPr>
      </w:pPr>
    </w:p>
    <w:p w14:paraId="36AA92A1" w14:textId="77777777" w:rsidR="000F04BB" w:rsidRDefault="000F04BB">
      <w:pPr>
        <w:tabs>
          <w:tab w:val="left" w:pos="284"/>
        </w:tabs>
        <w:rPr>
          <w:rFonts w:ascii="Arial Narrow" w:eastAsia="Arial Narrow" w:hAnsi="Arial Narrow" w:cs="Arial Narrow"/>
          <w:sz w:val="22"/>
          <w:szCs w:val="22"/>
        </w:rPr>
      </w:pPr>
    </w:p>
    <w:p w14:paraId="48C80620" w14:textId="77777777" w:rsidR="000F04BB" w:rsidRDefault="000F04BB">
      <w:pPr>
        <w:tabs>
          <w:tab w:val="left" w:pos="284"/>
        </w:tabs>
        <w:rPr>
          <w:rFonts w:ascii="Arial Narrow" w:eastAsia="Arial Narrow" w:hAnsi="Arial Narrow" w:cs="Arial Narrow"/>
          <w:sz w:val="22"/>
          <w:szCs w:val="22"/>
        </w:rPr>
      </w:pPr>
    </w:p>
    <w:p w14:paraId="3C9FD916" w14:textId="77777777" w:rsidR="000F04BB" w:rsidRDefault="000F04BB">
      <w:pPr>
        <w:tabs>
          <w:tab w:val="left" w:pos="284"/>
        </w:tabs>
        <w:rPr>
          <w:rFonts w:ascii="Arial Narrow" w:eastAsia="Arial Narrow" w:hAnsi="Arial Narrow" w:cs="Arial Narrow"/>
          <w:sz w:val="22"/>
          <w:szCs w:val="22"/>
        </w:rPr>
      </w:pPr>
    </w:p>
    <w:p w14:paraId="5B57E434" w14:textId="77777777" w:rsidR="000F04BB" w:rsidRDefault="000F04BB">
      <w:pPr>
        <w:tabs>
          <w:tab w:val="left" w:pos="284"/>
        </w:tabs>
        <w:rPr>
          <w:rFonts w:ascii="Arial Narrow" w:eastAsia="Arial Narrow" w:hAnsi="Arial Narrow" w:cs="Arial Narrow"/>
          <w:sz w:val="22"/>
          <w:szCs w:val="22"/>
        </w:rPr>
      </w:pPr>
    </w:p>
    <w:p w14:paraId="55DA761B" w14:textId="77777777" w:rsidR="000F04BB" w:rsidRDefault="000F04BB">
      <w:pPr>
        <w:tabs>
          <w:tab w:val="left" w:pos="284"/>
        </w:tabs>
        <w:rPr>
          <w:rFonts w:ascii="Arial Narrow" w:eastAsia="Arial Narrow" w:hAnsi="Arial Narrow" w:cs="Arial Narrow"/>
          <w:sz w:val="22"/>
          <w:szCs w:val="22"/>
        </w:rPr>
      </w:pPr>
    </w:p>
    <w:p w14:paraId="38F1D422" w14:textId="77777777" w:rsidR="000F04BB" w:rsidRDefault="000F04BB">
      <w:pPr>
        <w:tabs>
          <w:tab w:val="left" w:pos="284"/>
        </w:tabs>
        <w:rPr>
          <w:rFonts w:ascii="Arial Narrow" w:eastAsia="Arial Narrow" w:hAnsi="Arial Narrow" w:cs="Arial Narrow"/>
          <w:sz w:val="22"/>
          <w:szCs w:val="22"/>
        </w:rPr>
      </w:pPr>
    </w:p>
    <w:p w14:paraId="3063EC87" w14:textId="77777777" w:rsidR="000F04BB" w:rsidRDefault="00C33BDE">
      <w:pPr>
        <w:tabs>
          <w:tab w:val="left" w:pos="284"/>
        </w:tabs>
        <w:rPr>
          <w:rFonts w:ascii="Arial Narrow" w:eastAsia="Arial Narrow" w:hAnsi="Arial Narrow" w:cs="Arial Narrow"/>
          <w:b/>
          <w:bCs/>
          <w:sz w:val="24"/>
          <w:szCs w:val="24"/>
        </w:rPr>
      </w:pPr>
      <w:r>
        <w:rPr>
          <w:rFonts w:ascii="Arial Narrow" w:eastAsia="Arial Narrow" w:hAnsi="Arial Narrow" w:cs="Arial Narrow"/>
          <w:b/>
          <w:bCs/>
          <w:sz w:val="24"/>
          <w:szCs w:val="24"/>
        </w:rPr>
        <w:t>Appendix 2: Recruitment and Selection Checklist</w:t>
      </w:r>
    </w:p>
    <w:p w14:paraId="0475B829" w14:textId="77777777" w:rsidR="000F04BB" w:rsidRDefault="000F04BB">
      <w:pPr>
        <w:tabs>
          <w:tab w:val="left" w:pos="284"/>
        </w:tabs>
        <w:rPr>
          <w:rFonts w:ascii="Arial Narrow" w:eastAsia="Arial Narrow" w:hAnsi="Arial Narrow" w:cs="Arial Narrow"/>
          <w:sz w:val="22"/>
          <w:szCs w:val="22"/>
        </w:rPr>
      </w:pPr>
    </w:p>
    <w:p w14:paraId="3326AA74" w14:textId="77777777" w:rsidR="000F04BB" w:rsidRDefault="000F04BB">
      <w:pPr>
        <w:tabs>
          <w:tab w:val="left" w:pos="284"/>
        </w:tabs>
        <w:rPr>
          <w:rFonts w:ascii="Arial Narrow" w:eastAsia="Arial Narrow" w:hAnsi="Arial Narrow" w:cs="Arial Narrow"/>
          <w:sz w:val="22"/>
          <w:szCs w:val="22"/>
        </w:rPr>
      </w:pPr>
    </w:p>
    <w:p w14:paraId="6D65E866" w14:textId="77777777" w:rsidR="000F04BB" w:rsidRDefault="00C33BDE">
      <w:pPr>
        <w:tabs>
          <w:tab w:val="left" w:pos="284"/>
        </w:tabs>
        <w:spacing w:after="160" w:line="25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Name:                                                         </w:t>
      </w:r>
      <w:r>
        <w:rPr>
          <w:rFonts w:ascii="Arial Narrow" w:eastAsia="Arial Narrow" w:hAnsi="Arial Narrow" w:cs="Arial Narrow"/>
          <w:b/>
          <w:bCs/>
          <w:sz w:val="24"/>
          <w:szCs w:val="24"/>
        </w:rPr>
        <w:tab/>
        <w:t>Job Title:</w:t>
      </w:r>
    </w:p>
    <w:p w14:paraId="79917D19" w14:textId="77777777" w:rsidR="000F04BB" w:rsidRDefault="00C33BDE">
      <w:pPr>
        <w:tabs>
          <w:tab w:val="left" w:pos="284"/>
        </w:tabs>
        <w:spacing w:after="160" w:line="25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Date of Interview:                                      </w:t>
      </w:r>
      <w:r>
        <w:rPr>
          <w:rFonts w:ascii="Arial Narrow" w:eastAsia="Arial Narrow" w:hAnsi="Arial Narrow" w:cs="Arial Narrow"/>
          <w:b/>
          <w:bCs/>
          <w:sz w:val="24"/>
          <w:szCs w:val="24"/>
        </w:rPr>
        <w:tab/>
        <w:t>Continuous Service Y/N:</w:t>
      </w:r>
    </w:p>
    <w:p w14:paraId="5D792596" w14:textId="77777777" w:rsidR="000F04BB" w:rsidRDefault="00C33BDE">
      <w:pPr>
        <w:tabs>
          <w:tab w:val="left" w:pos="284"/>
        </w:tabs>
        <w:spacing w:after="160" w:line="25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Start Date:                                                  </w:t>
      </w:r>
      <w:r>
        <w:rPr>
          <w:rFonts w:ascii="Arial Narrow" w:eastAsia="Arial Narrow" w:hAnsi="Arial Narrow" w:cs="Arial Narrow"/>
          <w:b/>
          <w:bCs/>
          <w:sz w:val="24"/>
          <w:szCs w:val="24"/>
        </w:rPr>
        <w:tab/>
        <w:t>FTC End Date:</w:t>
      </w:r>
    </w:p>
    <w:p w14:paraId="0BA3CEED" w14:textId="77777777" w:rsidR="000F04BB" w:rsidRDefault="000F04BB">
      <w:pPr>
        <w:tabs>
          <w:tab w:val="left" w:pos="284"/>
        </w:tabs>
        <w:spacing w:after="160" w:line="256" w:lineRule="auto"/>
        <w:jc w:val="left"/>
        <w:rPr>
          <w:rFonts w:ascii="Arial Narrow" w:eastAsia="Arial Narrow" w:hAnsi="Arial Narrow" w:cs="Arial Narrow"/>
          <w:b/>
          <w:bCs/>
          <w:sz w:val="24"/>
          <w:szCs w:val="24"/>
        </w:rPr>
      </w:pPr>
    </w:p>
    <w:tbl>
      <w:tblPr>
        <w:tblStyle w:val="a0"/>
        <w:tblW w:w="10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85"/>
        <w:gridCol w:w="1770"/>
        <w:gridCol w:w="1680"/>
        <w:gridCol w:w="2295"/>
      </w:tblGrid>
      <w:tr w:rsidR="000F04BB" w14:paraId="50CB84B8" w14:textId="77777777">
        <w:trPr>
          <w:trHeight w:val="755"/>
        </w:trPr>
        <w:tc>
          <w:tcPr>
            <w:tcW w:w="6255" w:type="dxa"/>
            <w:gridSpan w:val="2"/>
            <w:tcBorders>
              <w:top w:val="single" w:sz="6" w:space="0" w:color="000000"/>
              <w:left w:val="single" w:sz="6" w:space="0" w:color="000000"/>
              <w:bottom w:val="single" w:sz="6" w:space="0" w:color="000000"/>
              <w:right w:val="single" w:sz="6" w:space="0" w:color="000000"/>
            </w:tcBorders>
            <w:shd w:val="clear" w:color="auto" w:fill="00FF00"/>
            <w:tcMar>
              <w:top w:w="100" w:type="dxa"/>
              <w:left w:w="100" w:type="dxa"/>
              <w:bottom w:w="100" w:type="dxa"/>
              <w:right w:w="100" w:type="dxa"/>
            </w:tcMar>
          </w:tcPr>
          <w:p w14:paraId="26460F00"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Action</w:t>
            </w:r>
          </w:p>
        </w:tc>
        <w:tc>
          <w:tcPr>
            <w:tcW w:w="1680" w:type="dxa"/>
            <w:tcBorders>
              <w:top w:val="single" w:sz="6" w:space="0" w:color="000000"/>
              <w:left w:val="nil"/>
              <w:bottom w:val="single" w:sz="6" w:space="0" w:color="000000"/>
              <w:right w:val="single" w:sz="6" w:space="0" w:color="000000"/>
            </w:tcBorders>
            <w:shd w:val="clear" w:color="auto" w:fill="00FF00"/>
            <w:tcMar>
              <w:top w:w="100" w:type="dxa"/>
              <w:left w:w="100" w:type="dxa"/>
              <w:bottom w:w="100" w:type="dxa"/>
              <w:right w:w="100" w:type="dxa"/>
            </w:tcMar>
          </w:tcPr>
          <w:p w14:paraId="68BA2F9D"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Actioned by</w:t>
            </w:r>
          </w:p>
        </w:tc>
        <w:tc>
          <w:tcPr>
            <w:tcW w:w="2295" w:type="dxa"/>
            <w:tcBorders>
              <w:top w:val="single" w:sz="6" w:space="0" w:color="000000"/>
              <w:left w:val="nil"/>
              <w:bottom w:val="single" w:sz="6" w:space="0" w:color="000000"/>
              <w:right w:val="single" w:sz="6" w:space="0" w:color="000000"/>
            </w:tcBorders>
            <w:shd w:val="clear" w:color="auto" w:fill="00FF00"/>
            <w:tcMar>
              <w:top w:w="100" w:type="dxa"/>
              <w:left w:w="100" w:type="dxa"/>
              <w:bottom w:w="100" w:type="dxa"/>
              <w:right w:w="100" w:type="dxa"/>
            </w:tcMar>
          </w:tcPr>
          <w:p w14:paraId="49C19837"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Complete</w:t>
            </w:r>
          </w:p>
          <w:p w14:paraId="22F94B53"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6F8D6408" w14:textId="77777777">
        <w:trPr>
          <w:trHeight w:val="570"/>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AAF7152"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Chase all involved in process for interview and observation notes</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279B0E8A"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2897D02"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2DB20E20"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E436A7E"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Ensure Declaration of Criminal Record completed</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1B591740"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43DDC3EC"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4EAA4D7F"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D4AFDA"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Head to write offer letter and sign </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546B09F2"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29697B42"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334273F5"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66BD5A7"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Email DBS link</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21F063AD"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1E2CAF01"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5769975B"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67597F"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Offer letter sent </w:t>
            </w:r>
            <w:r>
              <w:rPr>
                <w:rFonts w:ascii="Arial Narrow" w:eastAsia="Arial Narrow" w:hAnsi="Arial Narrow" w:cs="Arial Narrow"/>
                <w:sz w:val="16"/>
                <w:szCs w:val="16"/>
              </w:rPr>
              <w:t xml:space="preserve">– </w:t>
            </w:r>
            <w:r>
              <w:rPr>
                <w:rFonts w:ascii="Arial Narrow" w:eastAsia="Arial Narrow" w:hAnsi="Arial Narrow" w:cs="Arial Narrow"/>
                <w:sz w:val="24"/>
                <w:szCs w:val="24"/>
              </w:rPr>
              <w:t>attach new starter form, health form</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72E1084B"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3E081710"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277FBDCE"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E05009"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Add to starters/leavers list</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206B11CF"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4696EFF1"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4F097059"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A145B9"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Update SCR New starter in green</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47FCCBC2"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4821AD7D"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13FA9F48"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827DB4D"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Check if overseas checks required</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6C14F20F"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7A972886"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59B48D37"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BD57B7"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References</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4ADAB0B1"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42B94C65"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324A44C1" w14:textId="77777777">
        <w:trPr>
          <w:trHeight w:val="485"/>
        </w:trPr>
        <w:tc>
          <w:tcPr>
            <w:tcW w:w="6255" w:type="dxa"/>
            <w:gridSpan w:val="2"/>
            <w:tcBorders>
              <w:top w:val="nil"/>
              <w:left w:val="single" w:sz="6" w:space="0" w:color="000000"/>
              <w:bottom w:val="single" w:sz="6" w:space="0" w:color="000000"/>
              <w:right w:val="single" w:sz="6" w:space="0" w:color="000000"/>
            </w:tcBorders>
            <w:shd w:val="clear" w:color="auto" w:fill="00FF00"/>
            <w:tcMar>
              <w:top w:w="100" w:type="dxa"/>
              <w:left w:w="100" w:type="dxa"/>
              <w:bottom w:w="100" w:type="dxa"/>
              <w:right w:w="100" w:type="dxa"/>
            </w:tcMar>
          </w:tcPr>
          <w:p w14:paraId="7E9A5E9A"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Set up file</w:t>
            </w:r>
          </w:p>
        </w:tc>
        <w:tc>
          <w:tcPr>
            <w:tcW w:w="1680"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032C422B"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53F327CA"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5F1E9A8B"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63C7ED2"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Create New File</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39DA2EE8"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2465459"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41F45EDB"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1BB9E4"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Collect all interview notes and add to file</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26B71FD2"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5A4C7369"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2D72A4A9"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E7DDFC"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If Teaching staff print sheet from TRA (Teaching regulation agency)</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183BF201"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4EBFC197" w14:textId="77777777" w:rsidR="000F04BB" w:rsidRDefault="00C33BDE">
            <w:pPr>
              <w:tabs>
                <w:tab w:val="left" w:pos="284"/>
              </w:tabs>
              <w:spacing w:line="276" w:lineRule="auto"/>
              <w:jc w:val="left"/>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0F04BB" w14:paraId="4FDC4FDB" w14:textId="77777777">
        <w:trPr>
          <w:trHeight w:val="75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23A2F7"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If NQT</w:t>
            </w:r>
            <w:r>
              <w:rPr>
                <w:rFonts w:ascii="Arial Narrow" w:eastAsia="Arial Narrow" w:hAnsi="Arial Narrow" w:cs="Arial Narrow"/>
                <w:sz w:val="16"/>
                <w:szCs w:val="16"/>
              </w:rPr>
              <w:t xml:space="preserve"> (ECT – Early Career Teacher) </w:t>
            </w:r>
            <w:r>
              <w:rPr>
                <w:rFonts w:ascii="Arial Narrow" w:eastAsia="Arial Narrow" w:hAnsi="Arial Narrow" w:cs="Arial Narrow"/>
                <w:sz w:val="24"/>
                <w:szCs w:val="24"/>
              </w:rPr>
              <w:t>check and print teacher sheet from TRA when available</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4C2FA0B7"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5A357527" w14:textId="77777777" w:rsidR="000F04BB" w:rsidRDefault="00C33BDE">
            <w:pPr>
              <w:tabs>
                <w:tab w:val="left" w:pos="284"/>
              </w:tabs>
              <w:spacing w:line="276" w:lineRule="auto"/>
              <w:jc w:val="left"/>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0F04BB" w14:paraId="74C3A664" w14:textId="77777777">
        <w:trPr>
          <w:trHeight w:val="75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1F0539B" w14:textId="77777777" w:rsidR="000F04BB" w:rsidRDefault="00C33BDE">
            <w:pPr>
              <w:tabs>
                <w:tab w:val="left" w:pos="284"/>
              </w:tabs>
              <w:spacing w:line="276" w:lineRule="auto"/>
              <w:jc w:val="left"/>
              <w:rPr>
                <w:rFonts w:ascii="Arial Narrow" w:eastAsia="Arial Narrow" w:hAnsi="Arial Narrow" w:cs="Arial Narrow"/>
                <w:sz w:val="16"/>
                <w:szCs w:val="16"/>
              </w:rPr>
            </w:pPr>
            <w:r>
              <w:rPr>
                <w:rFonts w:ascii="Arial Narrow" w:eastAsia="Arial Narrow" w:hAnsi="Arial Narrow" w:cs="Arial Narrow"/>
                <w:sz w:val="24"/>
                <w:szCs w:val="24"/>
              </w:rPr>
              <w:lastRenderedPageBreak/>
              <w:t xml:space="preserve">If NQT copy QTS certificate when available &amp; Update MIS </w:t>
            </w:r>
            <w:r>
              <w:rPr>
                <w:rFonts w:ascii="Arial Narrow" w:eastAsia="Arial Narrow" w:hAnsi="Arial Narrow" w:cs="Arial Narrow"/>
                <w:sz w:val="16"/>
                <w:szCs w:val="16"/>
              </w:rPr>
              <w:t>(professional details TAB/Employment details/ Teacher No &amp; QTS)</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0BC4535A"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5BE68B5" w14:textId="77777777" w:rsidR="000F04BB" w:rsidRDefault="00C33BDE">
            <w:pPr>
              <w:tabs>
                <w:tab w:val="left" w:pos="284"/>
              </w:tabs>
              <w:spacing w:line="276" w:lineRule="auto"/>
              <w:jc w:val="left"/>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0F04BB" w14:paraId="7E3E8ABC" w14:textId="77777777">
        <w:trPr>
          <w:trHeight w:val="48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D344D7"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Teaching staff – check not barred from teaching</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14049EFC"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1053E9D7" w14:textId="77777777" w:rsidR="000F04BB" w:rsidRDefault="00C33BDE">
            <w:pPr>
              <w:tabs>
                <w:tab w:val="left" w:pos="284"/>
              </w:tabs>
              <w:spacing w:line="276" w:lineRule="auto"/>
              <w:jc w:val="left"/>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0F04BB" w14:paraId="2E7EAAC0" w14:textId="77777777">
        <w:trPr>
          <w:trHeight w:val="572"/>
        </w:trPr>
        <w:tc>
          <w:tcPr>
            <w:tcW w:w="44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5D3FE3"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If HTT check Section 128 barred list      </w:t>
            </w:r>
          </w:p>
        </w:tc>
        <w:tc>
          <w:tcPr>
            <w:tcW w:w="1770" w:type="dxa"/>
            <w:tcBorders>
              <w:top w:val="nil"/>
              <w:left w:val="nil"/>
              <w:bottom w:val="single" w:sz="6" w:space="0" w:color="000000"/>
              <w:right w:val="single" w:sz="6" w:space="0" w:color="000000"/>
            </w:tcBorders>
            <w:tcMar>
              <w:top w:w="100" w:type="dxa"/>
              <w:left w:w="100" w:type="dxa"/>
              <w:bottom w:w="100" w:type="dxa"/>
              <w:right w:w="100" w:type="dxa"/>
            </w:tcMar>
          </w:tcPr>
          <w:p w14:paraId="5468CF64"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Date</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53E906B2"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2DB2AC90" w14:textId="77777777" w:rsidR="000F04BB" w:rsidRDefault="00C33BDE">
            <w:pPr>
              <w:tabs>
                <w:tab w:val="left" w:pos="284"/>
              </w:tabs>
              <w:spacing w:line="276" w:lineRule="auto"/>
              <w:jc w:val="left"/>
              <w:rPr>
                <w:rFonts w:ascii="Arial Narrow" w:eastAsia="Arial Narrow" w:hAnsi="Arial Narrow" w:cs="Arial Narrow"/>
                <w:sz w:val="16"/>
                <w:szCs w:val="16"/>
              </w:rPr>
            </w:pPr>
            <w:r>
              <w:rPr>
                <w:rFonts w:ascii="Arial Narrow" w:eastAsia="Arial Narrow" w:hAnsi="Arial Narrow" w:cs="Arial Narrow"/>
                <w:sz w:val="16"/>
                <w:szCs w:val="16"/>
              </w:rPr>
              <w:t>(HTT only)</w:t>
            </w:r>
          </w:p>
          <w:p w14:paraId="3A92D83F"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715CE878" w14:textId="77777777">
        <w:trPr>
          <w:trHeight w:val="485"/>
        </w:trPr>
        <w:tc>
          <w:tcPr>
            <w:tcW w:w="6255" w:type="dxa"/>
            <w:gridSpan w:val="2"/>
            <w:tcBorders>
              <w:top w:val="nil"/>
              <w:left w:val="single" w:sz="6" w:space="0" w:color="000000"/>
              <w:bottom w:val="single" w:sz="6" w:space="0" w:color="000000"/>
              <w:right w:val="single" w:sz="6" w:space="0" w:color="000000"/>
            </w:tcBorders>
            <w:shd w:val="clear" w:color="auto" w:fill="00FF00"/>
            <w:tcMar>
              <w:top w:w="100" w:type="dxa"/>
              <w:left w:w="100" w:type="dxa"/>
              <w:bottom w:w="100" w:type="dxa"/>
              <w:right w:w="100" w:type="dxa"/>
            </w:tcMar>
          </w:tcPr>
          <w:p w14:paraId="4C6954A0"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Employee brings in</w:t>
            </w:r>
          </w:p>
        </w:tc>
        <w:tc>
          <w:tcPr>
            <w:tcW w:w="1680"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7FE065E6" w14:textId="77777777" w:rsidR="000F04BB" w:rsidRDefault="00C33BDE">
            <w:pPr>
              <w:tabs>
                <w:tab w:val="left" w:pos="284"/>
              </w:tabs>
              <w:spacing w:line="276" w:lineRule="auto"/>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5EB21859" w14:textId="77777777" w:rsidR="000F04BB" w:rsidRDefault="00C33BDE">
            <w:pPr>
              <w:tabs>
                <w:tab w:val="left" w:pos="284"/>
              </w:tabs>
              <w:spacing w:line="276" w:lineRule="auto"/>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4127BFE1" w14:textId="77777777">
        <w:trPr>
          <w:trHeight w:val="500"/>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4F3124"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Qualifications</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3D1CFB22"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1BDB2504"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0046FF9A" w14:textId="77777777">
        <w:trPr>
          <w:trHeight w:val="500"/>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CF8E1C6"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Proof of NI number</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62FA23E5"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31400686"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459F4504" w14:textId="77777777">
        <w:trPr>
          <w:trHeight w:val="500"/>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C85DE9"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Birth certificate *</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27C77882"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2A66D251"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30B09C25" w14:textId="77777777">
        <w:trPr>
          <w:trHeight w:val="500"/>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279142"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Passport *</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2AFC4C8C"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2C1159D9"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43191F42" w14:textId="77777777">
        <w:trPr>
          <w:trHeight w:val="500"/>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6307C5"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Driving Licence *</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2C2DB941"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7128BE4A"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00814D5D" w14:textId="77777777">
        <w:trPr>
          <w:trHeight w:val="500"/>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D102EA"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Marriage Certificate *</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2E699FFA"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252B12E9"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5C47537B" w14:textId="77777777">
        <w:trPr>
          <w:trHeight w:val="55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B819EA8"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Utility bill/statement / council tax bill within last 3 months to confirm address</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36B083E0"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2CBFFC85"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46C48908" w14:textId="77777777">
        <w:trPr>
          <w:trHeight w:val="500"/>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75A755E"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Right to work in the UK verified</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24556F44"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7C9A4E8E"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6B2ABD8B" w14:textId="77777777">
        <w:trPr>
          <w:trHeight w:val="55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C9E406"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Notification that medical Form sent to HR</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683DBE80"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23C22C50"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7058ACBA" w14:textId="77777777">
        <w:trPr>
          <w:trHeight w:val="600"/>
        </w:trPr>
        <w:tc>
          <w:tcPr>
            <w:tcW w:w="44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1B67E72"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 xml:space="preserve">Medical health clearance received: </w:t>
            </w:r>
          </w:p>
        </w:tc>
        <w:tc>
          <w:tcPr>
            <w:tcW w:w="1770" w:type="dxa"/>
            <w:tcBorders>
              <w:top w:val="nil"/>
              <w:left w:val="nil"/>
              <w:bottom w:val="single" w:sz="6" w:space="0" w:color="000000"/>
              <w:right w:val="single" w:sz="6" w:space="0" w:color="000000"/>
            </w:tcBorders>
            <w:tcMar>
              <w:top w:w="100" w:type="dxa"/>
              <w:left w:w="100" w:type="dxa"/>
              <w:bottom w:w="100" w:type="dxa"/>
              <w:right w:w="100" w:type="dxa"/>
            </w:tcMar>
          </w:tcPr>
          <w:p w14:paraId="311DCC7B"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Date:</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5F3A6831"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5EBC1403"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r w:rsidR="000F04BB" w14:paraId="6910EACA" w14:textId="77777777">
        <w:trPr>
          <w:trHeight w:val="615"/>
        </w:trPr>
        <w:tc>
          <w:tcPr>
            <w:tcW w:w="6255"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E73C28" w14:textId="77777777" w:rsidR="000F04BB" w:rsidRDefault="00C33BDE">
            <w:pPr>
              <w:tabs>
                <w:tab w:val="left" w:pos="284"/>
              </w:tabs>
              <w:jc w:val="left"/>
              <w:rPr>
                <w:rFonts w:ascii="Arial Narrow" w:eastAsia="Arial Narrow" w:hAnsi="Arial Narrow" w:cs="Arial Narrow"/>
                <w:sz w:val="22"/>
                <w:szCs w:val="22"/>
              </w:rPr>
            </w:pPr>
            <w:r>
              <w:rPr>
                <w:rFonts w:ascii="Arial Narrow" w:eastAsia="Arial Narrow" w:hAnsi="Arial Narrow" w:cs="Arial Narrow"/>
                <w:sz w:val="22"/>
                <w:szCs w:val="22"/>
              </w:rPr>
              <w:t>Obtain signed authorisation to keep documents on file.</w:t>
            </w:r>
          </w:p>
        </w:tc>
        <w:tc>
          <w:tcPr>
            <w:tcW w:w="1680" w:type="dxa"/>
            <w:tcBorders>
              <w:top w:val="nil"/>
              <w:left w:val="nil"/>
              <w:bottom w:val="single" w:sz="6" w:space="0" w:color="000000"/>
              <w:right w:val="single" w:sz="6" w:space="0" w:color="000000"/>
            </w:tcBorders>
            <w:tcMar>
              <w:top w:w="100" w:type="dxa"/>
              <w:left w:w="100" w:type="dxa"/>
              <w:bottom w:w="100" w:type="dxa"/>
              <w:right w:w="100" w:type="dxa"/>
            </w:tcMar>
          </w:tcPr>
          <w:p w14:paraId="05FB8341" w14:textId="77777777" w:rsidR="000F04BB" w:rsidRDefault="00C33BDE">
            <w:pPr>
              <w:tabs>
                <w:tab w:val="left" w:pos="284"/>
              </w:tabs>
              <w:jc w:val="left"/>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1CE71B59" w14:textId="77777777" w:rsidR="000F04BB" w:rsidRDefault="00C33BDE">
            <w:pPr>
              <w:tabs>
                <w:tab w:val="left" w:pos="284"/>
              </w:tabs>
              <w:jc w:val="left"/>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 </w:t>
            </w:r>
          </w:p>
        </w:tc>
      </w:tr>
    </w:tbl>
    <w:p w14:paraId="490C2FD5" w14:textId="77777777" w:rsidR="000F04BB" w:rsidRDefault="000F04BB">
      <w:pPr>
        <w:tabs>
          <w:tab w:val="left" w:pos="284"/>
        </w:tabs>
        <w:spacing w:after="160" w:line="256" w:lineRule="auto"/>
        <w:rPr>
          <w:rFonts w:ascii="Arial Narrow" w:eastAsia="Arial Narrow" w:hAnsi="Arial Narrow" w:cs="Arial Narrow"/>
          <w:sz w:val="22"/>
          <w:szCs w:val="22"/>
        </w:rPr>
      </w:pPr>
    </w:p>
    <w:tbl>
      <w:tblPr>
        <w:tblStyle w:val="a1"/>
        <w:tblW w:w="9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80"/>
        <w:gridCol w:w="1830"/>
        <w:gridCol w:w="1575"/>
        <w:gridCol w:w="1755"/>
      </w:tblGrid>
      <w:tr w:rsidR="000F04BB" w14:paraId="4CBD6A30" w14:textId="77777777">
        <w:trPr>
          <w:trHeight w:val="570"/>
        </w:trPr>
        <w:tc>
          <w:tcPr>
            <w:tcW w:w="6510" w:type="dxa"/>
            <w:gridSpan w:val="2"/>
            <w:tcBorders>
              <w:top w:val="single" w:sz="6" w:space="0" w:color="000000"/>
              <w:left w:val="single" w:sz="6" w:space="0" w:color="000000"/>
              <w:bottom w:val="single" w:sz="6" w:space="0" w:color="000000"/>
              <w:right w:val="single" w:sz="6" w:space="0" w:color="000000"/>
            </w:tcBorders>
            <w:shd w:val="clear" w:color="auto" w:fill="00FF00"/>
            <w:tcMar>
              <w:top w:w="100" w:type="dxa"/>
              <w:left w:w="100" w:type="dxa"/>
              <w:bottom w:w="100" w:type="dxa"/>
              <w:right w:w="100" w:type="dxa"/>
            </w:tcMar>
          </w:tcPr>
          <w:p w14:paraId="7393E028" w14:textId="77777777" w:rsidR="000F04BB" w:rsidRDefault="00C33BDE">
            <w:pPr>
              <w:tabs>
                <w:tab w:val="left" w:pos="284"/>
              </w:tabs>
              <w:spacing w:line="276" w:lineRule="auto"/>
              <w:rPr>
                <w:b/>
                <w:bCs/>
                <w:sz w:val="24"/>
                <w:szCs w:val="24"/>
              </w:rPr>
            </w:pPr>
            <w:r>
              <w:rPr>
                <w:b/>
                <w:bCs/>
                <w:sz w:val="24"/>
                <w:szCs w:val="24"/>
              </w:rPr>
              <w:t>DBS – Update Service</w:t>
            </w:r>
          </w:p>
        </w:tc>
        <w:tc>
          <w:tcPr>
            <w:tcW w:w="1575" w:type="dxa"/>
            <w:tcBorders>
              <w:top w:val="single" w:sz="6" w:space="0" w:color="000000"/>
              <w:left w:val="nil"/>
              <w:bottom w:val="single" w:sz="6" w:space="0" w:color="000000"/>
              <w:right w:val="single" w:sz="6" w:space="0" w:color="000000"/>
            </w:tcBorders>
            <w:shd w:val="clear" w:color="auto" w:fill="00FF00"/>
            <w:tcMar>
              <w:top w:w="100" w:type="dxa"/>
              <w:left w:w="100" w:type="dxa"/>
              <w:bottom w:w="100" w:type="dxa"/>
              <w:right w:w="100" w:type="dxa"/>
            </w:tcMar>
          </w:tcPr>
          <w:p w14:paraId="0B0B6050" w14:textId="77777777" w:rsidR="000F04BB" w:rsidRDefault="00C33BDE">
            <w:pPr>
              <w:tabs>
                <w:tab w:val="left" w:pos="284"/>
              </w:tabs>
              <w:spacing w:line="276" w:lineRule="auto"/>
              <w:jc w:val="center"/>
              <w:rPr>
                <w:sz w:val="24"/>
                <w:szCs w:val="24"/>
              </w:rPr>
            </w:pPr>
            <w:r>
              <w:rPr>
                <w:sz w:val="24"/>
                <w:szCs w:val="24"/>
              </w:rPr>
              <w:t xml:space="preserve"> </w:t>
            </w:r>
          </w:p>
        </w:tc>
        <w:tc>
          <w:tcPr>
            <w:tcW w:w="1755" w:type="dxa"/>
            <w:tcBorders>
              <w:top w:val="single" w:sz="6" w:space="0" w:color="000000"/>
              <w:left w:val="nil"/>
              <w:bottom w:val="single" w:sz="6" w:space="0" w:color="000000"/>
              <w:right w:val="single" w:sz="6" w:space="0" w:color="000000"/>
            </w:tcBorders>
            <w:shd w:val="clear" w:color="auto" w:fill="00FF00"/>
            <w:tcMar>
              <w:top w:w="100" w:type="dxa"/>
              <w:left w:w="100" w:type="dxa"/>
              <w:bottom w:w="100" w:type="dxa"/>
              <w:right w:w="100" w:type="dxa"/>
            </w:tcMar>
          </w:tcPr>
          <w:p w14:paraId="4E7A8141" w14:textId="77777777" w:rsidR="000F04BB" w:rsidRDefault="00C33BDE">
            <w:pPr>
              <w:tabs>
                <w:tab w:val="left" w:pos="284"/>
              </w:tabs>
              <w:spacing w:line="276" w:lineRule="auto"/>
              <w:jc w:val="center"/>
              <w:rPr>
                <w:b/>
                <w:bCs/>
                <w:sz w:val="24"/>
                <w:szCs w:val="24"/>
              </w:rPr>
            </w:pPr>
            <w:r>
              <w:rPr>
                <w:b/>
                <w:bCs/>
                <w:sz w:val="24"/>
                <w:szCs w:val="24"/>
              </w:rPr>
              <w:t xml:space="preserve"> </w:t>
            </w:r>
          </w:p>
        </w:tc>
      </w:tr>
      <w:tr w:rsidR="000F04BB" w14:paraId="66642636" w14:textId="77777777">
        <w:trPr>
          <w:trHeight w:val="810"/>
        </w:trPr>
        <w:tc>
          <w:tcPr>
            <w:tcW w:w="46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9F8988"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If on update service – check clear, enhanced and barred list for children.</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14:paraId="186BF4EF"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Date:</w:t>
            </w:r>
          </w:p>
        </w:tc>
        <w:tc>
          <w:tcPr>
            <w:tcW w:w="1575" w:type="dxa"/>
            <w:tcBorders>
              <w:top w:val="nil"/>
              <w:left w:val="nil"/>
              <w:bottom w:val="single" w:sz="6" w:space="0" w:color="000000"/>
              <w:right w:val="single" w:sz="6" w:space="0" w:color="000000"/>
            </w:tcBorders>
            <w:tcMar>
              <w:top w:w="100" w:type="dxa"/>
              <w:left w:w="100" w:type="dxa"/>
              <w:bottom w:w="100" w:type="dxa"/>
              <w:right w:w="100" w:type="dxa"/>
            </w:tcMar>
          </w:tcPr>
          <w:p w14:paraId="00A03617" w14:textId="77777777" w:rsidR="000F04BB" w:rsidRDefault="00C33BDE">
            <w:pPr>
              <w:tabs>
                <w:tab w:val="left" w:pos="284"/>
              </w:tabs>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755" w:type="dxa"/>
            <w:tcBorders>
              <w:top w:val="nil"/>
              <w:left w:val="nil"/>
              <w:bottom w:val="single" w:sz="6" w:space="0" w:color="000000"/>
              <w:right w:val="single" w:sz="6" w:space="0" w:color="000000"/>
            </w:tcBorders>
            <w:tcMar>
              <w:top w:w="100" w:type="dxa"/>
              <w:left w:w="100" w:type="dxa"/>
              <w:bottom w:w="100" w:type="dxa"/>
              <w:right w:w="100" w:type="dxa"/>
            </w:tcMar>
          </w:tcPr>
          <w:p w14:paraId="1D47CBDA" w14:textId="77777777" w:rsidR="000F04BB" w:rsidRDefault="00C33BDE">
            <w:pPr>
              <w:tabs>
                <w:tab w:val="left" w:pos="284"/>
              </w:tabs>
              <w:spacing w:line="27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tc>
      </w:tr>
      <w:tr w:rsidR="000F04BB" w14:paraId="7A12839C" w14:textId="77777777">
        <w:trPr>
          <w:trHeight w:val="500"/>
        </w:trPr>
        <w:tc>
          <w:tcPr>
            <w:tcW w:w="46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B1ADDEB"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Print and add to SCR</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14:paraId="40C03891"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Date</w:t>
            </w:r>
          </w:p>
        </w:tc>
        <w:tc>
          <w:tcPr>
            <w:tcW w:w="1575" w:type="dxa"/>
            <w:tcBorders>
              <w:top w:val="nil"/>
              <w:left w:val="nil"/>
              <w:bottom w:val="single" w:sz="6" w:space="0" w:color="000000"/>
              <w:right w:val="single" w:sz="6" w:space="0" w:color="000000"/>
            </w:tcBorders>
            <w:tcMar>
              <w:top w:w="100" w:type="dxa"/>
              <w:left w:w="100" w:type="dxa"/>
              <w:bottom w:w="100" w:type="dxa"/>
              <w:right w:w="100" w:type="dxa"/>
            </w:tcMar>
          </w:tcPr>
          <w:p w14:paraId="2946F55C" w14:textId="77777777" w:rsidR="000F04BB" w:rsidRDefault="00C33BDE">
            <w:pPr>
              <w:tabs>
                <w:tab w:val="left" w:pos="284"/>
              </w:tabs>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755" w:type="dxa"/>
            <w:tcBorders>
              <w:top w:val="nil"/>
              <w:left w:val="nil"/>
              <w:bottom w:val="single" w:sz="6" w:space="0" w:color="000000"/>
              <w:right w:val="single" w:sz="6" w:space="0" w:color="000000"/>
            </w:tcBorders>
            <w:tcMar>
              <w:top w:w="100" w:type="dxa"/>
              <w:left w:w="100" w:type="dxa"/>
              <w:bottom w:w="100" w:type="dxa"/>
              <w:right w:w="100" w:type="dxa"/>
            </w:tcMar>
          </w:tcPr>
          <w:p w14:paraId="223F865E" w14:textId="77777777" w:rsidR="000F04BB" w:rsidRDefault="00C33BDE">
            <w:pPr>
              <w:tabs>
                <w:tab w:val="left" w:pos="284"/>
              </w:tabs>
              <w:spacing w:line="27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tc>
      </w:tr>
      <w:tr w:rsidR="000F04BB" w14:paraId="7C9CC724" w14:textId="77777777">
        <w:trPr>
          <w:trHeight w:val="485"/>
        </w:trPr>
        <w:tc>
          <w:tcPr>
            <w:tcW w:w="6510" w:type="dxa"/>
            <w:gridSpan w:val="2"/>
            <w:tcBorders>
              <w:top w:val="nil"/>
              <w:left w:val="single" w:sz="6" w:space="0" w:color="000000"/>
              <w:bottom w:val="single" w:sz="6" w:space="0" w:color="000000"/>
              <w:right w:val="single" w:sz="6" w:space="0" w:color="000000"/>
            </w:tcBorders>
            <w:shd w:val="clear" w:color="auto" w:fill="00FF00"/>
            <w:tcMar>
              <w:top w:w="100" w:type="dxa"/>
              <w:left w:w="100" w:type="dxa"/>
              <w:bottom w:w="100" w:type="dxa"/>
              <w:right w:w="100" w:type="dxa"/>
            </w:tcMar>
          </w:tcPr>
          <w:p w14:paraId="334FF21B" w14:textId="77777777" w:rsidR="000F04BB" w:rsidRDefault="00C33BDE">
            <w:pPr>
              <w:tabs>
                <w:tab w:val="left" w:pos="284"/>
              </w:tabs>
              <w:spacing w:line="276" w:lineRule="auto"/>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DBS - New</w:t>
            </w:r>
          </w:p>
        </w:tc>
        <w:tc>
          <w:tcPr>
            <w:tcW w:w="1575"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1D07C828" w14:textId="77777777" w:rsidR="000F04BB" w:rsidRDefault="00C33BDE">
            <w:pPr>
              <w:tabs>
                <w:tab w:val="left" w:pos="284"/>
              </w:tabs>
              <w:spacing w:line="27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tc>
        <w:tc>
          <w:tcPr>
            <w:tcW w:w="1755"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4E9671E9" w14:textId="77777777" w:rsidR="000F04BB" w:rsidRDefault="00C33BDE">
            <w:pPr>
              <w:tabs>
                <w:tab w:val="left" w:pos="284"/>
              </w:tabs>
              <w:spacing w:line="27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tc>
      </w:tr>
      <w:tr w:rsidR="000F04BB" w14:paraId="6F702002" w14:textId="77777777">
        <w:trPr>
          <w:trHeight w:val="1040"/>
        </w:trPr>
        <w:tc>
          <w:tcPr>
            <w:tcW w:w="6510"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590A591"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Once email received from DBS to say candidate has completed application and all ID in place, check and verify application</w:t>
            </w:r>
          </w:p>
        </w:tc>
        <w:tc>
          <w:tcPr>
            <w:tcW w:w="1575" w:type="dxa"/>
            <w:tcBorders>
              <w:top w:val="nil"/>
              <w:left w:val="nil"/>
              <w:bottom w:val="single" w:sz="6" w:space="0" w:color="000000"/>
              <w:right w:val="single" w:sz="6" w:space="0" w:color="000000"/>
            </w:tcBorders>
            <w:tcMar>
              <w:top w:w="100" w:type="dxa"/>
              <w:left w:w="100" w:type="dxa"/>
              <w:bottom w:w="100" w:type="dxa"/>
              <w:right w:w="100" w:type="dxa"/>
            </w:tcMar>
          </w:tcPr>
          <w:p w14:paraId="392C7E53" w14:textId="77777777" w:rsidR="000F04BB" w:rsidRDefault="00C33BDE">
            <w:pPr>
              <w:tabs>
                <w:tab w:val="left" w:pos="284"/>
              </w:tabs>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755" w:type="dxa"/>
            <w:tcBorders>
              <w:top w:val="nil"/>
              <w:left w:val="nil"/>
              <w:bottom w:val="single" w:sz="6" w:space="0" w:color="000000"/>
              <w:right w:val="single" w:sz="6" w:space="0" w:color="000000"/>
            </w:tcBorders>
            <w:tcMar>
              <w:top w:w="100" w:type="dxa"/>
              <w:left w:w="100" w:type="dxa"/>
              <w:bottom w:w="100" w:type="dxa"/>
              <w:right w:w="100" w:type="dxa"/>
            </w:tcMar>
          </w:tcPr>
          <w:p w14:paraId="7AF6F709" w14:textId="77777777" w:rsidR="000F04BB" w:rsidRDefault="00C33BDE">
            <w:pPr>
              <w:tabs>
                <w:tab w:val="left" w:pos="284"/>
              </w:tabs>
              <w:spacing w:line="27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tc>
      </w:tr>
      <w:tr w:rsidR="000F04BB" w14:paraId="11D72C31" w14:textId="77777777">
        <w:trPr>
          <w:trHeight w:val="525"/>
        </w:trPr>
        <w:tc>
          <w:tcPr>
            <w:tcW w:w="46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88E3CA" w14:textId="77777777" w:rsidR="000F04BB" w:rsidRDefault="00C33BDE">
            <w:pPr>
              <w:tabs>
                <w:tab w:val="left" w:pos="284"/>
              </w:tabs>
              <w:spacing w:line="276" w:lineRule="auto"/>
              <w:ind w:left="1080" w:hanging="36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DBS Confirmation - Print out Add to SCR</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14:paraId="0D9787FD"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Date:</w:t>
            </w:r>
          </w:p>
        </w:tc>
        <w:tc>
          <w:tcPr>
            <w:tcW w:w="1575" w:type="dxa"/>
            <w:tcBorders>
              <w:top w:val="nil"/>
              <w:left w:val="nil"/>
              <w:bottom w:val="single" w:sz="6" w:space="0" w:color="000000"/>
              <w:right w:val="single" w:sz="6" w:space="0" w:color="000000"/>
            </w:tcBorders>
            <w:tcMar>
              <w:top w:w="100" w:type="dxa"/>
              <w:left w:w="100" w:type="dxa"/>
              <w:bottom w:w="100" w:type="dxa"/>
              <w:right w:w="100" w:type="dxa"/>
            </w:tcMar>
          </w:tcPr>
          <w:p w14:paraId="0948B2F4" w14:textId="77777777" w:rsidR="000F04BB" w:rsidRDefault="00C33BDE">
            <w:pPr>
              <w:tabs>
                <w:tab w:val="left" w:pos="284"/>
              </w:tabs>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755" w:type="dxa"/>
            <w:tcBorders>
              <w:top w:val="nil"/>
              <w:left w:val="nil"/>
              <w:bottom w:val="single" w:sz="6" w:space="0" w:color="000000"/>
              <w:right w:val="single" w:sz="6" w:space="0" w:color="000000"/>
            </w:tcBorders>
            <w:tcMar>
              <w:top w:w="100" w:type="dxa"/>
              <w:left w:w="100" w:type="dxa"/>
              <w:bottom w:w="100" w:type="dxa"/>
              <w:right w:w="100" w:type="dxa"/>
            </w:tcMar>
          </w:tcPr>
          <w:p w14:paraId="4505FD67" w14:textId="77777777" w:rsidR="000F04BB" w:rsidRDefault="00C33BDE">
            <w:pPr>
              <w:tabs>
                <w:tab w:val="left" w:pos="284"/>
              </w:tabs>
              <w:spacing w:line="27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tc>
      </w:tr>
      <w:tr w:rsidR="000F04BB" w14:paraId="6CFEC8AF" w14:textId="77777777">
        <w:trPr>
          <w:trHeight w:val="500"/>
        </w:trPr>
        <w:tc>
          <w:tcPr>
            <w:tcW w:w="46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C70A21" w14:textId="77777777" w:rsidR="000F04BB" w:rsidRDefault="00C33BDE">
            <w:pPr>
              <w:tabs>
                <w:tab w:val="left" w:pos="284"/>
              </w:tabs>
              <w:spacing w:line="276" w:lineRule="auto"/>
              <w:ind w:left="1080" w:hanging="36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Original DBS Certificate seen</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14:paraId="1CDC3B8E"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Date:</w:t>
            </w:r>
          </w:p>
        </w:tc>
        <w:tc>
          <w:tcPr>
            <w:tcW w:w="1575" w:type="dxa"/>
            <w:tcBorders>
              <w:top w:val="nil"/>
              <w:left w:val="nil"/>
              <w:bottom w:val="single" w:sz="6" w:space="0" w:color="000000"/>
              <w:right w:val="single" w:sz="6" w:space="0" w:color="000000"/>
            </w:tcBorders>
            <w:tcMar>
              <w:top w:w="100" w:type="dxa"/>
              <w:left w:w="100" w:type="dxa"/>
              <w:bottom w:w="100" w:type="dxa"/>
              <w:right w:w="100" w:type="dxa"/>
            </w:tcMar>
          </w:tcPr>
          <w:p w14:paraId="47E56677" w14:textId="77777777" w:rsidR="000F04BB" w:rsidRDefault="00C33BDE">
            <w:pPr>
              <w:tabs>
                <w:tab w:val="left" w:pos="284"/>
              </w:tabs>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755" w:type="dxa"/>
            <w:tcBorders>
              <w:top w:val="nil"/>
              <w:left w:val="nil"/>
              <w:bottom w:val="single" w:sz="6" w:space="0" w:color="000000"/>
              <w:right w:val="single" w:sz="6" w:space="0" w:color="000000"/>
            </w:tcBorders>
            <w:tcMar>
              <w:top w:w="100" w:type="dxa"/>
              <w:left w:w="100" w:type="dxa"/>
              <w:bottom w:w="100" w:type="dxa"/>
              <w:right w:w="100" w:type="dxa"/>
            </w:tcMar>
          </w:tcPr>
          <w:p w14:paraId="4698BFB1" w14:textId="77777777" w:rsidR="000F04BB" w:rsidRDefault="00C33BDE">
            <w:pPr>
              <w:tabs>
                <w:tab w:val="left" w:pos="284"/>
              </w:tabs>
              <w:spacing w:line="27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tc>
      </w:tr>
      <w:tr w:rsidR="000F04BB" w14:paraId="5DD35C65" w14:textId="77777777">
        <w:trPr>
          <w:trHeight w:val="500"/>
        </w:trPr>
        <w:tc>
          <w:tcPr>
            <w:tcW w:w="6510" w:type="dxa"/>
            <w:gridSpan w:val="2"/>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565C42F" w14:textId="77777777" w:rsidR="000F04BB" w:rsidRDefault="00C33BDE">
            <w:pPr>
              <w:tabs>
                <w:tab w:val="left" w:pos="284"/>
              </w:tabs>
              <w:spacing w:line="276" w:lineRule="auto"/>
              <w:ind w:left="1080" w:hanging="36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DBS Number:</w:t>
            </w:r>
          </w:p>
        </w:tc>
        <w:tc>
          <w:tcPr>
            <w:tcW w:w="1575" w:type="dxa"/>
            <w:tcBorders>
              <w:top w:val="nil"/>
              <w:left w:val="nil"/>
              <w:bottom w:val="single" w:sz="6" w:space="0" w:color="000000"/>
              <w:right w:val="single" w:sz="6" w:space="0" w:color="000000"/>
            </w:tcBorders>
            <w:tcMar>
              <w:top w:w="100" w:type="dxa"/>
              <w:left w:w="100" w:type="dxa"/>
              <w:bottom w:w="100" w:type="dxa"/>
              <w:right w:w="100" w:type="dxa"/>
            </w:tcMar>
          </w:tcPr>
          <w:p w14:paraId="2C23F40D" w14:textId="77777777" w:rsidR="000F04BB" w:rsidRDefault="00C33BDE">
            <w:pPr>
              <w:tabs>
                <w:tab w:val="left" w:pos="284"/>
              </w:tabs>
              <w:spacing w:line="276"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755" w:type="dxa"/>
            <w:tcBorders>
              <w:top w:val="nil"/>
              <w:left w:val="nil"/>
              <w:bottom w:val="single" w:sz="6" w:space="0" w:color="000000"/>
              <w:right w:val="single" w:sz="6" w:space="0" w:color="000000"/>
            </w:tcBorders>
            <w:tcMar>
              <w:top w:w="100" w:type="dxa"/>
              <w:left w:w="100" w:type="dxa"/>
              <w:bottom w:w="100" w:type="dxa"/>
              <w:right w:w="100" w:type="dxa"/>
            </w:tcMar>
          </w:tcPr>
          <w:p w14:paraId="7A565A4E" w14:textId="77777777" w:rsidR="000F04BB" w:rsidRDefault="00C33BDE">
            <w:pPr>
              <w:tabs>
                <w:tab w:val="left" w:pos="284"/>
              </w:tabs>
              <w:spacing w:line="27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 </w:t>
            </w:r>
          </w:p>
        </w:tc>
      </w:tr>
    </w:tbl>
    <w:p w14:paraId="108C647D" w14:textId="77777777" w:rsidR="000F04BB" w:rsidRDefault="00C33BDE">
      <w:pPr>
        <w:tabs>
          <w:tab w:val="left" w:pos="284"/>
        </w:tabs>
        <w:spacing w:after="160" w:line="256" w:lineRule="auto"/>
        <w:rPr>
          <w:b/>
          <w:bCs/>
          <w:sz w:val="24"/>
          <w:szCs w:val="24"/>
        </w:rPr>
      </w:pPr>
      <w:r>
        <w:rPr>
          <w:b/>
          <w:bCs/>
          <w:sz w:val="24"/>
          <w:szCs w:val="24"/>
        </w:rPr>
        <w:t xml:space="preserve"> </w:t>
      </w:r>
    </w:p>
    <w:tbl>
      <w:tblPr>
        <w:tblStyle w:val="a2"/>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75"/>
        <w:gridCol w:w="1500"/>
        <w:gridCol w:w="1725"/>
      </w:tblGrid>
      <w:tr w:rsidR="000F04BB" w14:paraId="5019CFAC" w14:textId="77777777">
        <w:trPr>
          <w:trHeight w:val="485"/>
        </w:trPr>
        <w:tc>
          <w:tcPr>
            <w:tcW w:w="6675" w:type="dxa"/>
            <w:tcBorders>
              <w:top w:val="single" w:sz="6" w:space="0" w:color="000000"/>
              <w:left w:val="single" w:sz="6" w:space="0" w:color="000000"/>
              <w:bottom w:val="single" w:sz="6" w:space="0" w:color="000000"/>
              <w:right w:val="single" w:sz="6" w:space="0" w:color="000000"/>
            </w:tcBorders>
            <w:shd w:val="clear" w:color="auto" w:fill="00FF00"/>
            <w:tcMar>
              <w:top w:w="100" w:type="dxa"/>
              <w:left w:w="100" w:type="dxa"/>
              <w:bottom w:w="100" w:type="dxa"/>
              <w:right w:w="100" w:type="dxa"/>
            </w:tcMar>
          </w:tcPr>
          <w:p w14:paraId="74F7C20F" w14:textId="77777777" w:rsidR="000F04BB" w:rsidRDefault="00C33BDE">
            <w:pPr>
              <w:tabs>
                <w:tab w:val="left" w:pos="284"/>
              </w:tabs>
              <w:spacing w:line="276" w:lineRule="auto"/>
              <w:rPr>
                <w:b/>
                <w:bCs/>
                <w:sz w:val="24"/>
                <w:szCs w:val="24"/>
              </w:rPr>
            </w:pPr>
            <w:r>
              <w:rPr>
                <w:b/>
                <w:bCs/>
                <w:sz w:val="24"/>
                <w:szCs w:val="24"/>
              </w:rPr>
              <w:t>Resulting Actions</w:t>
            </w:r>
          </w:p>
        </w:tc>
        <w:tc>
          <w:tcPr>
            <w:tcW w:w="1500" w:type="dxa"/>
            <w:tcBorders>
              <w:top w:val="single" w:sz="6" w:space="0" w:color="000000"/>
              <w:left w:val="nil"/>
              <w:bottom w:val="single" w:sz="6" w:space="0" w:color="000000"/>
              <w:right w:val="single" w:sz="6" w:space="0" w:color="000000"/>
            </w:tcBorders>
            <w:shd w:val="clear" w:color="auto" w:fill="00FF00"/>
            <w:tcMar>
              <w:top w:w="100" w:type="dxa"/>
              <w:left w:w="100" w:type="dxa"/>
              <w:bottom w:w="100" w:type="dxa"/>
              <w:right w:w="100" w:type="dxa"/>
            </w:tcMar>
          </w:tcPr>
          <w:p w14:paraId="5FDCB18F" w14:textId="77777777" w:rsidR="000F04BB" w:rsidRDefault="00C33BDE">
            <w:pPr>
              <w:tabs>
                <w:tab w:val="left" w:pos="284"/>
              </w:tabs>
              <w:spacing w:line="276" w:lineRule="auto"/>
              <w:rPr>
                <w:b/>
                <w:bCs/>
                <w:sz w:val="24"/>
                <w:szCs w:val="24"/>
              </w:rPr>
            </w:pPr>
            <w:r>
              <w:rPr>
                <w:b/>
                <w:bCs/>
                <w:sz w:val="24"/>
                <w:szCs w:val="24"/>
              </w:rPr>
              <w:t xml:space="preserve"> </w:t>
            </w:r>
          </w:p>
        </w:tc>
        <w:tc>
          <w:tcPr>
            <w:tcW w:w="1725" w:type="dxa"/>
            <w:tcBorders>
              <w:top w:val="single" w:sz="6" w:space="0" w:color="000000"/>
              <w:left w:val="nil"/>
              <w:bottom w:val="single" w:sz="6" w:space="0" w:color="000000"/>
              <w:right w:val="single" w:sz="6" w:space="0" w:color="000000"/>
            </w:tcBorders>
            <w:shd w:val="clear" w:color="auto" w:fill="00FF00"/>
            <w:tcMar>
              <w:top w:w="100" w:type="dxa"/>
              <w:left w:w="100" w:type="dxa"/>
              <w:bottom w:w="100" w:type="dxa"/>
              <w:right w:w="100" w:type="dxa"/>
            </w:tcMar>
          </w:tcPr>
          <w:p w14:paraId="30949B62" w14:textId="77777777" w:rsidR="000F04BB" w:rsidRDefault="00C33BDE">
            <w:pPr>
              <w:tabs>
                <w:tab w:val="left" w:pos="284"/>
              </w:tabs>
              <w:spacing w:line="276" w:lineRule="auto"/>
              <w:rPr>
                <w:b/>
                <w:bCs/>
                <w:sz w:val="24"/>
                <w:szCs w:val="24"/>
              </w:rPr>
            </w:pPr>
            <w:r>
              <w:rPr>
                <w:b/>
                <w:bCs/>
                <w:sz w:val="24"/>
                <w:szCs w:val="24"/>
              </w:rPr>
              <w:t xml:space="preserve"> </w:t>
            </w:r>
          </w:p>
        </w:tc>
      </w:tr>
      <w:tr w:rsidR="000F04BB" w14:paraId="42A10BC8"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940E7DB"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Signed TS4 returned by employee</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1A0B8564" w14:textId="77777777" w:rsidR="000F04BB" w:rsidRDefault="00C33BDE">
            <w:pPr>
              <w:tabs>
                <w:tab w:val="left" w:pos="284"/>
              </w:tabs>
              <w:spacing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47091615" w14:textId="77777777" w:rsidR="000F04BB" w:rsidRDefault="00C33BDE">
            <w:pPr>
              <w:tabs>
                <w:tab w:val="left" w:pos="284"/>
              </w:tabs>
              <w:spacing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68BF3525"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74DBD91"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Completed TS4 form signed by Head Teacher</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3C6E2936" w14:textId="77777777" w:rsidR="000F04BB" w:rsidRDefault="00C33BDE">
            <w:pPr>
              <w:tabs>
                <w:tab w:val="left" w:pos="284"/>
              </w:tabs>
              <w:spacing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692FC5AC" w14:textId="77777777" w:rsidR="000F04BB" w:rsidRDefault="00C33BDE">
            <w:pPr>
              <w:tabs>
                <w:tab w:val="left" w:pos="284"/>
              </w:tabs>
              <w:spacing w:line="276"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7F2EE046"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66A83B"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     Add onto My View</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1F50A678" w14:textId="77777777" w:rsidR="000F04BB" w:rsidRDefault="000F04BB">
            <w:pPr>
              <w:tabs>
                <w:tab w:val="left" w:pos="284"/>
              </w:tabs>
              <w:spacing w:line="276" w:lineRule="auto"/>
              <w:rPr>
                <w:rFonts w:ascii="Arial Narrow" w:eastAsia="Arial Narrow" w:hAnsi="Arial Narrow" w:cs="Arial Narrow"/>
                <w:sz w:val="24"/>
                <w:szCs w:val="24"/>
              </w:rPr>
            </w:pP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740F048F" w14:textId="77777777" w:rsidR="000F04BB" w:rsidRDefault="000F04BB">
            <w:pPr>
              <w:tabs>
                <w:tab w:val="left" w:pos="284"/>
              </w:tabs>
              <w:spacing w:line="276" w:lineRule="auto"/>
              <w:rPr>
                <w:rFonts w:ascii="Arial Narrow" w:eastAsia="Arial Narrow" w:hAnsi="Arial Narrow" w:cs="Arial Narrow"/>
                <w:sz w:val="24"/>
                <w:szCs w:val="24"/>
              </w:rPr>
            </w:pPr>
          </w:p>
        </w:tc>
      </w:tr>
      <w:tr w:rsidR="000F04BB" w14:paraId="2222A39C" w14:textId="77777777">
        <w:trPr>
          <w:trHeight w:val="77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5EE739"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Contract of Employment to be generated by HR and uploaded onto My View system  – check re continuous service on TS4/refs etc.</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07D9510C"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3706FCF2"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02089003"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5EB6D64"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 xml:space="preserve">Contract checked by School Manager </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53D06760"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7D1AA3BD"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41288BE2"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896A6E"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22"/>
                <w:szCs w:val="22"/>
              </w:rPr>
              <w:t>Contract sent to Employee</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3BC4BF4D"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05EBC671"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0604750A" w14:textId="77777777">
        <w:trPr>
          <w:trHeight w:val="485"/>
        </w:trPr>
        <w:tc>
          <w:tcPr>
            <w:tcW w:w="6675" w:type="dxa"/>
            <w:tcBorders>
              <w:top w:val="nil"/>
              <w:left w:val="single" w:sz="6" w:space="0" w:color="000000"/>
              <w:bottom w:val="single" w:sz="6" w:space="0" w:color="000000"/>
              <w:right w:val="single" w:sz="6" w:space="0" w:color="000000"/>
            </w:tcBorders>
            <w:shd w:val="clear" w:color="auto" w:fill="00FF00"/>
            <w:tcMar>
              <w:top w:w="100" w:type="dxa"/>
              <w:left w:w="100" w:type="dxa"/>
              <w:bottom w:w="100" w:type="dxa"/>
              <w:right w:w="100" w:type="dxa"/>
            </w:tcMar>
          </w:tcPr>
          <w:p w14:paraId="4B8B24BC"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500"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340D0CA6"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73AB19AA"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573B3A10"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0AB1DC"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Add details to SCR</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59562BB9"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59D83A23"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6A8F5402"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2F607D"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Input new starter onto MIS</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32956BBC"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2952DA59"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66A427E1"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96BC1A"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Add job Description onto MIS</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0CBAF017"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7A995022"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6C5B9AB6"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9AC292"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Add DBS to MIS</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46274117"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6AF8F854"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71FFC548" w14:textId="77777777">
        <w:trPr>
          <w:trHeight w:val="485"/>
        </w:trPr>
        <w:tc>
          <w:tcPr>
            <w:tcW w:w="6675" w:type="dxa"/>
            <w:tcBorders>
              <w:top w:val="nil"/>
              <w:left w:val="single" w:sz="6" w:space="0" w:color="000000"/>
              <w:bottom w:val="single" w:sz="6" w:space="0" w:color="000000"/>
              <w:right w:val="single" w:sz="6" w:space="0" w:color="000000"/>
            </w:tcBorders>
            <w:shd w:val="clear" w:color="auto" w:fill="00FF00"/>
            <w:tcMar>
              <w:top w:w="100" w:type="dxa"/>
              <w:left w:w="100" w:type="dxa"/>
              <w:bottom w:w="100" w:type="dxa"/>
              <w:right w:w="100" w:type="dxa"/>
            </w:tcMar>
          </w:tcPr>
          <w:p w14:paraId="114B1D0C"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500"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09A6229D"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458A9EED"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074ADA27"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405D87"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Check information correct on MIS</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4C510658"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5B6D3303"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 xml:space="preserve"> </w:t>
            </w:r>
          </w:p>
        </w:tc>
      </w:tr>
      <w:tr w:rsidR="000F04BB" w14:paraId="1A95E9A2" w14:textId="77777777">
        <w:trPr>
          <w:trHeight w:val="485"/>
        </w:trPr>
        <w:tc>
          <w:tcPr>
            <w:tcW w:w="6675" w:type="dxa"/>
            <w:tcBorders>
              <w:top w:val="nil"/>
              <w:left w:val="single" w:sz="6" w:space="0" w:color="000000"/>
              <w:bottom w:val="single" w:sz="6" w:space="0" w:color="000000"/>
              <w:right w:val="single" w:sz="6" w:space="0" w:color="000000"/>
            </w:tcBorders>
            <w:shd w:val="clear" w:color="auto" w:fill="00FF00"/>
            <w:tcMar>
              <w:top w:w="100" w:type="dxa"/>
              <w:left w:w="100" w:type="dxa"/>
              <w:bottom w:w="100" w:type="dxa"/>
              <w:right w:w="100" w:type="dxa"/>
            </w:tcMar>
          </w:tcPr>
          <w:p w14:paraId="5D9FB866"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 </w:t>
            </w:r>
          </w:p>
        </w:tc>
        <w:tc>
          <w:tcPr>
            <w:tcW w:w="1500"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5371FDAA" w14:textId="77777777" w:rsidR="000F04BB" w:rsidRDefault="00C33BDE">
            <w:pPr>
              <w:tabs>
                <w:tab w:val="left" w:pos="284"/>
              </w:tabs>
              <w:rPr>
                <w:sz w:val="24"/>
                <w:szCs w:val="24"/>
              </w:rPr>
            </w:pPr>
            <w:r>
              <w:rPr>
                <w:sz w:val="24"/>
                <w:szCs w:val="24"/>
              </w:rPr>
              <w:t xml:space="preserve"> </w:t>
            </w:r>
          </w:p>
        </w:tc>
        <w:tc>
          <w:tcPr>
            <w:tcW w:w="1725" w:type="dxa"/>
            <w:tcBorders>
              <w:top w:val="nil"/>
              <w:left w:val="nil"/>
              <w:bottom w:val="single" w:sz="6" w:space="0" w:color="000000"/>
              <w:right w:val="single" w:sz="6" w:space="0" w:color="000000"/>
            </w:tcBorders>
            <w:shd w:val="clear" w:color="auto" w:fill="00FF00"/>
            <w:tcMar>
              <w:top w:w="100" w:type="dxa"/>
              <w:left w:w="100" w:type="dxa"/>
              <w:bottom w:w="100" w:type="dxa"/>
              <w:right w:w="100" w:type="dxa"/>
            </w:tcMar>
          </w:tcPr>
          <w:p w14:paraId="571D5014" w14:textId="77777777" w:rsidR="000F04BB" w:rsidRDefault="00C33BDE">
            <w:pPr>
              <w:tabs>
                <w:tab w:val="left" w:pos="284"/>
              </w:tabs>
              <w:rPr>
                <w:sz w:val="24"/>
                <w:szCs w:val="24"/>
              </w:rPr>
            </w:pPr>
            <w:r>
              <w:rPr>
                <w:sz w:val="24"/>
                <w:szCs w:val="24"/>
              </w:rPr>
              <w:t xml:space="preserve"> </w:t>
            </w:r>
          </w:p>
        </w:tc>
      </w:tr>
      <w:tr w:rsidR="000F04BB" w14:paraId="0CC75E54"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30A194"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12"/>
                <w:szCs w:val="12"/>
              </w:rPr>
              <w:t xml:space="preserve">  </w:t>
            </w:r>
            <w:r>
              <w:rPr>
                <w:rFonts w:ascii="Arial Narrow" w:eastAsia="Arial Narrow" w:hAnsi="Arial Narrow" w:cs="Arial Narrow"/>
                <w:sz w:val="12"/>
                <w:szCs w:val="12"/>
              </w:rPr>
              <w:tab/>
            </w:r>
            <w:r>
              <w:rPr>
                <w:rFonts w:ascii="Arial Narrow" w:eastAsia="Arial Narrow" w:hAnsi="Arial Narrow" w:cs="Arial Narrow"/>
                <w:sz w:val="22"/>
                <w:szCs w:val="22"/>
              </w:rPr>
              <w:t>Contract returned signed by employee and filed</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58B3674E" w14:textId="77777777" w:rsidR="000F04BB" w:rsidRDefault="00C33BDE">
            <w:pPr>
              <w:tabs>
                <w:tab w:val="left" w:pos="284"/>
              </w:tabs>
              <w:rPr>
                <w:sz w:val="24"/>
                <w:szCs w:val="24"/>
              </w:rPr>
            </w:pPr>
            <w:r>
              <w:rPr>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758F128B" w14:textId="77777777" w:rsidR="000F04BB" w:rsidRDefault="00C33BDE">
            <w:pPr>
              <w:tabs>
                <w:tab w:val="left" w:pos="284"/>
              </w:tabs>
              <w:rPr>
                <w:sz w:val="24"/>
                <w:szCs w:val="24"/>
              </w:rPr>
            </w:pPr>
            <w:r>
              <w:rPr>
                <w:sz w:val="24"/>
                <w:szCs w:val="24"/>
              </w:rPr>
              <w:t xml:space="preserve"> </w:t>
            </w:r>
          </w:p>
        </w:tc>
      </w:tr>
      <w:tr w:rsidR="000F04BB" w14:paraId="23870F66" w14:textId="77777777">
        <w:trPr>
          <w:trHeight w:val="6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7A6B7F"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14"/>
                <w:szCs w:val="14"/>
              </w:rPr>
              <w:t xml:space="preserve">  </w:t>
            </w:r>
            <w:r>
              <w:rPr>
                <w:rFonts w:ascii="Arial Narrow" w:eastAsia="Arial Narrow" w:hAnsi="Arial Narrow" w:cs="Arial Narrow"/>
                <w:sz w:val="14"/>
                <w:szCs w:val="14"/>
              </w:rPr>
              <w:tab/>
            </w:r>
            <w:r>
              <w:rPr>
                <w:rFonts w:ascii="Arial Narrow" w:eastAsia="Arial Narrow" w:hAnsi="Arial Narrow" w:cs="Arial Narrow"/>
                <w:sz w:val="24"/>
                <w:szCs w:val="24"/>
              </w:rPr>
              <w:t>If a teacher, claim them onto the school record on DfE site</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0E7ABCB5" w14:textId="77777777" w:rsidR="000F04BB" w:rsidRDefault="00C33BDE">
            <w:pPr>
              <w:tabs>
                <w:tab w:val="left" w:pos="284"/>
              </w:tabs>
              <w:rPr>
                <w:sz w:val="24"/>
                <w:szCs w:val="24"/>
              </w:rPr>
            </w:pPr>
            <w:r>
              <w:rPr>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15A62FDE" w14:textId="77777777" w:rsidR="000F04BB" w:rsidRDefault="00C33BDE">
            <w:pPr>
              <w:tabs>
                <w:tab w:val="left" w:pos="284"/>
              </w:tabs>
              <w:rPr>
                <w:sz w:val="24"/>
                <w:szCs w:val="24"/>
              </w:rPr>
            </w:pPr>
            <w:r>
              <w:rPr>
                <w:sz w:val="24"/>
                <w:szCs w:val="24"/>
              </w:rPr>
              <w:t xml:space="preserve"> </w:t>
            </w:r>
          </w:p>
        </w:tc>
      </w:tr>
      <w:tr w:rsidR="000F04BB" w14:paraId="64DE37DB"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F6674EE"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14"/>
                <w:szCs w:val="14"/>
              </w:rPr>
              <w:t xml:space="preserve">  </w:t>
            </w:r>
            <w:r>
              <w:rPr>
                <w:rFonts w:ascii="Arial Narrow" w:eastAsia="Arial Narrow" w:hAnsi="Arial Narrow" w:cs="Arial Narrow"/>
                <w:sz w:val="14"/>
                <w:szCs w:val="14"/>
              </w:rPr>
              <w:tab/>
            </w:r>
            <w:r>
              <w:rPr>
                <w:rFonts w:ascii="Arial Narrow" w:eastAsia="Arial Narrow" w:hAnsi="Arial Narrow" w:cs="Arial Narrow"/>
                <w:sz w:val="24"/>
                <w:szCs w:val="24"/>
              </w:rPr>
              <w:t>Add probation period on for non-teaching staff</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68A07CC4" w14:textId="77777777" w:rsidR="000F04BB" w:rsidRDefault="00C33BDE">
            <w:pPr>
              <w:tabs>
                <w:tab w:val="left" w:pos="284"/>
              </w:tabs>
              <w:rPr>
                <w:sz w:val="24"/>
                <w:szCs w:val="24"/>
              </w:rPr>
            </w:pPr>
            <w:r>
              <w:rPr>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6FDF4EC8" w14:textId="77777777" w:rsidR="000F04BB" w:rsidRDefault="00C33BDE">
            <w:pPr>
              <w:tabs>
                <w:tab w:val="left" w:pos="284"/>
              </w:tabs>
              <w:jc w:val="center"/>
              <w:rPr>
                <w:sz w:val="24"/>
                <w:szCs w:val="24"/>
              </w:rPr>
            </w:pPr>
            <w:r>
              <w:rPr>
                <w:sz w:val="24"/>
                <w:szCs w:val="24"/>
              </w:rPr>
              <w:t xml:space="preserve"> </w:t>
            </w:r>
          </w:p>
        </w:tc>
      </w:tr>
      <w:tr w:rsidR="000F04BB" w14:paraId="622AEE06" w14:textId="77777777">
        <w:trPr>
          <w:trHeight w:val="500"/>
        </w:trPr>
        <w:tc>
          <w:tcPr>
            <w:tcW w:w="6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C11A74C" w14:textId="77777777" w:rsidR="000F04BB" w:rsidRDefault="00C33BDE">
            <w:pPr>
              <w:tabs>
                <w:tab w:val="left" w:pos="284"/>
              </w:tabs>
              <w:rPr>
                <w:rFonts w:ascii="Arial Narrow" w:eastAsia="Arial Narrow" w:hAnsi="Arial Narrow" w:cs="Arial Narrow"/>
                <w:sz w:val="24"/>
                <w:szCs w:val="24"/>
              </w:rPr>
            </w:pPr>
            <w:r>
              <w:rPr>
                <w:rFonts w:ascii="Arial Narrow" w:eastAsia="Arial Narrow" w:hAnsi="Arial Narrow" w:cs="Arial Narrow"/>
                <w:sz w:val="24"/>
                <w:szCs w:val="24"/>
              </w:rPr>
              <w:t>·</w:t>
            </w:r>
            <w:r>
              <w:rPr>
                <w:rFonts w:ascii="Arial Narrow" w:eastAsia="Arial Narrow" w:hAnsi="Arial Narrow" w:cs="Arial Narrow"/>
                <w:sz w:val="14"/>
                <w:szCs w:val="14"/>
              </w:rPr>
              <w:t xml:space="preserve">  </w:t>
            </w:r>
            <w:r>
              <w:rPr>
                <w:rFonts w:ascii="Arial Narrow" w:eastAsia="Arial Narrow" w:hAnsi="Arial Narrow" w:cs="Arial Narrow"/>
                <w:sz w:val="14"/>
                <w:szCs w:val="14"/>
              </w:rPr>
              <w:tab/>
            </w:r>
            <w:r>
              <w:rPr>
                <w:rFonts w:ascii="Arial Narrow" w:eastAsia="Arial Narrow" w:hAnsi="Arial Narrow" w:cs="Arial Narrow"/>
                <w:sz w:val="24"/>
                <w:szCs w:val="24"/>
              </w:rPr>
              <w:t xml:space="preserve">Add Job Description to HR file </w:t>
            </w:r>
          </w:p>
        </w:tc>
        <w:tc>
          <w:tcPr>
            <w:tcW w:w="1500" w:type="dxa"/>
            <w:tcBorders>
              <w:top w:val="nil"/>
              <w:left w:val="nil"/>
              <w:bottom w:val="single" w:sz="6" w:space="0" w:color="000000"/>
              <w:right w:val="single" w:sz="6" w:space="0" w:color="000000"/>
            </w:tcBorders>
            <w:tcMar>
              <w:top w:w="100" w:type="dxa"/>
              <w:left w:w="100" w:type="dxa"/>
              <w:bottom w:w="100" w:type="dxa"/>
              <w:right w:w="100" w:type="dxa"/>
            </w:tcMar>
          </w:tcPr>
          <w:p w14:paraId="0C4BE72E" w14:textId="77777777" w:rsidR="000F04BB" w:rsidRDefault="00C33BDE">
            <w:pPr>
              <w:tabs>
                <w:tab w:val="left" w:pos="284"/>
              </w:tabs>
              <w:rPr>
                <w:sz w:val="24"/>
                <w:szCs w:val="24"/>
              </w:rPr>
            </w:pPr>
            <w:r>
              <w:rPr>
                <w:sz w:val="24"/>
                <w:szCs w:val="24"/>
              </w:rPr>
              <w:t xml:space="preserve"> </w:t>
            </w:r>
          </w:p>
        </w:tc>
        <w:tc>
          <w:tcPr>
            <w:tcW w:w="1725" w:type="dxa"/>
            <w:tcBorders>
              <w:top w:val="nil"/>
              <w:left w:val="nil"/>
              <w:bottom w:val="single" w:sz="6" w:space="0" w:color="000000"/>
              <w:right w:val="single" w:sz="6" w:space="0" w:color="000000"/>
            </w:tcBorders>
            <w:tcMar>
              <w:top w:w="100" w:type="dxa"/>
              <w:left w:w="100" w:type="dxa"/>
              <w:bottom w:w="100" w:type="dxa"/>
              <w:right w:w="100" w:type="dxa"/>
            </w:tcMar>
          </w:tcPr>
          <w:p w14:paraId="56F077A6" w14:textId="77777777" w:rsidR="000F04BB" w:rsidRDefault="00C33BDE">
            <w:pPr>
              <w:tabs>
                <w:tab w:val="left" w:pos="284"/>
              </w:tabs>
              <w:rPr>
                <w:sz w:val="24"/>
                <w:szCs w:val="24"/>
              </w:rPr>
            </w:pPr>
            <w:r>
              <w:rPr>
                <w:sz w:val="24"/>
                <w:szCs w:val="24"/>
              </w:rPr>
              <w:t xml:space="preserve"> </w:t>
            </w:r>
          </w:p>
        </w:tc>
      </w:tr>
    </w:tbl>
    <w:p w14:paraId="23FA4A67" w14:textId="77777777" w:rsidR="000F04BB" w:rsidRDefault="00C33BDE">
      <w:pPr>
        <w:tabs>
          <w:tab w:val="left" w:pos="284"/>
        </w:tabs>
        <w:spacing w:after="160" w:line="256" w:lineRule="auto"/>
        <w:rPr>
          <w:sz w:val="16"/>
          <w:szCs w:val="16"/>
        </w:rPr>
      </w:pPr>
      <w:r>
        <w:rPr>
          <w:sz w:val="16"/>
          <w:szCs w:val="16"/>
        </w:rPr>
        <w:t xml:space="preserve"> </w:t>
      </w:r>
    </w:p>
    <w:tbl>
      <w:tblPr>
        <w:tblStyle w:val="a3"/>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65"/>
        <w:gridCol w:w="5130"/>
      </w:tblGrid>
      <w:tr w:rsidR="000F04BB" w14:paraId="54B8BA2F" w14:textId="77777777">
        <w:trPr>
          <w:trHeight w:val="580"/>
        </w:trPr>
        <w:tc>
          <w:tcPr>
            <w:tcW w:w="4065" w:type="dxa"/>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050C50" w14:textId="77777777" w:rsidR="000F04BB" w:rsidRDefault="00C33BDE">
            <w:pPr>
              <w:tabs>
                <w:tab w:val="left" w:pos="284"/>
              </w:tabs>
              <w:spacing w:line="276" w:lineRule="auto"/>
              <w:rPr>
                <w:sz w:val="24"/>
                <w:szCs w:val="24"/>
              </w:rPr>
            </w:pPr>
            <w:r>
              <w:rPr>
                <w:sz w:val="24"/>
                <w:szCs w:val="24"/>
              </w:rPr>
              <w:t xml:space="preserve"> </w:t>
            </w:r>
          </w:p>
          <w:p w14:paraId="60B62A0F" w14:textId="77777777" w:rsidR="000F04BB" w:rsidRDefault="00C33BDE">
            <w:pPr>
              <w:tabs>
                <w:tab w:val="left" w:pos="284"/>
              </w:tabs>
              <w:spacing w:line="276" w:lineRule="auto"/>
              <w:rPr>
                <w:rFonts w:ascii="Arial Narrow" w:eastAsia="Arial Narrow" w:hAnsi="Arial Narrow" w:cs="Arial Narrow"/>
                <w:sz w:val="24"/>
                <w:szCs w:val="24"/>
              </w:rPr>
            </w:pPr>
            <w:r>
              <w:rPr>
                <w:rFonts w:ascii="Arial Narrow" w:eastAsia="Arial Narrow" w:hAnsi="Arial Narrow" w:cs="Arial Narrow"/>
                <w:sz w:val="24"/>
                <w:szCs w:val="24"/>
              </w:rPr>
              <w:t>Starter Process Complete</w:t>
            </w:r>
          </w:p>
          <w:p w14:paraId="477868DA" w14:textId="77777777" w:rsidR="000F04BB" w:rsidRDefault="00C33BDE">
            <w:pPr>
              <w:tabs>
                <w:tab w:val="left" w:pos="284"/>
              </w:tabs>
              <w:spacing w:line="276" w:lineRule="auto"/>
              <w:rPr>
                <w:sz w:val="24"/>
                <w:szCs w:val="24"/>
              </w:rPr>
            </w:pPr>
            <w:r>
              <w:rPr>
                <w:sz w:val="24"/>
                <w:szCs w:val="24"/>
              </w:rPr>
              <w:t xml:space="preserve"> </w:t>
            </w:r>
          </w:p>
        </w:tc>
        <w:tc>
          <w:tcPr>
            <w:tcW w:w="51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15B4025" w14:textId="77777777" w:rsidR="000F04BB" w:rsidRDefault="00C33BDE">
            <w:pPr>
              <w:tabs>
                <w:tab w:val="left" w:pos="284"/>
              </w:tabs>
              <w:spacing w:line="276" w:lineRule="auto"/>
              <w:rPr>
                <w:rFonts w:ascii="Arial Narrow" w:eastAsia="Arial Narrow" w:hAnsi="Arial Narrow" w:cs="Arial Narrow"/>
                <w:sz w:val="22"/>
                <w:szCs w:val="22"/>
              </w:rPr>
            </w:pPr>
            <w:r>
              <w:rPr>
                <w:sz w:val="24"/>
                <w:szCs w:val="24"/>
              </w:rPr>
              <w:t xml:space="preserve"> </w:t>
            </w:r>
            <w:r>
              <w:rPr>
                <w:rFonts w:ascii="Arial Narrow" w:eastAsia="Arial Narrow" w:hAnsi="Arial Narrow" w:cs="Arial Narrow"/>
                <w:sz w:val="22"/>
                <w:szCs w:val="22"/>
              </w:rPr>
              <w:t>Signed off by:</w:t>
            </w:r>
          </w:p>
        </w:tc>
      </w:tr>
      <w:tr w:rsidR="000F04BB" w14:paraId="4DF8F25C" w14:textId="77777777">
        <w:trPr>
          <w:trHeight w:val="580"/>
        </w:trPr>
        <w:tc>
          <w:tcPr>
            <w:tcW w:w="4065"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CB88E5" w14:textId="77777777" w:rsidR="000F04BB" w:rsidRDefault="000F04BB">
            <w:pPr>
              <w:widowControl w:val="0"/>
              <w:pBdr>
                <w:top w:val="nil"/>
                <w:left w:val="nil"/>
                <w:bottom w:val="nil"/>
                <w:right w:val="nil"/>
                <w:between w:val="nil"/>
              </w:pBdr>
              <w:spacing w:line="276" w:lineRule="auto"/>
              <w:jc w:val="left"/>
              <w:rPr>
                <w:rFonts w:ascii="Arial Narrow" w:eastAsia="Arial Narrow" w:hAnsi="Arial Narrow" w:cs="Arial Narrow"/>
                <w:sz w:val="22"/>
                <w:szCs w:val="22"/>
              </w:rPr>
            </w:pPr>
          </w:p>
        </w:tc>
        <w:tc>
          <w:tcPr>
            <w:tcW w:w="51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44FA1A5" w14:textId="77777777" w:rsidR="000F04BB" w:rsidRDefault="00C33BDE">
            <w:pPr>
              <w:tabs>
                <w:tab w:val="left" w:pos="284"/>
              </w:tabs>
              <w:spacing w:line="276" w:lineRule="auto"/>
              <w:rPr>
                <w:rFonts w:ascii="Arial Narrow" w:eastAsia="Arial Narrow" w:hAnsi="Arial Narrow" w:cs="Arial Narrow"/>
                <w:sz w:val="22"/>
                <w:szCs w:val="22"/>
              </w:rPr>
            </w:pPr>
            <w:r>
              <w:rPr>
                <w:rFonts w:ascii="Arial Narrow" w:eastAsia="Arial Narrow" w:hAnsi="Arial Narrow" w:cs="Arial Narrow"/>
                <w:sz w:val="22"/>
                <w:szCs w:val="22"/>
              </w:rPr>
              <w:t>Date:</w:t>
            </w:r>
          </w:p>
        </w:tc>
      </w:tr>
    </w:tbl>
    <w:p w14:paraId="62768ED5" w14:textId="77777777" w:rsidR="000F04BB" w:rsidRDefault="000F04BB">
      <w:pPr>
        <w:tabs>
          <w:tab w:val="left" w:pos="284"/>
        </w:tabs>
        <w:spacing w:after="160" w:line="256" w:lineRule="auto"/>
        <w:rPr>
          <w:b/>
          <w:bCs/>
          <w:sz w:val="24"/>
          <w:szCs w:val="24"/>
        </w:rPr>
      </w:pPr>
    </w:p>
    <w:p w14:paraId="7952724B" w14:textId="77777777" w:rsidR="000F04BB" w:rsidRDefault="000F04BB">
      <w:pPr>
        <w:tabs>
          <w:tab w:val="left" w:pos="284"/>
        </w:tabs>
        <w:spacing w:after="160" w:line="256" w:lineRule="auto"/>
        <w:rPr>
          <w:sz w:val="24"/>
          <w:szCs w:val="24"/>
        </w:rPr>
      </w:pPr>
    </w:p>
    <w:p w14:paraId="6AF79D2E" w14:textId="77777777" w:rsidR="000F04BB" w:rsidRDefault="00C33BDE">
      <w:pPr>
        <w:tabs>
          <w:tab w:val="left" w:pos="284"/>
        </w:tabs>
        <w:rPr>
          <w:rFonts w:ascii="Arial Narrow" w:eastAsia="Arial Narrow" w:hAnsi="Arial Narrow" w:cs="Arial Narrow"/>
          <w:sz w:val="22"/>
          <w:szCs w:val="22"/>
        </w:rPr>
      </w:pPr>
      <w:r>
        <w:rPr>
          <w:rFonts w:ascii="Arial Narrow" w:eastAsia="Arial Narrow" w:hAnsi="Arial Narrow" w:cs="Arial Narrow"/>
          <w:sz w:val="22"/>
          <w:szCs w:val="22"/>
        </w:rPr>
        <w:t>* Only need 2 of these documents</w:t>
      </w:r>
    </w:p>
    <w:sectPr w:rsidR="000F04BB">
      <w:headerReference w:type="even" r:id="rId8"/>
      <w:headerReference w:type="default" r:id="rId9"/>
      <w:footerReference w:type="even" r:id="rId10"/>
      <w:footerReference w:type="default" r:id="rId11"/>
      <w:headerReference w:type="first" r:id="rId12"/>
      <w:footerReference w:type="first" r:id="rId13"/>
      <w:pgSz w:w="11909" w:h="16834"/>
      <w:pgMar w:top="1287" w:right="1418" w:bottom="663" w:left="851" w:header="720" w:footer="2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CEBF2" w14:textId="77777777" w:rsidR="00C33BDE" w:rsidRDefault="00C33BDE">
      <w:r>
        <w:separator/>
      </w:r>
    </w:p>
  </w:endnote>
  <w:endnote w:type="continuationSeparator" w:id="0">
    <w:p w14:paraId="6D21C25F" w14:textId="77777777" w:rsidR="00C33BDE" w:rsidRDefault="00C3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2FE558-6520-4791-B75D-D1520FA36AC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46D58E13-E900-4654-B1A9-ECCA0A61C177}"/>
    <w:embedBold r:id="rId3" w:fontKey="{03485B9F-C8BC-4A43-B8F3-C12CABDBB65A}"/>
  </w:font>
  <w:font w:name="Caveat">
    <w:charset w:val="00"/>
    <w:family w:val="auto"/>
    <w:pitch w:val="default"/>
    <w:embedRegular r:id="rId4" w:fontKey="{5F00CA86-633B-45DB-A77E-625E06A913B1}"/>
  </w:font>
  <w:font w:name="Calibri">
    <w:panose1 w:val="020F0502020204030204"/>
    <w:charset w:val="00"/>
    <w:family w:val="swiss"/>
    <w:pitch w:val="variable"/>
    <w:sig w:usb0="E4002EFF" w:usb1="C200247B" w:usb2="00000009" w:usb3="00000000" w:csb0="000001FF" w:csb1="00000000"/>
    <w:embedRegular r:id="rId5" w:fontKey="{6C6CA704-3AC1-4135-A40A-589DA64BFD25}"/>
  </w:font>
  <w:font w:name="Cambria">
    <w:panose1 w:val="02040503050406030204"/>
    <w:charset w:val="00"/>
    <w:family w:val="roman"/>
    <w:pitch w:val="variable"/>
    <w:sig w:usb0="E00006FF" w:usb1="420024FF" w:usb2="02000000" w:usb3="00000000" w:csb0="0000019F" w:csb1="00000000"/>
    <w:embedRegular r:id="rId6" w:fontKey="{39596F49-A060-46DC-BA9E-38E84FC15B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D370" w14:textId="77777777" w:rsidR="000F04BB" w:rsidRDefault="000F04B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420A8" w14:textId="77777777" w:rsidR="000F04BB" w:rsidRDefault="000F04BB">
    <w:pPr>
      <w:pBdr>
        <w:top w:val="nil"/>
        <w:left w:val="nil"/>
        <w:bottom w:val="nil"/>
        <w:right w:val="nil"/>
        <w:between w:val="nil"/>
      </w:pBdr>
      <w:tabs>
        <w:tab w:val="center" w:pos="4513"/>
        <w:tab w:val="right" w:pos="9026"/>
      </w:tabs>
      <w:jc w:val="left"/>
      <w:rPr>
        <w:color w:val="000000"/>
      </w:rPr>
    </w:pPr>
  </w:p>
  <w:p w14:paraId="4C45CC8F" w14:textId="77777777" w:rsidR="000F04BB" w:rsidRDefault="00C33BDE">
    <w:pPr>
      <w:pBdr>
        <w:top w:val="nil"/>
        <w:left w:val="nil"/>
        <w:bottom w:val="nil"/>
        <w:right w:val="nil"/>
        <w:between w:val="nil"/>
      </w:pBdr>
      <w:tabs>
        <w:tab w:val="center" w:pos="4513"/>
        <w:tab w:val="right" w:pos="9026"/>
      </w:tabs>
      <w:jc w:val="left"/>
      <w:rPr>
        <w:color w:val="000000"/>
      </w:rPr>
    </w:pPr>
    <w:r>
      <w:t>September 25</w:t>
    </w:r>
    <w:r>
      <w:rPr>
        <w:color w:val="000000"/>
      </w:rPr>
      <w:tab/>
      <w:t>Safer Recruitment Statement</w:t>
    </w:r>
    <w:r>
      <w:rPr>
        <w:color w:val="000000"/>
      </w:rPr>
      <w:tab/>
      <w:t xml:space="preserve">Page </w:t>
    </w:r>
    <w:r>
      <w:rPr>
        <w:color w:val="000000"/>
      </w:rPr>
      <w:fldChar w:fldCharType="begin"/>
    </w:r>
    <w:r>
      <w:rPr>
        <w:color w:val="000000"/>
      </w:rPr>
      <w:instrText>PAGE</w:instrText>
    </w:r>
    <w:r>
      <w:rPr>
        <w:color w:val="000000"/>
      </w:rPr>
      <w:fldChar w:fldCharType="separate"/>
    </w:r>
    <w:r w:rsidR="00D97610">
      <w:rPr>
        <w:noProof/>
        <w:color w:val="000000"/>
      </w:rPr>
      <w:t>1</w:t>
    </w:r>
    <w:r>
      <w:rPr>
        <w:color w:val="000000"/>
      </w:rPr>
      <w:fldChar w:fldCharType="end"/>
    </w:r>
    <w:r>
      <w:rPr>
        <w:color w:val="000000"/>
      </w:rPr>
      <w:t xml:space="preserve"> of </w:t>
    </w:r>
    <w: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50EC5" w14:textId="77777777" w:rsidR="000F04BB" w:rsidRDefault="000F04B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CD9D5" w14:textId="77777777" w:rsidR="00C33BDE" w:rsidRDefault="00C33BDE">
      <w:r>
        <w:separator/>
      </w:r>
    </w:p>
  </w:footnote>
  <w:footnote w:type="continuationSeparator" w:id="0">
    <w:p w14:paraId="53E2A8B8" w14:textId="77777777" w:rsidR="00C33BDE" w:rsidRDefault="00C33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AFEE9" w14:textId="77777777" w:rsidR="000F04BB" w:rsidRDefault="000F04B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0DF4" w14:textId="77777777" w:rsidR="000F04BB" w:rsidRDefault="00C33BDE">
    <w:pPr>
      <w:pStyle w:val="Heading1"/>
    </w:pPr>
    <w:bookmarkStart w:id="1" w:name="_heading=h.gjdgxs" w:colFirst="0" w:colLast="0"/>
    <w:bookmarkEnd w:id="1"/>
    <w:r>
      <w:t>FLITWICK LOWER SCHOOL</w:t>
    </w:r>
    <w:r>
      <w:rPr>
        <w:noProof/>
      </w:rPr>
      <w:drawing>
        <wp:anchor distT="0" distB="0" distL="114300" distR="114300" simplePos="0" relativeHeight="251658240" behindDoc="0" locked="0" layoutInCell="1" hidden="0" allowOverlap="1" wp14:anchorId="329BF37B" wp14:editId="23D87C92">
          <wp:simplePos x="0" y="0"/>
          <wp:positionH relativeFrom="column">
            <wp:posOffset>5810250</wp:posOffset>
          </wp:positionH>
          <wp:positionV relativeFrom="paragraph">
            <wp:posOffset>-285747</wp:posOffset>
          </wp:positionV>
          <wp:extent cx="755015" cy="6038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0945" t="10332" r="33943" b="36438"/>
                  <a:stretch>
                    <a:fillRect/>
                  </a:stretch>
                </pic:blipFill>
                <pic:spPr>
                  <a:xfrm>
                    <a:off x="0" y="0"/>
                    <a:ext cx="755015" cy="603885"/>
                  </a:xfrm>
                  <a:prstGeom prst="rect">
                    <a:avLst/>
                  </a:prstGeom>
                  <a:ln/>
                </pic:spPr>
              </pic:pic>
            </a:graphicData>
          </a:graphic>
        </wp:anchor>
      </w:drawing>
    </w:r>
  </w:p>
  <w:p w14:paraId="457FF39A" w14:textId="77777777" w:rsidR="000F04BB" w:rsidRDefault="00C33BDE">
    <w:pPr>
      <w:rPr>
        <w:rFonts w:ascii="Arial Narrow" w:eastAsia="Arial Narrow" w:hAnsi="Arial Narrow" w:cs="Arial Narrow"/>
      </w:rPr>
    </w:pPr>
    <w:r>
      <w:rPr>
        <w:rFonts w:ascii="Arial Narrow" w:eastAsia="Arial Narrow" w:hAnsi="Arial Narrow" w:cs="Arial Narrow"/>
      </w:rPr>
      <w:t xml:space="preserve">Safer Recruitment Statement </w:t>
    </w:r>
  </w:p>
  <w:p w14:paraId="58B129FE" w14:textId="77777777" w:rsidR="000F04BB" w:rsidRDefault="000F04B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03B6" w14:textId="77777777" w:rsidR="000F04BB" w:rsidRDefault="000F04B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068BB"/>
    <w:multiLevelType w:val="multilevel"/>
    <w:tmpl w:val="27D8096C"/>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 w15:restartNumberingAfterBreak="0">
    <w:nsid w:val="77E56662"/>
    <w:multiLevelType w:val="multilevel"/>
    <w:tmpl w:val="962A6860"/>
    <w:lvl w:ilvl="0">
      <w:start w:val="1"/>
      <w:numFmt w:val="bullet"/>
      <w:lvlText w:val="*"/>
      <w:lvlJc w:val="left"/>
      <w:pPr>
        <w:ind w:left="432" w:hanging="432"/>
      </w:pPr>
      <w:rPr>
        <w:rFonts w:ascii="Arial" w:eastAsia="Arial" w:hAnsi="Arial" w:cs="Arial"/>
        <w:b/>
        <w:bCs/>
        <w:i w:val="0"/>
        <w:iCs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5718951">
    <w:abstractNumId w:val="1"/>
  </w:num>
  <w:num w:numId="2" w16cid:durableId="568656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4BB"/>
    <w:rsid w:val="000F04BB"/>
    <w:rsid w:val="001F111F"/>
    <w:rsid w:val="00C33BDE"/>
    <w:rsid w:val="00D97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8FD0C"/>
  <w15:docId w15:val="{FE4587C3-3316-45D6-8096-EC858586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left"/>
      <w:outlineLvl w:val="0"/>
    </w:pPr>
    <w:rPr>
      <w:b/>
      <w:bCs/>
      <w:sz w:val="32"/>
      <w:szCs w:val="32"/>
    </w:rPr>
  </w:style>
  <w:style w:type="paragraph" w:styleId="Heading2">
    <w:name w:val="heading 2"/>
    <w:basedOn w:val="Normal"/>
    <w:next w:val="Normal"/>
    <w:uiPriority w:val="9"/>
    <w:semiHidden/>
    <w:unhideWhenUsed/>
    <w:qFormat/>
    <w:pPr>
      <w:keepNext/>
      <w:jc w:val="left"/>
      <w:outlineLvl w:val="1"/>
    </w:pPr>
    <w:rPr>
      <w:b/>
      <w:bCs/>
      <w:sz w:val="28"/>
      <w:szCs w:val="28"/>
    </w:rPr>
  </w:style>
  <w:style w:type="paragraph" w:styleId="Heading3">
    <w:name w:val="heading 3"/>
    <w:basedOn w:val="Normal"/>
    <w:next w:val="Normal"/>
    <w:uiPriority w:val="9"/>
    <w:semiHidden/>
    <w:unhideWhenUsed/>
    <w:qFormat/>
    <w:pPr>
      <w:keepNext/>
      <w:outlineLvl w:val="2"/>
    </w:pPr>
    <w:rPr>
      <w:b/>
      <w:bCs/>
    </w:rPr>
  </w:style>
  <w:style w:type="paragraph" w:styleId="Heading4">
    <w:name w:val="heading 4"/>
    <w:basedOn w:val="Normal"/>
    <w:next w:val="Normal"/>
    <w:uiPriority w:val="9"/>
    <w:semiHidden/>
    <w:unhideWhenUsed/>
    <w:qFormat/>
    <w:pPr>
      <w:keepNext/>
      <w:outlineLvl w:val="3"/>
    </w:pPr>
    <w:rPr>
      <w:b/>
      <w:bCs/>
      <w:u w:val="single"/>
    </w:rPr>
  </w:style>
  <w:style w:type="paragraph" w:styleId="Heading5">
    <w:name w:val="heading 5"/>
    <w:basedOn w:val="Normal"/>
    <w:next w:val="Normal"/>
    <w:uiPriority w:val="9"/>
    <w:semiHidden/>
    <w:unhideWhenUsed/>
    <w:qFormat/>
    <w:pPr>
      <w:keepNext/>
      <w:tabs>
        <w:tab w:val="left" w:pos="284"/>
      </w:tabs>
      <w:jc w:val="center"/>
      <w:outlineLvl w:val="4"/>
    </w:pPr>
    <w:rPr>
      <w:b/>
      <w:bCs/>
      <w:sz w:val="32"/>
      <w:szCs w:val="32"/>
      <w:u w:val="single"/>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32"/>
      <w:szCs w:val="32"/>
    </w:rPr>
  </w:style>
  <w:style w:type="paragraph" w:styleId="Subtitle">
    <w:name w:val="Subtitle"/>
    <w:basedOn w:val="Normal"/>
    <w:next w:val="Normal"/>
    <w:uiPriority w:val="11"/>
    <w:qFormat/>
    <w:pPr>
      <w:jc w:val="left"/>
    </w:pPr>
    <w:rPr>
      <w:b/>
      <w:bCs/>
      <w:u w:val="single"/>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sAWCvImOeL4NIF1mJUlZaUP45Q==">CgMxLjAyDmgucDRsdGh6cm0zdDV5MghoLmdqZGd4czgAciExR1Q0cHNFZmxnaXNNM1hNcGZ2ZlJFYVNkYVV1dkI0b1o=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1273</Words>
  <Characters>7258</Characters>
  <Application>Microsoft Office Word</Application>
  <DocSecurity>4</DocSecurity>
  <Lines>60</Lines>
  <Paragraphs>17</Paragraphs>
  <ScaleCrop>false</ScaleCrop>
  <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New</dc:creator>
  <cp:lastModifiedBy>Jo New</cp:lastModifiedBy>
  <cp:revision>2</cp:revision>
  <dcterms:created xsi:type="dcterms:W3CDTF">2026-04-08T11:06:00Z</dcterms:created>
  <dcterms:modified xsi:type="dcterms:W3CDTF">2026-04-08T11:06:00Z</dcterms:modified>
</cp:coreProperties>
</file>