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after="0" w:before="0" w:lineRule="auto"/>
        <w:jc w:val="center"/>
        <w:rPr>
          <w:rFonts w:ascii="Nunito" w:cs="Nunito" w:eastAsia="Nunito" w:hAnsi="Nunito"/>
          <w:b w:val="1"/>
          <w:bCs w:val="1"/>
          <w:sz w:val="22"/>
          <w:szCs w:val="22"/>
        </w:rPr>
      </w:pPr>
      <w:r w:rsidDel="00000000" w:rsidR="00000000" w:rsidRPr="00000000">
        <w:rPr>
          <w:rFonts w:ascii="Calibri" w:cs="Calibri" w:eastAsia="Calibri" w:hAnsi="Calibri"/>
          <w:color w:val="000000"/>
          <w:sz w:val="22"/>
          <w:szCs w:val="22"/>
        </w:rPr>
        <w:drawing>
          <wp:inline distB="0" distT="0" distL="0" distR="0">
            <wp:extent cx="2333625" cy="82867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333625" cy="82867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1"/>
        <w:keepNext w:val="0"/>
        <w:keepLines w:val="0"/>
        <w:spacing w:before="480" w:lineRule="auto"/>
        <w:jc w:val="center"/>
        <w:rPr>
          <w:rFonts w:ascii="Nunito" w:cs="Nunito" w:eastAsia="Nunito" w:hAnsi="Nunito"/>
          <w:b w:val="1"/>
          <w:bCs w:val="1"/>
          <w:sz w:val="22"/>
          <w:szCs w:val="22"/>
        </w:rPr>
      </w:pPr>
      <w:r w:rsidDel="00000000" w:rsidR="00000000" w:rsidRPr="00000000">
        <w:rPr>
          <w:rFonts w:ascii="Nunito" w:cs="Nunito" w:eastAsia="Nunito" w:hAnsi="Nunito"/>
          <w:b w:val="1"/>
          <w:bCs w:val="1"/>
          <w:sz w:val="22"/>
          <w:szCs w:val="22"/>
          <w:rtl w:val="0"/>
        </w:rPr>
        <w:t xml:space="preserve">JOB DESCRIPTION</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pStyle w:val="Heading1"/>
        <w:keepNext w:val="0"/>
        <w:keepLines w:val="0"/>
        <w:spacing w:before="480" w:lineRule="auto"/>
        <w:rPr>
          <w:rFonts w:ascii="Nunito" w:cs="Nunito" w:eastAsia="Nunito" w:hAnsi="Nunito"/>
          <w:b w:val="1"/>
          <w:bCs w:val="1"/>
          <w:sz w:val="22"/>
          <w:szCs w:val="22"/>
        </w:rPr>
      </w:pPr>
      <w:r w:rsidDel="00000000" w:rsidR="00000000" w:rsidRPr="00000000">
        <w:rPr>
          <w:rFonts w:ascii="Nunito" w:cs="Nunito" w:eastAsia="Nunito" w:hAnsi="Nunito"/>
          <w:b w:val="1"/>
          <w:bCs w:val="1"/>
          <w:sz w:val="22"/>
          <w:szCs w:val="22"/>
          <w:rtl w:val="0"/>
        </w:rPr>
        <w:t xml:space="preserve">Job Title: Higher Level Teaching Assistant (HLTA)</w:t>
      </w:r>
    </w:p>
    <w:p w:rsidR="00000000" w:rsidDel="00000000" w:rsidP="00000000" w:rsidRDefault="00000000" w:rsidRPr="00000000" w14:paraId="00000005">
      <w:pPr>
        <w:rPr>
          <w:rFonts w:ascii="Nunito" w:cs="Nunito" w:eastAsia="Nunito" w:hAnsi="Nunito"/>
          <w:b w:val="1"/>
          <w:bCs w:val="1"/>
        </w:rPr>
      </w:pPr>
      <w:r w:rsidDel="00000000" w:rsidR="00000000" w:rsidRPr="00000000">
        <w:rPr>
          <w:rFonts w:ascii="Nunito" w:cs="Nunito" w:eastAsia="Nunito" w:hAnsi="Nunito"/>
          <w:b w:val="1"/>
          <w:bCs w:val="1"/>
          <w:rtl w:val="0"/>
        </w:rPr>
        <w:t xml:space="preserve">Greenwich Waldorf School</w:t>
      </w:r>
    </w:p>
    <w:p w:rsidR="00000000" w:rsidDel="00000000" w:rsidP="00000000" w:rsidRDefault="00000000" w:rsidRPr="00000000" w14:paraId="00000006">
      <w:pPr>
        <w:spacing w:after="240" w:before="240" w:lineRule="auto"/>
        <w:rPr>
          <w:rFonts w:ascii="Nunito" w:cs="Nunito" w:eastAsia="Nunito" w:hAnsi="Nunito"/>
          <w:b w:val="1"/>
          <w:bCs w:val="1"/>
        </w:rPr>
      </w:pPr>
      <w:r w:rsidDel="00000000" w:rsidR="00000000" w:rsidRPr="00000000">
        <w:rPr>
          <w:rtl w:val="0"/>
        </w:rPr>
      </w:r>
    </w:p>
    <w:p w:rsidR="00000000" w:rsidDel="00000000" w:rsidP="00000000" w:rsidRDefault="00000000" w:rsidRPr="00000000" w14:paraId="00000007">
      <w:pPr>
        <w:rPr>
          <w:rFonts w:ascii="Nunito" w:cs="Nunito" w:eastAsia="Nunito" w:hAnsi="Nunito"/>
        </w:rPr>
      </w:pPr>
      <w:r w:rsidDel="00000000" w:rsidR="00000000" w:rsidRPr="00000000">
        <w:rPr>
          <w:rFonts w:ascii="Nunito" w:cs="Nunito" w:eastAsia="Nunito" w:hAnsi="Nunito"/>
          <w:b w:val="1"/>
          <w:bCs w:val="1"/>
          <w:rtl w:val="0"/>
        </w:rPr>
        <w:t xml:space="preserve">Location</w:t>
      </w:r>
      <w:r w:rsidDel="00000000" w:rsidR="00000000" w:rsidRPr="00000000">
        <w:rPr>
          <w:rFonts w:ascii="Nunito" w:cs="Nunito" w:eastAsia="Nunito" w:hAnsi="Nunito"/>
          <w:rtl w:val="0"/>
        </w:rPr>
        <w:t xml:space="preserve">: Woodlands, 90 Mycenae Road, London, SE3 7SE</w:t>
      </w:r>
    </w:p>
    <w:p w:rsidR="00000000" w:rsidDel="00000000" w:rsidP="00000000" w:rsidRDefault="00000000" w:rsidRPr="00000000" w14:paraId="00000008">
      <w:pPr>
        <w:rPr>
          <w:rFonts w:ascii="Nunito" w:cs="Nunito" w:eastAsia="Nunito" w:hAnsi="Nunito"/>
        </w:rPr>
      </w:pPr>
      <w:r w:rsidDel="00000000" w:rsidR="00000000" w:rsidRPr="00000000">
        <w:rPr>
          <w:rFonts w:ascii="Nunito" w:cs="Nunito" w:eastAsia="Nunito" w:hAnsi="Nunito"/>
          <w:b w:val="1"/>
          <w:bCs w:val="1"/>
          <w:rtl w:val="0"/>
        </w:rPr>
        <w:t xml:space="preserve">Contract</w:t>
      </w:r>
      <w:r w:rsidDel="00000000" w:rsidR="00000000" w:rsidRPr="00000000">
        <w:rPr>
          <w:rFonts w:ascii="Nunito" w:cs="Nunito" w:eastAsia="Nunito" w:hAnsi="Nunito"/>
          <w:rtl w:val="0"/>
        </w:rPr>
        <w:t xml:space="preserve">: Permanent | Full Time</w:t>
      </w:r>
      <w:r w:rsidDel="00000000" w:rsidR="00000000" w:rsidRPr="00000000">
        <w:rPr>
          <w:rtl w:val="0"/>
        </w:rPr>
      </w:r>
    </w:p>
    <w:p w:rsidR="00000000" w:rsidDel="00000000" w:rsidP="00000000" w:rsidRDefault="00000000" w:rsidRPr="00000000" w14:paraId="00000009">
      <w:pPr>
        <w:rPr>
          <w:rFonts w:ascii="Nunito" w:cs="Nunito" w:eastAsia="Nunito" w:hAnsi="Nunito"/>
        </w:rPr>
      </w:pPr>
      <w:r w:rsidDel="00000000" w:rsidR="00000000" w:rsidRPr="00000000">
        <w:rPr>
          <w:rFonts w:ascii="Nunito" w:cs="Nunito" w:eastAsia="Nunito" w:hAnsi="Nunito"/>
          <w:b w:val="1"/>
          <w:bCs w:val="1"/>
          <w:rtl w:val="0"/>
        </w:rPr>
        <w:t xml:space="preserve">Hours</w:t>
      </w:r>
      <w:r w:rsidDel="00000000" w:rsidR="00000000" w:rsidRPr="00000000">
        <w:rPr>
          <w:rFonts w:ascii="Nunito" w:cs="Nunito" w:eastAsia="Nunito" w:hAnsi="Nunito"/>
          <w:rtl w:val="0"/>
        </w:rPr>
        <w:t xml:space="preserve">: Monday to Friday 8am – 4pm</w:t>
      </w:r>
    </w:p>
    <w:p w:rsidR="00000000" w:rsidDel="00000000" w:rsidP="00000000" w:rsidRDefault="00000000" w:rsidRPr="00000000" w14:paraId="0000000A">
      <w:pPr>
        <w:rPr>
          <w:rFonts w:ascii="Nunito" w:cs="Nunito" w:eastAsia="Nunito" w:hAnsi="Nunito"/>
        </w:rPr>
      </w:pPr>
      <w:r w:rsidDel="00000000" w:rsidR="00000000" w:rsidRPr="00000000">
        <w:rPr>
          <w:rFonts w:ascii="Nunito" w:cs="Nunito" w:eastAsia="Nunito" w:hAnsi="Nunito"/>
          <w:b w:val="1"/>
          <w:bCs w:val="1"/>
          <w:rtl w:val="0"/>
        </w:rPr>
        <w:t xml:space="preserve">Salary</w:t>
      </w:r>
      <w:r w:rsidDel="00000000" w:rsidR="00000000" w:rsidRPr="00000000">
        <w:rPr>
          <w:rFonts w:ascii="Nunito" w:cs="Nunito" w:eastAsia="Nunito" w:hAnsi="Nunito"/>
          <w:rtl w:val="0"/>
        </w:rPr>
        <w:t xml:space="preserve">: £19,000-£21,000 FTE (depending on experience)</w:t>
      </w:r>
    </w:p>
    <w:p w:rsidR="00000000" w:rsidDel="00000000" w:rsidP="00000000" w:rsidRDefault="00000000" w:rsidRPr="00000000" w14:paraId="0000000B">
      <w:pPr>
        <w:rPr>
          <w:rFonts w:ascii="Nunito" w:cs="Nunito" w:eastAsia="Nunito" w:hAnsi="Nunito"/>
        </w:rPr>
      </w:pPr>
      <w:r w:rsidDel="00000000" w:rsidR="00000000" w:rsidRPr="00000000">
        <w:rPr>
          <w:rtl w:val="0"/>
        </w:rPr>
      </w:r>
    </w:p>
    <w:p w:rsidR="00000000" w:rsidDel="00000000" w:rsidP="00000000" w:rsidRDefault="00000000" w:rsidRPr="00000000" w14:paraId="0000000C">
      <w:pPr>
        <w:rPr>
          <w:rFonts w:ascii="Nunito" w:cs="Nunito" w:eastAsia="Nunito" w:hAnsi="Nunito"/>
        </w:rPr>
      </w:pPr>
      <w:r w:rsidDel="00000000" w:rsidR="00000000" w:rsidRPr="00000000">
        <w:rPr>
          <w:rFonts w:ascii="Nunito" w:cs="Nunito" w:eastAsia="Nunito" w:hAnsi="Nunito"/>
          <w:rtl w:val="0"/>
        </w:rPr>
        <w:t xml:space="preserve">This role offers the above as a base salary, complemented by a generous Continuing Professional Development (CPD) package to support ongoing learning and career progression. There are also opportunities to take on wider responsibilities and additional roles within the organisation, with corresponding allowances available to recognise these contributions.</w:t>
      </w:r>
    </w:p>
    <w:p w:rsidR="00000000" w:rsidDel="00000000" w:rsidP="00000000" w:rsidRDefault="00000000" w:rsidRPr="00000000" w14:paraId="0000000D">
      <w:pPr>
        <w:rPr>
          <w:rFonts w:ascii="Nunito" w:cs="Nunito" w:eastAsia="Nunito" w:hAnsi="Nunito"/>
        </w:rPr>
      </w:pPr>
      <w:r w:rsidDel="00000000" w:rsidR="00000000" w:rsidRPr="00000000">
        <w:rPr>
          <w:rtl w:val="0"/>
        </w:rPr>
      </w:r>
    </w:p>
    <w:p w:rsidR="00000000" w:rsidDel="00000000" w:rsidP="00000000" w:rsidRDefault="00000000" w:rsidRPr="00000000" w14:paraId="0000000E">
      <w:pPr>
        <w:shd w:fill="ffffff" w:val="clear"/>
        <w:rPr>
          <w:rFonts w:ascii="Nunito" w:cs="Nunito" w:eastAsia="Nunito" w:hAnsi="Nunito"/>
          <w:color w:val="222222"/>
        </w:rPr>
      </w:pPr>
      <w:r w:rsidDel="00000000" w:rsidR="00000000" w:rsidRPr="00000000">
        <w:rPr>
          <w:rFonts w:ascii="Nunito" w:cs="Nunito" w:eastAsia="Nunito" w:hAnsi="Nunito"/>
          <w:b w:val="1"/>
          <w:bCs w:val="1"/>
          <w:color w:val="222222"/>
          <w:rtl w:val="0"/>
        </w:rPr>
        <w:t xml:space="preserve">Benefits</w:t>
      </w:r>
      <w:r w:rsidDel="00000000" w:rsidR="00000000" w:rsidRPr="00000000">
        <w:rPr>
          <w:rFonts w:ascii="Nunito" w:cs="Nunito" w:eastAsia="Nunito" w:hAnsi="Nunito"/>
          <w:color w:val="222222"/>
          <w:rtl w:val="0"/>
        </w:rPr>
        <w:t xml:space="preserve">  </w:t>
      </w:r>
    </w:p>
    <w:p w:rsidR="00000000" w:rsidDel="00000000" w:rsidP="00000000" w:rsidRDefault="00000000" w:rsidRPr="00000000" w14:paraId="0000000F">
      <w:pPr>
        <w:numPr>
          <w:ilvl w:val="0"/>
          <w:numId w:val="1"/>
        </w:numPr>
        <w:spacing w:after="0" w:afterAutospacing="0" w:before="200" w:lineRule="auto"/>
        <w:ind w:left="940" w:hanging="360"/>
        <w:rPr>
          <w:rFonts w:ascii="Nunito" w:cs="Nunito" w:eastAsia="Nunito" w:hAnsi="Nunito"/>
          <w:color w:val="222222"/>
        </w:rPr>
      </w:pPr>
      <w:r w:rsidDel="00000000" w:rsidR="00000000" w:rsidRPr="00000000">
        <w:rPr>
          <w:rFonts w:ascii="Nunito" w:cs="Nunito" w:eastAsia="Nunito" w:hAnsi="Nunito"/>
          <w:color w:val="222222"/>
          <w:rtl w:val="0"/>
        </w:rPr>
        <w:t xml:space="preserve">extremely generous holidays</w:t>
      </w:r>
    </w:p>
    <w:p w:rsidR="00000000" w:rsidDel="00000000" w:rsidP="00000000" w:rsidRDefault="00000000" w:rsidRPr="00000000" w14:paraId="00000010">
      <w:pPr>
        <w:numPr>
          <w:ilvl w:val="0"/>
          <w:numId w:val="1"/>
        </w:numPr>
        <w:spacing w:after="0" w:afterAutospacing="0" w:before="0" w:beforeAutospacing="0" w:lineRule="auto"/>
        <w:ind w:left="940" w:hanging="360"/>
        <w:rPr>
          <w:rFonts w:ascii="Nunito" w:cs="Nunito" w:eastAsia="Nunito" w:hAnsi="Nunito"/>
          <w:color w:val="222222"/>
        </w:rPr>
      </w:pPr>
      <w:r w:rsidDel="00000000" w:rsidR="00000000" w:rsidRPr="00000000">
        <w:rPr>
          <w:rFonts w:ascii="Nunito" w:cs="Nunito" w:eastAsia="Nunito" w:hAnsi="Nunito"/>
          <w:color w:val="222222"/>
          <w:rtl w:val="0"/>
        </w:rPr>
        <w:t xml:space="preserve">generous PPA</w:t>
      </w:r>
    </w:p>
    <w:p w:rsidR="00000000" w:rsidDel="00000000" w:rsidP="00000000" w:rsidRDefault="00000000" w:rsidRPr="00000000" w14:paraId="00000011">
      <w:pPr>
        <w:numPr>
          <w:ilvl w:val="0"/>
          <w:numId w:val="1"/>
        </w:numPr>
        <w:spacing w:after="0" w:afterAutospacing="0" w:before="0" w:beforeAutospacing="0" w:lineRule="auto"/>
        <w:ind w:left="940" w:hanging="360"/>
        <w:rPr>
          <w:rFonts w:ascii="Nunito" w:cs="Nunito" w:eastAsia="Nunito" w:hAnsi="Nunito"/>
          <w:color w:val="222222"/>
        </w:rPr>
      </w:pPr>
      <w:r w:rsidDel="00000000" w:rsidR="00000000" w:rsidRPr="00000000">
        <w:rPr>
          <w:rFonts w:ascii="Nunito" w:cs="Nunito" w:eastAsia="Nunito" w:hAnsi="Nunito"/>
          <w:color w:val="222222"/>
          <w:rtl w:val="0"/>
        </w:rPr>
        <w:t xml:space="preserve">warm supportive school community</w:t>
      </w:r>
    </w:p>
    <w:p w:rsidR="00000000" w:rsidDel="00000000" w:rsidP="00000000" w:rsidRDefault="00000000" w:rsidRPr="00000000" w14:paraId="00000012">
      <w:pPr>
        <w:numPr>
          <w:ilvl w:val="0"/>
          <w:numId w:val="1"/>
        </w:numPr>
        <w:spacing w:after="0" w:afterAutospacing="0" w:before="0" w:beforeAutospacing="0" w:lineRule="auto"/>
        <w:ind w:left="940" w:hanging="360"/>
        <w:rPr>
          <w:rFonts w:ascii="Nunito" w:cs="Nunito" w:eastAsia="Nunito" w:hAnsi="Nunito"/>
          <w:color w:val="222222"/>
        </w:rPr>
      </w:pPr>
      <w:r w:rsidDel="00000000" w:rsidR="00000000" w:rsidRPr="00000000">
        <w:rPr>
          <w:rFonts w:ascii="Nunito" w:cs="Nunito" w:eastAsia="Nunito" w:hAnsi="Nunito"/>
          <w:color w:val="222222"/>
          <w:rtl w:val="0"/>
        </w:rPr>
        <w:t xml:space="preserve">lovely setting within a short walk of Blackheath Common, Royal Greenwich Park, The Royal Observatory, National Maritime Museum and the Cutty Sark</w:t>
      </w:r>
    </w:p>
    <w:p w:rsidR="00000000" w:rsidDel="00000000" w:rsidP="00000000" w:rsidRDefault="00000000" w:rsidRPr="00000000" w14:paraId="00000013">
      <w:pPr>
        <w:numPr>
          <w:ilvl w:val="0"/>
          <w:numId w:val="1"/>
        </w:numPr>
        <w:spacing w:after="200" w:before="0" w:beforeAutospacing="0" w:lineRule="auto"/>
        <w:ind w:left="940" w:hanging="360"/>
        <w:rPr>
          <w:rFonts w:ascii="Nunito" w:cs="Nunito" w:eastAsia="Nunito" w:hAnsi="Nunito"/>
          <w:color w:val="222222"/>
        </w:rPr>
      </w:pPr>
      <w:r w:rsidDel="00000000" w:rsidR="00000000" w:rsidRPr="00000000">
        <w:rPr>
          <w:rFonts w:ascii="Nunito" w:cs="Nunito" w:eastAsia="Nunito" w:hAnsi="Nunito"/>
          <w:color w:val="222222"/>
          <w:rtl w:val="0"/>
        </w:rPr>
        <w:t xml:space="preserve">well-connected transport</w:t>
      </w:r>
      <w:r w:rsidDel="00000000" w:rsidR="00000000" w:rsidRPr="00000000">
        <w:rPr>
          <w:rtl w:val="0"/>
        </w:rPr>
      </w:r>
    </w:p>
    <w:p w:rsidR="00000000" w:rsidDel="00000000" w:rsidP="00000000" w:rsidRDefault="00000000" w:rsidRPr="00000000" w14:paraId="00000014">
      <w:pPr>
        <w:rPr>
          <w:rFonts w:ascii="Nunito" w:cs="Nunito" w:eastAsia="Nunito" w:hAnsi="Nunito"/>
        </w:rPr>
      </w:pPr>
      <w:r w:rsidDel="00000000" w:rsidR="00000000" w:rsidRPr="00000000">
        <w:rPr>
          <w:rtl w:val="0"/>
        </w:rPr>
      </w:r>
    </w:p>
    <w:p w:rsidR="00000000" w:rsidDel="00000000" w:rsidP="00000000" w:rsidRDefault="00000000" w:rsidRPr="00000000" w14:paraId="00000015">
      <w:pPr>
        <w:rPr>
          <w:rFonts w:ascii="Nunito" w:cs="Nunito" w:eastAsia="Nunito" w:hAnsi="Nunito"/>
          <w:b w:val="1"/>
          <w:bCs w:val="1"/>
        </w:rPr>
      </w:pPr>
      <w:r w:rsidDel="00000000" w:rsidR="00000000" w:rsidRPr="00000000">
        <w:rPr>
          <w:rFonts w:ascii="Nunito" w:cs="Nunito" w:eastAsia="Nunito" w:hAnsi="Nunito"/>
          <w:b w:val="1"/>
          <w:bCs w:val="1"/>
          <w:rtl w:val="0"/>
        </w:rPr>
        <w:t xml:space="preserve">About us</w:t>
      </w:r>
    </w:p>
    <w:p w:rsidR="00000000" w:rsidDel="00000000" w:rsidP="00000000" w:rsidRDefault="00000000" w:rsidRPr="00000000" w14:paraId="00000016">
      <w:pPr>
        <w:rPr>
          <w:rFonts w:ascii="Nunito" w:cs="Nunito" w:eastAsia="Nunito" w:hAnsi="Nunito"/>
        </w:rPr>
      </w:pPr>
      <w:r w:rsidDel="00000000" w:rsidR="00000000" w:rsidRPr="00000000">
        <w:rPr>
          <w:rtl w:val="0"/>
        </w:rPr>
      </w:r>
    </w:p>
    <w:p w:rsidR="00000000" w:rsidDel="00000000" w:rsidP="00000000" w:rsidRDefault="00000000" w:rsidRPr="00000000" w14:paraId="00000017">
      <w:pPr>
        <w:rPr>
          <w:rFonts w:ascii="Nunito" w:cs="Nunito" w:eastAsia="Nunito" w:hAnsi="Nunito"/>
        </w:rPr>
      </w:pPr>
      <w:r w:rsidDel="00000000" w:rsidR="00000000" w:rsidRPr="00000000">
        <w:rPr>
          <w:rFonts w:ascii="Nunito" w:cs="Nunito" w:eastAsia="Nunito" w:hAnsi="Nunito"/>
          <w:rtl w:val="0"/>
        </w:rPr>
        <w:t xml:space="preserve">Greenwich Waldorf School is a warm, creative, and collaborative learning community committed to nurturing the healthy development of every child. We are seeking a compassionate, reflective, and experienced Higher Level Teaching Assistant who is inspired by Steiner Waldorf education and values inclusive practice, meaningful relationships, and working closely with children, families and colleagues to support the individual needs and potential of every pupil within a supportive school community.  </w:t>
      </w:r>
    </w:p>
    <w:p w:rsidR="00000000" w:rsidDel="00000000" w:rsidP="00000000" w:rsidRDefault="00000000" w:rsidRPr="00000000" w14:paraId="00000018">
      <w:pPr>
        <w:tabs>
          <w:tab w:val="left" w:leader="none" w:pos="2730"/>
        </w:tabs>
        <w:rPr>
          <w:rFonts w:ascii="Nunito" w:cs="Nunito" w:eastAsia="Nunito" w:hAnsi="Nunito"/>
          <w:b w:val="1"/>
          <w:bCs w:val="1"/>
        </w:rPr>
      </w:pPr>
      <w:bookmarkStart w:colFirst="0" w:colLast="0" w:name="_heading=h.5f502tqor3jo" w:id="0"/>
      <w:bookmarkEnd w:id="0"/>
      <w:r w:rsidDel="00000000" w:rsidR="00000000" w:rsidRPr="00000000">
        <w:rPr>
          <w:rFonts w:ascii="Nunito" w:cs="Nunito" w:eastAsia="Nunito" w:hAnsi="Nunito"/>
          <w:rtl w:val="0"/>
        </w:rPr>
        <w:tab/>
        <w:br w:type="textWrapping"/>
        <w:br w:type="textWrapping"/>
      </w:r>
      <w:r w:rsidDel="00000000" w:rsidR="00000000" w:rsidRPr="00000000">
        <w:rPr>
          <w:rFonts w:ascii="Nunito" w:cs="Nunito" w:eastAsia="Nunito" w:hAnsi="Nunito"/>
          <w:b w:val="1"/>
          <w:bCs w:val="1"/>
          <w:rtl w:val="0"/>
        </w:rPr>
        <w:t xml:space="preserve">Purpose of the Role</w:t>
      </w:r>
    </w:p>
    <w:p w:rsidR="00000000" w:rsidDel="00000000" w:rsidP="00000000" w:rsidRDefault="00000000" w:rsidRPr="00000000" w14:paraId="00000019">
      <w:pPr>
        <w:spacing w:after="240" w:before="240" w:lineRule="auto"/>
        <w:rPr>
          <w:rFonts w:ascii="Nunito" w:cs="Nunito" w:eastAsia="Nunito" w:hAnsi="Nunito"/>
        </w:rPr>
      </w:pPr>
      <w:r w:rsidDel="00000000" w:rsidR="00000000" w:rsidRPr="00000000">
        <w:rPr>
          <w:rFonts w:ascii="Nunito" w:cs="Nunito" w:eastAsia="Nunito" w:hAnsi="Nunito"/>
          <w:rtl w:val="0"/>
        </w:rPr>
        <w:t xml:space="preserve">To support and, where appropriate, lead learning activities in a way that is developmentally appropriate, relationship-led, and aligned with Waldorf pedagogy, ensuring continuity of learning, strong pastoral care, and inclusive provision.</w:t>
      </w:r>
    </w:p>
    <w:p w:rsidR="00000000" w:rsidDel="00000000" w:rsidP="00000000" w:rsidRDefault="00000000" w:rsidRPr="00000000" w14:paraId="0000001A">
      <w:pPr>
        <w:spacing w:after="240" w:before="240" w:lineRule="auto"/>
        <w:rPr>
          <w:rFonts w:ascii="Nunito" w:cs="Nunito" w:eastAsia="Nunito" w:hAnsi="Nunito"/>
        </w:rPr>
      </w:pPr>
      <w:r w:rsidDel="00000000" w:rsidR="00000000" w:rsidRPr="00000000">
        <w:rPr>
          <w:rFonts w:ascii="Nunito" w:cs="Nunito" w:eastAsia="Nunito" w:hAnsi="Nunito"/>
          <w:rtl w:val="0"/>
        </w:rPr>
        <w:t xml:space="preserve">The HLTA will deliver teacher-planned learning, support pupils’ academic and emotional development, and contribute to a safe, calm, and purposeful school environment. Although the HLTA may deliver lessons to whole classes, this is not a teaching role. The HLTA works within the direction of the class teachers, using their planning and does not hold responsibility for curriculum design or overall class outcomes.</w:t>
      </w:r>
    </w:p>
    <w:p w:rsidR="00000000" w:rsidDel="00000000" w:rsidP="00000000" w:rsidRDefault="00000000" w:rsidRPr="00000000" w14:paraId="0000001B">
      <w:pPr>
        <w:spacing w:after="240" w:before="240" w:lineRule="auto"/>
        <w:rPr>
          <w:rFonts w:ascii="Nunito" w:cs="Nunito" w:eastAsia="Nunito" w:hAnsi="Nunito"/>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rFonts w:ascii="Nunito" w:cs="Nunito" w:eastAsia="Nunito" w:hAnsi="Nunito"/>
          <w:b w:val="1"/>
          <w:bCs w:val="1"/>
          <w:sz w:val="22"/>
          <w:szCs w:val="22"/>
        </w:rPr>
      </w:pPr>
      <w:bookmarkStart w:colFirst="0" w:colLast="0" w:name="_heading=h.q4cghq2bbkr" w:id="1"/>
      <w:bookmarkEnd w:id="1"/>
      <w:r w:rsidDel="00000000" w:rsidR="00000000" w:rsidRPr="00000000">
        <w:rPr>
          <w:rFonts w:ascii="Nunito" w:cs="Nunito" w:eastAsia="Nunito" w:hAnsi="Nunito"/>
          <w:b w:val="1"/>
          <w:bCs w:val="1"/>
          <w:sz w:val="22"/>
          <w:szCs w:val="22"/>
          <w:rtl w:val="0"/>
        </w:rPr>
        <w:t xml:space="preserve">Key Responsibilities</w:t>
      </w:r>
    </w:p>
    <w:p w:rsidR="00000000" w:rsidDel="00000000" w:rsidP="00000000" w:rsidRDefault="00000000" w:rsidRPr="00000000" w14:paraId="0000001D">
      <w:pPr>
        <w:pStyle w:val="Heading3"/>
        <w:keepNext w:val="0"/>
        <w:keepLines w:val="0"/>
        <w:spacing w:before="280" w:lineRule="auto"/>
        <w:rPr>
          <w:rFonts w:ascii="Nunito" w:cs="Nunito" w:eastAsia="Nunito" w:hAnsi="Nunito"/>
          <w:b w:val="1"/>
          <w:bCs w:val="1"/>
          <w:color w:val="000000"/>
          <w:sz w:val="22"/>
          <w:szCs w:val="22"/>
        </w:rPr>
      </w:pPr>
      <w:bookmarkStart w:colFirst="0" w:colLast="0" w:name="_heading=h.aa32suzdmksy" w:id="2"/>
      <w:bookmarkEnd w:id="2"/>
      <w:r w:rsidDel="00000000" w:rsidR="00000000" w:rsidRPr="00000000">
        <w:rPr>
          <w:rFonts w:ascii="Nunito" w:cs="Nunito" w:eastAsia="Nunito" w:hAnsi="Nunito"/>
          <w:b w:val="1"/>
          <w:bCs w:val="1"/>
          <w:color w:val="000000"/>
          <w:sz w:val="22"/>
          <w:szCs w:val="22"/>
          <w:rtl w:val="0"/>
        </w:rPr>
        <w:t xml:space="preserve">1. Teaching &amp; Learning Delivery</w:t>
      </w:r>
    </w:p>
    <w:p w:rsidR="00000000" w:rsidDel="00000000" w:rsidP="00000000" w:rsidRDefault="00000000" w:rsidRPr="00000000" w14:paraId="0000001E">
      <w:pPr>
        <w:numPr>
          <w:ilvl w:val="0"/>
          <w:numId w:val="15"/>
        </w:numPr>
        <w:spacing w:before="240" w:lineRule="auto"/>
        <w:ind w:left="720" w:hanging="360"/>
        <w:rPr>
          <w:rFonts w:ascii="Nunito" w:cs="Nunito" w:eastAsia="Nunito" w:hAnsi="Nunito"/>
        </w:rPr>
      </w:pPr>
      <w:r w:rsidDel="00000000" w:rsidR="00000000" w:rsidRPr="00000000">
        <w:rPr>
          <w:rFonts w:ascii="Nunito" w:cs="Nunito" w:eastAsia="Nunito" w:hAnsi="Nunito"/>
          <w:rtl w:val="0"/>
        </w:rPr>
        <w:t xml:space="preserve">Deliver teacher-planned lessons and learning activities to individuals, small groups, or whole classes in the absence of the teacher</w:t>
      </w:r>
    </w:p>
    <w:p w:rsidR="00000000" w:rsidDel="00000000" w:rsidP="00000000" w:rsidRDefault="00000000" w:rsidRPr="00000000" w14:paraId="0000001F">
      <w:pPr>
        <w:numPr>
          <w:ilvl w:val="0"/>
          <w:numId w:val="15"/>
        </w:numPr>
        <w:ind w:left="720" w:hanging="360"/>
        <w:rPr>
          <w:rFonts w:ascii="Nunito" w:cs="Nunito" w:eastAsia="Nunito" w:hAnsi="Nunito"/>
        </w:rPr>
      </w:pPr>
      <w:r w:rsidDel="00000000" w:rsidR="00000000" w:rsidRPr="00000000">
        <w:rPr>
          <w:rFonts w:ascii="Nunito" w:cs="Nunito" w:eastAsia="Nunito" w:hAnsi="Nunito"/>
          <w:rtl w:val="0"/>
        </w:rPr>
        <w:t xml:space="preserve">Support the delivery of the curriculum in line with the school’s developmental and Waldorf approach</w:t>
      </w:r>
    </w:p>
    <w:p w:rsidR="00000000" w:rsidDel="00000000" w:rsidP="00000000" w:rsidRDefault="00000000" w:rsidRPr="00000000" w14:paraId="00000020">
      <w:pPr>
        <w:numPr>
          <w:ilvl w:val="0"/>
          <w:numId w:val="15"/>
        </w:numPr>
        <w:ind w:left="720" w:hanging="360"/>
        <w:rPr>
          <w:rFonts w:ascii="Nunito" w:cs="Nunito" w:eastAsia="Nunito" w:hAnsi="Nunito"/>
        </w:rPr>
      </w:pPr>
      <w:r w:rsidDel="00000000" w:rsidR="00000000" w:rsidRPr="00000000">
        <w:rPr>
          <w:rFonts w:ascii="Nunito" w:cs="Nunito" w:eastAsia="Nunito" w:hAnsi="Nunito"/>
          <w:rtl w:val="0"/>
        </w:rPr>
        <w:t xml:space="preserve">Adapt activities to meet pupil needs, including those with SEND</w:t>
      </w:r>
    </w:p>
    <w:p w:rsidR="00000000" w:rsidDel="00000000" w:rsidP="00000000" w:rsidRDefault="00000000" w:rsidRPr="00000000" w14:paraId="00000021">
      <w:pPr>
        <w:numPr>
          <w:ilvl w:val="0"/>
          <w:numId w:val="15"/>
        </w:numPr>
        <w:ind w:left="720" w:hanging="360"/>
        <w:rPr>
          <w:rFonts w:ascii="Nunito" w:cs="Nunito" w:eastAsia="Nunito" w:hAnsi="Nunito"/>
        </w:rPr>
      </w:pPr>
      <w:r w:rsidDel="00000000" w:rsidR="00000000" w:rsidRPr="00000000">
        <w:rPr>
          <w:rFonts w:ascii="Nunito" w:cs="Nunito" w:eastAsia="Nunito" w:hAnsi="Nunito"/>
          <w:rtl w:val="0"/>
        </w:rPr>
        <w:t xml:space="preserve">Observe, monitor, and record pupil progress, providing clear feedback to teaching staff</w:t>
      </w:r>
    </w:p>
    <w:p w:rsidR="00000000" w:rsidDel="00000000" w:rsidP="00000000" w:rsidRDefault="00000000" w:rsidRPr="00000000" w14:paraId="00000022">
      <w:pPr>
        <w:numPr>
          <w:ilvl w:val="0"/>
          <w:numId w:val="15"/>
        </w:numPr>
        <w:spacing w:after="240" w:lineRule="auto"/>
        <w:ind w:left="720" w:hanging="360"/>
        <w:rPr>
          <w:rFonts w:ascii="Nunito" w:cs="Nunito" w:eastAsia="Nunito" w:hAnsi="Nunito"/>
        </w:rPr>
      </w:pPr>
      <w:r w:rsidDel="00000000" w:rsidR="00000000" w:rsidRPr="00000000">
        <w:rPr>
          <w:rFonts w:ascii="Nunito" w:cs="Nunito" w:eastAsia="Nunito" w:hAnsi="Nunito"/>
          <w:rtl w:val="0"/>
        </w:rPr>
        <w:t xml:space="preserve">Contribute to lesson preparation and resource development where directed by the class teacher or SENDCo using the graduated approach. </w:t>
      </w:r>
    </w:p>
    <w:p w:rsidR="00000000" w:rsidDel="00000000" w:rsidP="00000000" w:rsidRDefault="00000000" w:rsidRPr="00000000" w14:paraId="00000023">
      <w:pPr>
        <w:pStyle w:val="Heading3"/>
        <w:keepNext w:val="0"/>
        <w:keepLines w:val="0"/>
        <w:spacing w:before="280" w:lineRule="auto"/>
        <w:rPr>
          <w:rFonts w:ascii="Nunito" w:cs="Nunito" w:eastAsia="Nunito" w:hAnsi="Nunito"/>
          <w:b w:val="1"/>
          <w:bCs w:val="1"/>
          <w:color w:val="000000"/>
          <w:sz w:val="22"/>
          <w:szCs w:val="22"/>
        </w:rPr>
      </w:pPr>
      <w:r w:rsidDel="00000000" w:rsidR="00000000" w:rsidRPr="00000000">
        <w:rPr>
          <w:rFonts w:ascii="Nunito" w:cs="Nunito" w:eastAsia="Nunito" w:hAnsi="Nunito"/>
          <w:b w:val="1"/>
          <w:bCs w:val="1"/>
          <w:color w:val="000000"/>
          <w:sz w:val="22"/>
          <w:szCs w:val="22"/>
          <w:rtl w:val="0"/>
        </w:rPr>
        <w:t xml:space="preserve">2. Waldorf Pedagogical Alignment</w:t>
      </w:r>
    </w:p>
    <w:p w:rsidR="00000000" w:rsidDel="00000000" w:rsidP="00000000" w:rsidRDefault="00000000" w:rsidRPr="00000000" w14:paraId="00000024">
      <w:pPr>
        <w:numPr>
          <w:ilvl w:val="0"/>
          <w:numId w:val="11"/>
        </w:numPr>
        <w:spacing w:before="240" w:lineRule="auto"/>
        <w:ind w:left="720" w:hanging="360"/>
        <w:rPr>
          <w:rFonts w:ascii="Nunito" w:cs="Nunito" w:eastAsia="Nunito" w:hAnsi="Nunito"/>
        </w:rPr>
      </w:pPr>
      <w:r w:rsidDel="00000000" w:rsidR="00000000" w:rsidRPr="00000000">
        <w:rPr>
          <w:rFonts w:ascii="Nunito" w:cs="Nunito" w:eastAsia="Nunito" w:hAnsi="Nunito"/>
          <w:rtl w:val="0"/>
        </w:rPr>
        <w:t xml:space="preserve">Support a relationship-based approach, maintaining consistency with the class teacher model</w:t>
      </w:r>
    </w:p>
    <w:p w:rsidR="00000000" w:rsidDel="00000000" w:rsidP="00000000" w:rsidRDefault="00000000" w:rsidRPr="00000000" w14:paraId="00000025">
      <w:pPr>
        <w:numPr>
          <w:ilvl w:val="0"/>
          <w:numId w:val="11"/>
        </w:numPr>
        <w:ind w:left="720" w:hanging="360"/>
        <w:rPr>
          <w:rFonts w:ascii="Nunito" w:cs="Nunito" w:eastAsia="Nunito" w:hAnsi="Nunito"/>
        </w:rPr>
      </w:pPr>
      <w:r w:rsidDel="00000000" w:rsidR="00000000" w:rsidRPr="00000000">
        <w:rPr>
          <w:rFonts w:ascii="Nunito" w:cs="Nunito" w:eastAsia="Nunito" w:hAnsi="Nunito"/>
          <w:rtl w:val="0"/>
        </w:rPr>
        <w:t xml:space="preserve">Work in a way that reflects developmentally appropriate practice, particularly in early years and lower school</w:t>
      </w:r>
    </w:p>
    <w:p w:rsidR="00000000" w:rsidDel="00000000" w:rsidP="00000000" w:rsidRDefault="00000000" w:rsidRPr="00000000" w14:paraId="00000026">
      <w:pPr>
        <w:numPr>
          <w:ilvl w:val="0"/>
          <w:numId w:val="11"/>
        </w:numPr>
        <w:ind w:left="720" w:hanging="360"/>
        <w:rPr>
          <w:rFonts w:ascii="Nunito" w:cs="Nunito" w:eastAsia="Nunito" w:hAnsi="Nunito"/>
        </w:rPr>
      </w:pPr>
      <w:r w:rsidDel="00000000" w:rsidR="00000000" w:rsidRPr="00000000">
        <w:rPr>
          <w:rFonts w:ascii="Nunito" w:cs="Nunito" w:eastAsia="Nunito" w:hAnsi="Nunito"/>
          <w:rtl w:val="0"/>
        </w:rPr>
        <w:t xml:space="preserve">Contribute to the rhythm of the school day and lessons, supporting flow, transitions, and engagement</w:t>
      </w:r>
    </w:p>
    <w:p w:rsidR="00000000" w:rsidDel="00000000" w:rsidP="00000000" w:rsidRDefault="00000000" w:rsidRPr="00000000" w14:paraId="00000027">
      <w:pPr>
        <w:numPr>
          <w:ilvl w:val="0"/>
          <w:numId w:val="11"/>
        </w:numPr>
        <w:spacing w:after="240" w:lineRule="auto"/>
        <w:ind w:left="720" w:hanging="360"/>
        <w:rPr>
          <w:rFonts w:ascii="Nunito" w:cs="Nunito" w:eastAsia="Nunito" w:hAnsi="Nunito"/>
        </w:rPr>
      </w:pPr>
      <w:r w:rsidDel="00000000" w:rsidR="00000000" w:rsidRPr="00000000">
        <w:rPr>
          <w:rFonts w:ascii="Nunito" w:cs="Nunito" w:eastAsia="Nunito" w:hAnsi="Nunito"/>
          <w:rtl w:val="0"/>
        </w:rPr>
        <w:t xml:space="preserve">Promote experiential, creative, and practical learning approaches rather than purely task-based methods</w:t>
      </w:r>
    </w:p>
    <w:p w:rsidR="00000000" w:rsidDel="00000000" w:rsidP="00000000" w:rsidRDefault="00000000" w:rsidRPr="00000000" w14:paraId="00000028">
      <w:pPr>
        <w:pStyle w:val="Heading3"/>
        <w:keepNext w:val="0"/>
        <w:keepLines w:val="0"/>
        <w:spacing w:before="280" w:lineRule="auto"/>
        <w:rPr>
          <w:rFonts w:ascii="Nunito" w:cs="Nunito" w:eastAsia="Nunito" w:hAnsi="Nunito"/>
          <w:b w:val="1"/>
          <w:bCs w:val="1"/>
          <w:color w:val="000000"/>
          <w:sz w:val="22"/>
          <w:szCs w:val="22"/>
        </w:rPr>
      </w:pPr>
      <w:bookmarkStart w:colFirst="0" w:colLast="0" w:name="_heading=h.a8grgjnpll4a" w:id="3"/>
      <w:bookmarkEnd w:id="3"/>
      <w:r w:rsidDel="00000000" w:rsidR="00000000" w:rsidRPr="00000000">
        <w:rPr>
          <w:rFonts w:ascii="Nunito" w:cs="Nunito" w:eastAsia="Nunito" w:hAnsi="Nunito"/>
          <w:b w:val="1"/>
          <w:bCs w:val="1"/>
          <w:color w:val="000000"/>
          <w:sz w:val="22"/>
          <w:szCs w:val="22"/>
          <w:rtl w:val="0"/>
        </w:rPr>
        <w:t xml:space="preserve">3. SEND &amp; Targeted Intervention</w:t>
      </w:r>
    </w:p>
    <w:p w:rsidR="00000000" w:rsidDel="00000000" w:rsidP="00000000" w:rsidRDefault="00000000" w:rsidRPr="00000000" w14:paraId="00000029">
      <w:pPr>
        <w:numPr>
          <w:ilvl w:val="0"/>
          <w:numId w:val="5"/>
        </w:numPr>
        <w:spacing w:before="240" w:lineRule="auto"/>
        <w:ind w:left="720" w:hanging="360"/>
        <w:rPr>
          <w:rFonts w:ascii="Nunito" w:cs="Nunito" w:eastAsia="Nunito" w:hAnsi="Nunito"/>
        </w:rPr>
      </w:pPr>
      <w:r w:rsidDel="00000000" w:rsidR="00000000" w:rsidRPr="00000000">
        <w:rPr>
          <w:rFonts w:ascii="Nunito" w:cs="Nunito" w:eastAsia="Nunito" w:hAnsi="Nunito"/>
          <w:rtl w:val="0"/>
        </w:rPr>
        <w:t xml:space="preserve">Deliver structured interventions under the direction of the SENDCo and teaching staff using the graduated approach.</w:t>
      </w:r>
    </w:p>
    <w:p w:rsidR="00000000" w:rsidDel="00000000" w:rsidP="00000000" w:rsidRDefault="00000000" w:rsidRPr="00000000" w14:paraId="0000002A">
      <w:pPr>
        <w:numPr>
          <w:ilvl w:val="0"/>
          <w:numId w:val="5"/>
        </w:numPr>
        <w:ind w:left="720" w:hanging="360"/>
        <w:rPr>
          <w:rFonts w:ascii="Nunito" w:cs="Nunito" w:eastAsia="Nunito" w:hAnsi="Nunito"/>
        </w:rPr>
      </w:pPr>
      <w:r w:rsidDel="00000000" w:rsidR="00000000" w:rsidRPr="00000000">
        <w:rPr>
          <w:rFonts w:ascii="Nunito" w:cs="Nunito" w:eastAsia="Nunito" w:hAnsi="Nunito"/>
          <w:rtl w:val="0"/>
        </w:rPr>
        <w:t xml:space="preserve">Run touch type read and spell, run post 16 study skills support 1:1 sessions </w:t>
      </w:r>
    </w:p>
    <w:p w:rsidR="00000000" w:rsidDel="00000000" w:rsidP="00000000" w:rsidRDefault="00000000" w:rsidRPr="00000000" w14:paraId="0000002B">
      <w:pPr>
        <w:numPr>
          <w:ilvl w:val="0"/>
          <w:numId w:val="5"/>
        </w:numPr>
        <w:ind w:left="720" w:hanging="360"/>
        <w:rPr>
          <w:rFonts w:ascii="Nunito" w:cs="Nunito" w:eastAsia="Nunito" w:hAnsi="Nunito"/>
        </w:rPr>
      </w:pPr>
      <w:r w:rsidDel="00000000" w:rsidR="00000000" w:rsidRPr="00000000">
        <w:rPr>
          <w:rFonts w:ascii="Nunito" w:cs="Nunito" w:eastAsia="Nunito" w:hAnsi="Nunito"/>
          <w:rtl w:val="0"/>
        </w:rPr>
        <w:t xml:space="preserve">Support pupils through a range of different interventions, adapting to the different age ranges across the 4 areas of SEND need. for example: toe by toe, zones of regulations, touch type read and spell, run post 16 study skills support 1:1 sessions  </w:t>
      </w:r>
    </w:p>
    <w:p w:rsidR="00000000" w:rsidDel="00000000" w:rsidP="00000000" w:rsidRDefault="00000000" w:rsidRPr="00000000" w14:paraId="0000002C">
      <w:pPr>
        <w:numPr>
          <w:ilvl w:val="0"/>
          <w:numId w:val="5"/>
        </w:numPr>
        <w:ind w:left="720" w:hanging="360"/>
        <w:rPr>
          <w:rFonts w:ascii="Nunito" w:cs="Nunito" w:eastAsia="Nunito" w:hAnsi="Nunito"/>
        </w:rPr>
      </w:pPr>
      <w:r w:rsidDel="00000000" w:rsidR="00000000" w:rsidRPr="00000000">
        <w:rPr>
          <w:rFonts w:ascii="Nunito" w:cs="Nunito" w:eastAsia="Nunito" w:hAnsi="Nunito"/>
          <w:rtl w:val="0"/>
        </w:rPr>
        <w:t xml:space="preserve">Regularly monitor and evaluate intervention impact and report on progress via pupil additional learning support documents</w:t>
      </w:r>
    </w:p>
    <w:p w:rsidR="00000000" w:rsidDel="00000000" w:rsidP="00000000" w:rsidRDefault="00000000" w:rsidRPr="00000000" w14:paraId="0000002D">
      <w:pPr>
        <w:numPr>
          <w:ilvl w:val="0"/>
          <w:numId w:val="5"/>
        </w:numPr>
        <w:ind w:left="720" w:hanging="360"/>
        <w:rPr>
          <w:rFonts w:ascii="Nunito" w:cs="Nunito" w:eastAsia="Nunito" w:hAnsi="Nunito"/>
        </w:rPr>
      </w:pPr>
      <w:r w:rsidDel="00000000" w:rsidR="00000000" w:rsidRPr="00000000">
        <w:rPr>
          <w:rFonts w:ascii="Nunito" w:cs="Nunito" w:eastAsia="Nunito" w:hAnsi="Nunito"/>
          <w:rtl w:val="0"/>
        </w:rPr>
        <w:t xml:space="preserve">Work collaboratively with staff and parents to support individual needs</w:t>
      </w:r>
    </w:p>
    <w:p w:rsidR="00000000" w:rsidDel="00000000" w:rsidP="00000000" w:rsidRDefault="00000000" w:rsidRPr="00000000" w14:paraId="0000002E">
      <w:pPr>
        <w:numPr>
          <w:ilvl w:val="0"/>
          <w:numId w:val="5"/>
        </w:numPr>
        <w:spacing w:after="240" w:lineRule="auto"/>
        <w:ind w:left="720" w:hanging="360"/>
        <w:rPr>
          <w:rFonts w:ascii="Nunito" w:cs="Nunito" w:eastAsia="Nunito" w:hAnsi="Nunito"/>
        </w:rPr>
      </w:pPr>
      <w:r w:rsidDel="00000000" w:rsidR="00000000" w:rsidRPr="00000000">
        <w:rPr>
          <w:rFonts w:ascii="Nunito" w:cs="Nunito" w:eastAsia="Nunito" w:hAnsi="Nunito"/>
          <w:rtl w:val="0"/>
        </w:rPr>
        <w:t xml:space="preserve">Contribute to inclusive classroom practice and reasonable adjustments</w:t>
      </w:r>
    </w:p>
    <w:p w:rsidR="00000000" w:rsidDel="00000000" w:rsidP="00000000" w:rsidRDefault="00000000" w:rsidRPr="00000000" w14:paraId="0000002F">
      <w:pPr>
        <w:pStyle w:val="Heading3"/>
        <w:keepNext w:val="0"/>
        <w:keepLines w:val="0"/>
        <w:spacing w:before="280" w:lineRule="auto"/>
        <w:rPr>
          <w:rFonts w:ascii="Nunito" w:cs="Nunito" w:eastAsia="Nunito" w:hAnsi="Nunito"/>
          <w:b w:val="1"/>
          <w:bCs w:val="1"/>
          <w:color w:val="000000"/>
          <w:sz w:val="22"/>
          <w:szCs w:val="22"/>
        </w:rPr>
      </w:pPr>
      <w:bookmarkStart w:colFirst="0" w:colLast="0" w:name="_heading=h.ocg0c4k4afz3" w:id="4"/>
      <w:bookmarkEnd w:id="4"/>
      <w:r w:rsidDel="00000000" w:rsidR="00000000" w:rsidRPr="00000000">
        <w:rPr>
          <w:rFonts w:ascii="Nunito" w:cs="Nunito" w:eastAsia="Nunito" w:hAnsi="Nunito"/>
          <w:b w:val="1"/>
          <w:bCs w:val="1"/>
          <w:color w:val="000000"/>
          <w:sz w:val="22"/>
          <w:szCs w:val="22"/>
          <w:rtl w:val="0"/>
        </w:rPr>
        <w:t xml:space="preserve">4. Behaviour &amp; Pastoral Support</w:t>
      </w:r>
    </w:p>
    <w:p w:rsidR="00000000" w:rsidDel="00000000" w:rsidP="00000000" w:rsidRDefault="00000000" w:rsidRPr="00000000" w14:paraId="00000030">
      <w:pPr>
        <w:numPr>
          <w:ilvl w:val="0"/>
          <w:numId w:val="14"/>
        </w:numPr>
        <w:spacing w:before="240" w:lineRule="auto"/>
        <w:ind w:left="720" w:hanging="360"/>
        <w:rPr>
          <w:rFonts w:ascii="Nunito" w:cs="Nunito" w:eastAsia="Nunito" w:hAnsi="Nunito"/>
        </w:rPr>
      </w:pPr>
      <w:r w:rsidDel="00000000" w:rsidR="00000000" w:rsidRPr="00000000">
        <w:rPr>
          <w:rFonts w:ascii="Nunito" w:cs="Nunito" w:eastAsia="Nunito" w:hAnsi="Nunito"/>
          <w:rtl w:val="0"/>
        </w:rPr>
        <w:t xml:space="preserve">Promote a calm, respectful, and purposeful learning environment</w:t>
      </w:r>
    </w:p>
    <w:p w:rsidR="00000000" w:rsidDel="00000000" w:rsidP="00000000" w:rsidRDefault="00000000" w:rsidRPr="00000000" w14:paraId="00000031">
      <w:pPr>
        <w:numPr>
          <w:ilvl w:val="0"/>
          <w:numId w:val="14"/>
        </w:numPr>
        <w:ind w:left="720" w:hanging="360"/>
        <w:rPr>
          <w:rFonts w:ascii="Nunito" w:cs="Nunito" w:eastAsia="Nunito" w:hAnsi="Nunito"/>
        </w:rPr>
      </w:pPr>
      <w:r w:rsidDel="00000000" w:rsidR="00000000" w:rsidRPr="00000000">
        <w:rPr>
          <w:rFonts w:ascii="Nunito" w:cs="Nunito" w:eastAsia="Nunito" w:hAnsi="Nunito"/>
          <w:rtl w:val="0"/>
        </w:rPr>
        <w:t xml:space="preserve">Apply the school’s behaviour systems consistently, using restorative approaches</w:t>
      </w:r>
    </w:p>
    <w:p w:rsidR="00000000" w:rsidDel="00000000" w:rsidP="00000000" w:rsidRDefault="00000000" w:rsidRPr="00000000" w14:paraId="00000032">
      <w:pPr>
        <w:numPr>
          <w:ilvl w:val="0"/>
          <w:numId w:val="14"/>
        </w:numPr>
        <w:ind w:left="720" w:hanging="360"/>
        <w:rPr>
          <w:rFonts w:ascii="Nunito" w:cs="Nunito" w:eastAsia="Nunito" w:hAnsi="Nunito"/>
        </w:rPr>
      </w:pPr>
      <w:r w:rsidDel="00000000" w:rsidR="00000000" w:rsidRPr="00000000">
        <w:rPr>
          <w:rFonts w:ascii="Nunito" w:cs="Nunito" w:eastAsia="Nunito" w:hAnsi="Nunito"/>
          <w:rtl w:val="0"/>
        </w:rPr>
        <w:t xml:space="preserve">Support pupils in reflection, responsibility, and repairing relationships in line with school practice</w:t>
      </w:r>
    </w:p>
    <w:p w:rsidR="00000000" w:rsidDel="00000000" w:rsidP="00000000" w:rsidRDefault="00000000" w:rsidRPr="00000000" w14:paraId="00000033">
      <w:pPr>
        <w:numPr>
          <w:ilvl w:val="0"/>
          <w:numId w:val="14"/>
        </w:numPr>
        <w:spacing w:after="240" w:lineRule="auto"/>
        <w:ind w:left="720" w:hanging="360"/>
        <w:rPr>
          <w:rFonts w:ascii="Nunito" w:cs="Nunito" w:eastAsia="Nunito" w:hAnsi="Nunito"/>
        </w:rPr>
      </w:pPr>
      <w:r w:rsidDel="00000000" w:rsidR="00000000" w:rsidRPr="00000000">
        <w:rPr>
          <w:rFonts w:ascii="Nunito" w:cs="Nunito" w:eastAsia="Nunito" w:hAnsi="Nunito"/>
          <w:rtl w:val="0"/>
        </w:rPr>
        <w:t xml:space="preserve">Provide pastoral support, recognising emotional and developmental needs</w:t>
      </w:r>
    </w:p>
    <w:p w:rsidR="00000000" w:rsidDel="00000000" w:rsidP="00000000" w:rsidRDefault="00000000" w:rsidRPr="00000000" w14:paraId="00000034">
      <w:pPr>
        <w:pStyle w:val="Heading3"/>
        <w:keepNext w:val="0"/>
        <w:keepLines w:val="0"/>
        <w:spacing w:before="280" w:lineRule="auto"/>
        <w:rPr>
          <w:rFonts w:ascii="Nunito" w:cs="Nunito" w:eastAsia="Nunito" w:hAnsi="Nunito"/>
          <w:b w:val="1"/>
          <w:bCs w:val="1"/>
          <w:color w:val="000000"/>
          <w:sz w:val="22"/>
          <w:szCs w:val="22"/>
        </w:rPr>
      </w:pPr>
      <w:bookmarkStart w:colFirst="0" w:colLast="0" w:name="_heading=h.nskddlgr1m77" w:id="5"/>
      <w:bookmarkEnd w:id="5"/>
      <w:r w:rsidDel="00000000" w:rsidR="00000000" w:rsidRPr="00000000">
        <w:rPr>
          <w:rFonts w:ascii="Nunito" w:cs="Nunito" w:eastAsia="Nunito" w:hAnsi="Nunito"/>
          <w:b w:val="1"/>
          <w:bCs w:val="1"/>
          <w:color w:val="000000"/>
          <w:sz w:val="22"/>
          <w:szCs w:val="22"/>
          <w:rtl w:val="0"/>
        </w:rPr>
        <w:t xml:space="preserve">5. Safeguarding Responsibilities</w:t>
      </w:r>
    </w:p>
    <w:p w:rsidR="00000000" w:rsidDel="00000000" w:rsidP="00000000" w:rsidRDefault="00000000" w:rsidRPr="00000000" w14:paraId="00000035">
      <w:pPr>
        <w:numPr>
          <w:ilvl w:val="0"/>
          <w:numId w:val="2"/>
        </w:numPr>
        <w:spacing w:before="240" w:lineRule="auto"/>
        <w:ind w:left="720" w:hanging="360"/>
        <w:rPr>
          <w:rFonts w:ascii="Nunito" w:cs="Nunito" w:eastAsia="Nunito" w:hAnsi="Nunito"/>
        </w:rPr>
      </w:pPr>
      <w:r w:rsidDel="00000000" w:rsidR="00000000" w:rsidRPr="00000000">
        <w:rPr>
          <w:rFonts w:ascii="Nunito" w:cs="Nunito" w:eastAsia="Nunito" w:hAnsi="Nunito"/>
          <w:rtl w:val="0"/>
        </w:rPr>
        <w:t xml:space="preserve">Uphold a strong safeguarding culture at all times</w:t>
      </w:r>
    </w:p>
    <w:p w:rsidR="00000000" w:rsidDel="00000000" w:rsidP="00000000" w:rsidRDefault="00000000" w:rsidRPr="00000000" w14:paraId="00000036">
      <w:pPr>
        <w:numPr>
          <w:ilvl w:val="0"/>
          <w:numId w:val="2"/>
        </w:numPr>
        <w:ind w:left="720" w:hanging="360"/>
        <w:rPr>
          <w:rFonts w:ascii="Nunito" w:cs="Nunito" w:eastAsia="Nunito" w:hAnsi="Nunito"/>
        </w:rPr>
      </w:pPr>
      <w:r w:rsidDel="00000000" w:rsidR="00000000" w:rsidRPr="00000000">
        <w:rPr>
          <w:rFonts w:ascii="Nunito" w:cs="Nunito" w:eastAsia="Nunito" w:hAnsi="Nunito"/>
          <w:rtl w:val="0"/>
        </w:rPr>
        <w:t xml:space="preserve">Recognise and report concerns immediately to the Designated Safeguarding Lead (DSL)</w:t>
      </w:r>
    </w:p>
    <w:p w:rsidR="00000000" w:rsidDel="00000000" w:rsidP="00000000" w:rsidRDefault="00000000" w:rsidRPr="00000000" w14:paraId="00000037">
      <w:pPr>
        <w:numPr>
          <w:ilvl w:val="0"/>
          <w:numId w:val="2"/>
        </w:numPr>
        <w:ind w:left="720" w:hanging="360"/>
        <w:rPr>
          <w:rFonts w:ascii="Nunito" w:cs="Nunito" w:eastAsia="Nunito" w:hAnsi="Nunito"/>
        </w:rPr>
      </w:pPr>
      <w:r w:rsidDel="00000000" w:rsidR="00000000" w:rsidRPr="00000000">
        <w:rPr>
          <w:rFonts w:ascii="Nunito" w:cs="Nunito" w:eastAsia="Nunito" w:hAnsi="Nunito"/>
          <w:rtl w:val="0"/>
        </w:rPr>
        <w:t xml:space="preserve">Maintain accurate, secure, and confidential records where required</w:t>
      </w:r>
    </w:p>
    <w:p w:rsidR="00000000" w:rsidDel="00000000" w:rsidP="00000000" w:rsidRDefault="00000000" w:rsidRPr="00000000" w14:paraId="00000038">
      <w:pPr>
        <w:numPr>
          <w:ilvl w:val="0"/>
          <w:numId w:val="2"/>
        </w:numPr>
        <w:spacing w:after="240" w:lineRule="auto"/>
        <w:ind w:left="720" w:hanging="360"/>
        <w:rPr>
          <w:rFonts w:ascii="Nunito" w:cs="Nunito" w:eastAsia="Nunito" w:hAnsi="Nunito"/>
        </w:rPr>
      </w:pPr>
      <w:r w:rsidDel="00000000" w:rsidR="00000000" w:rsidRPr="00000000">
        <w:rPr>
          <w:rFonts w:ascii="Nunito" w:cs="Nunito" w:eastAsia="Nunito" w:hAnsi="Nunito"/>
          <w:rtl w:val="0"/>
        </w:rPr>
        <w:t xml:space="preserve">Act in the best interests of the child at all times, in line with statutory expectations</w:t>
      </w:r>
    </w:p>
    <w:p w:rsidR="00000000" w:rsidDel="00000000" w:rsidP="00000000" w:rsidRDefault="00000000" w:rsidRPr="00000000" w14:paraId="00000039">
      <w:pPr>
        <w:pStyle w:val="Heading3"/>
        <w:keepNext w:val="0"/>
        <w:keepLines w:val="0"/>
        <w:spacing w:before="280" w:lineRule="auto"/>
        <w:rPr>
          <w:rFonts w:ascii="Nunito" w:cs="Nunito" w:eastAsia="Nunito" w:hAnsi="Nunito"/>
          <w:b w:val="1"/>
          <w:bCs w:val="1"/>
          <w:color w:val="000000"/>
          <w:sz w:val="22"/>
          <w:szCs w:val="22"/>
        </w:rPr>
      </w:pPr>
      <w:r w:rsidDel="00000000" w:rsidR="00000000" w:rsidRPr="00000000">
        <w:rPr>
          <w:rFonts w:ascii="Nunito" w:cs="Nunito" w:eastAsia="Nunito" w:hAnsi="Nunito"/>
          <w:b w:val="1"/>
          <w:bCs w:val="1"/>
          <w:color w:val="000000"/>
          <w:sz w:val="22"/>
          <w:szCs w:val="22"/>
          <w:rtl w:val="0"/>
        </w:rPr>
        <w:t xml:space="preserve">6. Health, Safety &amp; First Aid</w:t>
      </w:r>
    </w:p>
    <w:p w:rsidR="00000000" w:rsidDel="00000000" w:rsidP="00000000" w:rsidRDefault="00000000" w:rsidRPr="00000000" w14:paraId="0000003A">
      <w:pPr>
        <w:numPr>
          <w:ilvl w:val="0"/>
          <w:numId w:val="13"/>
        </w:numPr>
        <w:spacing w:before="240" w:lineRule="auto"/>
        <w:ind w:left="720" w:hanging="360"/>
        <w:rPr>
          <w:rFonts w:ascii="Nunito" w:cs="Nunito" w:eastAsia="Nunito" w:hAnsi="Nunito"/>
        </w:rPr>
      </w:pPr>
      <w:r w:rsidDel="00000000" w:rsidR="00000000" w:rsidRPr="00000000">
        <w:rPr>
          <w:rFonts w:ascii="Nunito" w:cs="Nunito" w:eastAsia="Nunito" w:hAnsi="Nunito"/>
          <w:rtl w:val="0"/>
        </w:rPr>
        <w:t xml:space="preserve">Follow all health and safety procedures and risk assessments</w:t>
      </w:r>
    </w:p>
    <w:p w:rsidR="00000000" w:rsidDel="00000000" w:rsidP="00000000" w:rsidRDefault="00000000" w:rsidRPr="00000000" w14:paraId="0000003B">
      <w:pPr>
        <w:numPr>
          <w:ilvl w:val="0"/>
          <w:numId w:val="13"/>
        </w:numPr>
        <w:ind w:left="720" w:hanging="360"/>
        <w:rPr>
          <w:rFonts w:ascii="Nunito" w:cs="Nunito" w:eastAsia="Nunito" w:hAnsi="Nunito"/>
        </w:rPr>
      </w:pPr>
      <w:r w:rsidDel="00000000" w:rsidR="00000000" w:rsidRPr="00000000">
        <w:rPr>
          <w:rFonts w:ascii="Nunito" w:cs="Nunito" w:eastAsia="Nunito" w:hAnsi="Nunito"/>
          <w:rtl w:val="0"/>
        </w:rPr>
        <w:t xml:space="preserve">Supervise pupils safely across lessons, transitions, and activities</w:t>
      </w:r>
    </w:p>
    <w:p w:rsidR="00000000" w:rsidDel="00000000" w:rsidP="00000000" w:rsidRDefault="00000000" w:rsidRPr="00000000" w14:paraId="0000003C">
      <w:pPr>
        <w:numPr>
          <w:ilvl w:val="0"/>
          <w:numId w:val="13"/>
        </w:numPr>
        <w:spacing w:after="240" w:lineRule="auto"/>
        <w:ind w:left="720" w:hanging="360"/>
        <w:rPr>
          <w:rFonts w:ascii="Nunito" w:cs="Nunito" w:eastAsia="Nunito" w:hAnsi="Nunito"/>
        </w:rPr>
      </w:pPr>
      <w:r w:rsidDel="00000000" w:rsidR="00000000" w:rsidRPr="00000000">
        <w:rPr>
          <w:rFonts w:ascii="Nunito" w:cs="Nunito" w:eastAsia="Nunito" w:hAnsi="Nunito"/>
          <w:rtl w:val="0"/>
        </w:rPr>
        <w:t xml:space="preserve">Respond appropriately to incidents, including administering first aid where trained</w:t>
      </w:r>
    </w:p>
    <w:p w:rsidR="00000000" w:rsidDel="00000000" w:rsidP="00000000" w:rsidRDefault="00000000" w:rsidRPr="00000000" w14:paraId="0000003D">
      <w:pPr>
        <w:pStyle w:val="Heading3"/>
        <w:keepNext w:val="0"/>
        <w:keepLines w:val="0"/>
        <w:spacing w:before="280" w:lineRule="auto"/>
        <w:rPr>
          <w:rFonts w:ascii="Nunito" w:cs="Nunito" w:eastAsia="Nunito" w:hAnsi="Nunito"/>
          <w:b w:val="1"/>
          <w:bCs w:val="1"/>
          <w:color w:val="000000"/>
          <w:sz w:val="22"/>
          <w:szCs w:val="22"/>
        </w:rPr>
      </w:pPr>
      <w:bookmarkStart w:colFirst="0" w:colLast="0" w:name="_heading=h.554c2i3avwfm" w:id="6"/>
      <w:bookmarkEnd w:id="6"/>
      <w:r w:rsidDel="00000000" w:rsidR="00000000" w:rsidRPr="00000000">
        <w:rPr>
          <w:rFonts w:ascii="Nunito" w:cs="Nunito" w:eastAsia="Nunito" w:hAnsi="Nunito"/>
          <w:b w:val="1"/>
          <w:bCs w:val="1"/>
          <w:color w:val="000000"/>
          <w:sz w:val="22"/>
          <w:szCs w:val="22"/>
          <w:rtl w:val="0"/>
        </w:rPr>
        <w:t xml:space="preserve">7. Communication &amp; Professional Conduct</w:t>
      </w:r>
    </w:p>
    <w:p w:rsidR="00000000" w:rsidDel="00000000" w:rsidP="00000000" w:rsidRDefault="00000000" w:rsidRPr="00000000" w14:paraId="0000003E">
      <w:pPr>
        <w:numPr>
          <w:ilvl w:val="0"/>
          <w:numId w:val="10"/>
        </w:numPr>
        <w:spacing w:before="240" w:lineRule="auto"/>
        <w:ind w:left="720" w:hanging="360"/>
        <w:rPr>
          <w:rFonts w:ascii="Nunito" w:cs="Nunito" w:eastAsia="Nunito" w:hAnsi="Nunito"/>
        </w:rPr>
      </w:pPr>
      <w:r w:rsidDel="00000000" w:rsidR="00000000" w:rsidRPr="00000000">
        <w:rPr>
          <w:rFonts w:ascii="Nunito" w:cs="Nunito" w:eastAsia="Nunito" w:hAnsi="Nunito"/>
          <w:rtl w:val="0"/>
        </w:rPr>
        <w:t xml:space="preserve">Communicate clearly and professionally with staff, pupils, and parents</w:t>
      </w:r>
    </w:p>
    <w:p w:rsidR="00000000" w:rsidDel="00000000" w:rsidP="00000000" w:rsidRDefault="00000000" w:rsidRPr="00000000" w14:paraId="0000003F">
      <w:pPr>
        <w:numPr>
          <w:ilvl w:val="0"/>
          <w:numId w:val="10"/>
        </w:numPr>
        <w:ind w:left="720" w:hanging="360"/>
        <w:rPr>
          <w:rFonts w:ascii="Nunito" w:cs="Nunito" w:eastAsia="Nunito" w:hAnsi="Nunito"/>
        </w:rPr>
      </w:pPr>
      <w:r w:rsidDel="00000000" w:rsidR="00000000" w:rsidRPr="00000000">
        <w:rPr>
          <w:rFonts w:ascii="Nunito" w:cs="Nunito" w:eastAsia="Nunito" w:hAnsi="Nunito"/>
          <w:rtl w:val="0"/>
        </w:rPr>
        <w:t xml:space="preserve">Follow school expectations for concise and purposeful communication</w:t>
      </w:r>
    </w:p>
    <w:p w:rsidR="00000000" w:rsidDel="00000000" w:rsidP="00000000" w:rsidRDefault="00000000" w:rsidRPr="00000000" w14:paraId="00000040">
      <w:pPr>
        <w:numPr>
          <w:ilvl w:val="0"/>
          <w:numId w:val="10"/>
        </w:numPr>
        <w:ind w:left="720" w:hanging="360"/>
        <w:rPr>
          <w:rFonts w:ascii="Nunito" w:cs="Nunito" w:eastAsia="Nunito" w:hAnsi="Nunito"/>
        </w:rPr>
      </w:pPr>
      <w:r w:rsidDel="00000000" w:rsidR="00000000" w:rsidRPr="00000000">
        <w:rPr>
          <w:rFonts w:ascii="Nunito" w:cs="Nunito" w:eastAsia="Nunito" w:hAnsi="Nunito"/>
          <w:rtl w:val="0"/>
        </w:rPr>
        <w:t xml:space="preserve">Maintain strict confidentiality at all times</w:t>
      </w:r>
    </w:p>
    <w:p w:rsidR="00000000" w:rsidDel="00000000" w:rsidP="00000000" w:rsidRDefault="00000000" w:rsidRPr="00000000" w14:paraId="00000041">
      <w:pPr>
        <w:numPr>
          <w:ilvl w:val="0"/>
          <w:numId w:val="10"/>
        </w:numPr>
        <w:spacing w:after="240" w:lineRule="auto"/>
        <w:ind w:left="720" w:hanging="360"/>
        <w:rPr>
          <w:rFonts w:ascii="Nunito" w:cs="Nunito" w:eastAsia="Nunito" w:hAnsi="Nunito"/>
        </w:rPr>
      </w:pPr>
      <w:r w:rsidDel="00000000" w:rsidR="00000000" w:rsidRPr="00000000">
        <w:rPr>
          <w:rFonts w:ascii="Nunito" w:cs="Nunito" w:eastAsia="Nunito" w:hAnsi="Nunito"/>
          <w:rtl w:val="0"/>
        </w:rPr>
        <w:t xml:space="preserve">Work collaboratively and contribute positively to the staff team</w:t>
      </w:r>
    </w:p>
    <w:p w:rsidR="00000000" w:rsidDel="00000000" w:rsidP="00000000" w:rsidRDefault="00000000" w:rsidRPr="00000000" w14:paraId="00000042">
      <w:pPr>
        <w:spacing w:after="240" w:lineRule="auto"/>
        <w:ind w:left="720" w:firstLine="0"/>
        <w:rPr>
          <w:rFonts w:ascii="Nunito" w:cs="Nunito" w:eastAsia="Nunito" w:hAnsi="Nunito"/>
        </w:rPr>
      </w:pPr>
      <w:r w:rsidDel="00000000" w:rsidR="00000000" w:rsidRPr="00000000">
        <w:rPr>
          <w:rtl w:val="0"/>
        </w:rPr>
      </w:r>
    </w:p>
    <w:p w:rsidR="00000000" w:rsidDel="00000000" w:rsidP="00000000" w:rsidRDefault="00000000" w:rsidRPr="00000000" w14:paraId="00000043">
      <w:pPr>
        <w:pStyle w:val="Heading3"/>
        <w:keepNext w:val="0"/>
        <w:keepLines w:val="0"/>
        <w:spacing w:before="280" w:lineRule="auto"/>
        <w:rPr>
          <w:rFonts w:ascii="Nunito" w:cs="Nunito" w:eastAsia="Nunito" w:hAnsi="Nunito"/>
          <w:b w:val="1"/>
          <w:bCs w:val="1"/>
          <w:color w:val="000000"/>
          <w:sz w:val="22"/>
          <w:szCs w:val="22"/>
        </w:rPr>
      </w:pPr>
      <w:bookmarkStart w:colFirst="0" w:colLast="0" w:name="_heading=h.5tryxuyo5dxl" w:id="7"/>
      <w:bookmarkEnd w:id="7"/>
      <w:r w:rsidDel="00000000" w:rsidR="00000000" w:rsidRPr="00000000">
        <w:rPr>
          <w:rFonts w:ascii="Nunito" w:cs="Nunito" w:eastAsia="Nunito" w:hAnsi="Nunito"/>
          <w:b w:val="1"/>
          <w:bCs w:val="1"/>
          <w:color w:val="000000"/>
          <w:sz w:val="22"/>
          <w:szCs w:val="22"/>
          <w:rtl w:val="0"/>
        </w:rPr>
        <w:t xml:space="preserve">8. Wider School Contribution</w:t>
      </w:r>
    </w:p>
    <w:p w:rsidR="00000000" w:rsidDel="00000000" w:rsidP="00000000" w:rsidRDefault="00000000" w:rsidRPr="00000000" w14:paraId="00000044">
      <w:pPr>
        <w:numPr>
          <w:ilvl w:val="0"/>
          <w:numId w:val="7"/>
        </w:numPr>
        <w:spacing w:before="240" w:lineRule="auto"/>
        <w:ind w:left="720" w:hanging="360"/>
        <w:rPr>
          <w:rFonts w:ascii="Nunito" w:cs="Nunito" w:eastAsia="Nunito" w:hAnsi="Nunito"/>
        </w:rPr>
      </w:pPr>
      <w:r w:rsidDel="00000000" w:rsidR="00000000" w:rsidRPr="00000000">
        <w:rPr>
          <w:rFonts w:ascii="Nunito" w:cs="Nunito" w:eastAsia="Nunito" w:hAnsi="Nunito"/>
          <w:rtl w:val="0"/>
        </w:rPr>
        <w:t xml:space="preserve">Support trips, events, and wider school activities</w:t>
      </w:r>
    </w:p>
    <w:p w:rsidR="00000000" w:rsidDel="00000000" w:rsidP="00000000" w:rsidRDefault="00000000" w:rsidRPr="00000000" w14:paraId="00000045">
      <w:pPr>
        <w:numPr>
          <w:ilvl w:val="0"/>
          <w:numId w:val="7"/>
        </w:numPr>
        <w:ind w:left="720" w:hanging="360"/>
        <w:rPr>
          <w:rFonts w:ascii="Nunito" w:cs="Nunito" w:eastAsia="Nunito" w:hAnsi="Nunito"/>
        </w:rPr>
      </w:pPr>
      <w:r w:rsidDel="00000000" w:rsidR="00000000" w:rsidRPr="00000000">
        <w:rPr>
          <w:rFonts w:ascii="Nunito" w:cs="Nunito" w:eastAsia="Nunito" w:hAnsi="Nunito"/>
          <w:rtl w:val="0"/>
        </w:rPr>
        <w:t xml:space="preserve">Contribute to the life of the school community</w:t>
      </w:r>
    </w:p>
    <w:p w:rsidR="00000000" w:rsidDel="00000000" w:rsidP="00000000" w:rsidRDefault="00000000" w:rsidRPr="00000000" w14:paraId="00000046">
      <w:pPr>
        <w:numPr>
          <w:ilvl w:val="0"/>
          <w:numId w:val="7"/>
        </w:numPr>
        <w:ind w:left="720" w:hanging="360"/>
        <w:rPr>
          <w:rFonts w:ascii="Nunito" w:cs="Nunito" w:eastAsia="Nunito" w:hAnsi="Nunito"/>
        </w:rPr>
      </w:pPr>
      <w:r w:rsidDel="00000000" w:rsidR="00000000" w:rsidRPr="00000000">
        <w:rPr>
          <w:rFonts w:ascii="Nunito" w:cs="Nunito" w:eastAsia="Nunito" w:hAnsi="Nunito"/>
          <w:rtl w:val="0"/>
        </w:rPr>
        <w:t xml:space="preserve">Undertake reasonable additional duties as directed by leadership</w:t>
      </w:r>
    </w:p>
    <w:p w:rsidR="00000000" w:rsidDel="00000000" w:rsidP="00000000" w:rsidRDefault="00000000" w:rsidRPr="00000000" w14:paraId="00000047">
      <w:pPr>
        <w:numPr>
          <w:ilvl w:val="0"/>
          <w:numId w:val="7"/>
        </w:numPr>
        <w:ind w:left="720" w:hanging="360"/>
        <w:rPr>
          <w:rFonts w:ascii="Nunito" w:cs="Nunito" w:eastAsia="Nunito" w:hAnsi="Nunito"/>
        </w:rPr>
      </w:pPr>
      <w:r w:rsidDel="00000000" w:rsidR="00000000" w:rsidRPr="00000000">
        <w:rPr>
          <w:rFonts w:ascii="Nunito" w:cs="Nunito" w:eastAsia="Nunito" w:hAnsi="Nunito"/>
          <w:rtl w:val="0"/>
        </w:rPr>
        <w:t xml:space="preserve">Work across school sites where required to support operational needs</w:t>
      </w:r>
    </w:p>
    <w:p w:rsidR="00000000" w:rsidDel="00000000" w:rsidP="00000000" w:rsidRDefault="00000000" w:rsidRPr="00000000" w14:paraId="00000048">
      <w:pPr>
        <w:pStyle w:val="Heading3"/>
        <w:keepNext w:val="0"/>
        <w:keepLines w:val="0"/>
        <w:spacing w:before="280" w:lineRule="auto"/>
        <w:rPr>
          <w:rFonts w:ascii="Nunito" w:cs="Nunito" w:eastAsia="Nunito" w:hAnsi="Nunito"/>
          <w:b w:val="1"/>
          <w:bCs w:val="1"/>
          <w:color w:val="000000"/>
          <w:sz w:val="22"/>
          <w:szCs w:val="22"/>
        </w:rPr>
      </w:pPr>
      <w:bookmarkStart w:colFirst="0" w:colLast="0" w:name="_heading=h.gfpgaq51jm8c" w:id="8"/>
      <w:bookmarkEnd w:id="8"/>
      <w:r w:rsidDel="00000000" w:rsidR="00000000" w:rsidRPr="00000000">
        <w:rPr>
          <w:rFonts w:ascii="Nunito" w:cs="Nunito" w:eastAsia="Nunito" w:hAnsi="Nunito"/>
          <w:b w:val="1"/>
          <w:bCs w:val="1"/>
          <w:color w:val="000000"/>
          <w:sz w:val="22"/>
          <w:szCs w:val="22"/>
          <w:rtl w:val="0"/>
        </w:rPr>
        <w:t xml:space="preserve">9. Supporting the SENDCo </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numPr>
          <w:ilvl w:val="0"/>
          <w:numId w:val="7"/>
        </w:numPr>
        <w:ind w:left="720" w:hanging="360"/>
        <w:rPr>
          <w:rFonts w:ascii="Nunito" w:cs="Nunito" w:eastAsia="Nunito" w:hAnsi="Nunito"/>
        </w:rPr>
      </w:pPr>
      <w:r w:rsidDel="00000000" w:rsidR="00000000" w:rsidRPr="00000000">
        <w:rPr>
          <w:rFonts w:ascii="Nunito" w:cs="Nunito" w:eastAsia="Nunito" w:hAnsi="Nunito"/>
          <w:rtl w:val="0"/>
        </w:rPr>
        <w:t xml:space="preserve">Manage other LSAs</w:t>
      </w:r>
    </w:p>
    <w:p w:rsidR="00000000" w:rsidDel="00000000" w:rsidP="00000000" w:rsidRDefault="00000000" w:rsidRPr="00000000" w14:paraId="0000004B">
      <w:pPr>
        <w:numPr>
          <w:ilvl w:val="0"/>
          <w:numId w:val="7"/>
        </w:numPr>
        <w:ind w:left="720" w:hanging="360"/>
        <w:rPr>
          <w:rFonts w:ascii="Nunito" w:cs="Nunito" w:eastAsia="Nunito" w:hAnsi="Nunito"/>
        </w:rPr>
      </w:pPr>
      <w:r w:rsidDel="00000000" w:rsidR="00000000" w:rsidRPr="00000000">
        <w:rPr>
          <w:rFonts w:ascii="Nunito" w:cs="Nunito" w:eastAsia="Nunito" w:hAnsi="Nunito"/>
          <w:rtl w:val="0"/>
        </w:rPr>
        <w:t xml:space="preserve">Able to take minutes and notes of meetings</w:t>
      </w:r>
    </w:p>
    <w:p w:rsidR="00000000" w:rsidDel="00000000" w:rsidP="00000000" w:rsidRDefault="00000000" w:rsidRPr="00000000" w14:paraId="0000004C">
      <w:pPr>
        <w:numPr>
          <w:ilvl w:val="0"/>
          <w:numId w:val="7"/>
        </w:numPr>
        <w:ind w:left="720" w:hanging="360"/>
        <w:rPr>
          <w:rFonts w:ascii="Nunito" w:cs="Nunito" w:eastAsia="Nunito" w:hAnsi="Nunito"/>
        </w:rPr>
      </w:pPr>
      <w:r w:rsidDel="00000000" w:rsidR="00000000" w:rsidRPr="00000000">
        <w:rPr>
          <w:rFonts w:ascii="Nunito" w:cs="Nunito" w:eastAsia="Nunito" w:hAnsi="Nunito"/>
          <w:rtl w:val="0"/>
        </w:rPr>
        <w:t xml:space="preserve">Complete observations on classes or individual children</w:t>
      </w:r>
    </w:p>
    <w:p w:rsidR="00000000" w:rsidDel="00000000" w:rsidP="00000000" w:rsidRDefault="00000000" w:rsidRPr="00000000" w14:paraId="0000004D">
      <w:pPr>
        <w:numPr>
          <w:ilvl w:val="0"/>
          <w:numId w:val="7"/>
        </w:numPr>
        <w:ind w:left="720" w:hanging="360"/>
        <w:rPr>
          <w:rFonts w:ascii="Nunito" w:cs="Nunito" w:eastAsia="Nunito" w:hAnsi="Nunito"/>
        </w:rPr>
      </w:pPr>
      <w:r w:rsidDel="00000000" w:rsidR="00000000" w:rsidRPr="00000000">
        <w:rPr>
          <w:rFonts w:ascii="Nunito" w:cs="Nunito" w:eastAsia="Nunito" w:hAnsi="Nunito"/>
          <w:rtl w:val="0"/>
        </w:rPr>
        <w:t xml:space="preserve">Filing and scanning information and record updates</w:t>
      </w:r>
    </w:p>
    <w:p w:rsidR="00000000" w:rsidDel="00000000" w:rsidP="00000000" w:rsidRDefault="00000000" w:rsidRPr="00000000" w14:paraId="0000004E">
      <w:pPr>
        <w:spacing w:before="240" w:lineRule="auto"/>
        <w:rPr>
          <w:rFonts w:ascii="Nunito" w:cs="Nunito" w:eastAsia="Nunito" w:hAnsi="Nunito"/>
          <w:b w:val="1"/>
          <w:bCs w:val="1"/>
        </w:rPr>
      </w:pPr>
      <w:r w:rsidDel="00000000" w:rsidR="00000000" w:rsidRPr="00000000">
        <w:rPr>
          <w:rFonts w:ascii="Nunito" w:cs="Nunito" w:eastAsia="Nunito" w:hAnsi="Nunito"/>
          <w:b w:val="1"/>
          <w:bCs w:val="1"/>
          <w:rtl w:val="0"/>
        </w:rPr>
        <w:t xml:space="preserve">10. School Policies</w:t>
      </w:r>
    </w:p>
    <w:p w:rsidR="00000000" w:rsidDel="00000000" w:rsidP="00000000" w:rsidRDefault="00000000" w:rsidRPr="00000000" w14:paraId="0000004F">
      <w:pPr>
        <w:widowControl w:val="0"/>
        <w:rPr>
          <w:rFonts w:ascii="Nunito" w:cs="Nunito" w:eastAsia="Nunito" w:hAnsi="Nunito"/>
          <w:b w:val="1"/>
          <w:bCs w:val="1"/>
          <w:color w:val="1f487c"/>
        </w:rPr>
      </w:pPr>
      <w:r w:rsidDel="00000000" w:rsidR="00000000" w:rsidRPr="00000000">
        <w:rPr>
          <w:rtl w:val="0"/>
        </w:rPr>
      </w:r>
    </w:p>
    <w:p w:rsidR="00000000" w:rsidDel="00000000" w:rsidP="00000000" w:rsidRDefault="00000000" w:rsidRPr="00000000" w14:paraId="00000050">
      <w:pPr>
        <w:widowControl w:val="0"/>
        <w:rPr>
          <w:rFonts w:ascii="Nunito" w:cs="Nunito" w:eastAsia="Nunito" w:hAnsi="Nunito"/>
        </w:rPr>
      </w:pPr>
      <w:r w:rsidDel="00000000" w:rsidR="00000000" w:rsidRPr="00000000">
        <w:rPr>
          <w:rFonts w:ascii="Nunito" w:cs="Nunito" w:eastAsia="Nunito" w:hAnsi="Nunito"/>
          <w:rtl w:val="0"/>
        </w:rPr>
        <w:t xml:space="preserve">To work in line with school policies including: </w:t>
      </w:r>
    </w:p>
    <w:p w:rsidR="00000000" w:rsidDel="00000000" w:rsidP="00000000" w:rsidRDefault="00000000" w:rsidRPr="00000000" w14:paraId="00000051">
      <w:pPr>
        <w:widowControl w:val="0"/>
        <w:numPr>
          <w:ilvl w:val="0"/>
          <w:numId w:val="4"/>
        </w:numPr>
        <w:spacing w:before="240" w:lineRule="auto"/>
        <w:ind w:left="720" w:hanging="360"/>
        <w:rPr>
          <w:rFonts w:ascii="Nunito" w:cs="Nunito" w:eastAsia="Nunito" w:hAnsi="Nunito"/>
        </w:rPr>
      </w:pPr>
      <w:r w:rsidDel="00000000" w:rsidR="00000000" w:rsidRPr="00000000">
        <w:rPr>
          <w:rFonts w:ascii="Nunito" w:cs="Nunito" w:eastAsia="Nunito" w:hAnsi="Nunito"/>
          <w:rtl w:val="0"/>
        </w:rPr>
        <w:t xml:space="preserve">Developing and maintaining links between home and school. </w:t>
      </w:r>
    </w:p>
    <w:p w:rsidR="00000000" w:rsidDel="00000000" w:rsidP="00000000" w:rsidRDefault="00000000" w:rsidRPr="00000000" w14:paraId="00000052">
      <w:pPr>
        <w:widowControl w:val="0"/>
        <w:numPr>
          <w:ilvl w:val="0"/>
          <w:numId w:val="4"/>
        </w:numPr>
        <w:ind w:left="720" w:hanging="360"/>
        <w:rPr>
          <w:rFonts w:ascii="Nunito" w:cs="Nunito" w:eastAsia="Nunito" w:hAnsi="Nunito"/>
        </w:rPr>
      </w:pPr>
      <w:r w:rsidDel="00000000" w:rsidR="00000000" w:rsidRPr="00000000">
        <w:rPr>
          <w:rFonts w:ascii="Nunito" w:cs="Nunito" w:eastAsia="Nunito" w:hAnsi="Nunito"/>
          <w:rtl w:val="0"/>
        </w:rPr>
        <w:t xml:space="preserve">Participating in relevant professional development as required in order to meet the needs of the pupils. </w:t>
      </w:r>
    </w:p>
    <w:p w:rsidR="00000000" w:rsidDel="00000000" w:rsidP="00000000" w:rsidRDefault="00000000" w:rsidRPr="00000000" w14:paraId="00000053">
      <w:pPr>
        <w:widowControl w:val="0"/>
        <w:numPr>
          <w:ilvl w:val="0"/>
          <w:numId w:val="4"/>
        </w:numPr>
        <w:ind w:left="720" w:hanging="360"/>
        <w:rPr>
          <w:rFonts w:ascii="Nunito" w:cs="Nunito" w:eastAsia="Nunito" w:hAnsi="Nunito"/>
        </w:rPr>
      </w:pPr>
      <w:r w:rsidDel="00000000" w:rsidR="00000000" w:rsidRPr="00000000">
        <w:rPr>
          <w:rFonts w:ascii="Nunito" w:cs="Nunito" w:eastAsia="Nunito" w:hAnsi="Nunito"/>
          <w:rtl w:val="0"/>
        </w:rPr>
        <w:t xml:space="preserve">Developing knowledge and understanding of school policies and applying them as required </w:t>
      </w:r>
    </w:p>
    <w:p w:rsidR="00000000" w:rsidDel="00000000" w:rsidP="00000000" w:rsidRDefault="00000000" w:rsidRPr="00000000" w14:paraId="00000054">
      <w:pPr>
        <w:widowControl w:val="0"/>
        <w:numPr>
          <w:ilvl w:val="0"/>
          <w:numId w:val="4"/>
        </w:numPr>
        <w:ind w:left="720" w:hanging="360"/>
        <w:rPr>
          <w:rFonts w:ascii="Nunito" w:cs="Nunito" w:eastAsia="Nunito" w:hAnsi="Nunito"/>
        </w:rPr>
      </w:pPr>
      <w:r w:rsidDel="00000000" w:rsidR="00000000" w:rsidRPr="00000000">
        <w:rPr>
          <w:rFonts w:ascii="Nunito" w:cs="Nunito" w:eastAsia="Nunito" w:hAnsi="Nunito"/>
          <w:rtl w:val="0"/>
        </w:rPr>
        <w:t xml:space="preserve">Maintain confidentiality and sensitivity to the pupil’s needs but have regard to the safeguarding procedures of the school and the Royal Borough of Greenwich</w:t>
      </w:r>
    </w:p>
    <w:p w:rsidR="00000000" w:rsidDel="00000000" w:rsidP="00000000" w:rsidRDefault="00000000" w:rsidRPr="00000000" w14:paraId="00000055">
      <w:pPr>
        <w:widowControl w:val="0"/>
        <w:numPr>
          <w:ilvl w:val="0"/>
          <w:numId w:val="4"/>
        </w:numPr>
        <w:spacing w:after="240" w:lineRule="auto"/>
        <w:ind w:left="720" w:hanging="360"/>
        <w:rPr>
          <w:rFonts w:ascii="Nunito" w:cs="Nunito" w:eastAsia="Nunito" w:hAnsi="Nunito"/>
        </w:rPr>
      </w:pPr>
      <w:r w:rsidDel="00000000" w:rsidR="00000000" w:rsidRPr="00000000">
        <w:rPr>
          <w:rFonts w:ascii="Nunito" w:cs="Nunito" w:eastAsia="Nunito" w:hAnsi="Nunito"/>
          <w:rtl w:val="0"/>
        </w:rPr>
        <w:t xml:space="preserve">Carry out duties as directed by the Head of School, SENDCo and Class Teacher</w:t>
      </w:r>
    </w:p>
    <w:p w:rsidR="00000000" w:rsidDel="00000000" w:rsidP="00000000" w:rsidRDefault="00000000" w:rsidRPr="00000000" w14:paraId="00000056">
      <w:pPr>
        <w:pStyle w:val="Heading2"/>
        <w:keepNext w:val="0"/>
        <w:keepLines w:val="0"/>
        <w:spacing w:after="80" w:lineRule="auto"/>
        <w:rPr>
          <w:rFonts w:ascii="Nunito" w:cs="Nunito" w:eastAsia="Nunito" w:hAnsi="Nunito"/>
          <w:b w:val="1"/>
          <w:bCs w:val="1"/>
          <w:sz w:val="22"/>
          <w:szCs w:val="22"/>
        </w:rPr>
      </w:pPr>
      <w:r w:rsidDel="00000000" w:rsidR="00000000" w:rsidRPr="00000000">
        <w:rPr>
          <w:rFonts w:ascii="Nunito" w:cs="Nunito" w:eastAsia="Nunito" w:hAnsi="Nunito"/>
          <w:b w:val="1"/>
          <w:bCs w:val="1"/>
          <w:sz w:val="22"/>
          <w:szCs w:val="22"/>
          <w:rtl w:val="0"/>
        </w:rPr>
        <w:t xml:space="preserve">Deployment of the Role</w:t>
      </w:r>
    </w:p>
    <w:p w:rsidR="00000000" w:rsidDel="00000000" w:rsidP="00000000" w:rsidRDefault="00000000" w:rsidRPr="00000000" w14:paraId="00000057">
      <w:pPr>
        <w:spacing w:after="240" w:before="240" w:lineRule="auto"/>
        <w:rPr>
          <w:rFonts w:ascii="Nunito" w:cs="Nunito" w:eastAsia="Nunito" w:hAnsi="Nunito"/>
        </w:rPr>
      </w:pPr>
      <w:r w:rsidDel="00000000" w:rsidR="00000000" w:rsidRPr="00000000">
        <w:rPr>
          <w:rFonts w:ascii="Nunito" w:cs="Nunito" w:eastAsia="Nunito" w:hAnsi="Nunito"/>
          <w:rtl w:val="0"/>
        </w:rPr>
        <w:t xml:space="preserve">The HLTA will be deployed strategically across:</w:t>
      </w:r>
    </w:p>
    <w:p w:rsidR="00000000" w:rsidDel="00000000" w:rsidP="00000000" w:rsidRDefault="00000000" w:rsidRPr="00000000" w14:paraId="00000058">
      <w:pPr>
        <w:numPr>
          <w:ilvl w:val="0"/>
          <w:numId w:val="3"/>
        </w:numPr>
        <w:spacing w:before="240" w:lineRule="auto"/>
        <w:ind w:left="720" w:hanging="360"/>
        <w:rPr>
          <w:rFonts w:ascii="Nunito" w:cs="Nunito" w:eastAsia="Nunito" w:hAnsi="Nunito"/>
        </w:rPr>
      </w:pPr>
      <w:r w:rsidDel="00000000" w:rsidR="00000000" w:rsidRPr="00000000">
        <w:rPr>
          <w:rFonts w:ascii="Nunito" w:cs="Nunito" w:eastAsia="Nunito" w:hAnsi="Nunito"/>
          <w:rtl w:val="0"/>
        </w:rPr>
        <w:t xml:space="preserve">Classroom support</w:t>
      </w:r>
    </w:p>
    <w:p w:rsidR="00000000" w:rsidDel="00000000" w:rsidP="00000000" w:rsidRDefault="00000000" w:rsidRPr="00000000" w14:paraId="00000059">
      <w:pPr>
        <w:numPr>
          <w:ilvl w:val="0"/>
          <w:numId w:val="3"/>
        </w:numPr>
        <w:ind w:left="720" w:hanging="360"/>
        <w:rPr>
          <w:rFonts w:ascii="Nunito" w:cs="Nunito" w:eastAsia="Nunito" w:hAnsi="Nunito"/>
        </w:rPr>
      </w:pPr>
      <w:r w:rsidDel="00000000" w:rsidR="00000000" w:rsidRPr="00000000">
        <w:rPr>
          <w:rFonts w:ascii="Nunito" w:cs="Nunito" w:eastAsia="Nunito" w:hAnsi="Nunito"/>
          <w:rtl w:val="0"/>
        </w:rPr>
        <w:t xml:space="preserve">Targeted SEND intervention</w:t>
      </w:r>
    </w:p>
    <w:p w:rsidR="00000000" w:rsidDel="00000000" w:rsidP="00000000" w:rsidRDefault="00000000" w:rsidRPr="00000000" w14:paraId="0000005A">
      <w:pPr>
        <w:numPr>
          <w:ilvl w:val="0"/>
          <w:numId w:val="3"/>
        </w:numPr>
        <w:spacing w:after="240" w:lineRule="auto"/>
        <w:ind w:left="720" w:hanging="360"/>
        <w:rPr>
          <w:rFonts w:ascii="Nunito" w:cs="Nunito" w:eastAsia="Nunito" w:hAnsi="Nunito"/>
        </w:rPr>
      </w:pPr>
      <w:r w:rsidDel="00000000" w:rsidR="00000000" w:rsidRPr="00000000">
        <w:rPr>
          <w:rFonts w:ascii="Nunito" w:cs="Nunito" w:eastAsia="Nunito" w:hAnsi="Nunito"/>
          <w:rtl w:val="0"/>
        </w:rPr>
        <w:t xml:space="preserve">Delivery of pre-planned lessons (cover)</w:t>
      </w:r>
    </w:p>
    <w:p w:rsidR="00000000" w:rsidDel="00000000" w:rsidP="00000000" w:rsidRDefault="00000000" w:rsidRPr="00000000" w14:paraId="0000005B">
      <w:pPr>
        <w:spacing w:after="240" w:before="240" w:lineRule="auto"/>
        <w:rPr>
          <w:rFonts w:ascii="Nunito" w:cs="Nunito" w:eastAsia="Nunito" w:hAnsi="Nunito"/>
        </w:rPr>
      </w:pPr>
      <w:r w:rsidDel="00000000" w:rsidR="00000000" w:rsidRPr="00000000">
        <w:rPr>
          <w:rFonts w:ascii="Nunito" w:cs="Nunito" w:eastAsia="Nunito" w:hAnsi="Nunito"/>
          <w:rtl w:val="0"/>
        </w:rPr>
        <w:t xml:space="preserve">Deployment will be directed by leadership to ensure consistency, impact, and effective use of the role.</w:t>
      </w:r>
    </w:p>
    <w:p w:rsidR="00000000" w:rsidDel="00000000" w:rsidP="00000000" w:rsidRDefault="00000000" w:rsidRPr="00000000" w14:paraId="0000005C">
      <w:pPr>
        <w:pStyle w:val="Heading2"/>
        <w:keepNext w:val="0"/>
        <w:keepLines w:val="0"/>
        <w:spacing w:after="80" w:lineRule="auto"/>
        <w:rPr>
          <w:rFonts w:ascii="Nunito" w:cs="Nunito" w:eastAsia="Nunito" w:hAnsi="Nunito"/>
          <w:b w:val="1"/>
          <w:bCs w:val="1"/>
          <w:sz w:val="22"/>
          <w:szCs w:val="22"/>
        </w:rPr>
      </w:pPr>
      <w:bookmarkStart w:colFirst="0" w:colLast="0" w:name="_heading=h.q1mt0uksdr1n" w:id="9"/>
      <w:bookmarkEnd w:id="9"/>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rFonts w:ascii="Nunito" w:cs="Nunito" w:eastAsia="Nunito" w:hAnsi="Nunito"/>
          <w:b w:val="1"/>
          <w:bCs w:val="1"/>
          <w:sz w:val="22"/>
          <w:szCs w:val="22"/>
        </w:rPr>
      </w:pPr>
      <w:bookmarkStart w:colFirst="0" w:colLast="0" w:name="_heading=h.x2fj4vebkwv9" w:id="10"/>
      <w:bookmarkEnd w:id="10"/>
      <w:r w:rsidDel="00000000" w:rsidR="00000000" w:rsidRPr="00000000">
        <w:rPr>
          <w:rFonts w:ascii="Nunito" w:cs="Nunito" w:eastAsia="Nunito" w:hAnsi="Nunito"/>
          <w:b w:val="1"/>
          <w:bCs w:val="1"/>
          <w:sz w:val="22"/>
          <w:szCs w:val="22"/>
          <w:rtl w:val="0"/>
        </w:rPr>
        <w:t xml:space="preserve">Role Boundaries </w:t>
      </w:r>
    </w:p>
    <w:p w:rsidR="00000000" w:rsidDel="00000000" w:rsidP="00000000" w:rsidRDefault="00000000" w:rsidRPr="00000000" w14:paraId="00000060">
      <w:pPr>
        <w:spacing w:after="240" w:before="240" w:lineRule="auto"/>
        <w:rPr>
          <w:rFonts w:ascii="Nunito" w:cs="Nunito" w:eastAsia="Nunito" w:hAnsi="Nunito"/>
        </w:rPr>
      </w:pPr>
      <w:r w:rsidDel="00000000" w:rsidR="00000000" w:rsidRPr="00000000">
        <w:rPr>
          <w:rFonts w:ascii="Nunito" w:cs="Nunito" w:eastAsia="Nunito" w:hAnsi="Nunito"/>
          <w:rtl w:val="0"/>
        </w:rPr>
        <w:t xml:space="preserve">The HLTA will:</w:t>
      </w:r>
    </w:p>
    <w:p w:rsidR="00000000" w:rsidDel="00000000" w:rsidP="00000000" w:rsidRDefault="00000000" w:rsidRPr="00000000" w14:paraId="00000061">
      <w:pPr>
        <w:numPr>
          <w:ilvl w:val="0"/>
          <w:numId w:val="9"/>
        </w:numPr>
        <w:spacing w:before="240" w:lineRule="auto"/>
        <w:ind w:left="720" w:hanging="360"/>
        <w:rPr>
          <w:rFonts w:ascii="Nunito" w:cs="Nunito" w:eastAsia="Nunito" w:hAnsi="Nunito"/>
        </w:rPr>
      </w:pPr>
      <w:r w:rsidDel="00000000" w:rsidR="00000000" w:rsidRPr="00000000">
        <w:rPr>
          <w:rFonts w:ascii="Nunito" w:cs="Nunito" w:eastAsia="Nunito" w:hAnsi="Nunito"/>
          <w:rtl w:val="0"/>
        </w:rPr>
        <w:t xml:space="preserve">Deliver learning planned by a qualified teacher</w:t>
      </w:r>
    </w:p>
    <w:p w:rsidR="00000000" w:rsidDel="00000000" w:rsidP="00000000" w:rsidRDefault="00000000" w:rsidRPr="00000000" w14:paraId="00000062">
      <w:pPr>
        <w:numPr>
          <w:ilvl w:val="0"/>
          <w:numId w:val="9"/>
        </w:numPr>
        <w:ind w:left="720" w:hanging="360"/>
        <w:rPr>
          <w:rFonts w:ascii="Nunito" w:cs="Nunito" w:eastAsia="Nunito" w:hAnsi="Nunito"/>
        </w:rPr>
      </w:pPr>
      <w:r w:rsidDel="00000000" w:rsidR="00000000" w:rsidRPr="00000000">
        <w:rPr>
          <w:rFonts w:ascii="Nunito" w:cs="Nunito" w:eastAsia="Nunito" w:hAnsi="Nunito"/>
          <w:rtl w:val="0"/>
        </w:rPr>
        <w:t xml:space="preserve">Not independently design curriculum or schemes of work</w:t>
      </w:r>
    </w:p>
    <w:p w:rsidR="00000000" w:rsidDel="00000000" w:rsidP="00000000" w:rsidRDefault="00000000" w:rsidRPr="00000000" w14:paraId="00000063">
      <w:pPr>
        <w:numPr>
          <w:ilvl w:val="0"/>
          <w:numId w:val="9"/>
        </w:numPr>
        <w:ind w:left="720" w:hanging="360"/>
        <w:rPr>
          <w:rFonts w:ascii="Nunito" w:cs="Nunito" w:eastAsia="Nunito" w:hAnsi="Nunito"/>
        </w:rPr>
      </w:pPr>
      <w:r w:rsidDel="00000000" w:rsidR="00000000" w:rsidRPr="00000000">
        <w:rPr>
          <w:rFonts w:ascii="Nunito" w:cs="Nunito" w:eastAsia="Nunito" w:hAnsi="Nunito"/>
          <w:rtl w:val="0"/>
        </w:rPr>
        <w:t xml:space="preserve">Not hold sole accountability for pupil outcomes or assessment frameworks</w:t>
      </w:r>
    </w:p>
    <w:p w:rsidR="00000000" w:rsidDel="00000000" w:rsidP="00000000" w:rsidRDefault="00000000" w:rsidRPr="00000000" w14:paraId="00000064">
      <w:pPr>
        <w:numPr>
          <w:ilvl w:val="0"/>
          <w:numId w:val="9"/>
        </w:numPr>
        <w:ind w:left="720" w:hanging="360"/>
        <w:rPr>
          <w:rFonts w:ascii="Nunito" w:cs="Nunito" w:eastAsia="Nunito" w:hAnsi="Nunito"/>
        </w:rPr>
      </w:pPr>
      <w:r w:rsidDel="00000000" w:rsidR="00000000" w:rsidRPr="00000000">
        <w:rPr>
          <w:rFonts w:ascii="Nunito" w:cs="Nunito" w:eastAsia="Nunito" w:hAnsi="Nunito"/>
          <w:rtl w:val="0"/>
        </w:rPr>
        <w:t xml:space="preserve">Not replace the class teacher model central to the school</w:t>
      </w:r>
    </w:p>
    <w:p w:rsidR="00000000" w:rsidDel="00000000" w:rsidP="00000000" w:rsidRDefault="00000000" w:rsidRPr="00000000" w14:paraId="00000065">
      <w:pPr>
        <w:numPr>
          <w:ilvl w:val="0"/>
          <w:numId w:val="9"/>
        </w:numPr>
        <w:ind w:left="720" w:hanging="360"/>
        <w:rPr>
          <w:rFonts w:ascii="Nunito" w:cs="Nunito" w:eastAsia="Nunito" w:hAnsi="Nunito"/>
        </w:rPr>
      </w:pPr>
      <w:r w:rsidDel="00000000" w:rsidR="00000000" w:rsidRPr="00000000">
        <w:rPr>
          <w:rFonts w:ascii="Nunito" w:cs="Nunito" w:eastAsia="Nunito" w:hAnsi="Nunito"/>
          <w:rtl w:val="0"/>
        </w:rPr>
        <w:t xml:space="preserve">Not deliver interventions without appropriate oversight</w:t>
      </w:r>
    </w:p>
    <w:p w:rsidR="00000000" w:rsidDel="00000000" w:rsidP="00000000" w:rsidRDefault="00000000" w:rsidRPr="00000000" w14:paraId="00000066">
      <w:pPr>
        <w:ind w:left="720" w:firstLine="0"/>
        <w:rPr>
          <w:rFonts w:ascii="Nunito" w:cs="Nunito" w:eastAsia="Nunito" w:hAnsi="Nunito"/>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rFonts w:ascii="Nunito" w:cs="Nunito" w:eastAsia="Nunito" w:hAnsi="Nunito"/>
          <w:b w:val="1"/>
          <w:bCs w:val="1"/>
          <w:sz w:val="22"/>
          <w:szCs w:val="22"/>
        </w:rPr>
      </w:pPr>
      <w:bookmarkStart w:colFirst="0" w:colLast="0" w:name="_heading=h.vvafp1c4i7yx" w:id="11"/>
      <w:bookmarkEnd w:id="11"/>
      <w:r w:rsidDel="00000000" w:rsidR="00000000" w:rsidRPr="00000000">
        <w:rPr>
          <w:rFonts w:ascii="Nunito" w:cs="Nunito" w:eastAsia="Nunito" w:hAnsi="Nunito"/>
          <w:b w:val="1"/>
          <w:bCs w:val="1"/>
          <w:sz w:val="22"/>
          <w:szCs w:val="22"/>
          <w:rtl w:val="0"/>
        </w:rPr>
        <w:t xml:space="preserve">Person Specification</w:t>
      </w:r>
    </w:p>
    <w:p w:rsidR="00000000" w:rsidDel="00000000" w:rsidP="00000000" w:rsidRDefault="00000000" w:rsidRPr="00000000" w14:paraId="00000068">
      <w:pPr>
        <w:pStyle w:val="Heading3"/>
        <w:keepNext w:val="0"/>
        <w:keepLines w:val="0"/>
        <w:spacing w:before="280" w:lineRule="auto"/>
        <w:rPr>
          <w:rFonts w:ascii="Nunito" w:cs="Nunito" w:eastAsia="Nunito" w:hAnsi="Nunito"/>
          <w:b w:val="1"/>
          <w:bCs w:val="1"/>
          <w:color w:val="000000"/>
          <w:sz w:val="22"/>
          <w:szCs w:val="22"/>
        </w:rPr>
      </w:pPr>
      <w:bookmarkStart w:colFirst="0" w:colLast="0" w:name="_heading=h.sxuuad5pu3j6" w:id="12"/>
      <w:bookmarkEnd w:id="12"/>
      <w:r w:rsidDel="00000000" w:rsidR="00000000" w:rsidRPr="00000000">
        <w:rPr>
          <w:rFonts w:ascii="Nunito" w:cs="Nunito" w:eastAsia="Nunito" w:hAnsi="Nunito"/>
          <w:b w:val="1"/>
          <w:bCs w:val="1"/>
          <w:color w:val="000000"/>
          <w:sz w:val="22"/>
          <w:szCs w:val="22"/>
          <w:rtl w:val="0"/>
        </w:rPr>
        <w:t xml:space="preserve">Essential</w:t>
      </w:r>
    </w:p>
    <w:p w:rsidR="00000000" w:rsidDel="00000000" w:rsidP="00000000" w:rsidRDefault="00000000" w:rsidRPr="00000000" w14:paraId="00000069">
      <w:pPr>
        <w:numPr>
          <w:ilvl w:val="0"/>
          <w:numId w:val="6"/>
        </w:numPr>
        <w:spacing w:before="240" w:lineRule="auto"/>
        <w:ind w:left="720" w:hanging="360"/>
        <w:rPr>
          <w:rFonts w:ascii="Nunito" w:cs="Nunito" w:eastAsia="Nunito" w:hAnsi="Nunito"/>
        </w:rPr>
      </w:pPr>
      <w:r w:rsidDel="00000000" w:rsidR="00000000" w:rsidRPr="00000000">
        <w:rPr>
          <w:rFonts w:ascii="Nunito" w:cs="Nunito" w:eastAsia="Nunito" w:hAnsi="Nunito"/>
          <w:rtl w:val="0"/>
        </w:rPr>
        <w:t xml:space="preserve">HLTA qualification or equivalent experience</w:t>
      </w:r>
    </w:p>
    <w:p w:rsidR="00000000" w:rsidDel="00000000" w:rsidP="00000000" w:rsidRDefault="00000000" w:rsidRPr="00000000" w14:paraId="0000006A">
      <w:pPr>
        <w:numPr>
          <w:ilvl w:val="0"/>
          <w:numId w:val="6"/>
        </w:numPr>
        <w:ind w:left="720" w:hanging="360"/>
        <w:rPr>
          <w:rFonts w:ascii="Nunito" w:cs="Nunito" w:eastAsia="Nunito" w:hAnsi="Nunito"/>
        </w:rPr>
      </w:pPr>
      <w:r w:rsidDel="00000000" w:rsidR="00000000" w:rsidRPr="00000000">
        <w:rPr>
          <w:rFonts w:ascii="Nunito" w:cs="Nunito" w:eastAsia="Nunito" w:hAnsi="Nunito"/>
          <w:rtl w:val="0"/>
        </w:rPr>
        <w:t xml:space="preserve">Experience supporting teaching and learning in a school setting</w:t>
      </w:r>
    </w:p>
    <w:p w:rsidR="00000000" w:rsidDel="00000000" w:rsidP="00000000" w:rsidRDefault="00000000" w:rsidRPr="00000000" w14:paraId="0000006B">
      <w:pPr>
        <w:numPr>
          <w:ilvl w:val="0"/>
          <w:numId w:val="6"/>
        </w:numPr>
        <w:ind w:left="720" w:hanging="360"/>
        <w:rPr>
          <w:rFonts w:ascii="Nunito" w:cs="Nunito" w:eastAsia="Nunito" w:hAnsi="Nunito"/>
        </w:rPr>
      </w:pPr>
      <w:r w:rsidDel="00000000" w:rsidR="00000000" w:rsidRPr="00000000">
        <w:rPr>
          <w:rFonts w:ascii="Nunito" w:cs="Nunito" w:eastAsia="Nunito" w:hAnsi="Nunito"/>
          <w:rtl w:val="0"/>
        </w:rPr>
        <w:t xml:space="preserve">Strong understanding of behaviour management and inclusive practice</w:t>
      </w:r>
    </w:p>
    <w:p w:rsidR="00000000" w:rsidDel="00000000" w:rsidP="00000000" w:rsidRDefault="00000000" w:rsidRPr="00000000" w14:paraId="0000006C">
      <w:pPr>
        <w:numPr>
          <w:ilvl w:val="0"/>
          <w:numId w:val="6"/>
        </w:numPr>
        <w:ind w:left="720" w:hanging="360"/>
        <w:rPr>
          <w:rFonts w:ascii="Nunito" w:cs="Nunito" w:eastAsia="Nunito" w:hAnsi="Nunito"/>
        </w:rPr>
      </w:pPr>
      <w:r w:rsidDel="00000000" w:rsidR="00000000" w:rsidRPr="00000000">
        <w:rPr>
          <w:rFonts w:ascii="Nunito" w:cs="Nunito" w:eastAsia="Nunito" w:hAnsi="Nunito"/>
          <w:rtl w:val="0"/>
        </w:rPr>
        <w:t xml:space="preserve">Ability to lead learning activities confidently within a structured framework</w:t>
      </w:r>
    </w:p>
    <w:p w:rsidR="00000000" w:rsidDel="00000000" w:rsidP="00000000" w:rsidRDefault="00000000" w:rsidRPr="00000000" w14:paraId="0000006D">
      <w:pPr>
        <w:numPr>
          <w:ilvl w:val="0"/>
          <w:numId w:val="6"/>
        </w:numPr>
        <w:ind w:left="720" w:hanging="360"/>
        <w:rPr>
          <w:rFonts w:ascii="Nunito" w:cs="Nunito" w:eastAsia="Nunito" w:hAnsi="Nunito"/>
        </w:rPr>
      </w:pPr>
      <w:r w:rsidDel="00000000" w:rsidR="00000000" w:rsidRPr="00000000">
        <w:rPr>
          <w:rFonts w:ascii="Nunito" w:cs="Nunito" w:eastAsia="Nunito" w:hAnsi="Nunito"/>
          <w:rtl w:val="0"/>
        </w:rPr>
        <w:t xml:space="preserve">Good literacy and numeracy skills</w:t>
      </w:r>
    </w:p>
    <w:p w:rsidR="00000000" w:rsidDel="00000000" w:rsidP="00000000" w:rsidRDefault="00000000" w:rsidRPr="00000000" w14:paraId="0000006E">
      <w:pPr>
        <w:numPr>
          <w:ilvl w:val="0"/>
          <w:numId w:val="6"/>
        </w:numPr>
        <w:ind w:left="720" w:hanging="360"/>
        <w:rPr>
          <w:rFonts w:ascii="Nunito" w:cs="Nunito" w:eastAsia="Nunito" w:hAnsi="Nunito"/>
        </w:rPr>
      </w:pPr>
      <w:r w:rsidDel="00000000" w:rsidR="00000000" w:rsidRPr="00000000">
        <w:rPr>
          <w:rFonts w:ascii="Nunito" w:cs="Nunito" w:eastAsia="Nunito" w:hAnsi="Nunito"/>
          <w:rtl w:val="0"/>
        </w:rPr>
        <w:t xml:space="preserve">Good IT and administration skills </w:t>
      </w:r>
    </w:p>
    <w:p w:rsidR="00000000" w:rsidDel="00000000" w:rsidP="00000000" w:rsidRDefault="00000000" w:rsidRPr="00000000" w14:paraId="0000006F">
      <w:pPr>
        <w:numPr>
          <w:ilvl w:val="0"/>
          <w:numId w:val="6"/>
        </w:numPr>
        <w:ind w:left="720" w:hanging="360"/>
        <w:rPr>
          <w:rFonts w:ascii="Nunito" w:cs="Nunito" w:eastAsia="Nunito" w:hAnsi="Nunito"/>
        </w:rPr>
      </w:pPr>
      <w:r w:rsidDel="00000000" w:rsidR="00000000" w:rsidRPr="00000000">
        <w:rPr>
          <w:rFonts w:ascii="Nunito" w:cs="Nunito" w:eastAsia="Nunito" w:hAnsi="Nunito"/>
          <w:rtl w:val="0"/>
        </w:rPr>
        <w:t xml:space="preserve">Strong interpersonal and communication skills</w:t>
      </w:r>
    </w:p>
    <w:p w:rsidR="00000000" w:rsidDel="00000000" w:rsidP="00000000" w:rsidRDefault="00000000" w:rsidRPr="00000000" w14:paraId="00000070">
      <w:pPr>
        <w:numPr>
          <w:ilvl w:val="0"/>
          <w:numId w:val="6"/>
        </w:numPr>
        <w:ind w:left="720" w:hanging="360"/>
        <w:rPr>
          <w:rFonts w:ascii="Nunito" w:cs="Nunito" w:eastAsia="Nunito" w:hAnsi="Nunito"/>
        </w:rPr>
      </w:pPr>
      <w:r w:rsidDel="00000000" w:rsidR="00000000" w:rsidRPr="00000000">
        <w:rPr>
          <w:rFonts w:ascii="Nunito" w:cs="Nunito" w:eastAsia="Nunito" w:hAnsi="Nunito"/>
          <w:rtl w:val="0"/>
        </w:rPr>
        <w:t xml:space="preserve">Commitment to safeguarding and child welfare</w:t>
      </w:r>
    </w:p>
    <w:p w:rsidR="00000000" w:rsidDel="00000000" w:rsidP="00000000" w:rsidRDefault="00000000" w:rsidRPr="00000000" w14:paraId="00000071">
      <w:pPr>
        <w:widowControl w:val="0"/>
        <w:numPr>
          <w:ilvl w:val="0"/>
          <w:numId w:val="6"/>
        </w:numPr>
        <w:pBdr>
          <w:top w:color="e5e7eb" w:space="0" w:sz="0" w:val="none"/>
          <w:left w:color="e5e7eb" w:space="0" w:sz="0" w:val="none"/>
          <w:bottom w:color="e5e7eb" w:space="0" w:sz="0" w:val="none"/>
          <w:right w:color="e5e7eb" w:space="0" w:sz="0" w:val="none"/>
          <w:between w:color="e5e7eb" w:space="0" w:sz="0" w:val="none"/>
        </w:pBdr>
        <w:spacing w:line="240" w:lineRule="auto"/>
        <w:ind w:left="720" w:hanging="360"/>
        <w:rPr>
          <w:rFonts w:ascii="Nunito" w:cs="Nunito" w:eastAsia="Nunito" w:hAnsi="Nunito"/>
        </w:rPr>
      </w:pPr>
      <w:r w:rsidDel="00000000" w:rsidR="00000000" w:rsidRPr="00000000">
        <w:rPr>
          <w:rFonts w:ascii="Nunito" w:cs="Nunito" w:eastAsia="Nunito" w:hAnsi="Nunito"/>
          <w:rtl w:val="0"/>
        </w:rPr>
        <w:t xml:space="preserve">Remain calm under pressure, demonstrating excellent problem-solving skills and composure in high-stress situations</w:t>
      </w:r>
    </w:p>
    <w:p w:rsidR="00000000" w:rsidDel="00000000" w:rsidP="00000000" w:rsidRDefault="00000000" w:rsidRPr="00000000" w14:paraId="00000072">
      <w:pPr>
        <w:widowControl w:val="0"/>
        <w:pBdr>
          <w:top w:color="e5e7eb" w:space="0" w:sz="0" w:val="none"/>
          <w:left w:color="e5e7eb" w:space="0" w:sz="0" w:val="none"/>
          <w:bottom w:color="e5e7eb" w:space="0" w:sz="0" w:val="none"/>
          <w:right w:color="e5e7eb" w:space="0" w:sz="0" w:val="none"/>
          <w:between w:color="e5e7eb" w:space="0" w:sz="0" w:val="none"/>
        </w:pBdr>
        <w:spacing w:line="240" w:lineRule="auto"/>
        <w:ind w:left="720" w:firstLine="0"/>
        <w:rPr>
          <w:rFonts w:ascii="Nunito" w:cs="Nunito" w:eastAsia="Nunito" w:hAnsi="Nunito"/>
        </w:rPr>
      </w:pPr>
      <w:r w:rsidDel="00000000" w:rsidR="00000000" w:rsidRPr="00000000">
        <w:rPr>
          <w:rtl w:val="0"/>
        </w:rPr>
      </w:r>
    </w:p>
    <w:p w:rsidR="00000000" w:rsidDel="00000000" w:rsidP="00000000" w:rsidRDefault="00000000" w:rsidRPr="00000000" w14:paraId="00000073">
      <w:pPr>
        <w:pStyle w:val="Heading3"/>
        <w:keepNext w:val="0"/>
        <w:keepLines w:val="0"/>
        <w:spacing w:before="280" w:lineRule="auto"/>
        <w:rPr>
          <w:rFonts w:ascii="Nunito" w:cs="Nunito" w:eastAsia="Nunito" w:hAnsi="Nunito"/>
          <w:b w:val="1"/>
          <w:bCs w:val="1"/>
          <w:color w:val="000000"/>
          <w:sz w:val="22"/>
          <w:szCs w:val="22"/>
        </w:rPr>
      </w:pPr>
      <w:bookmarkStart w:colFirst="0" w:colLast="0" w:name="_heading=h.anh77o3tzdwx" w:id="13"/>
      <w:bookmarkEnd w:id="13"/>
      <w:r w:rsidDel="00000000" w:rsidR="00000000" w:rsidRPr="00000000">
        <w:rPr>
          <w:rFonts w:ascii="Nunito" w:cs="Nunito" w:eastAsia="Nunito" w:hAnsi="Nunito"/>
          <w:b w:val="1"/>
          <w:bCs w:val="1"/>
          <w:color w:val="000000"/>
          <w:sz w:val="22"/>
          <w:szCs w:val="22"/>
          <w:rtl w:val="0"/>
        </w:rPr>
        <w:t xml:space="preserve">Desirable</w:t>
      </w:r>
    </w:p>
    <w:p w:rsidR="00000000" w:rsidDel="00000000" w:rsidP="00000000" w:rsidRDefault="00000000" w:rsidRPr="00000000" w14:paraId="00000074">
      <w:pPr>
        <w:numPr>
          <w:ilvl w:val="0"/>
          <w:numId w:val="12"/>
        </w:numPr>
        <w:spacing w:before="240" w:lineRule="auto"/>
        <w:ind w:left="720" w:hanging="360"/>
        <w:rPr>
          <w:rFonts w:ascii="Nunito" w:cs="Nunito" w:eastAsia="Nunito" w:hAnsi="Nunito"/>
        </w:rPr>
      </w:pPr>
      <w:r w:rsidDel="00000000" w:rsidR="00000000" w:rsidRPr="00000000">
        <w:rPr>
          <w:rFonts w:ascii="Nunito" w:cs="Nunito" w:eastAsia="Nunito" w:hAnsi="Nunito"/>
          <w:rtl w:val="0"/>
        </w:rPr>
        <w:t xml:space="preserve">Experience supporting pupils with SEND</w:t>
      </w:r>
    </w:p>
    <w:p w:rsidR="00000000" w:rsidDel="00000000" w:rsidP="00000000" w:rsidRDefault="00000000" w:rsidRPr="00000000" w14:paraId="00000075">
      <w:pPr>
        <w:numPr>
          <w:ilvl w:val="0"/>
          <w:numId w:val="12"/>
        </w:numPr>
        <w:ind w:left="720" w:hanging="360"/>
        <w:rPr>
          <w:rFonts w:ascii="Nunito" w:cs="Nunito" w:eastAsia="Nunito" w:hAnsi="Nunito"/>
        </w:rPr>
      </w:pPr>
      <w:r w:rsidDel="00000000" w:rsidR="00000000" w:rsidRPr="00000000">
        <w:rPr>
          <w:rFonts w:ascii="Nunito" w:cs="Nunito" w:eastAsia="Nunito" w:hAnsi="Nunito"/>
          <w:rtl w:val="0"/>
        </w:rPr>
        <w:t xml:space="preserve">Understanding of Waldorf or holistic education approaches and Steiner/Waldorf Training</w:t>
      </w:r>
    </w:p>
    <w:p w:rsidR="00000000" w:rsidDel="00000000" w:rsidP="00000000" w:rsidRDefault="00000000" w:rsidRPr="00000000" w14:paraId="00000076">
      <w:pPr>
        <w:numPr>
          <w:ilvl w:val="0"/>
          <w:numId w:val="12"/>
        </w:numPr>
        <w:ind w:left="720" w:hanging="360"/>
        <w:rPr>
          <w:rFonts w:ascii="Nunito" w:cs="Nunito" w:eastAsia="Nunito" w:hAnsi="Nunito"/>
        </w:rPr>
      </w:pPr>
      <w:r w:rsidDel="00000000" w:rsidR="00000000" w:rsidRPr="00000000">
        <w:rPr>
          <w:rFonts w:ascii="Nunito" w:cs="Nunito" w:eastAsia="Nunito" w:hAnsi="Nunito"/>
          <w:rtl w:val="0"/>
        </w:rPr>
        <w:t xml:space="preserve">First Aid qualification</w:t>
      </w:r>
    </w:p>
    <w:p w:rsidR="00000000" w:rsidDel="00000000" w:rsidP="00000000" w:rsidRDefault="00000000" w:rsidRPr="00000000" w14:paraId="00000077">
      <w:pPr>
        <w:numPr>
          <w:ilvl w:val="0"/>
          <w:numId w:val="12"/>
        </w:numPr>
        <w:ind w:left="720" w:hanging="360"/>
        <w:rPr>
          <w:rFonts w:ascii="Nunito" w:cs="Nunito" w:eastAsia="Nunito" w:hAnsi="Nunito"/>
        </w:rPr>
      </w:pPr>
      <w:r w:rsidDel="00000000" w:rsidR="00000000" w:rsidRPr="00000000">
        <w:rPr>
          <w:rFonts w:ascii="Nunito" w:cs="Nunito" w:eastAsia="Nunito" w:hAnsi="Nunito"/>
          <w:rtl w:val="0"/>
        </w:rPr>
        <w:t xml:space="preserve">Experience delivering small group or intervention work</w:t>
      </w:r>
    </w:p>
    <w:p w:rsidR="00000000" w:rsidDel="00000000" w:rsidP="00000000" w:rsidRDefault="00000000" w:rsidRPr="00000000" w14:paraId="00000078">
      <w:pPr>
        <w:rPr>
          <w:rFonts w:ascii="Nunito" w:cs="Nunito" w:eastAsia="Nunito" w:hAnsi="Nunito"/>
        </w:rPr>
      </w:pPr>
      <w:bookmarkStart w:colFirst="0" w:colLast="0" w:name="_heading=h.7u9bv1nmimxj" w:id="14"/>
      <w:bookmarkEnd w:id="14"/>
      <w:r w:rsidDel="00000000" w:rsidR="00000000" w:rsidRPr="00000000">
        <w:rPr>
          <w:rtl w:val="0"/>
        </w:rPr>
      </w:r>
    </w:p>
    <w:p w:rsidR="00000000" w:rsidDel="00000000" w:rsidP="00000000" w:rsidRDefault="00000000" w:rsidRPr="00000000" w14:paraId="00000079">
      <w:pPr>
        <w:pStyle w:val="Heading2"/>
        <w:keepNext w:val="0"/>
        <w:keepLines w:val="0"/>
        <w:spacing w:after="0" w:lineRule="auto"/>
        <w:rPr>
          <w:rFonts w:ascii="Nunito" w:cs="Nunito" w:eastAsia="Nunito" w:hAnsi="Nunito"/>
          <w:b w:val="1"/>
          <w:bCs w:val="1"/>
          <w:sz w:val="22"/>
          <w:szCs w:val="22"/>
        </w:rPr>
      </w:pPr>
      <w:r w:rsidDel="00000000" w:rsidR="00000000" w:rsidRPr="00000000">
        <w:rPr>
          <w:rFonts w:ascii="Nunito" w:cs="Nunito" w:eastAsia="Nunito" w:hAnsi="Nunito"/>
          <w:b w:val="1"/>
          <w:bCs w:val="1"/>
          <w:sz w:val="22"/>
          <w:szCs w:val="22"/>
          <w:rtl w:val="0"/>
        </w:rPr>
        <w:t xml:space="preserve">Safeguarding Statement</w:t>
      </w:r>
    </w:p>
    <w:p w:rsidR="00000000" w:rsidDel="00000000" w:rsidP="00000000" w:rsidRDefault="00000000" w:rsidRPr="00000000" w14:paraId="0000007A">
      <w:pPr>
        <w:spacing w:before="240" w:lineRule="auto"/>
        <w:rPr>
          <w:rFonts w:ascii="Nunito" w:cs="Nunito" w:eastAsia="Nunito" w:hAnsi="Nunito"/>
        </w:rPr>
      </w:pPr>
      <w:r w:rsidDel="00000000" w:rsidR="00000000" w:rsidRPr="00000000">
        <w:rPr>
          <w:rFonts w:ascii="Nunito" w:cs="Nunito" w:eastAsia="Nunito" w:hAnsi="Nunito"/>
          <w:rtl w:val="0"/>
        </w:rPr>
        <w:t xml:space="preserve">Greenwich Waldorf School is committed to safeguarding and promoting the welfare of children. All staff are expected to share this commitment and adhere to safeguarding policies and procedures at all times .</w:t>
      </w:r>
    </w:p>
    <w:p w:rsidR="00000000" w:rsidDel="00000000" w:rsidP="00000000" w:rsidRDefault="00000000" w:rsidRPr="00000000" w14:paraId="0000007B">
      <w:pPr>
        <w:spacing w:before="240" w:lineRule="auto"/>
        <w:rPr>
          <w:rFonts w:ascii="Nunito" w:cs="Nunito" w:eastAsia="Nunito" w:hAnsi="Nunito"/>
        </w:rPr>
      </w:pPr>
      <w:r w:rsidDel="00000000" w:rsidR="00000000" w:rsidRPr="00000000">
        <w:rPr>
          <w:rtl w:val="0"/>
        </w:rPr>
      </w:r>
    </w:p>
    <w:p w:rsidR="00000000" w:rsidDel="00000000" w:rsidP="00000000" w:rsidRDefault="00000000" w:rsidRPr="00000000" w14:paraId="0000007C">
      <w:pPr>
        <w:spacing w:before="240" w:lineRule="auto"/>
        <w:rPr>
          <w:rFonts w:ascii="Nunito" w:cs="Nunito" w:eastAsia="Nunito" w:hAnsi="Nunito"/>
        </w:rPr>
      </w:pPr>
      <w:r w:rsidDel="00000000" w:rsidR="00000000" w:rsidRPr="00000000">
        <w:rPr>
          <w:rFonts w:ascii="Nunito" w:cs="Nunito" w:eastAsia="Nunito" w:hAnsi="Nunito"/>
          <w:rtl w:val="0"/>
        </w:rPr>
        <w:t xml:space="preserve">This role is subject to:</w:t>
      </w:r>
    </w:p>
    <w:p w:rsidR="00000000" w:rsidDel="00000000" w:rsidP="00000000" w:rsidRDefault="00000000" w:rsidRPr="00000000" w14:paraId="0000007D">
      <w:pPr>
        <w:numPr>
          <w:ilvl w:val="0"/>
          <w:numId w:val="8"/>
        </w:numPr>
        <w:spacing w:before="240" w:lineRule="auto"/>
        <w:ind w:left="720" w:hanging="360"/>
        <w:rPr>
          <w:rFonts w:ascii="Nunito" w:cs="Nunito" w:eastAsia="Nunito" w:hAnsi="Nunito"/>
        </w:rPr>
      </w:pPr>
      <w:r w:rsidDel="00000000" w:rsidR="00000000" w:rsidRPr="00000000">
        <w:rPr>
          <w:rFonts w:ascii="Nunito" w:cs="Nunito" w:eastAsia="Nunito" w:hAnsi="Nunito"/>
          <w:rtl w:val="0"/>
        </w:rPr>
        <w:t xml:space="preserve">Enhanced DBS check</w:t>
      </w:r>
    </w:p>
    <w:p w:rsidR="00000000" w:rsidDel="00000000" w:rsidP="00000000" w:rsidRDefault="00000000" w:rsidRPr="00000000" w14:paraId="0000007E">
      <w:pPr>
        <w:numPr>
          <w:ilvl w:val="0"/>
          <w:numId w:val="8"/>
        </w:numPr>
        <w:ind w:left="720" w:hanging="360"/>
        <w:rPr>
          <w:rFonts w:ascii="Nunito" w:cs="Nunito" w:eastAsia="Nunito" w:hAnsi="Nunito"/>
        </w:rPr>
      </w:pPr>
      <w:r w:rsidDel="00000000" w:rsidR="00000000" w:rsidRPr="00000000">
        <w:rPr>
          <w:rFonts w:ascii="Nunito" w:cs="Nunito" w:eastAsia="Nunito" w:hAnsi="Nunito"/>
          <w:rtl w:val="0"/>
        </w:rPr>
        <w:t xml:space="preserve">Safer recruitment checks and references</w:t>
      </w:r>
    </w:p>
    <w:p w:rsidR="00000000" w:rsidDel="00000000" w:rsidP="00000000" w:rsidRDefault="00000000" w:rsidRPr="00000000" w14:paraId="0000007F">
      <w:pPr>
        <w:numPr>
          <w:ilvl w:val="0"/>
          <w:numId w:val="8"/>
        </w:numPr>
        <w:ind w:left="720" w:hanging="360"/>
        <w:rPr>
          <w:rFonts w:ascii="Nunito" w:cs="Nunito" w:eastAsia="Nunito" w:hAnsi="Nunito"/>
        </w:rPr>
      </w:pPr>
      <w:r w:rsidDel="00000000" w:rsidR="00000000" w:rsidRPr="00000000">
        <w:rPr>
          <w:rFonts w:ascii="Nunito" w:cs="Nunito" w:eastAsia="Nunito" w:hAnsi="Nunito"/>
          <w:rtl w:val="0"/>
        </w:rPr>
        <w:t xml:space="preserve">Ongoing safeguarding training </w:t>
      </w:r>
    </w:p>
    <w:p w:rsidR="00000000" w:rsidDel="00000000" w:rsidP="00000000" w:rsidRDefault="00000000" w:rsidRPr="00000000" w14:paraId="00000080">
      <w:pPr>
        <w:rPr>
          <w:rFonts w:ascii="Nunito" w:cs="Nunito" w:eastAsia="Nunito" w:hAnsi="Nunito"/>
        </w:rPr>
      </w:pPr>
      <w:r w:rsidDel="00000000" w:rsidR="00000000" w:rsidRPr="00000000">
        <w:rPr>
          <w:rtl w:val="0"/>
        </w:rPr>
      </w:r>
    </w:p>
    <w:p w:rsidR="00000000" w:rsidDel="00000000" w:rsidP="00000000" w:rsidRDefault="00000000" w:rsidRPr="00000000" w14:paraId="00000081">
      <w:pPr>
        <w:rPr>
          <w:rFonts w:ascii="Nunito" w:cs="Nunito" w:eastAsia="Nunito" w:hAnsi="Nunito"/>
        </w:rPr>
      </w:pPr>
      <w:r w:rsidDel="00000000" w:rsidR="00000000" w:rsidRPr="00000000">
        <w:rPr>
          <w:rFonts w:ascii="Nunito" w:cs="Nunito" w:eastAsia="Nunito" w:hAnsi="Nunito"/>
          <w:rtl w:val="0"/>
        </w:rPr>
        <w:t xml:space="preserve">Online searches may be conducted as part of safer recruitment checks.</w:t>
      </w:r>
    </w:p>
    <w:p w:rsidR="00000000" w:rsidDel="00000000" w:rsidP="00000000" w:rsidRDefault="00000000" w:rsidRPr="00000000" w14:paraId="00000082">
      <w:pPr>
        <w:rPr>
          <w:rFonts w:ascii="Nunito" w:cs="Nunito" w:eastAsia="Nunito" w:hAnsi="Nunito"/>
        </w:rPr>
      </w:pPr>
      <w:r w:rsidDel="00000000" w:rsidR="00000000" w:rsidRPr="00000000">
        <w:rPr>
          <w:rtl w:val="0"/>
        </w:rPr>
      </w:r>
    </w:p>
    <w:p w:rsidR="00000000" w:rsidDel="00000000" w:rsidP="00000000" w:rsidRDefault="00000000" w:rsidRPr="00000000" w14:paraId="00000083">
      <w:pPr>
        <w:rPr>
          <w:rFonts w:ascii="Nunito" w:cs="Nunito" w:eastAsia="Nunito" w:hAnsi="Nunito"/>
        </w:rPr>
      </w:pPr>
      <w:r w:rsidDel="00000000" w:rsidR="00000000" w:rsidRPr="00000000">
        <w:rPr>
          <w:rtl w:val="0"/>
        </w:rPr>
      </w:r>
    </w:p>
    <w:p w:rsidR="00000000" w:rsidDel="00000000" w:rsidP="00000000" w:rsidRDefault="00000000" w:rsidRPr="00000000" w14:paraId="00000084">
      <w:pPr>
        <w:rPr>
          <w:rFonts w:ascii="Nunito" w:cs="Nunito" w:eastAsia="Nunito" w:hAnsi="Nunito"/>
        </w:rPr>
      </w:pPr>
      <w:r w:rsidDel="00000000" w:rsidR="00000000" w:rsidRPr="00000000">
        <w:rPr>
          <w:rFonts w:ascii="Nunito" w:cs="Nunito" w:eastAsia="Nunito" w:hAnsi="Nunito"/>
          <w:b w:val="1"/>
          <w:bCs w:val="1"/>
          <w:rtl w:val="0"/>
        </w:rPr>
        <w:t xml:space="preserve">Equal Opportunities Statement</w:t>
      </w:r>
      <w:r w:rsidDel="00000000" w:rsidR="00000000" w:rsidRPr="00000000">
        <w:rPr>
          <w:rtl w:val="0"/>
        </w:rPr>
      </w:r>
    </w:p>
    <w:p w:rsidR="00000000" w:rsidDel="00000000" w:rsidP="00000000" w:rsidRDefault="00000000" w:rsidRPr="00000000" w14:paraId="00000085">
      <w:pPr>
        <w:rPr>
          <w:rFonts w:ascii="Nunito" w:cs="Nunito" w:eastAsia="Nunito" w:hAnsi="Nunito"/>
        </w:rPr>
      </w:pPr>
      <w:r w:rsidDel="00000000" w:rsidR="00000000" w:rsidRPr="00000000">
        <w:rPr>
          <w:rtl w:val="0"/>
        </w:rPr>
      </w:r>
    </w:p>
    <w:p w:rsidR="00000000" w:rsidDel="00000000" w:rsidP="00000000" w:rsidRDefault="00000000" w:rsidRPr="00000000" w14:paraId="00000086">
      <w:pPr>
        <w:rPr>
          <w:rFonts w:ascii="Nunito" w:cs="Nunito" w:eastAsia="Nunito" w:hAnsi="Nunito"/>
        </w:rPr>
      </w:pPr>
      <w:r w:rsidDel="00000000" w:rsidR="00000000" w:rsidRPr="00000000">
        <w:rPr>
          <w:rFonts w:ascii="Nunito" w:cs="Nunito" w:eastAsia="Nunito" w:hAnsi="Nunito"/>
          <w:rtl w:val="0"/>
        </w:rPr>
        <w:t xml:space="preserve">We welcome applications from people of all backgrounds and are committed to creating an inclusive environment for pupils and staff.</w:t>
      </w:r>
    </w:p>
    <w:p w:rsidR="00000000" w:rsidDel="00000000" w:rsidP="00000000" w:rsidRDefault="00000000" w:rsidRPr="00000000" w14:paraId="00000087">
      <w:pPr>
        <w:pStyle w:val="Heading1"/>
        <w:keepNext w:val="0"/>
        <w:keepLines w:val="0"/>
        <w:spacing w:after="0" w:before="480" w:lineRule="auto"/>
        <w:rPr>
          <w:rFonts w:ascii="Nunito" w:cs="Nunito" w:eastAsia="Nunito" w:hAnsi="Nunito"/>
          <w:b w:val="1"/>
          <w:bCs w:val="1"/>
          <w:sz w:val="22"/>
          <w:szCs w:val="22"/>
        </w:rPr>
      </w:pPr>
      <w:bookmarkStart w:colFirst="0" w:colLast="0" w:name="_heading=h.syq3jadvj3k0" w:id="15"/>
      <w:bookmarkEnd w:id="15"/>
      <w:r w:rsidDel="00000000" w:rsidR="00000000" w:rsidRPr="00000000">
        <w:rPr>
          <w:rFonts w:ascii="Nunito" w:cs="Nunito" w:eastAsia="Nunito" w:hAnsi="Nunito"/>
          <w:b w:val="1"/>
          <w:bCs w:val="1"/>
          <w:sz w:val="22"/>
          <w:szCs w:val="22"/>
          <w:rtl w:val="0"/>
        </w:rPr>
        <w:t xml:space="preserve">Notes</w:t>
      </w:r>
    </w:p>
    <w:p w:rsidR="00000000" w:rsidDel="00000000" w:rsidP="00000000" w:rsidRDefault="00000000" w:rsidRPr="00000000" w14:paraId="00000088">
      <w:pPr>
        <w:spacing w:before="240" w:lineRule="auto"/>
        <w:rPr>
          <w:rFonts w:ascii="Nunito" w:cs="Nunito" w:eastAsia="Nunito" w:hAnsi="Nunito"/>
        </w:rPr>
      </w:pPr>
      <w:r w:rsidDel="00000000" w:rsidR="00000000" w:rsidRPr="00000000">
        <w:rPr>
          <w:rFonts w:ascii="Nunito" w:cs="Nunito" w:eastAsia="Nunito" w:hAnsi="Nunito"/>
          <w:rtl w:val="0"/>
        </w:rPr>
        <w:t xml:space="preserve">This job description may be amended at any time in consultation with the postholder. </w:t>
      </w:r>
    </w:p>
    <w:p w:rsidR="00000000" w:rsidDel="00000000" w:rsidP="00000000" w:rsidRDefault="00000000" w:rsidRPr="00000000" w14:paraId="00000089">
      <w:pPr>
        <w:rPr>
          <w:rFonts w:ascii="Nunito" w:cs="Nunito" w:eastAsia="Nunito" w:hAnsi="Nunito"/>
          <w:b w:val="1"/>
          <w:bCs w:val="1"/>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DZ0UfXjeTtGtEJ6sc2nnFMyOGg==">CgMxLjAyDmguNWY1MDJ0cW9yM2pvMg1oLnE0Y2docTJiYmtyMg5oLmFhMzJzdXpkbWtzeTIOaC5hOGdyZ2pucGxsNGEyDmgub2NnMGM0azRhZnozMg5oLm5za2RkbGdyMW03NzIOaC41NTRjMmkzYXZ3Zm0yDmguNXRyeXh1eW81ZHhsMg5oLmdmcGdhcTUxam04YzIOaC5xMW10MHVrc2RyMW4yDmgueDJmajR2ZWJrd3Y5Mg5oLnZ2YWZwMWM0aTd5eDIOaC5zeHV1YWQ1cHUzajYyDmguYW5oNzdvM3R6ZHd4Mg5oLjd1OWJ2MW5taW14ajIOaC5zeXEzamFkdmozazA4AHIhMW85Q1h1NENVdTlNRlp0cG5vYzhBYVpqUlVGd3h0Q2l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