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375F" w14:textId="77777777" w:rsidR="00837152" w:rsidRDefault="00926550">
      <w:pPr>
        <w:spacing w:after="0" w:line="259" w:lineRule="auto"/>
        <w:ind w:left="4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AE51F0" wp14:editId="2C8A2C58">
            <wp:simplePos x="0" y="0"/>
            <wp:positionH relativeFrom="column">
              <wp:posOffset>5761990</wp:posOffset>
            </wp:positionH>
            <wp:positionV relativeFrom="paragraph">
              <wp:posOffset>-42648</wp:posOffset>
            </wp:positionV>
            <wp:extent cx="885825" cy="88582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BD402BC" wp14:editId="1F79CD2D">
            <wp:simplePos x="0" y="0"/>
            <wp:positionH relativeFrom="column">
              <wp:posOffset>28575</wp:posOffset>
            </wp:positionH>
            <wp:positionV relativeFrom="paragraph">
              <wp:posOffset>-36298</wp:posOffset>
            </wp:positionV>
            <wp:extent cx="790575" cy="7810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                      Kaleidoscope Collaboration</w:t>
      </w:r>
      <w:r>
        <w:rPr>
          <w:b/>
          <w:sz w:val="28"/>
        </w:rPr>
        <w:t xml:space="preserve"> - </w:t>
      </w:r>
      <w:r>
        <w:rPr>
          <w:color w:val="0F243E"/>
          <w:sz w:val="22"/>
        </w:rPr>
        <w:t xml:space="preserve"> </w:t>
      </w:r>
    </w:p>
    <w:p w14:paraId="174F2A74" w14:textId="77777777" w:rsidR="00837152" w:rsidRDefault="00926550">
      <w:pPr>
        <w:spacing w:after="0" w:line="259" w:lineRule="auto"/>
        <w:ind w:left="55" w:right="-3237"/>
      </w:pPr>
      <w:r>
        <w:rPr>
          <w:b/>
          <w:sz w:val="28"/>
        </w:rPr>
        <w:t xml:space="preserve">                           Christ Church CE Primary School</w:t>
      </w:r>
      <w:r>
        <w:rPr>
          <w:color w:val="0F243E"/>
          <w:sz w:val="22"/>
        </w:rPr>
        <w:t xml:space="preserve"> </w:t>
      </w:r>
    </w:p>
    <w:p w14:paraId="531C700B" w14:textId="77777777" w:rsidR="00837152" w:rsidRDefault="00926550">
      <w:pPr>
        <w:spacing w:after="0" w:line="259" w:lineRule="auto"/>
        <w:ind w:left="45" w:firstLine="0"/>
      </w:pPr>
      <w:r>
        <w:rPr>
          <w:b/>
          <w:sz w:val="28"/>
        </w:rPr>
        <w:t xml:space="preserve"> </w:t>
      </w:r>
    </w:p>
    <w:p w14:paraId="05032FEA" w14:textId="06F993E9" w:rsidR="00837152" w:rsidRDefault="00926550">
      <w:pPr>
        <w:spacing w:after="0" w:line="259" w:lineRule="auto"/>
        <w:ind w:left="55" w:right="-3237"/>
      </w:pPr>
      <w:r>
        <w:rPr>
          <w:b/>
        </w:rPr>
        <w:t xml:space="preserve">                            </w:t>
      </w:r>
      <w:r>
        <w:rPr>
          <w:b/>
          <w:sz w:val="28"/>
        </w:rPr>
        <w:t xml:space="preserve">SEND Learning Support Assistant   </w:t>
      </w:r>
    </w:p>
    <w:p w14:paraId="6C9683C9" w14:textId="2FAC18D4" w:rsidR="00837152" w:rsidRDefault="00837152">
      <w:pPr>
        <w:spacing w:after="0" w:line="259" w:lineRule="auto"/>
        <w:ind w:left="0" w:firstLine="0"/>
      </w:pPr>
    </w:p>
    <w:p w14:paraId="654AAAFB" w14:textId="77777777" w:rsidR="00837152" w:rsidRDefault="00926550">
      <w:pPr>
        <w:spacing w:after="0" w:line="259" w:lineRule="auto"/>
        <w:ind w:left="0" w:firstLine="0"/>
      </w:pPr>
      <w:r>
        <w:t xml:space="preserve"> </w:t>
      </w:r>
    </w:p>
    <w:p w14:paraId="7C8E4DD9" w14:textId="77777777" w:rsidR="00837152" w:rsidRDefault="00926550">
      <w:pPr>
        <w:tabs>
          <w:tab w:val="center" w:pos="3005"/>
        </w:tabs>
        <w:ind w:left="-15" w:firstLine="0"/>
      </w:pPr>
      <w:r>
        <w:t xml:space="preserve">School:  </w:t>
      </w:r>
      <w:r>
        <w:tab/>
        <w:t xml:space="preserve">Christ Church CE Primary School </w:t>
      </w:r>
    </w:p>
    <w:p w14:paraId="7A4D88E5" w14:textId="33FFC326" w:rsidR="00837152" w:rsidRDefault="00926550" w:rsidP="00745F12">
      <w:pPr>
        <w:tabs>
          <w:tab w:val="center" w:pos="4205"/>
        </w:tabs>
        <w:ind w:left="0" w:firstLine="0"/>
      </w:pPr>
      <w:r>
        <w:t xml:space="preserve">Hours:  </w:t>
      </w:r>
      <w:r w:rsidR="00BF1BAA">
        <w:t xml:space="preserve">             </w:t>
      </w:r>
      <w:r w:rsidR="006705C8">
        <w:t>Full time 32.5 Hours per week</w:t>
      </w:r>
      <w:r w:rsidR="005B26C0">
        <w:t xml:space="preserve"> (8.30 – 12.30 + 1.00 – 3.30pm)</w:t>
      </w:r>
      <w:r w:rsidR="005C776C">
        <w:t xml:space="preserve"> Can be flexible on starting </w:t>
      </w:r>
      <w:r w:rsidR="00745F12">
        <w:t xml:space="preserve">  </w:t>
      </w:r>
      <w:r w:rsidR="005C776C">
        <w:t>hours to consider family commitments.</w:t>
      </w:r>
    </w:p>
    <w:p w14:paraId="0B89BE31" w14:textId="79CE8222" w:rsidR="00837152" w:rsidRDefault="00926550">
      <w:pPr>
        <w:tabs>
          <w:tab w:val="center" w:pos="4306"/>
        </w:tabs>
        <w:ind w:left="-15" w:firstLine="0"/>
      </w:pPr>
      <w:r>
        <w:t>Contract:</w:t>
      </w:r>
      <w:r w:rsidR="006705C8">
        <w:t xml:space="preserve">          </w:t>
      </w:r>
      <w:r>
        <w:t xml:space="preserve">Fixed term from </w:t>
      </w:r>
      <w:r w:rsidR="00473374">
        <w:t>immediate start where possible</w:t>
      </w:r>
      <w:r>
        <w:t xml:space="preserve"> until August 202</w:t>
      </w:r>
      <w:r w:rsidR="00FE374D">
        <w:t>7</w:t>
      </w:r>
    </w:p>
    <w:p w14:paraId="3E522129" w14:textId="2100391E" w:rsidR="00837152" w:rsidRDefault="00926550">
      <w:pPr>
        <w:ind w:left="-5" w:right="765"/>
      </w:pPr>
      <w:r>
        <w:t xml:space="preserve">Salary Scale: </w:t>
      </w:r>
      <w:r>
        <w:tab/>
        <w:t xml:space="preserve">JG3 </w:t>
      </w:r>
      <w:r w:rsidR="00DF4BAE">
        <w:t>Pt 5</w:t>
      </w:r>
      <w:r w:rsidR="005B26C0">
        <w:t xml:space="preserve"> (£20,698.86 - £21,403.93)</w:t>
      </w:r>
    </w:p>
    <w:p w14:paraId="6FCF070C" w14:textId="77777777" w:rsidR="00837152" w:rsidRDefault="00926550">
      <w:pPr>
        <w:spacing w:after="0" w:line="259" w:lineRule="auto"/>
        <w:ind w:left="0" w:firstLine="0"/>
      </w:pPr>
      <w:r>
        <w:t xml:space="preserve"> </w:t>
      </w:r>
    </w:p>
    <w:p w14:paraId="744E3970" w14:textId="7B7750B5" w:rsidR="00837152" w:rsidRDefault="00926550">
      <w:pPr>
        <w:ind w:left="-5"/>
      </w:pPr>
      <w:r>
        <w:t>Christ Church CE Primary School is looking for</w:t>
      </w:r>
      <w:r w:rsidR="006705C8">
        <w:t xml:space="preserve"> a</w:t>
      </w:r>
      <w:r>
        <w:t xml:space="preserve"> suitably</w:t>
      </w:r>
      <w:r w:rsidR="006705C8">
        <w:t xml:space="preserve"> </w:t>
      </w:r>
      <w:r>
        <w:t>qualified and experienced Learning Support Assistant to join our SEND support staff team to work with child</w:t>
      </w:r>
      <w:r w:rsidR="00BF1BAA">
        <w:t>ren</w:t>
      </w:r>
      <w:r>
        <w:t xml:space="preserve"> who h</w:t>
      </w:r>
      <w:r w:rsidR="00514E26">
        <w:t>ave</w:t>
      </w:r>
      <w:r>
        <w:t xml:space="preserve"> a</w:t>
      </w:r>
      <w:r w:rsidR="00BF1BAA">
        <w:t xml:space="preserve"> range of</w:t>
      </w:r>
      <w:r>
        <w:t xml:space="preserve"> learning</w:t>
      </w:r>
      <w:r w:rsidR="006705C8">
        <w:t>, medical</w:t>
      </w:r>
      <w:r>
        <w:t xml:space="preserve"> </w:t>
      </w:r>
      <w:r w:rsidR="00BF1BAA">
        <w:t>and behaviour needs</w:t>
      </w:r>
      <w:r>
        <w:t xml:space="preserve">.  </w:t>
      </w:r>
      <w:r w:rsidR="006705C8">
        <w:t>This will involve working 1:1 with children mainly in Key stage 1 but would need to be flexible across the key stages.</w:t>
      </w:r>
    </w:p>
    <w:p w14:paraId="77FE750C" w14:textId="77777777" w:rsidR="00837152" w:rsidRDefault="00926550">
      <w:pPr>
        <w:spacing w:after="0" w:line="259" w:lineRule="auto"/>
        <w:ind w:left="0" w:firstLine="0"/>
      </w:pPr>
      <w:r>
        <w:t xml:space="preserve"> </w:t>
      </w:r>
    </w:p>
    <w:p w14:paraId="77DD34D5" w14:textId="62354819" w:rsidR="00837152" w:rsidRDefault="00926550">
      <w:pPr>
        <w:ind w:left="-5"/>
      </w:pPr>
      <w:r>
        <w:t>The ability to work as part of a team under the direction of class teachers is essential; however, we are also looking for people who are able to use their initiative to fully support the child’s learning, work</w:t>
      </w:r>
      <w:r w:rsidR="006705C8">
        <w:t>, medical needs</w:t>
      </w:r>
      <w:r>
        <w:t xml:space="preserve"> and behaviour, through any programmes of support as indicated on </w:t>
      </w:r>
      <w:r w:rsidR="006E1328">
        <w:t>a</w:t>
      </w:r>
      <w:r>
        <w:t xml:space="preserve"> child’s Education and Health Care Plan</w:t>
      </w:r>
      <w:r w:rsidR="006E1328">
        <w:t>, medical plan</w:t>
      </w:r>
      <w:r w:rsidR="00BF1BAA">
        <w:t xml:space="preserve"> and MAT learning plans</w:t>
      </w:r>
      <w:r>
        <w:t xml:space="preserve">. This will include ensuring all appropriate learning resources and materials are available and ready to use and will also involve supporting the pupil for part of lunchtime. </w:t>
      </w:r>
    </w:p>
    <w:p w14:paraId="7C40C9BC" w14:textId="77777777" w:rsidR="00837152" w:rsidRDefault="00926550">
      <w:pPr>
        <w:spacing w:after="0" w:line="259" w:lineRule="auto"/>
        <w:ind w:left="0" w:firstLine="0"/>
      </w:pPr>
      <w:r>
        <w:t xml:space="preserve"> </w:t>
      </w:r>
    </w:p>
    <w:p w14:paraId="42BDE588" w14:textId="0A1B7C49" w:rsidR="00BF1BAA" w:rsidRDefault="00926550" w:rsidP="00BF1BAA">
      <w:pPr>
        <w:ind w:left="-5"/>
      </w:pPr>
      <w:r>
        <w:t xml:space="preserve">Specific requirements of the posts include:  </w:t>
      </w:r>
    </w:p>
    <w:p w14:paraId="6DB22655" w14:textId="48D9FB79" w:rsidR="00837152" w:rsidRDefault="00926550">
      <w:pPr>
        <w:spacing w:after="0" w:line="259" w:lineRule="auto"/>
        <w:ind w:left="0" w:firstLine="0"/>
      </w:pPr>
      <w:r>
        <w:t xml:space="preserve"> </w:t>
      </w:r>
      <w:r w:rsidR="00BF1BAA">
        <w:t xml:space="preserve">Trained in a synthetic phonics scheme i.e., ULS </w:t>
      </w:r>
      <w:r w:rsidR="006705C8">
        <w:t>(Full training can be provided on our current program if required))</w:t>
      </w:r>
    </w:p>
    <w:p w14:paraId="66758B74" w14:textId="77777777" w:rsidR="00837152" w:rsidRDefault="00926550">
      <w:pPr>
        <w:numPr>
          <w:ilvl w:val="0"/>
          <w:numId w:val="1"/>
        </w:numPr>
        <w:ind w:hanging="175"/>
      </w:pPr>
      <w:r>
        <w:t xml:space="preserve">Forming a positive relationship and responding to the child’s individual needs as appropriate  </w:t>
      </w:r>
    </w:p>
    <w:p w14:paraId="4673D5A7" w14:textId="0F2A8DB7" w:rsidR="00837152" w:rsidRDefault="00BF1BAA">
      <w:pPr>
        <w:numPr>
          <w:ilvl w:val="0"/>
          <w:numId w:val="1"/>
        </w:numPr>
        <w:ind w:hanging="175"/>
      </w:pPr>
      <w:r>
        <w:t>Adapting</w:t>
      </w:r>
      <w:r w:rsidR="00926550">
        <w:t xml:space="preserve"> activities and tasks to enable the child to access the curriculum  </w:t>
      </w:r>
    </w:p>
    <w:p w14:paraId="64D852D0" w14:textId="133206C6" w:rsidR="00837152" w:rsidRDefault="00926550">
      <w:pPr>
        <w:numPr>
          <w:ilvl w:val="0"/>
          <w:numId w:val="1"/>
        </w:numPr>
        <w:ind w:hanging="175"/>
      </w:pPr>
      <w:r>
        <w:t>Liaising with</w:t>
      </w:r>
      <w:r w:rsidR="00BF1BAA">
        <w:t xml:space="preserve"> parents and</w:t>
      </w:r>
      <w:r>
        <w:t xml:space="preserve"> outside agencies relating to specific programmes of support  </w:t>
      </w:r>
    </w:p>
    <w:p w14:paraId="59EDEC06" w14:textId="77777777" w:rsidR="00837152" w:rsidRDefault="00926550">
      <w:pPr>
        <w:numPr>
          <w:ilvl w:val="0"/>
          <w:numId w:val="1"/>
        </w:numPr>
        <w:ind w:hanging="175"/>
      </w:pPr>
      <w:r>
        <w:t xml:space="preserve">Keeping accurate records of achievements and progress  </w:t>
      </w:r>
    </w:p>
    <w:p w14:paraId="178482B1" w14:textId="77777777" w:rsidR="00837152" w:rsidRDefault="00926550">
      <w:pPr>
        <w:numPr>
          <w:ilvl w:val="0"/>
          <w:numId w:val="1"/>
        </w:numPr>
        <w:ind w:hanging="175"/>
      </w:pPr>
      <w:r>
        <w:t xml:space="preserve">Responding to any health or welfare needs  </w:t>
      </w:r>
    </w:p>
    <w:p w14:paraId="519671FA" w14:textId="77777777" w:rsidR="00837152" w:rsidRDefault="00926550">
      <w:pPr>
        <w:numPr>
          <w:ilvl w:val="0"/>
          <w:numId w:val="1"/>
        </w:numPr>
        <w:ind w:hanging="175"/>
      </w:pPr>
      <w:r>
        <w:t xml:space="preserve">Forming trusting professional relationships with staff and parents/carers  </w:t>
      </w:r>
    </w:p>
    <w:p w14:paraId="139F6E12" w14:textId="74C32CE3" w:rsidR="00837152" w:rsidRDefault="00926550">
      <w:pPr>
        <w:numPr>
          <w:ilvl w:val="0"/>
          <w:numId w:val="1"/>
        </w:numPr>
        <w:ind w:hanging="175"/>
      </w:pPr>
      <w:r>
        <w:t xml:space="preserve">Working closely with the class teacher and job share partner </w:t>
      </w:r>
    </w:p>
    <w:p w14:paraId="7E9DEA43" w14:textId="0B30F877" w:rsidR="00541EE3" w:rsidRDefault="00541EE3" w:rsidP="00541EE3">
      <w:pPr>
        <w:ind w:left="175" w:firstLine="0"/>
      </w:pPr>
    </w:p>
    <w:p w14:paraId="713C124E" w14:textId="77777777" w:rsidR="00541EE3" w:rsidRPr="00541EE3" w:rsidRDefault="00541EE3" w:rsidP="00541EE3">
      <w:pPr>
        <w:spacing w:after="0" w:line="240" w:lineRule="auto"/>
        <w:ind w:left="0" w:firstLine="0"/>
        <w:jc w:val="both"/>
        <w:rPr>
          <w:rFonts w:ascii="Calibri Light" w:eastAsia="Times New Roman" w:hAnsi="Calibri Light" w:cs="Calibri Light"/>
          <w:color w:val="auto"/>
          <w:szCs w:val="24"/>
          <w:lang w:val="en-US"/>
        </w:rPr>
      </w:pPr>
      <w:r w:rsidRPr="00541EE3">
        <w:rPr>
          <w:rFonts w:ascii="Calibri Light" w:eastAsia="Times New Roman" w:hAnsi="Calibri Light" w:cs="Calibri Light"/>
          <w:color w:val="auto"/>
          <w:szCs w:val="24"/>
          <w:lang w:val="en-US"/>
        </w:rPr>
        <w:t>Christchurch School is an exciting and dynamic place to work. We can offer the successful candidate:</w:t>
      </w:r>
    </w:p>
    <w:p w14:paraId="289725C9" w14:textId="77777777" w:rsidR="00541EE3" w:rsidRPr="00541EE3" w:rsidRDefault="00541EE3" w:rsidP="00541E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A friendly and skilled team of colleagues committed to providing a quality education to our pupils</w:t>
      </w:r>
    </w:p>
    <w:p w14:paraId="499155C7" w14:textId="77777777" w:rsidR="00541EE3" w:rsidRPr="00541EE3" w:rsidRDefault="00541EE3" w:rsidP="00541E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Highly supportive, governors, parents and fantastic pupils</w:t>
      </w:r>
    </w:p>
    <w:p w14:paraId="67949140" w14:textId="77777777" w:rsidR="00541EE3" w:rsidRPr="00541EE3" w:rsidRDefault="00541EE3" w:rsidP="00541E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 xml:space="preserve">A ‘Good’ school as evidenced by </w:t>
      </w:r>
      <w:proofErr w:type="spellStart"/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Ofsted</w:t>
      </w:r>
      <w:proofErr w:type="spellEnd"/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 xml:space="preserve"> in its most recent inspection</w:t>
      </w:r>
    </w:p>
    <w:p w14:paraId="49953BE9" w14:textId="77777777" w:rsidR="00541EE3" w:rsidRPr="00541EE3" w:rsidRDefault="00541EE3" w:rsidP="00541E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Opportunities for staff development and training</w:t>
      </w:r>
    </w:p>
    <w:p w14:paraId="7D28368D" w14:textId="77777777" w:rsidR="00541EE3" w:rsidRPr="00541EE3" w:rsidRDefault="00541EE3" w:rsidP="00541E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An exciting and broad curriculum with up-to-date researched based pedagogy</w:t>
      </w:r>
    </w:p>
    <w:p w14:paraId="0AC1C86C" w14:textId="77777777" w:rsidR="00541EE3" w:rsidRPr="00541EE3" w:rsidRDefault="00541EE3" w:rsidP="00541E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A warm Christian ethos</w:t>
      </w:r>
    </w:p>
    <w:p w14:paraId="47327AD3" w14:textId="77777777" w:rsidR="00541EE3" w:rsidRPr="00541EE3" w:rsidRDefault="00541EE3" w:rsidP="00541E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</w:pPr>
      <w:r w:rsidRPr="00541EE3">
        <w:rPr>
          <w:rFonts w:ascii="Calibri Light" w:eastAsia="Times New Roman" w:hAnsi="Calibri Light" w:cs="Calibri Light"/>
          <w:snapToGrid w:val="0"/>
          <w:szCs w:val="24"/>
          <w:lang w:val="en-US" w:eastAsia="en-US"/>
        </w:rPr>
        <w:t>An inclusive and supportive environment.</w:t>
      </w:r>
    </w:p>
    <w:p w14:paraId="70B8A4E6" w14:textId="77777777" w:rsidR="00541EE3" w:rsidRDefault="00541EE3" w:rsidP="00541EE3">
      <w:pPr>
        <w:ind w:left="175" w:firstLine="0"/>
      </w:pPr>
    </w:p>
    <w:p w14:paraId="664E71BE" w14:textId="77777777" w:rsidR="00837152" w:rsidRDefault="00926550">
      <w:pPr>
        <w:spacing w:after="0" w:line="259" w:lineRule="auto"/>
        <w:ind w:left="0" w:firstLine="0"/>
      </w:pPr>
      <w:r>
        <w:t xml:space="preserve"> </w:t>
      </w:r>
    </w:p>
    <w:p w14:paraId="6A6E719E" w14:textId="49872F4B" w:rsidR="00837152" w:rsidRDefault="00926550">
      <w:pPr>
        <w:ind w:left="-5"/>
      </w:pPr>
      <w:r>
        <w:lastRenderedPageBreak/>
        <w:t>We are looking for a confident, caring person who can demonstrate appropriate skills and recent school</w:t>
      </w:r>
      <w:r w:rsidR="00BF1BAA">
        <w:t xml:space="preserve">- </w:t>
      </w:r>
      <w:r>
        <w:t xml:space="preserve">based experience to join our hard-working and supportive school team. Experience of supporting children </w:t>
      </w:r>
      <w:r w:rsidR="008C1289">
        <w:t xml:space="preserve">with a range of either </w:t>
      </w:r>
      <w:r w:rsidR="006705C8">
        <w:t xml:space="preserve">medical, </w:t>
      </w:r>
      <w:r>
        <w:t xml:space="preserve">SEMH </w:t>
      </w:r>
      <w:r w:rsidR="008C1289">
        <w:t>or</w:t>
      </w:r>
      <w:r>
        <w:t xml:space="preserve"> additional learning needs is </w:t>
      </w:r>
      <w:r w:rsidR="00BF1BAA">
        <w:t>essential</w:t>
      </w:r>
      <w:r>
        <w:t xml:space="preserve">. </w:t>
      </w:r>
    </w:p>
    <w:p w14:paraId="2A09B44F" w14:textId="77777777" w:rsidR="00837152" w:rsidRDefault="00926550">
      <w:pPr>
        <w:spacing w:after="0" w:line="259" w:lineRule="auto"/>
        <w:ind w:left="0" w:firstLine="0"/>
      </w:pPr>
      <w:r>
        <w:rPr>
          <w:color w:val="0F243E"/>
        </w:rPr>
        <w:t xml:space="preserve"> </w:t>
      </w:r>
    </w:p>
    <w:p w14:paraId="5157027B" w14:textId="77777777" w:rsidR="00837152" w:rsidRDefault="00926550">
      <w:pPr>
        <w:ind w:left="-5"/>
      </w:pPr>
      <w:r>
        <w:t xml:space="preserve">The Governors are committed to safeguarding and promoting the welfare of children and expects all staff to share this commitment. All appointments will be subject to a full DBS, search engine checks and satisfactory references.  Investment in staff wellbeing and training is a priority at our school to ensure our children get the best. </w:t>
      </w:r>
    </w:p>
    <w:p w14:paraId="120702FA" w14:textId="77777777" w:rsidR="00837152" w:rsidRDefault="00926550">
      <w:pPr>
        <w:spacing w:after="0" w:line="259" w:lineRule="auto"/>
        <w:ind w:left="0" w:firstLine="0"/>
      </w:pPr>
      <w:r>
        <w:t xml:space="preserve"> </w:t>
      </w:r>
    </w:p>
    <w:p w14:paraId="3209DF94" w14:textId="6941D9C5" w:rsidR="00837152" w:rsidRDefault="00926550">
      <w:pPr>
        <w:ind w:left="-5"/>
      </w:pPr>
      <w:r>
        <w:t>For further details and an application form</w:t>
      </w:r>
      <w:r w:rsidR="00BF1BAA">
        <w:t xml:space="preserve"> and Personal Specifications</w:t>
      </w:r>
      <w:r>
        <w:t xml:space="preserve">, please contact the school office or full information about the post and the school, as well as application forms, can be found on the school’s website at www.christchurchprimaryschool.org. </w:t>
      </w:r>
    </w:p>
    <w:p w14:paraId="548C469F" w14:textId="6D912879" w:rsidR="00DF4BAE" w:rsidRDefault="0092655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478" w:type="dxa"/>
        <w:tblInd w:w="0" w:type="dxa"/>
        <w:tblLook w:val="04A0" w:firstRow="1" w:lastRow="0" w:firstColumn="1" w:lastColumn="0" w:noHBand="0" w:noVBand="1"/>
      </w:tblPr>
      <w:tblGrid>
        <w:gridCol w:w="2160"/>
        <w:gridCol w:w="4318"/>
      </w:tblGrid>
      <w:tr w:rsidR="00837152" w14:paraId="232D4480" w14:textId="77777777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84D970" w14:textId="77777777" w:rsidR="00837152" w:rsidRDefault="00926550">
            <w:pPr>
              <w:spacing w:after="0" w:line="259" w:lineRule="auto"/>
              <w:ind w:left="0" w:firstLine="0"/>
            </w:pPr>
            <w:r>
              <w:t xml:space="preserve">Closing Date: 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596544F" w14:textId="52AD48A9" w:rsidR="00837152" w:rsidRDefault="005C776C">
            <w:pPr>
              <w:spacing w:after="0" w:line="259" w:lineRule="auto"/>
              <w:ind w:left="0" w:firstLine="0"/>
            </w:pPr>
            <w:r>
              <w:t xml:space="preserve">Friday </w:t>
            </w:r>
            <w:r w:rsidR="00745F12">
              <w:t>15</w:t>
            </w:r>
            <w:r w:rsidR="00745F12" w:rsidRPr="00745F12">
              <w:rPr>
                <w:vertAlign w:val="superscript"/>
              </w:rPr>
              <w:t>th</w:t>
            </w:r>
            <w:r w:rsidR="00745F12">
              <w:t xml:space="preserve"> May 2026</w:t>
            </w:r>
          </w:p>
        </w:tc>
      </w:tr>
      <w:tr w:rsidR="00837152" w14:paraId="5B57CD7C" w14:textId="77777777">
        <w:trPr>
          <w:trHeight w:val="29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A9A843" w14:textId="77777777" w:rsidR="00837152" w:rsidRDefault="00926550">
            <w:pPr>
              <w:spacing w:after="0" w:line="259" w:lineRule="auto"/>
              <w:ind w:left="0" w:firstLine="0"/>
            </w:pPr>
            <w:r>
              <w:t xml:space="preserve">Interview Date: 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9A8C9EF" w14:textId="1708525E" w:rsidR="00837152" w:rsidRDefault="005C776C">
            <w:pPr>
              <w:spacing w:after="0" w:line="259" w:lineRule="auto"/>
              <w:ind w:left="0" w:firstLine="0"/>
            </w:pPr>
            <w:r>
              <w:t xml:space="preserve">Week beginning </w:t>
            </w:r>
            <w:r w:rsidR="00745F12">
              <w:t>18</w:t>
            </w:r>
            <w:r w:rsidR="00745F12" w:rsidRPr="00745F12">
              <w:rPr>
                <w:vertAlign w:val="superscript"/>
              </w:rPr>
              <w:t>th</w:t>
            </w:r>
            <w:r w:rsidR="00745F12">
              <w:t xml:space="preserve"> May 2026</w:t>
            </w:r>
          </w:p>
        </w:tc>
      </w:tr>
      <w:tr w:rsidR="00837152" w14:paraId="70299482" w14:textId="77777777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72EB08" w14:textId="77777777" w:rsidR="00837152" w:rsidRDefault="00926550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Address: </w:t>
            </w:r>
            <w:r>
              <w:tab/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1DAF7BB5" w14:textId="1759F913" w:rsidR="00837152" w:rsidRDefault="00926550">
            <w:pPr>
              <w:spacing w:after="0" w:line="259" w:lineRule="auto"/>
              <w:ind w:left="0" w:firstLine="0"/>
              <w:jc w:val="both"/>
            </w:pPr>
            <w:r>
              <w:t>Baker Street, Weston-</w:t>
            </w:r>
            <w:r w:rsidR="00DF4BAE">
              <w:t>S</w:t>
            </w:r>
            <w:r>
              <w:t xml:space="preserve">uper-Mare BS23 3AF </w:t>
            </w:r>
          </w:p>
        </w:tc>
      </w:tr>
      <w:tr w:rsidR="00837152" w14:paraId="341E0FF8" w14:textId="77777777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33438E" w14:textId="77777777" w:rsidR="00837152" w:rsidRDefault="00926550">
            <w:pPr>
              <w:tabs>
                <w:tab w:val="center" w:pos="720"/>
                <w:tab w:val="center" w:pos="1440"/>
              </w:tabs>
              <w:spacing w:after="0" w:line="259" w:lineRule="auto"/>
              <w:ind w:left="0" w:firstLine="0"/>
            </w:pPr>
            <w:r>
              <w:t xml:space="preserve">Tel: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7B349AB" w14:textId="77777777" w:rsidR="00837152" w:rsidRDefault="00926550">
            <w:pPr>
              <w:spacing w:after="0" w:line="259" w:lineRule="auto"/>
              <w:ind w:left="0" w:firstLine="0"/>
            </w:pPr>
            <w:r>
              <w:t xml:space="preserve">01934 620738 </w:t>
            </w:r>
          </w:p>
        </w:tc>
      </w:tr>
      <w:tr w:rsidR="00837152" w14:paraId="3FED5837" w14:textId="77777777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5777D6" w14:textId="77777777" w:rsidR="00837152" w:rsidRDefault="00926550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Email:  </w:t>
            </w:r>
            <w:r>
              <w:tab/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69CFEF2" w14:textId="77777777" w:rsidR="00837152" w:rsidRDefault="00926550">
            <w:pPr>
              <w:spacing w:after="0" w:line="259" w:lineRule="auto"/>
              <w:ind w:left="0" w:firstLine="0"/>
            </w:pPr>
            <w:r>
              <w:t xml:space="preserve">office@christchurchprimaryschool.org </w:t>
            </w:r>
          </w:p>
        </w:tc>
      </w:tr>
      <w:tr w:rsidR="00837152" w14:paraId="08B92228" w14:textId="77777777">
        <w:trPr>
          <w:trHeight w:val="2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5E1717" w14:textId="77777777" w:rsidR="00837152" w:rsidRDefault="00926550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Web:  </w:t>
            </w:r>
            <w:r>
              <w:tab/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27A8906B" w14:textId="77777777" w:rsidR="00837152" w:rsidRDefault="00926550">
            <w:pPr>
              <w:spacing w:after="0" w:line="259" w:lineRule="auto"/>
              <w:ind w:left="0" w:firstLine="0"/>
            </w:pPr>
            <w:r>
              <w:t>www.christchurchprimaryschool.org</w:t>
            </w:r>
            <w:r>
              <w:rPr>
                <w:b/>
              </w:rPr>
              <w:t xml:space="preserve"> </w:t>
            </w:r>
          </w:p>
        </w:tc>
      </w:tr>
    </w:tbl>
    <w:p w14:paraId="415FFE5F" w14:textId="77777777" w:rsidR="00B73B1C" w:rsidRDefault="00B73B1C"/>
    <w:sectPr w:rsidR="00B73B1C">
      <w:pgSz w:w="11909" w:h="16834"/>
      <w:pgMar w:top="1440" w:right="754" w:bottom="62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2653"/>
    <w:multiLevelType w:val="hybridMultilevel"/>
    <w:tmpl w:val="098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408A9"/>
    <w:multiLevelType w:val="hybridMultilevel"/>
    <w:tmpl w:val="F08A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10FE"/>
    <w:multiLevelType w:val="hybridMultilevel"/>
    <w:tmpl w:val="366C2818"/>
    <w:lvl w:ilvl="0" w:tplc="85B4CD38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088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E68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465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234C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0FA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AAA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6FFD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E82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52"/>
    <w:rsid w:val="001D7B48"/>
    <w:rsid w:val="00473374"/>
    <w:rsid w:val="00514E26"/>
    <w:rsid w:val="00541EE3"/>
    <w:rsid w:val="005B26C0"/>
    <w:rsid w:val="005C776C"/>
    <w:rsid w:val="00646CB1"/>
    <w:rsid w:val="006705C8"/>
    <w:rsid w:val="006E1328"/>
    <w:rsid w:val="00745F12"/>
    <w:rsid w:val="00791371"/>
    <w:rsid w:val="00837152"/>
    <w:rsid w:val="008C1289"/>
    <w:rsid w:val="00926550"/>
    <w:rsid w:val="00B73B1C"/>
    <w:rsid w:val="00BF1BAA"/>
    <w:rsid w:val="00DF4BAE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3854"/>
  <w15:docId w15:val="{76307EC3-5E61-4429-BC5F-6862942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HBreakey</dc:creator>
  <cp:keywords/>
  <cp:lastModifiedBy>Kerry James</cp:lastModifiedBy>
  <cp:revision>4</cp:revision>
  <cp:lastPrinted>2026-01-14T14:20:00Z</cp:lastPrinted>
  <dcterms:created xsi:type="dcterms:W3CDTF">2026-03-24T10:27:00Z</dcterms:created>
  <dcterms:modified xsi:type="dcterms:W3CDTF">2026-04-28T07:45:00Z</dcterms:modified>
</cp:coreProperties>
</file>