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43823" w14:textId="466761BE" w:rsidR="0040305B" w:rsidRPr="00807A41" w:rsidRDefault="00FD320F" w:rsidP="00FD320F">
      <w:pPr>
        <w:spacing w:after="0"/>
        <w:jc w:val="center"/>
        <w:rPr>
          <w:rFonts w:ascii="Poppins" w:hAnsi="Poppins" w:cs="Poppins"/>
          <w:b/>
          <w:bCs/>
          <w:sz w:val="24"/>
          <w:szCs w:val="24"/>
        </w:rPr>
      </w:pPr>
      <w:r w:rsidRPr="00807A41">
        <w:rPr>
          <w:rFonts w:ascii="Poppins" w:hAnsi="Poppins" w:cs="Poppins"/>
          <w:b/>
          <w:bCs/>
          <w:sz w:val="24"/>
          <w:szCs w:val="24"/>
        </w:rPr>
        <w:t>Job Description</w:t>
      </w:r>
      <w:r w:rsidR="00E10C55" w:rsidRPr="00807A41">
        <w:rPr>
          <w:rFonts w:ascii="Poppins" w:hAnsi="Poppins" w:cs="Poppins"/>
          <w:b/>
          <w:bCs/>
          <w:sz w:val="24"/>
          <w:szCs w:val="24"/>
        </w:rPr>
        <w:t xml:space="preserve"> and Person Specification</w:t>
      </w:r>
    </w:p>
    <w:p w14:paraId="59BCE978" w14:textId="3F5584A0" w:rsidR="00FD320F" w:rsidRPr="00807A41" w:rsidRDefault="00FD320F" w:rsidP="00FD320F">
      <w:pPr>
        <w:spacing w:after="0"/>
        <w:jc w:val="center"/>
        <w:rPr>
          <w:rFonts w:ascii="Poppins" w:hAnsi="Poppins" w:cs="Poppins"/>
          <w:b/>
          <w:bCs/>
        </w:rPr>
      </w:pPr>
    </w:p>
    <w:tbl>
      <w:tblPr>
        <w:tblStyle w:val="TableGrid"/>
        <w:tblW w:w="0" w:type="auto"/>
        <w:tblLook w:val="04A0" w:firstRow="1" w:lastRow="0" w:firstColumn="1" w:lastColumn="0" w:noHBand="0" w:noVBand="1"/>
      </w:tblPr>
      <w:tblGrid>
        <w:gridCol w:w="4508"/>
        <w:gridCol w:w="4508"/>
      </w:tblGrid>
      <w:tr w:rsidR="00FD320F" w:rsidRPr="00807A41" w14:paraId="4C1B1E6C" w14:textId="77777777" w:rsidTr="00FD320F">
        <w:tc>
          <w:tcPr>
            <w:tcW w:w="4508" w:type="dxa"/>
            <w:shd w:val="clear" w:color="auto" w:fill="4F81BD" w:themeFill="accent1"/>
            <w:vAlign w:val="center"/>
          </w:tcPr>
          <w:p w14:paraId="37E9ED02" w14:textId="1034E5C3" w:rsidR="00FD320F" w:rsidRPr="00807A41" w:rsidRDefault="00FD320F" w:rsidP="00FD320F">
            <w:pPr>
              <w:rPr>
                <w:rFonts w:ascii="Poppins" w:hAnsi="Poppins" w:cs="Poppins"/>
                <w:b/>
                <w:bCs/>
              </w:rPr>
            </w:pPr>
            <w:r w:rsidRPr="00807A41">
              <w:rPr>
                <w:rFonts w:ascii="Poppins" w:hAnsi="Poppins" w:cs="Poppins"/>
                <w:b/>
                <w:bCs/>
              </w:rPr>
              <w:t>Role</w:t>
            </w:r>
          </w:p>
        </w:tc>
        <w:tc>
          <w:tcPr>
            <w:tcW w:w="4508" w:type="dxa"/>
          </w:tcPr>
          <w:p w14:paraId="2436244B" w14:textId="29FA5031" w:rsidR="00FD320F" w:rsidRPr="00807A41" w:rsidRDefault="007655CD" w:rsidP="00FD320F">
            <w:pPr>
              <w:rPr>
                <w:rFonts w:ascii="Poppins" w:hAnsi="Poppins" w:cs="Poppins"/>
              </w:rPr>
            </w:pPr>
            <w:r w:rsidRPr="00807A41">
              <w:rPr>
                <w:rFonts w:ascii="Poppins" w:hAnsi="Poppins" w:cs="Poppins"/>
              </w:rPr>
              <w:t>Classroom Teacher</w:t>
            </w:r>
            <w:r w:rsidR="00807A41" w:rsidRPr="00807A41">
              <w:rPr>
                <w:rFonts w:ascii="Poppins" w:hAnsi="Poppins" w:cs="Poppins"/>
              </w:rPr>
              <w:t xml:space="preserve"> + Phase Leader</w:t>
            </w:r>
          </w:p>
        </w:tc>
      </w:tr>
      <w:tr w:rsidR="00FD320F" w:rsidRPr="00807A41" w14:paraId="457DAD2E" w14:textId="77777777" w:rsidTr="00FD320F">
        <w:tc>
          <w:tcPr>
            <w:tcW w:w="4508" w:type="dxa"/>
            <w:shd w:val="clear" w:color="auto" w:fill="4F81BD" w:themeFill="accent1"/>
            <w:vAlign w:val="center"/>
          </w:tcPr>
          <w:p w14:paraId="4E6A285F" w14:textId="05CE55AC" w:rsidR="00FD320F" w:rsidRPr="00807A41" w:rsidRDefault="00FD320F" w:rsidP="00FD320F">
            <w:pPr>
              <w:rPr>
                <w:rFonts w:ascii="Poppins" w:hAnsi="Poppins" w:cs="Poppins"/>
                <w:b/>
                <w:bCs/>
              </w:rPr>
            </w:pPr>
            <w:r w:rsidRPr="00807A41">
              <w:rPr>
                <w:rFonts w:ascii="Poppins" w:hAnsi="Poppins" w:cs="Poppins"/>
                <w:b/>
                <w:bCs/>
              </w:rPr>
              <w:t>Grade and Range:</w:t>
            </w:r>
          </w:p>
        </w:tc>
        <w:tc>
          <w:tcPr>
            <w:tcW w:w="4508" w:type="dxa"/>
          </w:tcPr>
          <w:p w14:paraId="599BB50E" w14:textId="04CDB140" w:rsidR="00FD320F" w:rsidRPr="00807A41" w:rsidRDefault="007655CD" w:rsidP="00FD320F">
            <w:pPr>
              <w:rPr>
                <w:rFonts w:ascii="Poppins" w:hAnsi="Poppins" w:cs="Poppins"/>
              </w:rPr>
            </w:pPr>
            <w:r w:rsidRPr="00807A41">
              <w:rPr>
                <w:rFonts w:ascii="Poppins" w:hAnsi="Poppins" w:cs="Poppins"/>
              </w:rPr>
              <w:t xml:space="preserve">Main </w:t>
            </w:r>
            <w:r w:rsidR="00E4627F" w:rsidRPr="00807A41">
              <w:rPr>
                <w:rFonts w:ascii="Poppins" w:hAnsi="Poppins" w:cs="Poppins"/>
              </w:rPr>
              <w:t>Pay Range/Upper Pay Range</w:t>
            </w:r>
            <w:r w:rsidR="00807A41" w:rsidRPr="00807A41">
              <w:rPr>
                <w:rFonts w:ascii="Poppins" w:hAnsi="Poppins" w:cs="Poppins"/>
              </w:rPr>
              <w:t xml:space="preserve"> with TLR 2</w:t>
            </w:r>
          </w:p>
        </w:tc>
      </w:tr>
      <w:tr w:rsidR="002F7FBF" w:rsidRPr="00807A41" w14:paraId="1A381751" w14:textId="77777777" w:rsidTr="00FD320F">
        <w:tc>
          <w:tcPr>
            <w:tcW w:w="4508" w:type="dxa"/>
            <w:shd w:val="clear" w:color="auto" w:fill="4F81BD" w:themeFill="accent1"/>
            <w:vAlign w:val="center"/>
          </w:tcPr>
          <w:p w14:paraId="158A28E0" w14:textId="4645DD2F" w:rsidR="002F7FBF" w:rsidRPr="00807A41" w:rsidRDefault="002F7FBF" w:rsidP="00FD320F">
            <w:pPr>
              <w:rPr>
                <w:rFonts w:ascii="Poppins" w:hAnsi="Poppins" w:cs="Poppins"/>
                <w:b/>
                <w:bCs/>
              </w:rPr>
            </w:pPr>
            <w:r>
              <w:rPr>
                <w:rFonts w:ascii="Poppins" w:hAnsi="Poppins" w:cs="Poppins"/>
                <w:b/>
                <w:bCs/>
              </w:rPr>
              <w:t>Department:</w:t>
            </w:r>
          </w:p>
        </w:tc>
        <w:tc>
          <w:tcPr>
            <w:tcW w:w="4508" w:type="dxa"/>
          </w:tcPr>
          <w:p w14:paraId="704ECDBF" w14:textId="415D97B6" w:rsidR="002F7FBF" w:rsidRPr="00807A41" w:rsidRDefault="002F7FBF" w:rsidP="00FD320F">
            <w:pPr>
              <w:rPr>
                <w:rFonts w:ascii="Poppins" w:hAnsi="Poppins" w:cs="Poppins"/>
              </w:rPr>
            </w:pPr>
            <w:r>
              <w:rPr>
                <w:rFonts w:ascii="Poppins" w:hAnsi="Poppins" w:cs="Poppins"/>
              </w:rPr>
              <w:t>Teaching</w:t>
            </w:r>
          </w:p>
        </w:tc>
      </w:tr>
      <w:tr w:rsidR="00FD320F" w:rsidRPr="00807A41" w14:paraId="4CD8B24A" w14:textId="77777777" w:rsidTr="00FD320F">
        <w:tc>
          <w:tcPr>
            <w:tcW w:w="4508" w:type="dxa"/>
            <w:shd w:val="clear" w:color="auto" w:fill="4F81BD" w:themeFill="accent1"/>
            <w:vAlign w:val="center"/>
          </w:tcPr>
          <w:p w14:paraId="0F0CDA17" w14:textId="648D2791" w:rsidR="00FD320F" w:rsidRPr="00807A41" w:rsidRDefault="00FD320F" w:rsidP="00FD320F">
            <w:pPr>
              <w:rPr>
                <w:rFonts w:ascii="Poppins" w:hAnsi="Poppins" w:cs="Poppins"/>
                <w:b/>
                <w:bCs/>
              </w:rPr>
            </w:pPr>
            <w:r w:rsidRPr="00807A41">
              <w:rPr>
                <w:rFonts w:ascii="Poppins" w:hAnsi="Poppins" w:cs="Poppins"/>
                <w:b/>
                <w:bCs/>
              </w:rPr>
              <w:t>Location:</w:t>
            </w:r>
          </w:p>
        </w:tc>
        <w:tc>
          <w:tcPr>
            <w:tcW w:w="4508" w:type="dxa"/>
          </w:tcPr>
          <w:p w14:paraId="7B176DB5" w14:textId="0647562E" w:rsidR="00FD320F" w:rsidRPr="00807A41" w:rsidRDefault="00E4627F" w:rsidP="00FD320F">
            <w:pPr>
              <w:rPr>
                <w:rFonts w:ascii="Poppins" w:hAnsi="Poppins" w:cs="Poppins"/>
              </w:rPr>
            </w:pPr>
            <w:r w:rsidRPr="00807A41">
              <w:rPr>
                <w:rFonts w:ascii="Poppins" w:hAnsi="Poppins" w:cs="Poppins"/>
              </w:rPr>
              <w:t>School Based</w:t>
            </w:r>
          </w:p>
        </w:tc>
      </w:tr>
      <w:tr w:rsidR="00FD320F" w:rsidRPr="00807A41" w14:paraId="737D70B4" w14:textId="77777777" w:rsidTr="00FD320F">
        <w:tc>
          <w:tcPr>
            <w:tcW w:w="4508" w:type="dxa"/>
            <w:shd w:val="clear" w:color="auto" w:fill="4F81BD" w:themeFill="accent1"/>
            <w:vAlign w:val="center"/>
          </w:tcPr>
          <w:p w14:paraId="42C52D71" w14:textId="4608DCB4" w:rsidR="00FD320F" w:rsidRPr="00807A41" w:rsidRDefault="00FD320F" w:rsidP="00FD320F">
            <w:pPr>
              <w:rPr>
                <w:rFonts w:ascii="Poppins" w:hAnsi="Poppins" w:cs="Poppins"/>
                <w:b/>
                <w:bCs/>
              </w:rPr>
            </w:pPr>
            <w:r w:rsidRPr="00807A41">
              <w:rPr>
                <w:rFonts w:ascii="Poppins" w:hAnsi="Poppins" w:cs="Poppins"/>
                <w:b/>
                <w:bCs/>
              </w:rPr>
              <w:t>Accountable to:</w:t>
            </w:r>
          </w:p>
        </w:tc>
        <w:tc>
          <w:tcPr>
            <w:tcW w:w="4508" w:type="dxa"/>
          </w:tcPr>
          <w:p w14:paraId="216D26FD" w14:textId="18FDB42D" w:rsidR="00FD320F" w:rsidRPr="00807A41" w:rsidRDefault="00E4627F" w:rsidP="00FD320F">
            <w:pPr>
              <w:rPr>
                <w:rFonts w:ascii="Poppins" w:hAnsi="Poppins" w:cs="Poppins"/>
              </w:rPr>
            </w:pPr>
            <w:r w:rsidRPr="00807A41">
              <w:rPr>
                <w:rFonts w:ascii="Poppins" w:hAnsi="Poppins" w:cs="Poppins"/>
              </w:rPr>
              <w:t>Headteacher</w:t>
            </w:r>
          </w:p>
        </w:tc>
      </w:tr>
      <w:tr w:rsidR="00FD320F" w:rsidRPr="00807A41" w14:paraId="57CD9621" w14:textId="77777777" w:rsidTr="00FD320F">
        <w:tc>
          <w:tcPr>
            <w:tcW w:w="4508" w:type="dxa"/>
            <w:shd w:val="clear" w:color="auto" w:fill="4F81BD" w:themeFill="accent1"/>
            <w:vAlign w:val="center"/>
          </w:tcPr>
          <w:p w14:paraId="5EE4920E" w14:textId="6B753697" w:rsidR="00FD320F" w:rsidRPr="00807A41" w:rsidRDefault="00FD320F" w:rsidP="00FD320F">
            <w:pPr>
              <w:rPr>
                <w:rFonts w:ascii="Poppins" w:hAnsi="Poppins" w:cs="Poppins"/>
                <w:b/>
                <w:bCs/>
              </w:rPr>
            </w:pPr>
            <w:r w:rsidRPr="00807A41">
              <w:rPr>
                <w:rFonts w:ascii="Poppins" w:hAnsi="Poppins" w:cs="Poppins"/>
                <w:b/>
                <w:bCs/>
              </w:rPr>
              <w:t>Date last reviewed:</w:t>
            </w:r>
          </w:p>
        </w:tc>
        <w:tc>
          <w:tcPr>
            <w:tcW w:w="4508" w:type="dxa"/>
          </w:tcPr>
          <w:p w14:paraId="01C403AC" w14:textId="20F51B09" w:rsidR="00FD320F" w:rsidRPr="00807A41" w:rsidRDefault="00807A41" w:rsidP="00FD320F">
            <w:pPr>
              <w:rPr>
                <w:rFonts w:ascii="Poppins" w:hAnsi="Poppins" w:cs="Poppins"/>
              </w:rPr>
            </w:pPr>
            <w:r w:rsidRPr="00807A41">
              <w:rPr>
                <w:rFonts w:ascii="Poppins" w:hAnsi="Poppins" w:cs="Poppins"/>
              </w:rPr>
              <w:t>September 2022</w:t>
            </w:r>
          </w:p>
        </w:tc>
      </w:tr>
    </w:tbl>
    <w:p w14:paraId="329E2BEF" w14:textId="77777777" w:rsidR="00FD320F" w:rsidRPr="00807A41" w:rsidRDefault="00FD320F" w:rsidP="00FD320F">
      <w:pPr>
        <w:spacing w:after="0"/>
        <w:jc w:val="center"/>
        <w:rPr>
          <w:rFonts w:ascii="Poppins" w:hAnsi="Poppins" w:cs="Poppi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320F" w:rsidRPr="00807A41" w14:paraId="46B4CC04" w14:textId="77777777" w:rsidTr="00FD320F">
        <w:tc>
          <w:tcPr>
            <w:tcW w:w="9016" w:type="dxa"/>
            <w:shd w:val="clear" w:color="auto" w:fill="4F81BD" w:themeFill="accent1"/>
          </w:tcPr>
          <w:p w14:paraId="6CBA6B57" w14:textId="00F83356" w:rsidR="00FD320F" w:rsidRPr="00807A41" w:rsidRDefault="00FD320F" w:rsidP="00FD320F">
            <w:pPr>
              <w:rPr>
                <w:rFonts w:ascii="Poppins" w:hAnsi="Poppins" w:cs="Poppins"/>
                <w:b/>
                <w:bCs/>
              </w:rPr>
            </w:pPr>
            <w:r w:rsidRPr="00807A41">
              <w:rPr>
                <w:rFonts w:ascii="Poppins" w:hAnsi="Poppins" w:cs="Poppins"/>
                <w:b/>
                <w:bCs/>
              </w:rPr>
              <w:t>Position Overview</w:t>
            </w:r>
          </w:p>
        </w:tc>
      </w:tr>
      <w:tr w:rsidR="00FD320F" w:rsidRPr="00807A41" w14:paraId="220171E2" w14:textId="77777777" w:rsidTr="00FD320F">
        <w:tc>
          <w:tcPr>
            <w:tcW w:w="9016" w:type="dxa"/>
          </w:tcPr>
          <w:p w14:paraId="51405912" w14:textId="77777777" w:rsidR="00807A41" w:rsidRPr="00807A41" w:rsidRDefault="00807A41" w:rsidP="00807A41">
            <w:pPr>
              <w:pStyle w:val="ListParagraph"/>
              <w:spacing w:after="0" w:line="240" w:lineRule="auto"/>
              <w:jc w:val="both"/>
              <w:rPr>
                <w:rFonts w:ascii="Poppins" w:hAnsi="Poppins" w:cs="Poppins"/>
              </w:rPr>
            </w:pPr>
          </w:p>
          <w:p w14:paraId="21039896" w14:textId="26AFF938" w:rsidR="00807A41" w:rsidRPr="00297708" w:rsidRDefault="00297708" w:rsidP="00297708">
            <w:pPr>
              <w:jc w:val="both"/>
              <w:rPr>
                <w:rFonts w:ascii="Poppins" w:hAnsi="Poppins" w:cs="Poppins"/>
              </w:rPr>
            </w:pPr>
            <w:r>
              <w:rPr>
                <w:rFonts w:ascii="Poppins" w:hAnsi="Poppins" w:cs="Poppins"/>
              </w:rPr>
              <w:t>The role of a Class Teacher and Phase Leader is t</w:t>
            </w:r>
            <w:r w:rsidR="00F76928" w:rsidRPr="00297708">
              <w:rPr>
                <w:rFonts w:ascii="Poppins" w:hAnsi="Poppins" w:cs="Poppins"/>
              </w:rPr>
              <w:t xml:space="preserve">o be a leader in the classroom </w:t>
            </w:r>
            <w:r w:rsidR="001C3926" w:rsidRPr="00297708">
              <w:rPr>
                <w:rFonts w:ascii="Poppins" w:hAnsi="Poppins" w:cs="Poppins"/>
              </w:rPr>
              <w:t>and ensure every day counts for all children in your care</w:t>
            </w:r>
            <w:r>
              <w:rPr>
                <w:rFonts w:ascii="Poppins" w:hAnsi="Poppins" w:cs="Poppins"/>
              </w:rPr>
              <w:t>. To b</w:t>
            </w:r>
            <w:r w:rsidR="00E03C20" w:rsidRPr="00297708">
              <w:rPr>
                <w:rFonts w:ascii="Poppins" w:hAnsi="Poppins" w:cs="Poppins"/>
              </w:rPr>
              <w:t>e relentless in your pursuit to provide an excellent education for all</w:t>
            </w:r>
            <w:r>
              <w:rPr>
                <w:rFonts w:ascii="Poppins" w:hAnsi="Poppins" w:cs="Poppins"/>
              </w:rPr>
              <w:t xml:space="preserve">. </w:t>
            </w:r>
            <w:r w:rsidR="0099742D" w:rsidRPr="00297708">
              <w:rPr>
                <w:rFonts w:ascii="Poppins" w:hAnsi="Poppins" w:cs="Poppins"/>
              </w:rPr>
              <w:t>Fulfil the professional responsibilities of a teacher, as set out in the School Teachers’ Pay and Conditions Document</w:t>
            </w:r>
            <w:r>
              <w:rPr>
                <w:rFonts w:ascii="Poppins" w:hAnsi="Poppins" w:cs="Poppins"/>
              </w:rPr>
              <w:t>. You must</w:t>
            </w:r>
            <w:r w:rsidR="0099742D" w:rsidRPr="00297708">
              <w:rPr>
                <w:rFonts w:ascii="Poppins" w:hAnsi="Poppins" w:cs="Poppins"/>
              </w:rPr>
              <w:t xml:space="preserve"> </w:t>
            </w:r>
            <w:r>
              <w:rPr>
                <w:rFonts w:ascii="Poppins" w:hAnsi="Poppins" w:cs="Poppins"/>
              </w:rPr>
              <w:t>m</w:t>
            </w:r>
            <w:r w:rsidR="0099742D" w:rsidRPr="00297708">
              <w:rPr>
                <w:rFonts w:ascii="Poppins" w:hAnsi="Poppins" w:cs="Poppins"/>
              </w:rPr>
              <w:t>eet the expectations set out in the Teachers’ Standards</w:t>
            </w:r>
            <w:r>
              <w:rPr>
                <w:rFonts w:ascii="Poppins" w:hAnsi="Poppins" w:cs="Poppins"/>
              </w:rPr>
              <w:t xml:space="preserve">. </w:t>
            </w:r>
            <w:r w:rsidR="00807A41" w:rsidRPr="00297708">
              <w:rPr>
                <w:rFonts w:ascii="Poppins" w:hAnsi="Poppins" w:cs="Poppins"/>
              </w:rPr>
              <w:t xml:space="preserve">To assist the Head Teacher </w:t>
            </w:r>
            <w:r w:rsidR="00073BF5" w:rsidRPr="00297708">
              <w:rPr>
                <w:rFonts w:ascii="Poppins" w:hAnsi="Poppins" w:cs="Poppins"/>
              </w:rPr>
              <w:t>as part of the</w:t>
            </w:r>
            <w:r w:rsidR="00807A41" w:rsidRPr="00297708">
              <w:rPr>
                <w:rFonts w:ascii="Poppins" w:hAnsi="Poppins" w:cs="Poppins"/>
              </w:rPr>
              <w:t xml:space="preserve"> Senior Leadership Team in the management and development of the school</w:t>
            </w:r>
            <w:r>
              <w:rPr>
                <w:rFonts w:ascii="Poppins" w:hAnsi="Poppins" w:cs="Poppins"/>
              </w:rPr>
              <w:t xml:space="preserve">. </w:t>
            </w:r>
            <w:r w:rsidR="00807A41" w:rsidRPr="00297708">
              <w:rPr>
                <w:rFonts w:ascii="Poppins" w:hAnsi="Poppins" w:cs="Poppins"/>
              </w:rPr>
              <w:t>To fulfil the responsibilities and duties of a Key Stage Leader</w:t>
            </w:r>
            <w:r>
              <w:rPr>
                <w:rFonts w:ascii="Poppins" w:hAnsi="Poppins" w:cs="Poppins"/>
              </w:rPr>
              <w:t>.</w:t>
            </w:r>
          </w:p>
        </w:tc>
      </w:tr>
      <w:tr w:rsidR="008F57CC" w:rsidRPr="00807A41" w14:paraId="7E788B65" w14:textId="77777777" w:rsidTr="00FD320F">
        <w:tc>
          <w:tcPr>
            <w:tcW w:w="9016" w:type="dxa"/>
          </w:tcPr>
          <w:p w14:paraId="7920E831" w14:textId="77777777" w:rsidR="008F57CC" w:rsidRPr="00807A41" w:rsidRDefault="008F57CC" w:rsidP="00807A41">
            <w:pPr>
              <w:pStyle w:val="BodyText"/>
              <w:spacing w:after="0"/>
              <w:rPr>
                <w:rFonts w:ascii="Poppins" w:hAnsi="Poppins" w:cs="Poppins"/>
                <w:sz w:val="22"/>
                <w:szCs w:val="22"/>
              </w:rPr>
            </w:pPr>
          </w:p>
        </w:tc>
      </w:tr>
      <w:tr w:rsidR="00FD320F" w:rsidRPr="00807A41" w14:paraId="1905BB4E" w14:textId="77777777" w:rsidTr="00A47911">
        <w:tc>
          <w:tcPr>
            <w:tcW w:w="9016" w:type="dxa"/>
            <w:shd w:val="clear" w:color="auto" w:fill="4F81BD" w:themeFill="accent1"/>
          </w:tcPr>
          <w:p w14:paraId="63E666E1" w14:textId="3B8F5129" w:rsidR="00FD320F" w:rsidRPr="00807A41" w:rsidRDefault="00FD320F" w:rsidP="00FD320F">
            <w:pPr>
              <w:rPr>
                <w:rFonts w:ascii="Poppins" w:hAnsi="Poppins" w:cs="Poppins"/>
                <w:b/>
                <w:bCs/>
              </w:rPr>
            </w:pPr>
            <w:r w:rsidRPr="00807A41">
              <w:rPr>
                <w:rFonts w:ascii="Poppins" w:hAnsi="Poppins" w:cs="Poppins"/>
                <w:b/>
                <w:bCs/>
              </w:rPr>
              <w:t>Main Du</w:t>
            </w:r>
            <w:r w:rsidR="00230673" w:rsidRPr="00807A41">
              <w:rPr>
                <w:rFonts w:ascii="Poppins" w:hAnsi="Poppins" w:cs="Poppins"/>
                <w:b/>
                <w:bCs/>
              </w:rPr>
              <w:t>ties</w:t>
            </w:r>
          </w:p>
        </w:tc>
      </w:tr>
      <w:tr w:rsidR="00FD320F" w:rsidRPr="00807A41" w14:paraId="7740279F" w14:textId="77777777" w:rsidTr="00A47911">
        <w:tc>
          <w:tcPr>
            <w:tcW w:w="9016" w:type="dxa"/>
          </w:tcPr>
          <w:p w14:paraId="451BB03F" w14:textId="1E8FF8F9" w:rsidR="00FD320F" w:rsidRPr="00807A41" w:rsidRDefault="00FD320F" w:rsidP="00FD320F">
            <w:pPr>
              <w:rPr>
                <w:rFonts w:ascii="Poppins" w:hAnsi="Poppins" w:cs="Poppins"/>
              </w:rPr>
            </w:pPr>
          </w:p>
          <w:p w14:paraId="1648856C" w14:textId="77777777"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t xml:space="preserve">Teaching: </w:t>
            </w:r>
          </w:p>
          <w:p w14:paraId="04590784"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Plan and teach well-structured lessons to assigned classes within the 3-11 age range, following the school’s plans, curriculum and schemes of work </w:t>
            </w:r>
          </w:p>
          <w:p w14:paraId="23439265"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Assess, monitor, record and report on the learning needs, progress and achievements of assigned pupils, making accurate and productive use of assessment </w:t>
            </w:r>
          </w:p>
          <w:p w14:paraId="1BF02810"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Adapt teaching to respond to the strengths and needs of the pupils </w:t>
            </w:r>
          </w:p>
          <w:p w14:paraId="46EAB14F"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lastRenderedPageBreak/>
              <w:t>• Set high expectations which inspire, motivate and challenge the pupils</w:t>
            </w:r>
          </w:p>
          <w:p w14:paraId="1CCFC3F7"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Promote good progress and outcomes from pupils</w:t>
            </w:r>
          </w:p>
          <w:p w14:paraId="5F8A34B7"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Demonstrate good subject and curriculum knowledge</w:t>
            </w:r>
          </w:p>
          <w:p w14:paraId="2586B5E0" w14:textId="2381DD99" w:rsidR="00230673"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Participate in arrangements for preparing pupils for any relevant external tests</w:t>
            </w:r>
          </w:p>
          <w:p w14:paraId="481EFC61" w14:textId="43DDFB88" w:rsidR="000A74F3" w:rsidRDefault="000A74F3" w:rsidP="00A47911">
            <w:pPr>
              <w:pStyle w:val="BodyText"/>
              <w:ind w:hanging="1"/>
              <w:rPr>
                <w:rFonts w:ascii="Poppins" w:hAnsi="Poppins" w:cs="Poppins"/>
                <w:b/>
                <w:bCs/>
                <w:sz w:val="22"/>
                <w:szCs w:val="22"/>
              </w:rPr>
            </w:pPr>
            <w:r w:rsidRPr="000A74F3">
              <w:rPr>
                <w:rFonts w:ascii="Poppins" w:hAnsi="Poppins" w:cs="Poppins"/>
                <w:b/>
                <w:bCs/>
                <w:sz w:val="22"/>
                <w:szCs w:val="22"/>
              </w:rPr>
              <w:t>Key Stage Leadership</w:t>
            </w:r>
          </w:p>
          <w:p w14:paraId="5533482E" w14:textId="77777777" w:rsidR="005C2AF4" w:rsidRDefault="005C2AF4" w:rsidP="005C2AF4">
            <w:pPr>
              <w:pStyle w:val="BodyText"/>
              <w:numPr>
                <w:ilvl w:val="0"/>
                <w:numId w:val="33"/>
              </w:numPr>
              <w:rPr>
                <w:rFonts w:ascii="Poppins" w:hAnsi="Poppins" w:cs="Poppins"/>
                <w:sz w:val="22"/>
                <w:szCs w:val="22"/>
              </w:rPr>
            </w:pPr>
            <w:r w:rsidRPr="002D66C4">
              <w:rPr>
                <w:rFonts w:ascii="Poppins" w:hAnsi="Poppins" w:cs="Poppins"/>
                <w:sz w:val="22"/>
                <w:szCs w:val="22"/>
              </w:rPr>
              <w:t>Actively support the</w:t>
            </w:r>
            <w:r>
              <w:rPr>
                <w:rFonts w:ascii="Poppins" w:hAnsi="Poppins" w:cs="Poppins"/>
                <w:sz w:val="22"/>
                <w:szCs w:val="22"/>
              </w:rPr>
              <w:t xml:space="preserve"> development of the Key Stage </w:t>
            </w:r>
          </w:p>
          <w:p w14:paraId="720D5952" w14:textId="02C8119E" w:rsidR="005C2AF4" w:rsidRDefault="000A74F3" w:rsidP="005C2AF4">
            <w:pPr>
              <w:pStyle w:val="BodyText"/>
              <w:numPr>
                <w:ilvl w:val="0"/>
                <w:numId w:val="33"/>
              </w:numPr>
              <w:rPr>
                <w:rFonts w:ascii="Poppins" w:hAnsi="Poppins" w:cs="Poppins"/>
                <w:sz w:val="22"/>
                <w:szCs w:val="22"/>
              </w:rPr>
            </w:pPr>
            <w:r>
              <w:rPr>
                <w:rFonts w:ascii="Poppins" w:hAnsi="Poppins" w:cs="Poppins"/>
                <w:sz w:val="22"/>
                <w:szCs w:val="22"/>
              </w:rPr>
              <w:t>Manage the Key Stage budget in collaboration with the Senior Leadership Team</w:t>
            </w:r>
          </w:p>
          <w:p w14:paraId="50587931" w14:textId="33B1447C" w:rsidR="005C2AF4" w:rsidRDefault="005C2AF4" w:rsidP="005C2AF4">
            <w:pPr>
              <w:pStyle w:val="BodyText"/>
              <w:numPr>
                <w:ilvl w:val="0"/>
                <w:numId w:val="33"/>
              </w:numPr>
              <w:rPr>
                <w:rFonts w:ascii="Poppins" w:hAnsi="Poppins" w:cs="Poppins"/>
                <w:sz w:val="22"/>
                <w:szCs w:val="22"/>
              </w:rPr>
            </w:pPr>
            <w:r>
              <w:rPr>
                <w:rFonts w:ascii="Poppins" w:hAnsi="Poppins" w:cs="Poppins"/>
                <w:sz w:val="22"/>
                <w:szCs w:val="22"/>
              </w:rPr>
              <w:t>Leadership of Key Stage</w:t>
            </w:r>
          </w:p>
          <w:p w14:paraId="2B90ADD8" w14:textId="5112BB5F" w:rsidR="005C2AF4" w:rsidRDefault="005C2AF4" w:rsidP="005C2AF4">
            <w:pPr>
              <w:pStyle w:val="BodyText"/>
              <w:numPr>
                <w:ilvl w:val="0"/>
                <w:numId w:val="33"/>
              </w:numPr>
              <w:rPr>
                <w:rFonts w:ascii="Poppins" w:hAnsi="Poppins" w:cs="Poppins"/>
                <w:sz w:val="22"/>
                <w:szCs w:val="22"/>
              </w:rPr>
            </w:pPr>
            <w:r>
              <w:rPr>
                <w:rFonts w:ascii="Poppins" w:hAnsi="Poppins" w:cs="Poppins"/>
                <w:sz w:val="22"/>
                <w:szCs w:val="22"/>
              </w:rPr>
              <w:t>Be a role model for school leadership behaviours</w:t>
            </w:r>
          </w:p>
          <w:p w14:paraId="56AB0F2A" w14:textId="16DC7D7F" w:rsidR="005C2AF4" w:rsidRDefault="005C2AF4" w:rsidP="005C2AF4">
            <w:pPr>
              <w:pStyle w:val="BodyText"/>
              <w:numPr>
                <w:ilvl w:val="0"/>
                <w:numId w:val="33"/>
              </w:numPr>
              <w:rPr>
                <w:rFonts w:ascii="Poppins" w:hAnsi="Poppins" w:cs="Poppins"/>
                <w:sz w:val="22"/>
                <w:szCs w:val="22"/>
              </w:rPr>
            </w:pPr>
            <w:r>
              <w:rPr>
                <w:rFonts w:ascii="Poppins" w:hAnsi="Poppins" w:cs="Poppins"/>
                <w:sz w:val="22"/>
                <w:szCs w:val="22"/>
              </w:rPr>
              <w:t>Liaise with outside support and advisory services</w:t>
            </w:r>
          </w:p>
          <w:p w14:paraId="12A9EE00" w14:textId="6A78D39E" w:rsidR="000A74F3" w:rsidRPr="005C2AF4" w:rsidRDefault="005C2AF4" w:rsidP="005C2AF4">
            <w:pPr>
              <w:pStyle w:val="BodyText"/>
              <w:numPr>
                <w:ilvl w:val="0"/>
                <w:numId w:val="33"/>
              </w:numPr>
              <w:rPr>
                <w:rFonts w:ascii="Poppins" w:hAnsi="Poppins" w:cs="Poppins"/>
                <w:sz w:val="22"/>
                <w:szCs w:val="22"/>
              </w:rPr>
            </w:pPr>
            <w:r>
              <w:rPr>
                <w:rFonts w:ascii="Poppins" w:hAnsi="Poppins" w:cs="Poppins"/>
                <w:sz w:val="22"/>
                <w:szCs w:val="22"/>
              </w:rPr>
              <w:t>Support the development of staff</w:t>
            </w:r>
          </w:p>
          <w:p w14:paraId="4A812369" w14:textId="57384A49"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t xml:space="preserve"> Whole-school organisation, strategy and development:</w:t>
            </w:r>
          </w:p>
          <w:p w14:paraId="69A837F8" w14:textId="07893F49" w:rsidR="00F70699" w:rsidRPr="002D66C4" w:rsidRDefault="00230673" w:rsidP="00F70699">
            <w:pPr>
              <w:pStyle w:val="BodyText"/>
              <w:ind w:hanging="1"/>
              <w:rPr>
                <w:rFonts w:ascii="Poppins" w:hAnsi="Poppins" w:cs="Poppins"/>
                <w:sz w:val="22"/>
                <w:szCs w:val="22"/>
              </w:rPr>
            </w:pPr>
            <w:r w:rsidRPr="002D66C4">
              <w:rPr>
                <w:rFonts w:ascii="Poppins" w:hAnsi="Poppins" w:cs="Poppins"/>
                <w:sz w:val="22"/>
                <w:szCs w:val="22"/>
              </w:rPr>
              <w:t xml:space="preserve"> • Contribute to the development, implementation and evaluation of the school’s policies, practices and procedures, so as to support the school’s values and vision</w:t>
            </w:r>
          </w:p>
          <w:p w14:paraId="15EAE1AC" w14:textId="0C5FC085" w:rsidR="00230673" w:rsidRPr="002D66C4" w:rsidRDefault="00230673" w:rsidP="00A47911">
            <w:pPr>
              <w:pStyle w:val="BodyText"/>
              <w:ind w:hanging="1"/>
              <w:rPr>
                <w:rFonts w:ascii="Poppins" w:hAnsi="Poppins" w:cs="Poppins"/>
                <w:sz w:val="22"/>
                <w:szCs w:val="22"/>
              </w:rPr>
            </w:pPr>
            <w:r w:rsidRPr="002D66C4">
              <w:rPr>
                <w:rFonts w:ascii="Poppins" w:hAnsi="Poppins" w:cs="Poppins"/>
                <w:sz w:val="22"/>
                <w:szCs w:val="22"/>
              </w:rPr>
              <w:t xml:space="preserve"> • Make a positive contribution to the wider life and ethos of the school</w:t>
            </w:r>
          </w:p>
          <w:p w14:paraId="67663053" w14:textId="453D240D" w:rsidR="002D66C4" w:rsidRDefault="002D66C4" w:rsidP="002D66C4">
            <w:pPr>
              <w:pStyle w:val="BodyText"/>
              <w:numPr>
                <w:ilvl w:val="0"/>
                <w:numId w:val="33"/>
              </w:numPr>
              <w:rPr>
                <w:rFonts w:ascii="Poppins" w:hAnsi="Poppins" w:cs="Poppins"/>
                <w:sz w:val="22"/>
                <w:szCs w:val="22"/>
              </w:rPr>
            </w:pPr>
            <w:r>
              <w:rPr>
                <w:rFonts w:ascii="Poppins" w:hAnsi="Poppins" w:cs="Poppins"/>
                <w:sz w:val="22"/>
                <w:szCs w:val="22"/>
              </w:rPr>
              <w:t>Lead school improvement initiatives</w:t>
            </w:r>
          </w:p>
          <w:p w14:paraId="559CD938" w14:textId="131E6BBB" w:rsidR="002D66C4" w:rsidRDefault="002D66C4" w:rsidP="002D66C4">
            <w:pPr>
              <w:pStyle w:val="BodyText"/>
              <w:numPr>
                <w:ilvl w:val="0"/>
                <w:numId w:val="33"/>
              </w:numPr>
              <w:rPr>
                <w:rFonts w:ascii="Poppins" w:hAnsi="Poppins" w:cs="Poppins"/>
                <w:sz w:val="22"/>
                <w:szCs w:val="22"/>
              </w:rPr>
            </w:pPr>
            <w:r>
              <w:rPr>
                <w:rFonts w:ascii="Poppins" w:hAnsi="Poppins" w:cs="Poppins"/>
                <w:sz w:val="22"/>
                <w:szCs w:val="22"/>
              </w:rPr>
              <w:t>Assist in the positive implementation of equal opportunities policy</w:t>
            </w:r>
          </w:p>
          <w:p w14:paraId="11179BB6" w14:textId="0987F9BF" w:rsidR="005C2AF4" w:rsidRDefault="005C2AF4" w:rsidP="005C2AF4">
            <w:pPr>
              <w:pStyle w:val="BodyText"/>
              <w:numPr>
                <w:ilvl w:val="0"/>
                <w:numId w:val="33"/>
              </w:numPr>
              <w:rPr>
                <w:rFonts w:ascii="Poppins" w:hAnsi="Poppins" w:cs="Poppins"/>
                <w:sz w:val="22"/>
                <w:szCs w:val="22"/>
              </w:rPr>
            </w:pPr>
            <w:r>
              <w:rPr>
                <w:rFonts w:ascii="Poppins" w:hAnsi="Poppins" w:cs="Poppins"/>
                <w:sz w:val="22"/>
                <w:szCs w:val="22"/>
              </w:rPr>
              <w:t>Support the organisation, planning and delivery of assemblies as required</w:t>
            </w:r>
          </w:p>
          <w:p w14:paraId="4084D62D" w14:textId="77777777" w:rsidR="00432A8C" w:rsidRPr="005C2AF4" w:rsidRDefault="00432A8C" w:rsidP="00432A8C">
            <w:pPr>
              <w:pStyle w:val="BodyText"/>
              <w:ind w:left="360"/>
              <w:rPr>
                <w:rFonts w:ascii="Poppins" w:hAnsi="Poppins" w:cs="Poppins"/>
                <w:sz w:val="22"/>
                <w:szCs w:val="22"/>
              </w:rPr>
            </w:pPr>
          </w:p>
          <w:p w14:paraId="23F37E30" w14:textId="77777777"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lastRenderedPageBreak/>
              <w:t xml:space="preserve">Health, safety and discipline: </w:t>
            </w:r>
          </w:p>
          <w:p w14:paraId="6A358DF9"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Follow all safeguarding procedures within the school</w:t>
            </w:r>
          </w:p>
          <w:p w14:paraId="11D9E7F2"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Promote the safety and well-being of pupils at all times</w:t>
            </w:r>
          </w:p>
          <w:p w14:paraId="7C0E950F"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Maintain good order and discipline among pupils, managing behaviour effectively to ensure a good and safe learning environment </w:t>
            </w:r>
          </w:p>
          <w:p w14:paraId="08920306" w14:textId="77777777"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t xml:space="preserve">Professional development: </w:t>
            </w:r>
          </w:p>
          <w:p w14:paraId="37885020"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Take part in the school’s appraisal procedures</w:t>
            </w:r>
          </w:p>
          <w:p w14:paraId="69480090"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Take part in further training and development in order to improve own teaching </w:t>
            </w:r>
          </w:p>
          <w:p w14:paraId="7D167CA6" w14:textId="62B8DECB"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t>Communication:</w:t>
            </w:r>
          </w:p>
          <w:p w14:paraId="68281508"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Communicate effectively with pupils, parents and carers Working with colleagues and other relevant professionals </w:t>
            </w:r>
          </w:p>
          <w:p w14:paraId="11808D7B"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Collaborate and work with colleagues and other relevant professionals within and beyond the school </w:t>
            </w:r>
          </w:p>
          <w:p w14:paraId="6EE31524"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Develop effective professional relationships with colleagues</w:t>
            </w:r>
          </w:p>
          <w:p w14:paraId="09CDD528"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Personal and professional conduct </w:t>
            </w:r>
          </w:p>
          <w:p w14:paraId="4AFBA714"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Uphold public trust in the profession and maintain high standards of ethics and behaviour, within and outside the school </w:t>
            </w:r>
          </w:p>
          <w:p w14:paraId="0F201802"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Have proper and professional regard for the ethos, policies and practices of the school, and maintain high standards of attendance and punctuality</w:t>
            </w:r>
          </w:p>
          <w:p w14:paraId="55B8A012" w14:textId="43194242" w:rsidR="00230673"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Understand and act within the statutory frameworks setting out their professional duties and responsibilities </w:t>
            </w:r>
          </w:p>
          <w:p w14:paraId="3B0FA383" w14:textId="77777777" w:rsidR="00432A8C" w:rsidRPr="00807A41" w:rsidRDefault="00432A8C" w:rsidP="00A47911">
            <w:pPr>
              <w:pStyle w:val="BodyText"/>
              <w:ind w:hanging="1"/>
              <w:rPr>
                <w:rFonts w:ascii="Poppins" w:hAnsi="Poppins" w:cs="Poppins"/>
                <w:sz w:val="22"/>
                <w:szCs w:val="22"/>
              </w:rPr>
            </w:pPr>
          </w:p>
          <w:p w14:paraId="3DC69292" w14:textId="77777777" w:rsidR="00230673" w:rsidRPr="00807A41" w:rsidRDefault="00230673" w:rsidP="00A47911">
            <w:pPr>
              <w:pStyle w:val="BodyText"/>
              <w:ind w:hanging="1"/>
              <w:rPr>
                <w:rFonts w:ascii="Poppins" w:hAnsi="Poppins" w:cs="Poppins"/>
                <w:b/>
                <w:bCs/>
                <w:sz w:val="22"/>
                <w:szCs w:val="22"/>
              </w:rPr>
            </w:pPr>
            <w:r w:rsidRPr="00807A41">
              <w:rPr>
                <w:rFonts w:ascii="Poppins" w:hAnsi="Poppins" w:cs="Poppins"/>
                <w:b/>
                <w:bCs/>
                <w:sz w:val="22"/>
                <w:szCs w:val="22"/>
              </w:rPr>
              <w:lastRenderedPageBreak/>
              <w:t>Safeguarding:</w:t>
            </w:r>
          </w:p>
          <w:p w14:paraId="25F86A79" w14:textId="77777777" w:rsidR="00230673"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 xml:space="preserve"> • The teacher will be required to safeguard and promote the welfare of children and young people, and follow school policies and the staff code of conduct. </w:t>
            </w:r>
          </w:p>
          <w:p w14:paraId="07343263" w14:textId="05F1BD50" w:rsidR="00A47911" w:rsidRPr="00807A41" w:rsidRDefault="00230673" w:rsidP="00A47911">
            <w:pPr>
              <w:pStyle w:val="BodyText"/>
              <w:ind w:hanging="1"/>
              <w:rPr>
                <w:rFonts w:ascii="Poppins" w:hAnsi="Poppins" w:cs="Poppins"/>
                <w:sz w:val="22"/>
                <w:szCs w:val="22"/>
              </w:rPr>
            </w:pPr>
            <w:r w:rsidRPr="00807A41">
              <w:rPr>
                <w:rFonts w:ascii="Poppins" w:hAnsi="Poppins" w:cs="Poppins"/>
                <w:sz w:val="22"/>
                <w:szCs w:val="22"/>
              </w:rPr>
              <w:t>Please note that this is illustrative of the general nature and level of responsibility of the role. It is not a comprehensive list of all tasks that the teacher will carry out. There may be requirements to complete other duties appropriate to the level of the role, as directed by the Head teacher or line manager. Issued by: Received by: Head Teacher Post Holde</w:t>
            </w:r>
          </w:p>
          <w:p w14:paraId="0BEF5297" w14:textId="2BF3DAC0" w:rsidR="00FD320F" w:rsidRPr="00807A41" w:rsidRDefault="00FD320F" w:rsidP="00FD320F">
            <w:pPr>
              <w:rPr>
                <w:rFonts w:ascii="Poppins" w:hAnsi="Poppins" w:cs="Poppins"/>
              </w:rPr>
            </w:pPr>
          </w:p>
        </w:tc>
      </w:tr>
      <w:tr w:rsidR="00FD320F" w:rsidRPr="00807A41" w14:paraId="32E750B3" w14:textId="77777777" w:rsidTr="00A47911">
        <w:tc>
          <w:tcPr>
            <w:tcW w:w="9016" w:type="dxa"/>
            <w:shd w:val="clear" w:color="auto" w:fill="4F81BD" w:themeFill="accent1"/>
          </w:tcPr>
          <w:p w14:paraId="435870AC" w14:textId="041FAE9A" w:rsidR="00FD320F" w:rsidRPr="00807A41" w:rsidRDefault="00FD320F" w:rsidP="00FD320F">
            <w:pPr>
              <w:rPr>
                <w:rFonts w:ascii="Poppins" w:hAnsi="Poppins" w:cs="Poppins"/>
                <w:b/>
                <w:bCs/>
              </w:rPr>
            </w:pPr>
            <w:r w:rsidRPr="00807A41">
              <w:rPr>
                <w:rFonts w:ascii="Poppins" w:hAnsi="Poppins" w:cs="Poppins"/>
                <w:b/>
                <w:bCs/>
              </w:rPr>
              <w:lastRenderedPageBreak/>
              <w:t>General Duties</w:t>
            </w:r>
          </w:p>
        </w:tc>
      </w:tr>
      <w:tr w:rsidR="00FD320F" w:rsidRPr="00807A41" w14:paraId="480CF67F" w14:textId="77777777" w:rsidTr="00A47911">
        <w:tc>
          <w:tcPr>
            <w:tcW w:w="9016" w:type="dxa"/>
          </w:tcPr>
          <w:p w14:paraId="7F22C8DD" w14:textId="77777777" w:rsidR="00A47911" w:rsidRPr="00807A41" w:rsidRDefault="00A47911" w:rsidP="00A47911">
            <w:pPr>
              <w:pStyle w:val="ListParagraph"/>
              <w:spacing w:after="0" w:line="240" w:lineRule="auto"/>
              <w:ind w:left="1080"/>
              <w:rPr>
                <w:rFonts w:ascii="Poppins" w:hAnsi="Poppins" w:cs="Poppins"/>
              </w:rPr>
            </w:pPr>
          </w:p>
          <w:p w14:paraId="0FEBF01F" w14:textId="6ACE15AF"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Be a positive influence on the climate and culture of the Flying High Partnership and be a positive example at all times.</w:t>
            </w:r>
          </w:p>
          <w:p w14:paraId="45EC95B3" w14:textId="5029B9EB"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Be aware of and comply with policies and procedures relating to child protection, health, safety and security, confidentiality and data protection, copyright etc. reporting all concerns to your line manager.</w:t>
            </w:r>
          </w:p>
          <w:p w14:paraId="2037D523" w14:textId="3F968EF9"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Be aware of and support difference and ensure equal opportunities for all.</w:t>
            </w:r>
          </w:p>
          <w:p w14:paraId="18F862C7" w14:textId="695274BE"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Contribute to the overall aims of the Flying High Partnership by engaging as an active member of the Central Team.</w:t>
            </w:r>
          </w:p>
          <w:p w14:paraId="65FE149A" w14:textId="188D76D6"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Attend and participate in relevant meetings as required.</w:t>
            </w:r>
          </w:p>
          <w:p w14:paraId="5F694DBB" w14:textId="50415EA6"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Participate in training and other learning activities and performance development as required.</w:t>
            </w:r>
          </w:p>
          <w:p w14:paraId="52FC5BC7" w14:textId="5E6C7EA5" w:rsidR="00102CBE" w:rsidRPr="00807A41" w:rsidRDefault="00102CBE" w:rsidP="00A47911">
            <w:pPr>
              <w:pStyle w:val="ListParagraph"/>
              <w:numPr>
                <w:ilvl w:val="0"/>
                <w:numId w:val="25"/>
              </w:numPr>
              <w:spacing w:after="0" w:line="240" w:lineRule="auto"/>
              <w:rPr>
                <w:rFonts w:ascii="Poppins" w:hAnsi="Poppins" w:cs="Poppins"/>
              </w:rPr>
            </w:pPr>
            <w:r w:rsidRPr="00807A41">
              <w:rPr>
                <w:rFonts w:ascii="Poppins" w:hAnsi="Poppins" w:cs="Poppins"/>
              </w:rPr>
              <w:t>Recognise own strengths and areas of expertise and use these to advise and support others.</w:t>
            </w:r>
          </w:p>
          <w:p w14:paraId="5471C1BD" w14:textId="77777777" w:rsidR="00A47911" w:rsidRPr="00807A41" w:rsidRDefault="00A47911" w:rsidP="00A47911">
            <w:pPr>
              <w:pStyle w:val="ListParagraph"/>
              <w:numPr>
                <w:ilvl w:val="0"/>
                <w:numId w:val="25"/>
              </w:numPr>
              <w:spacing w:after="0" w:line="240" w:lineRule="auto"/>
              <w:rPr>
                <w:rFonts w:ascii="Poppins" w:hAnsi="Poppins" w:cs="Poppins"/>
              </w:rPr>
            </w:pPr>
            <w:r w:rsidRPr="00807A41">
              <w:rPr>
                <w:rFonts w:ascii="Poppins" w:hAnsi="Poppins" w:cs="Poppins"/>
              </w:rPr>
              <w:t>Be a flexible and supportive member of the team.</w:t>
            </w:r>
          </w:p>
          <w:p w14:paraId="0D736254" w14:textId="74ABD130" w:rsidR="00102CBE" w:rsidRPr="00807A41" w:rsidRDefault="00A47911" w:rsidP="00A47911">
            <w:pPr>
              <w:pStyle w:val="ListParagraph"/>
              <w:numPr>
                <w:ilvl w:val="0"/>
                <w:numId w:val="25"/>
              </w:numPr>
              <w:spacing w:after="0" w:line="240" w:lineRule="auto"/>
              <w:rPr>
                <w:rFonts w:ascii="Poppins" w:hAnsi="Poppins" w:cs="Poppins"/>
              </w:rPr>
            </w:pPr>
            <w:r w:rsidRPr="00807A41">
              <w:rPr>
                <w:rFonts w:ascii="Poppins" w:hAnsi="Poppins" w:cs="Poppins"/>
              </w:rPr>
              <w:t xml:space="preserve">To perform any other task under the reasonable direction of </w:t>
            </w:r>
            <w:r w:rsidR="00672B4F" w:rsidRPr="00807A41">
              <w:rPr>
                <w:rFonts w:ascii="Poppins" w:hAnsi="Poppins" w:cs="Poppins"/>
              </w:rPr>
              <w:t>the Headteacher</w:t>
            </w:r>
            <w:r w:rsidRPr="00807A41">
              <w:rPr>
                <w:rFonts w:ascii="Poppins" w:hAnsi="Poppins" w:cs="Poppins"/>
              </w:rPr>
              <w:t xml:space="preserve"> which could include assisting in other areas of the </w:t>
            </w:r>
            <w:r w:rsidR="00672B4F" w:rsidRPr="00807A41">
              <w:rPr>
                <w:rFonts w:ascii="Poppins" w:hAnsi="Poppins" w:cs="Poppins"/>
              </w:rPr>
              <w:t>school</w:t>
            </w:r>
            <w:r w:rsidRPr="00807A41">
              <w:rPr>
                <w:rFonts w:ascii="Poppins" w:hAnsi="Poppins" w:cs="Poppins"/>
              </w:rPr>
              <w:t xml:space="preserve"> and </w:t>
            </w:r>
            <w:r w:rsidR="00672B4F" w:rsidRPr="00807A41">
              <w:rPr>
                <w:rFonts w:ascii="Poppins" w:hAnsi="Poppins" w:cs="Poppins"/>
              </w:rPr>
              <w:t>the wider trust</w:t>
            </w:r>
            <w:r w:rsidRPr="00807A41">
              <w:rPr>
                <w:rFonts w:ascii="Poppins" w:hAnsi="Poppins" w:cs="Poppins"/>
              </w:rPr>
              <w:t>.</w:t>
            </w:r>
          </w:p>
          <w:p w14:paraId="6F0FB12D" w14:textId="7480D4DF" w:rsidR="00A47911" w:rsidRPr="00807A41" w:rsidRDefault="00A47911" w:rsidP="00A47911">
            <w:pPr>
              <w:pStyle w:val="ListParagraph"/>
              <w:spacing w:after="0" w:line="240" w:lineRule="auto"/>
              <w:ind w:left="1080"/>
              <w:rPr>
                <w:rFonts w:ascii="Poppins" w:hAnsi="Poppins" w:cs="Poppins"/>
              </w:rPr>
            </w:pPr>
          </w:p>
        </w:tc>
      </w:tr>
    </w:tbl>
    <w:p w14:paraId="2AB96FD1" w14:textId="77777777" w:rsidR="00FD320F" w:rsidRPr="00807A41" w:rsidRDefault="00FD320F" w:rsidP="00FD320F">
      <w:pPr>
        <w:spacing w:after="0"/>
        <w:rPr>
          <w:rFonts w:ascii="Poppins" w:hAnsi="Poppins" w:cs="Poppins"/>
          <w:b/>
          <w:color w:val="0070C0"/>
        </w:rPr>
      </w:pPr>
    </w:p>
    <w:tbl>
      <w:tblPr>
        <w:tblStyle w:val="TableGrid"/>
        <w:tblW w:w="0" w:type="auto"/>
        <w:tblLook w:val="04A0" w:firstRow="1" w:lastRow="0" w:firstColumn="1" w:lastColumn="0" w:noHBand="0" w:noVBand="1"/>
      </w:tblPr>
      <w:tblGrid>
        <w:gridCol w:w="9016"/>
      </w:tblGrid>
      <w:tr w:rsidR="00FD320F" w:rsidRPr="00807A41" w14:paraId="7B56A8DA" w14:textId="77777777" w:rsidTr="00FD320F">
        <w:tc>
          <w:tcPr>
            <w:tcW w:w="9016" w:type="dxa"/>
            <w:shd w:val="clear" w:color="auto" w:fill="4F81BD" w:themeFill="accent1"/>
          </w:tcPr>
          <w:p w14:paraId="46CE81CE" w14:textId="31C9FC93" w:rsidR="00FD320F" w:rsidRPr="00807A41" w:rsidRDefault="00102CBE" w:rsidP="00FD320F">
            <w:pPr>
              <w:rPr>
                <w:rFonts w:ascii="Poppins" w:hAnsi="Poppins" w:cs="Poppins"/>
                <w:b/>
                <w:color w:val="0070C0"/>
              </w:rPr>
            </w:pPr>
            <w:r w:rsidRPr="00807A41">
              <w:rPr>
                <w:rFonts w:ascii="Poppins" w:hAnsi="Poppins" w:cs="Poppins"/>
                <w:b/>
              </w:rPr>
              <w:lastRenderedPageBreak/>
              <w:t>Skills and Experience Required:</w:t>
            </w:r>
          </w:p>
        </w:tc>
      </w:tr>
    </w:tbl>
    <w:p w14:paraId="6AF4BD0F" w14:textId="601FCEA6" w:rsidR="00FD320F" w:rsidRPr="00807A41" w:rsidRDefault="00FD320F" w:rsidP="00FD320F">
      <w:pPr>
        <w:spacing w:after="0"/>
        <w:rPr>
          <w:rFonts w:ascii="Poppins" w:hAnsi="Poppins" w:cs="Poppins"/>
        </w:rPr>
      </w:pPr>
      <w:r w:rsidRPr="00807A41">
        <w:rPr>
          <w:rFonts w:ascii="Poppins" w:hAnsi="Poppins" w:cs="Poppins"/>
        </w:rPr>
        <w:t>The following requirements will be assessed through either the Application Form (AF), during the Interview (I) or as part of an Assessment (AST).</w:t>
      </w:r>
    </w:p>
    <w:p w14:paraId="3F47B156" w14:textId="77777777" w:rsidR="00A47911" w:rsidRPr="00807A41" w:rsidRDefault="00A47911" w:rsidP="00FD320F">
      <w:pPr>
        <w:spacing w:after="0"/>
        <w:rPr>
          <w:rFonts w:ascii="Poppins" w:hAnsi="Poppins" w:cs="Poppins"/>
        </w:rPr>
      </w:pPr>
    </w:p>
    <w:tbl>
      <w:tblPr>
        <w:tblW w:w="89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3"/>
        <w:gridCol w:w="1275"/>
        <w:gridCol w:w="1134"/>
      </w:tblGrid>
      <w:tr w:rsidR="00102CBE" w:rsidRPr="00807A41" w14:paraId="2FAACA8E" w14:textId="77777777" w:rsidTr="00EF66B7">
        <w:trPr>
          <w:trHeight w:val="520"/>
        </w:trPr>
        <w:tc>
          <w:tcPr>
            <w:tcW w:w="6543" w:type="dxa"/>
            <w:tcBorders>
              <w:bottom w:val="single" w:sz="4" w:space="0" w:color="000000"/>
            </w:tcBorders>
          </w:tcPr>
          <w:p w14:paraId="36210E0E" w14:textId="77777777" w:rsidR="00102CBE" w:rsidRPr="00807A41" w:rsidRDefault="00102CBE" w:rsidP="00E46693">
            <w:pPr>
              <w:pStyle w:val="TableParagraph"/>
              <w:spacing w:line="260" w:lineRule="exact"/>
              <w:rPr>
                <w:rFonts w:ascii="Poppins" w:hAnsi="Poppins" w:cs="Poppins"/>
                <w:b/>
              </w:rPr>
            </w:pPr>
          </w:p>
        </w:tc>
        <w:tc>
          <w:tcPr>
            <w:tcW w:w="1275" w:type="dxa"/>
            <w:tcBorders>
              <w:bottom w:val="single" w:sz="4" w:space="0" w:color="000000"/>
            </w:tcBorders>
            <w:vAlign w:val="center"/>
          </w:tcPr>
          <w:p w14:paraId="7CF76A41" w14:textId="6ED8789A" w:rsidR="00102CBE" w:rsidRPr="00807A41" w:rsidRDefault="00102CBE" w:rsidP="00593F32">
            <w:pPr>
              <w:pStyle w:val="TableParagraph"/>
              <w:spacing w:line="260" w:lineRule="exact"/>
              <w:jc w:val="center"/>
              <w:rPr>
                <w:rFonts w:ascii="Poppins" w:hAnsi="Poppins" w:cs="Poppins"/>
                <w:b/>
              </w:rPr>
            </w:pPr>
            <w:r w:rsidRPr="00807A41">
              <w:rPr>
                <w:rFonts w:ascii="Poppins" w:hAnsi="Poppins" w:cs="Poppins"/>
                <w:b/>
              </w:rPr>
              <w:t>Essential</w:t>
            </w:r>
          </w:p>
        </w:tc>
        <w:tc>
          <w:tcPr>
            <w:tcW w:w="1134" w:type="dxa"/>
            <w:tcBorders>
              <w:bottom w:val="single" w:sz="4" w:space="0" w:color="000000"/>
            </w:tcBorders>
            <w:vAlign w:val="center"/>
          </w:tcPr>
          <w:p w14:paraId="3AB43D92" w14:textId="77777777" w:rsidR="00102CBE" w:rsidRPr="00807A41" w:rsidRDefault="00102CBE" w:rsidP="00593F32">
            <w:pPr>
              <w:pStyle w:val="TableParagraph"/>
              <w:spacing w:line="260" w:lineRule="exact"/>
              <w:jc w:val="center"/>
              <w:rPr>
                <w:rFonts w:ascii="Poppins" w:hAnsi="Poppins" w:cs="Poppins"/>
                <w:b/>
              </w:rPr>
            </w:pPr>
            <w:r w:rsidRPr="00807A41">
              <w:rPr>
                <w:rFonts w:ascii="Poppins" w:hAnsi="Poppins" w:cs="Poppins"/>
                <w:b/>
              </w:rPr>
              <w:t>Desirable</w:t>
            </w:r>
          </w:p>
        </w:tc>
      </w:tr>
      <w:tr w:rsidR="00EF66B7" w:rsidRPr="00807A41" w14:paraId="10CB85AC" w14:textId="77777777" w:rsidTr="00EF66B7">
        <w:trPr>
          <w:trHeight w:val="261"/>
        </w:trPr>
        <w:tc>
          <w:tcPr>
            <w:tcW w:w="8952" w:type="dxa"/>
            <w:gridSpan w:val="3"/>
            <w:shd w:val="clear" w:color="auto" w:fill="4F81BD" w:themeFill="accent1"/>
            <w:vAlign w:val="center"/>
          </w:tcPr>
          <w:p w14:paraId="4A3C9276" w14:textId="6F452378" w:rsidR="00EF66B7" w:rsidRPr="00807A41" w:rsidRDefault="00EF66B7" w:rsidP="00EF66B7">
            <w:pPr>
              <w:pStyle w:val="TableParagraph"/>
              <w:spacing w:line="260" w:lineRule="exact"/>
              <w:jc w:val="center"/>
              <w:rPr>
                <w:rFonts w:ascii="Poppins" w:hAnsi="Poppins" w:cs="Poppins"/>
                <w:b/>
              </w:rPr>
            </w:pPr>
            <w:r w:rsidRPr="00807A41">
              <w:rPr>
                <w:rFonts w:ascii="Poppins" w:hAnsi="Poppins" w:cs="Poppins"/>
                <w:b/>
              </w:rPr>
              <w:t>Qualifications</w:t>
            </w:r>
          </w:p>
        </w:tc>
      </w:tr>
      <w:tr w:rsidR="00102CBE" w:rsidRPr="00807A41" w14:paraId="665E6521" w14:textId="77777777" w:rsidTr="00EF66B7">
        <w:trPr>
          <w:trHeight w:val="224"/>
        </w:trPr>
        <w:tc>
          <w:tcPr>
            <w:tcW w:w="6543" w:type="dxa"/>
          </w:tcPr>
          <w:p w14:paraId="6AD3D1ED" w14:textId="64357A03" w:rsidR="00102CBE" w:rsidRPr="00807A41" w:rsidRDefault="0077629C" w:rsidP="00E46693">
            <w:pPr>
              <w:pStyle w:val="TableParagraph"/>
              <w:spacing w:line="260" w:lineRule="exact"/>
              <w:rPr>
                <w:rFonts w:ascii="Poppins" w:hAnsi="Poppins" w:cs="Poppins"/>
                <w:bCs/>
              </w:rPr>
            </w:pPr>
            <w:r w:rsidRPr="00807A41">
              <w:rPr>
                <w:rFonts w:ascii="Poppins" w:hAnsi="Poppins" w:cs="Poppins"/>
                <w:bCs/>
              </w:rPr>
              <w:t>Qualified teacher status</w:t>
            </w:r>
          </w:p>
        </w:tc>
        <w:tc>
          <w:tcPr>
            <w:tcW w:w="1275" w:type="dxa"/>
            <w:vAlign w:val="center"/>
          </w:tcPr>
          <w:p w14:paraId="5B296503" w14:textId="77777777" w:rsidR="00102CBE" w:rsidRPr="00807A41" w:rsidRDefault="00102CBE" w:rsidP="00593F32">
            <w:pPr>
              <w:pStyle w:val="TableParagraph"/>
              <w:spacing w:line="260" w:lineRule="exact"/>
              <w:jc w:val="center"/>
              <w:rPr>
                <w:rFonts w:ascii="Poppins" w:hAnsi="Poppins" w:cs="Poppins"/>
                <w:bCs/>
              </w:rPr>
            </w:pPr>
            <w:r w:rsidRPr="00807A41">
              <w:rPr>
                <w:rFonts w:ascii="Poppins" w:hAnsi="Poppins" w:cs="Poppins"/>
                <w:bCs/>
              </w:rPr>
              <w:t>AF</w:t>
            </w:r>
          </w:p>
        </w:tc>
        <w:tc>
          <w:tcPr>
            <w:tcW w:w="1134" w:type="dxa"/>
          </w:tcPr>
          <w:p w14:paraId="5E14FDED" w14:textId="77777777" w:rsidR="00102CBE" w:rsidRPr="00807A41" w:rsidRDefault="00102CBE" w:rsidP="00E46693">
            <w:pPr>
              <w:pStyle w:val="TableParagraph"/>
              <w:spacing w:line="260" w:lineRule="exact"/>
              <w:rPr>
                <w:rFonts w:ascii="Poppins" w:hAnsi="Poppins" w:cs="Poppins"/>
                <w:b/>
              </w:rPr>
            </w:pPr>
          </w:p>
        </w:tc>
      </w:tr>
      <w:tr w:rsidR="00102CBE" w:rsidRPr="00807A41" w14:paraId="6709D257" w14:textId="77777777" w:rsidTr="00EF66B7">
        <w:trPr>
          <w:trHeight w:val="224"/>
        </w:trPr>
        <w:tc>
          <w:tcPr>
            <w:tcW w:w="6543" w:type="dxa"/>
          </w:tcPr>
          <w:p w14:paraId="4E5AA2BE" w14:textId="3CFDC0DC" w:rsidR="00102CBE" w:rsidRPr="00807A41" w:rsidRDefault="0077629C" w:rsidP="00E46693">
            <w:pPr>
              <w:pStyle w:val="TableParagraph"/>
              <w:spacing w:line="260" w:lineRule="exact"/>
              <w:rPr>
                <w:rFonts w:ascii="Poppins" w:hAnsi="Poppins" w:cs="Poppins"/>
                <w:bCs/>
              </w:rPr>
            </w:pPr>
            <w:r w:rsidRPr="00807A41">
              <w:rPr>
                <w:rFonts w:ascii="Poppins" w:hAnsi="Poppins" w:cs="Poppins"/>
                <w:bCs/>
              </w:rPr>
              <w:t>Degree</w:t>
            </w:r>
          </w:p>
        </w:tc>
        <w:tc>
          <w:tcPr>
            <w:tcW w:w="1275" w:type="dxa"/>
            <w:vAlign w:val="center"/>
          </w:tcPr>
          <w:p w14:paraId="06222141" w14:textId="08B27C0B" w:rsidR="00102CBE" w:rsidRPr="00807A41" w:rsidRDefault="00102CBE" w:rsidP="00593F32">
            <w:pPr>
              <w:pStyle w:val="TableParagraph"/>
              <w:spacing w:line="260" w:lineRule="exact"/>
              <w:jc w:val="center"/>
              <w:rPr>
                <w:rFonts w:ascii="Poppins" w:hAnsi="Poppins" w:cs="Poppins"/>
                <w:bCs/>
              </w:rPr>
            </w:pPr>
            <w:r w:rsidRPr="00807A41">
              <w:rPr>
                <w:rFonts w:ascii="Poppins" w:hAnsi="Poppins" w:cs="Poppins"/>
                <w:bCs/>
              </w:rPr>
              <w:t>AF</w:t>
            </w:r>
          </w:p>
        </w:tc>
        <w:tc>
          <w:tcPr>
            <w:tcW w:w="1134" w:type="dxa"/>
          </w:tcPr>
          <w:p w14:paraId="66626000" w14:textId="77777777" w:rsidR="00102CBE" w:rsidRPr="00807A41" w:rsidRDefault="00102CBE" w:rsidP="00E46693">
            <w:pPr>
              <w:pStyle w:val="TableParagraph"/>
              <w:spacing w:line="260" w:lineRule="exact"/>
              <w:rPr>
                <w:rFonts w:ascii="Poppins" w:hAnsi="Poppins" w:cs="Poppins"/>
                <w:b/>
              </w:rPr>
            </w:pPr>
          </w:p>
        </w:tc>
      </w:tr>
      <w:tr w:rsidR="00102CBE" w:rsidRPr="00807A41" w14:paraId="210573EE" w14:textId="77777777" w:rsidTr="00EF66B7">
        <w:trPr>
          <w:trHeight w:val="260"/>
        </w:trPr>
        <w:tc>
          <w:tcPr>
            <w:tcW w:w="8952" w:type="dxa"/>
            <w:gridSpan w:val="3"/>
            <w:shd w:val="clear" w:color="auto" w:fill="4F81BD" w:themeFill="accent1"/>
          </w:tcPr>
          <w:p w14:paraId="7ED7347C" w14:textId="77777777" w:rsidR="00102CBE" w:rsidRPr="00807A41" w:rsidRDefault="00102CBE" w:rsidP="00E46693">
            <w:pPr>
              <w:pStyle w:val="TableParagraph"/>
              <w:spacing w:line="240" w:lineRule="auto"/>
              <w:ind w:left="0"/>
              <w:jc w:val="center"/>
              <w:rPr>
                <w:rFonts w:ascii="Poppins" w:hAnsi="Poppins" w:cs="Poppins"/>
              </w:rPr>
            </w:pPr>
            <w:r w:rsidRPr="00807A41">
              <w:rPr>
                <w:rFonts w:ascii="Poppins" w:hAnsi="Poppins" w:cs="Poppins"/>
                <w:b/>
              </w:rPr>
              <w:t>Experience</w:t>
            </w:r>
          </w:p>
        </w:tc>
      </w:tr>
      <w:tr w:rsidR="00102CBE" w:rsidRPr="00807A41" w14:paraId="21A4FE6C" w14:textId="77777777" w:rsidTr="00EF66B7">
        <w:trPr>
          <w:trHeight w:val="260"/>
        </w:trPr>
        <w:tc>
          <w:tcPr>
            <w:tcW w:w="6543" w:type="dxa"/>
          </w:tcPr>
          <w:p w14:paraId="47985B74" w14:textId="343B5782" w:rsidR="00102CBE" w:rsidRPr="00807A41" w:rsidRDefault="00650C63" w:rsidP="00E46693">
            <w:pPr>
              <w:pStyle w:val="TableParagraph"/>
              <w:rPr>
                <w:rFonts w:ascii="Poppins" w:hAnsi="Poppins" w:cs="Poppins"/>
              </w:rPr>
            </w:pPr>
            <w:r w:rsidRPr="00807A41">
              <w:rPr>
                <w:rFonts w:ascii="Poppins" w:hAnsi="Poppins" w:cs="Poppins"/>
              </w:rPr>
              <w:t>Successful p</w:t>
            </w:r>
            <w:r w:rsidR="00BD5C82" w:rsidRPr="00807A41">
              <w:rPr>
                <w:rFonts w:ascii="Poppins" w:hAnsi="Poppins" w:cs="Poppins"/>
              </w:rPr>
              <w:t xml:space="preserve">revious </w:t>
            </w:r>
            <w:r w:rsidR="002D7D6C" w:rsidRPr="00807A41">
              <w:rPr>
                <w:rFonts w:ascii="Poppins" w:hAnsi="Poppins" w:cs="Poppins"/>
              </w:rPr>
              <w:t xml:space="preserve">teaching experience </w:t>
            </w:r>
          </w:p>
        </w:tc>
        <w:tc>
          <w:tcPr>
            <w:tcW w:w="1275" w:type="dxa"/>
          </w:tcPr>
          <w:p w14:paraId="3AF950D3" w14:textId="531B4ABC" w:rsidR="00102CBE" w:rsidRPr="00807A41" w:rsidRDefault="00BD6AC9" w:rsidP="00E46693">
            <w:pPr>
              <w:pStyle w:val="TableParagraph"/>
              <w:jc w:val="center"/>
              <w:rPr>
                <w:rFonts w:ascii="Poppins" w:hAnsi="Poppins" w:cs="Poppins"/>
                <w:bCs/>
              </w:rPr>
            </w:pPr>
            <w:r w:rsidRPr="00807A41">
              <w:rPr>
                <w:rFonts w:ascii="Poppins" w:hAnsi="Poppins" w:cs="Poppins"/>
                <w:bCs/>
              </w:rPr>
              <w:t>AF/I</w:t>
            </w:r>
          </w:p>
        </w:tc>
        <w:tc>
          <w:tcPr>
            <w:tcW w:w="1134" w:type="dxa"/>
          </w:tcPr>
          <w:p w14:paraId="099E86C6" w14:textId="7B92411D" w:rsidR="00102CBE" w:rsidRPr="00807A41" w:rsidRDefault="00102CBE" w:rsidP="00E46693">
            <w:pPr>
              <w:pStyle w:val="TableParagraph"/>
              <w:jc w:val="center"/>
              <w:rPr>
                <w:rFonts w:ascii="Poppins" w:hAnsi="Poppins" w:cs="Poppins"/>
                <w:bCs/>
              </w:rPr>
            </w:pPr>
          </w:p>
        </w:tc>
      </w:tr>
      <w:tr w:rsidR="00F70699" w:rsidRPr="00807A41" w14:paraId="5221CBA7" w14:textId="77777777" w:rsidTr="00EF66B7">
        <w:trPr>
          <w:trHeight w:val="260"/>
        </w:trPr>
        <w:tc>
          <w:tcPr>
            <w:tcW w:w="6543" w:type="dxa"/>
          </w:tcPr>
          <w:p w14:paraId="6945527C" w14:textId="5047B9CD" w:rsidR="00F70699" w:rsidRPr="00807A41" w:rsidRDefault="00F70699" w:rsidP="00E46693">
            <w:pPr>
              <w:pStyle w:val="TableParagraph"/>
              <w:rPr>
                <w:rFonts w:ascii="Poppins" w:hAnsi="Poppins" w:cs="Poppins"/>
              </w:rPr>
            </w:pPr>
            <w:r>
              <w:rPr>
                <w:rFonts w:ascii="Poppins" w:hAnsi="Poppins" w:cs="Poppins"/>
              </w:rPr>
              <w:t>Experience of effective subject leadership</w:t>
            </w:r>
          </w:p>
        </w:tc>
        <w:tc>
          <w:tcPr>
            <w:tcW w:w="1275" w:type="dxa"/>
          </w:tcPr>
          <w:p w14:paraId="237A5E34" w14:textId="77777777" w:rsidR="00F70699" w:rsidRPr="00807A41" w:rsidRDefault="00F70699" w:rsidP="00E46693">
            <w:pPr>
              <w:pStyle w:val="TableParagraph"/>
              <w:jc w:val="center"/>
              <w:rPr>
                <w:rFonts w:ascii="Poppins" w:hAnsi="Poppins" w:cs="Poppins"/>
                <w:bCs/>
              </w:rPr>
            </w:pPr>
          </w:p>
        </w:tc>
        <w:tc>
          <w:tcPr>
            <w:tcW w:w="1134" w:type="dxa"/>
          </w:tcPr>
          <w:p w14:paraId="287CADBC" w14:textId="2687EE07" w:rsidR="00F70699" w:rsidRPr="00807A41" w:rsidRDefault="00F70699" w:rsidP="00E46693">
            <w:pPr>
              <w:pStyle w:val="TableParagraph"/>
              <w:jc w:val="center"/>
              <w:rPr>
                <w:rFonts w:ascii="Poppins" w:hAnsi="Poppins" w:cs="Poppins"/>
                <w:bCs/>
              </w:rPr>
            </w:pPr>
            <w:r>
              <w:rPr>
                <w:rFonts w:ascii="Poppins" w:hAnsi="Poppins" w:cs="Poppins"/>
                <w:bCs/>
              </w:rPr>
              <w:t>AF/I</w:t>
            </w:r>
          </w:p>
        </w:tc>
      </w:tr>
      <w:tr w:rsidR="00102CBE" w:rsidRPr="00807A41" w14:paraId="717BAA2B" w14:textId="77777777" w:rsidTr="00EF66B7">
        <w:trPr>
          <w:trHeight w:val="260"/>
        </w:trPr>
        <w:tc>
          <w:tcPr>
            <w:tcW w:w="8952" w:type="dxa"/>
            <w:gridSpan w:val="3"/>
            <w:shd w:val="clear" w:color="auto" w:fill="4F81BD" w:themeFill="accent1"/>
          </w:tcPr>
          <w:p w14:paraId="41082B8D" w14:textId="77777777" w:rsidR="00102CBE" w:rsidRPr="00807A41" w:rsidRDefault="00102CBE" w:rsidP="00E46693">
            <w:pPr>
              <w:pStyle w:val="TableParagraph"/>
              <w:spacing w:line="240" w:lineRule="auto"/>
              <w:ind w:left="0"/>
              <w:jc w:val="center"/>
              <w:rPr>
                <w:rFonts w:ascii="Poppins" w:hAnsi="Poppins" w:cs="Poppins"/>
              </w:rPr>
            </w:pPr>
            <w:r w:rsidRPr="00807A41">
              <w:rPr>
                <w:rFonts w:ascii="Poppins" w:hAnsi="Poppins" w:cs="Poppins"/>
                <w:b/>
              </w:rPr>
              <w:t>Behaviours</w:t>
            </w:r>
          </w:p>
        </w:tc>
      </w:tr>
      <w:tr w:rsidR="00102CBE" w:rsidRPr="00807A41" w14:paraId="4A94CFFC" w14:textId="77777777" w:rsidTr="00EF66B7">
        <w:trPr>
          <w:trHeight w:val="260"/>
        </w:trPr>
        <w:tc>
          <w:tcPr>
            <w:tcW w:w="6543" w:type="dxa"/>
          </w:tcPr>
          <w:p w14:paraId="303C2DAE" w14:textId="77777777" w:rsidR="00102CBE" w:rsidRPr="00807A41" w:rsidRDefault="00102CBE" w:rsidP="00E46693">
            <w:pPr>
              <w:pStyle w:val="TableParagraph"/>
              <w:rPr>
                <w:rFonts w:ascii="Poppins" w:hAnsi="Poppins" w:cs="Poppins"/>
              </w:rPr>
            </w:pPr>
            <w:r w:rsidRPr="00807A41">
              <w:rPr>
                <w:rFonts w:ascii="Poppins" w:hAnsi="Poppins" w:cs="Poppins"/>
              </w:rPr>
              <w:t>Excellent communicator</w:t>
            </w:r>
          </w:p>
        </w:tc>
        <w:tc>
          <w:tcPr>
            <w:tcW w:w="1275" w:type="dxa"/>
            <w:vAlign w:val="center"/>
          </w:tcPr>
          <w:p w14:paraId="0FB14202" w14:textId="77777777" w:rsidR="00102CBE" w:rsidRPr="00807A41" w:rsidRDefault="00102CBE" w:rsidP="00593F32">
            <w:pPr>
              <w:pStyle w:val="TableParagraph"/>
              <w:ind w:left="0"/>
              <w:jc w:val="center"/>
              <w:rPr>
                <w:rFonts w:ascii="Poppins" w:hAnsi="Poppins" w:cs="Poppins"/>
                <w:b/>
              </w:rPr>
            </w:pPr>
            <w:r w:rsidRPr="00807A41">
              <w:rPr>
                <w:rFonts w:ascii="Poppins" w:hAnsi="Poppins" w:cs="Poppins"/>
              </w:rPr>
              <w:t>I</w:t>
            </w:r>
          </w:p>
        </w:tc>
        <w:tc>
          <w:tcPr>
            <w:tcW w:w="1134" w:type="dxa"/>
          </w:tcPr>
          <w:p w14:paraId="1E3DF961" w14:textId="77777777" w:rsidR="00102CBE" w:rsidRPr="00807A41" w:rsidRDefault="00102CBE" w:rsidP="00E46693">
            <w:pPr>
              <w:pStyle w:val="TableParagraph"/>
              <w:jc w:val="center"/>
              <w:rPr>
                <w:rFonts w:ascii="Poppins" w:hAnsi="Poppins" w:cs="Poppins"/>
                <w:b/>
              </w:rPr>
            </w:pPr>
          </w:p>
        </w:tc>
      </w:tr>
      <w:tr w:rsidR="00102CBE" w:rsidRPr="00807A41" w14:paraId="076DE72E" w14:textId="77777777" w:rsidTr="00EF66B7">
        <w:trPr>
          <w:trHeight w:val="260"/>
        </w:trPr>
        <w:tc>
          <w:tcPr>
            <w:tcW w:w="6543" w:type="dxa"/>
          </w:tcPr>
          <w:p w14:paraId="49FBD6E8" w14:textId="77777777" w:rsidR="00102CBE" w:rsidRPr="00807A41" w:rsidRDefault="00102CBE" w:rsidP="00E46693">
            <w:pPr>
              <w:pStyle w:val="TableParagraph"/>
              <w:rPr>
                <w:rFonts w:ascii="Poppins" w:hAnsi="Poppins" w:cs="Poppins"/>
              </w:rPr>
            </w:pPr>
            <w:r w:rsidRPr="00807A41">
              <w:rPr>
                <w:rFonts w:ascii="Poppins" w:hAnsi="Poppins" w:cs="Poppins"/>
              </w:rPr>
              <w:t>Professional and approachable</w:t>
            </w:r>
          </w:p>
        </w:tc>
        <w:tc>
          <w:tcPr>
            <w:tcW w:w="1275" w:type="dxa"/>
            <w:vAlign w:val="center"/>
          </w:tcPr>
          <w:p w14:paraId="5D704C62" w14:textId="77777777" w:rsidR="00102CBE" w:rsidRPr="00807A41" w:rsidRDefault="00102CBE" w:rsidP="00593F32">
            <w:pPr>
              <w:pStyle w:val="TableParagraph"/>
              <w:ind w:left="0"/>
              <w:jc w:val="center"/>
              <w:rPr>
                <w:rFonts w:ascii="Poppins" w:hAnsi="Poppins" w:cs="Poppins"/>
                <w:b/>
              </w:rPr>
            </w:pPr>
            <w:r w:rsidRPr="00807A41">
              <w:rPr>
                <w:rFonts w:ascii="Poppins" w:hAnsi="Poppins" w:cs="Poppins"/>
              </w:rPr>
              <w:t>I</w:t>
            </w:r>
          </w:p>
        </w:tc>
        <w:tc>
          <w:tcPr>
            <w:tcW w:w="1134" w:type="dxa"/>
          </w:tcPr>
          <w:p w14:paraId="382F3E18" w14:textId="77777777" w:rsidR="00102CBE" w:rsidRPr="00807A41" w:rsidRDefault="00102CBE" w:rsidP="00E46693">
            <w:pPr>
              <w:pStyle w:val="TableParagraph"/>
              <w:jc w:val="center"/>
              <w:rPr>
                <w:rFonts w:ascii="Poppins" w:hAnsi="Poppins" w:cs="Poppins"/>
                <w:b/>
              </w:rPr>
            </w:pPr>
          </w:p>
        </w:tc>
      </w:tr>
      <w:tr w:rsidR="00102CBE" w:rsidRPr="00807A41" w14:paraId="2FBA96D7" w14:textId="77777777" w:rsidTr="00EF66B7">
        <w:trPr>
          <w:trHeight w:val="260"/>
        </w:trPr>
        <w:tc>
          <w:tcPr>
            <w:tcW w:w="6543" w:type="dxa"/>
            <w:vAlign w:val="center"/>
          </w:tcPr>
          <w:p w14:paraId="1E4A75A1" w14:textId="77777777" w:rsidR="00102CBE" w:rsidRPr="00807A41" w:rsidRDefault="00102CBE" w:rsidP="00593F32">
            <w:pPr>
              <w:pStyle w:val="TableParagraph"/>
              <w:rPr>
                <w:rFonts w:ascii="Poppins" w:hAnsi="Poppins" w:cs="Poppins"/>
              </w:rPr>
            </w:pPr>
            <w:r w:rsidRPr="00807A41">
              <w:rPr>
                <w:rFonts w:ascii="Poppins" w:hAnsi="Poppins" w:cs="Poppins"/>
              </w:rPr>
              <w:t>Ability to problem-solve as part of a team or working alone</w:t>
            </w:r>
          </w:p>
        </w:tc>
        <w:tc>
          <w:tcPr>
            <w:tcW w:w="1275" w:type="dxa"/>
            <w:vAlign w:val="center"/>
          </w:tcPr>
          <w:p w14:paraId="298F5185"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vAlign w:val="center"/>
          </w:tcPr>
          <w:p w14:paraId="7A371F59" w14:textId="77777777" w:rsidR="00102CBE" w:rsidRPr="00807A41" w:rsidRDefault="00102CBE" w:rsidP="00593F32">
            <w:pPr>
              <w:pStyle w:val="TableParagraph"/>
              <w:jc w:val="center"/>
              <w:rPr>
                <w:rFonts w:ascii="Poppins" w:hAnsi="Poppins" w:cs="Poppins"/>
                <w:b/>
              </w:rPr>
            </w:pPr>
          </w:p>
        </w:tc>
      </w:tr>
      <w:tr w:rsidR="00102CBE" w:rsidRPr="00807A41" w14:paraId="0DBFCD78" w14:textId="77777777" w:rsidTr="00EF66B7">
        <w:trPr>
          <w:trHeight w:val="260"/>
        </w:trPr>
        <w:tc>
          <w:tcPr>
            <w:tcW w:w="6543" w:type="dxa"/>
            <w:vAlign w:val="center"/>
          </w:tcPr>
          <w:p w14:paraId="2439732D" w14:textId="77777777" w:rsidR="00102CBE" w:rsidRPr="00807A41" w:rsidRDefault="00102CBE" w:rsidP="00593F32">
            <w:pPr>
              <w:pStyle w:val="TableParagraph"/>
              <w:rPr>
                <w:rFonts w:ascii="Poppins" w:hAnsi="Poppins" w:cs="Poppins"/>
              </w:rPr>
            </w:pPr>
            <w:r w:rsidRPr="00807A41">
              <w:rPr>
                <w:rFonts w:ascii="Poppins" w:hAnsi="Poppins" w:cs="Poppins"/>
              </w:rPr>
              <w:t>Confident at following through on tasks and resolving enquiries</w:t>
            </w:r>
          </w:p>
        </w:tc>
        <w:tc>
          <w:tcPr>
            <w:tcW w:w="1275" w:type="dxa"/>
            <w:vAlign w:val="center"/>
          </w:tcPr>
          <w:p w14:paraId="4B043A3F"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vAlign w:val="center"/>
          </w:tcPr>
          <w:p w14:paraId="7C3B65DD" w14:textId="77777777" w:rsidR="00102CBE" w:rsidRPr="00807A41" w:rsidRDefault="00102CBE" w:rsidP="00593F32">
            <w:pPr>
              <w:pStyle w:val="TableParagraph"/>
              <w:jc w:val="center"/>
              <w:rPr>
                <w:rFonts w:ascii="Poppins" w:hAnsi="Poppins" w:cs="Poppins"/>
                <w:b/>
              </w:rPr>
            </w:pPr>
          </w:p>
        </w:tc>
      </w:tr>
      <w:tr w:rsidR="00102CBE" w:rsidRPr="00807A41" w14:paraId="399147C9" w14:textId="77777777" w:rsidTr="00EF66B7">
        <w:trPr>
          <w:trHeight w:val="269"/>
        </w:trPr>
        <w:tc>
          <w:tcPr>
            <w:tcW w:w="6543" w:type="dxa"/>
          </w:tcPr>
          <w:p w14:paraId="123A2394" w14:textId="77777777" w:rsidR="00102CBE" w:rsidRPr="00807A41" w:rsidRDefault="00102CBE" w:rsidP="00E46693">
            <w:pPr>
              <w:pStyle w:val="TableParagraph"/>
              <w:rPr>
                <w:rFonts w:ascii="Poppins" w:hAnsi="Poppins" w:cs="Poppins"/>
              </w:rPr>
            </w:pPr>
            <w:r w:rsidRPr="00807A41">
              <w:rPr>
                <w:rFonts w:ascii="Poppins" w:hAnsi="Poppins" w:cs="Poppins"/>
              </w:rPr>
              <w:t xml:space="preserve">Proactive </w:t>
            </w:r>
          </w:p>
        </w:tc>
        <w:tc>
          <w:tcPr>
            <w:tcW w:w="1275" w:type="dxa"/>
            <w:vAlign w:val="center"/>
          </w:tcPr>
          <w:p w14:paraId="5B7393F8"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tcPr>
          <w:p w14:paraId="7C007B90" w14:textId="77777777" w:rsidR="00102CBE" w:rsidRPr="00807A41" w:rsidRDefault="00102CBE" w:rsidP="00E46693">
            <w:pPr>
              <w:pStyle w:val="TableParagraph"/>
              <w:jc w:val="center"/>
              <w:rPr>
                <w:rFonts w:ascii="Poppins" w:hAnsi="Poppins" w:cs="Poppins"/>
                <w:b/>
              </w:rPr>
            </w:pPr>
          </w:p>
        </w:tc>
      </w:tr>
      <w:tr w:rsidR="00F70699" w:rsidRPr="00807A41" w14:paraId="30350C25" w14:textId="77777777" w:rsidTr="00EF66B7">
        <w:trPr>
          <w:trHeight w:val="269"/>
        </w:trPr>
        <w:tc>
          <w:tcPr>
            <w:tcW w:w="6543" w:type="dxa"/>
          </w:tcPr>
          <w:p w14:paraId="4AF44D50" w14:textId="74D93B58" w:rsidR="00F70699" w:rsidRPr="00807A41" w:rsidRDefault="00F70699" w:rsidP="00E46693">
            <w:pPr>
              <w:pStyle w:val="TableParagraph"/>
              <w:rPr>
                <w:rFonts w:ascii="Poppins" w:hAnsi="Poppins" w:cs="Poppins"/>
              </w:rPr>
            </w:pPr>
            <w:r>
              <w:rPr>
                <w:rFonts w:ascii="Poppins" w:hAnsi="Poppins" w:cs="Poppins"/>
              </w:rPr>
              <w:t>Reflective practice</w:t>
            </w:r>
          </w:p>
        </w:tc>
        <w:tc>
          <w:tcPr>
            <w:tcW w:w="1275" w:type="dxa"/>
            <w:vAlign w:val="center"/>
          </w:tcPr>
          <w:p w14:paraId="1946C244" w14:textId="4C55A31F" w:rsidR="00F70699" w:rsidRPr="00807A41" w:rsidRDefault="00F70699" w:rsidP="00593F32">
            <w:pPr>
              <w:spacing w:after="0"/>
              <w:jc w:val="center"/>
              <w:rPr>
                <w:rFonts w:ascii="Poppins" w:hAnsi="Poppins" w:cs="Poppins"/>
              </w:rPr>
            </w:pPr>
            <w:r>
              <w:rPr>
                <w:rFonts w:ascii="Poppins" w:hAnsi="Poppins" w:cs="Poppins"/>
              </w:rPr>
              <w:t>AF/I</w:t>
            </w:r>
          </w:p>
        </w:tc>
        <w:tc>
          <w:tcPr>
            <w:tcW w:w="1134" w:type="dxa"/>
          </w:tcPr>
          <w:p w14:paraId="4A977A20" w14:textId="77777777" w:rsidR="00F70699" w:rsidRPr="00807A41" w:rsidRDefault="00F70699" w:rsidP="00E46693">
            <w:pPr>
              <w:pStyle w:val="TableParagraph"/>
              <w:jc w:val="center"/>
              <w:rPr>
                <w:rFonts w:ascii="Poppins" w:hAnsi="Poppins" w:cs="Poppins"/>
                <w:b/>
              </w:rPr>
            </w:pPr>
          </w:p>
        </w:tc>
      </w:tr>
      <w:tr w:rsidR="00102CBE" w:rsidRPr="00807A41" w14:paraId="1E667D80" w14:textId="77777777" w:rsidTr="00EF66B7">
        <w:trPr>
          <w:trHeight w:val="260"/>
        </w:trPr>
        <w:tc>
          <w:tcPr>
            <w:tcW w:w="6543" w:type="dxa"/>
          </w:tcPr>
          <w:p w14:paraId="157BC942" w14:textId="77777777" w:rsidR="00102CBE" w:rsidRPr="00807A41" w:rsidRDefault="00102CBE" w:rsidP="00E46693">
            <w:pPr>
              <w:pStyle w:val="TableParagraph"/>
              <w:rPr>
                <w:rFonts w:ascii="Poppins" w:hAnsi="Poppins" w:cs="Poppins"/>
              </w:rPr>
            </w:pPr>
            <w:r w:rsidRPr="00807A41">
              <w:rPr>
                <w:rFonts w:ascii="Poppins" w:hAnsi="Poppins" w:cs="Poppins"/>
              </w:rPr>
              <w:t>Positive attitude</w:t>
            </w:r>
          </w:p>
        </w:tc>
        <w:tc>
          <w:tcPr>
            <w:tcW w:w="1275" w:type="dxa"/>
          </w:tcPr>
          <w:p w14:paraId="48E49748"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tcPr>
          <w:p w14:paraId="048C88BD" w14:textId="77777777" w:rsidR="00102CBE" w:rsidRPr="00807A41" w:rsidRDefault="00102CBE" w:rsidP="00E46693">
            <w:pPr>
              <w:pStyle w:val="TableParagraph"/>
              <w:jc w:val="center"/>
              <w:rPr>
                <w:rFonts w:ascii="Poppins" w:hAnsi="Poppins" w:cs="Poppins"/>
                <w:b/>
              </w:rPr>
            </w:pPr>
          </w:p>
        </w:tc>
      </w:tr>
      <w:tr w:rsidR="00102CBE" w:rsidRPr="00807A41" w14:paraId="14F0C4FE" w14:textId="77777777" w:rsidTr="00EF66B7">
        <w:trPr>
          <w:trHeight w:val="261"/>
        </w:trPr>
        <w:tc>
          <w:tcPr>
            <w:tcW w:w="6543" w:type="dxa"/>
          </w:tcPr>
          <w:p w14:paraId="5CE94BE0" w14:textId="77777777" w:rsidR="00102CBE" w:rsidRPr="00807A41" w:rsidRDefault="00102CBE" w:rsidP="00593F32">
            <w:pPr>
              <w:pStyle w:val="TableParagraph"/>
              <w:spacing w:line="240" w:lineRule="auto"/>
              <w:rPr>
                <w:rFonts w:ascii="Poppins" w:hAnsi="Poppins" w:cs="Poppins"/>
              </w:rPr>
            </w:pPr>
            <w:r w:rsidRPr="00807A41">
              <w:rPr>
                <w:rFonts w:ascii="Poppins" w:hAnsi="Poppins" w:cs="Poppins"/>
              </w:rPr>
              <w:t>Demonstrates resilience</w:t>
            </w:r>
          </w:p>
        </w:tc>
        <w:tc>
          <w:tcPr>
            <w:tcW w:w="1275" w:type="dxa"/>
          </w:tcPr>
          <w:p w14:paraId="7D10A8F0"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tcPr>
          <w:p w14:paraId="032DF3DB" w14:textId="77777777" w:rsidR="00102CBE" w:rsidRPr="00807A41" w:rsidRDefault="00102CBE" w:rsidP="00E46693">
            <w:pPr>
              <w:pStyle w:val="TableParagraph"/>
              <w:spacing w:line="260" w:lineRule="exact"/>
              <w:jc w:val="center"/>
              <w:rPr>
                <w:rFonts w:ascii="Poppins" w:hAnsi="Poppins" w:cs="Poppins"/>
                <w:b/>
              </w:rPr>
            </w:pPr>
          </w:p>
        </w:tc>
      </w:tr>
      <w:tr w:rsidR="00102CBE" w:rsidRPr="00807A41" w14:paraId="48C4C608" w14:textId="77777777" w:rsidTr="00EF66B7">
        <w:trPr>
          <w:trHeight w:val="520"/>
        </w:trPr>
        <w:tc>
          <w:tcPr>
            <w:tcW w:w="6543" w:type="dxa"/>
          </w:tcPr>
          <w:p w14:paraId="77639A38" w14:textId="6B45A5F2" w:rsidR="00102CBE" w:rsidRPr="00807A41" w:rsidRDefault="00102CBE" w:rsidP="00593F32">
            <w:pPr>
              <w:pStyle w:val="TableParagraph"/>
              <w:spacing w:line="260" w:lineRule="exact"/>
              <w:rPr>
                <w:rFonts w:ascii="Poppins" w:hAnsi="Poppins" w:cs="Poppins"/>
              </w:rPr>
            </w:pPr>
            <w:r w:rsidRPr="00807A41">
              <w:rPr>
                <w:rFonts w:ascii="Poppins" w:hAnsi="Poppins" w:cs="Poppins"/>
              </w:rPr>
              <w:t xml:space="preserve">Can work collaboratively with others and develop good working relationships </w:t>
            </w:r>
          </w:p>
        </w:tc>
        <w:tc>
          <w:tcPr>
            <w:tcW w:w="1275" w:type="dxa"/>
          </w:tcPr>
          <w:p w14:paraId="4320452A"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tcPr>
          <w:p w14:paraId="480A289C" w14:textId="77777777" w:rsidR="00102CBE" w:rsidRPr="00807A41" w:rsidRDefault="00102CBE" w:rsidP="00E46693">
            <w:pPr>
              <w:pStyle w:val="TableParagraph"/>
              <w:spacing w:line="260" w:lineRule="exact"/>
              <w:jc w:val="center"/>
              <w:rPr>
                <w:rFonts w:ascii="Poppins" w:hAnsi="Poppins" w:cs="Poppins"/>
                <w:b/>
              </w:rPr>
            </w:pPr>
          </w:p>
        </w:tc>
      </w:tr>
      <w:tr w:rsidR="00102CBE" w:rsidRPr="00807A41" w14:paraId="29966D98" w14:textId="77777777" w:rsidTr="00EF66B7">
        <w:trPr>
          <w:trHeight w:val="260"/>
        </w:trPr>
        <w:tc>
          <w:tcPr>
            <w:tcW w:w="8952" w:type="dxa"/>
            <w:gridSpan w:val="3"/>
            <w:shd w:val="clear" w:color="auto" w:fill="4F81BD" w:themeFill="accent1"/>
          </w:tcPr>
          <w:p w14:paraId="3FEE072F" w14:textId="77777777" w:rsidR="00102CBE" w:rsidRPr="00807A41" w:rsidRDefault="00102CBE" w:rsidP="00E46693">
            <w:pPr>
              <w:pStyle w:val="TableParagraph"/>
              <w:spacing w:line="240" w:lineRule="auto"/>
              <w:ind w:left="0"/>
              <w:jc w:val="center"/>
              <w:rPr>
                <w:rFonts w:ascii="Poppins" w:hAnsi="Poppins" w:cs="Poppins"/>
              </w:rPr>
            </w:pPr>
            <w:r w:rsidRPr="00807A41">
              <w:rPr>
                <w:rFonts w:ascii="Poppins" w:hAnsi="Poppins" w:cs="Poppins"/>
                <w:b/>
              </w:rPr>
              <w:t>Skills</w:t>
            </w:r>
          </w:p>
        </w:tc>
      </w:tr>
      <w:tr w:rsidR="00102CBE" w:rsidRPr="00807A41" w14:paraId="2FF2BE4D" w14:textId="77777777" w:rsidTr="00EF66B7">
        <w:trPr>
          <w:trHeight w:val="170"/>
        </w:trPr>
        <w:tc>
          <w:tcPr>
            <w:tcW w:w="6543" w:type="dxa"/>
          </w:tcPr>
          <w:p w14:paraId="0AF719B1" w14:textId="77777777" w:rsidR="00102CBE" w:rsidRPr="00807A41" w:rsidRDefault="00102CBE" w:rsidP="00E46693">
            <w:pPr>
              <w:pStyle w:val="TableParagraph"/>
              <w:rPr>
                <w:rFonts w:ascii="Poppins" w:hAnsi="Poppins" w:cs="Poppins"/>
              </w:rPr>
            </w:pPr>
            <w:r w:rsidRPr="00807A41">
              <w:rPr>
                <w:rFonts w:ascii="Poppins" w:hAnsi="Poppins" w:cs="Poppins"/>
              </w:rPr>
              <w:t>Excellent verbal communication skills</w:t>
            </w:r>
          </w:p>
        </w:tc>
        <w:tc>
          <w:tcPr>
            <w:tcW w:w="1275" w:type="dxa"/>
          </w:tcPr>
          <w:p w14:paraId="44A15AFD" w14:textId="77777777" w:rsidR="00102CBE" w:rsidRPr="00807A41" w:rsidRDefault="00102CBE" w:rsidP="00593F32">
            <w:pPr>
              <w:spacing w:after="0"/>
              <w:jc w:val="center"/>
              <w:rPr>
                <w:rFonts w:ascii="Poppins" w:hAnsi="Poppins" w:cs="Poppins"/>
              </w:rPr>
            </w:pPr>
            <w:r w:rsidRPr="00807A41">
              <w:rPr>
                <w:rFonts w:ascii="Poppins" w:hAnsi="Poppins" w:cs="Poppins"/>
              </w:rPr>
              <w:t>I</w:t>
            </w:r>
          </w:p>
        </w:tc>
        <w:tc>
          <w:tcPr>
            <w:tcW w:w="1134" w:type="dxa"/>
          </w:tcPr>
          <w:p w14:paraId="7D2C84E2" w14:textId="77777777" w:rsidR="00102CBE" w:rsidRPr="00807A41" w:rsidRDefault="00102CBE" w:rsidP="00E46693">
            <w:pPr>
              <w:pStyle w:val="TableParagraph"/>
              <w:jc w:val="center"/>
              <w:rPr>
                <w:rFonts w:ascii="Poppins" w:hAnsi="Poppins" w:cs="Poppins"/>
                <w:b/>
              </w:rPr>
            </w:pPr>
          </w:p>
        </w:tc>
      </w:tr>
      <w:tr w:rsidR="00102CBE" w:rsidRPr="00807A41" w14:paraId="4F2EC2DB" w14:textId="77777777" w:rsidTr="00EF66B7">
        <w:trPr>
          <w:trHeight w:val="260"/>
        </w:trPr>
        <w:tc>
          <w:tcPr>
            <w:tcW w:w="6543" w:type="dxa"/>
          </w:tcPr>
          <w:p w14:paraId="0E7B4E8B" w14:textId="77777777" w:rsidR="00102CBE" w:rsidRPr="00807A41" w:rsidRDefault="00102CBE" w:rsidP="00E46693">
            <w:pPr>
              <w:pStyle w:val="TableParagraph"/>
              <w:rPr>
                <w:rFonts w:ascii="Poppins" w:hAnsi="Poppins" w:cs="Poppins"/>
              </w:rPr>
            </w:pPr>
            <w:r w:rsidRPr="00807A41">
              <w:rPr>
                <w:rFonts w:ascii="Poppins" w:hAnsi="Poppins" w:cs="Poppins"/>
              </w:rPr>
              <w:t>Excellent written communication skills</w:t>
            </w:r>
          </w:p>
        </w:tc>
        <w:tc>
          <w:tcPr>
            <w:tcW w:w="1275" w:type="dxa"/>
          </w:tcPr>
          <w:p w14:paraId="2B80D14F" w14:textId="77777777" w:rsidR="00102CBE" w:rsidRPr="00807A41" w:rsidRDefault="00102CBE" w:rsidP="00593F32">
            <w:pPr>
              <w:spacing w:after="0"/>
              <w:jc w:val="center"/>
              <w:rPr>
                <w:rFonts w:ascii="Poppins" w:hAnsi="Poppins" w:cs="Poppins"/>
              </w:rPr>
            </w:pPr>
            <w:r w:rsidRPr="00807A41">
              <w:rPr>
                <w:rFonts w:ascii="Poppins" w:hAnsi="Poppins" w:cs="Poppins"/>
              </w:rPr>
              <w:t>AF/AST</w:t>
            </w:r>
          </w:p>
        </w:tc>
        <w:tc>
          <w:tcPr>
            <w:tcW w:w="1134" w:type="dxa"/>
          </w:tcPr>
          <w:p w14:paraId="07EAA0FD" w14:textId="77777777" w:rsidR="00102CBE" w:rsidRPr="00807A41" w:rsidRDefault="00102CBE" w:rsidP="00E46693">
            <w:pPr>
              <w:pStyle w:val="TableParagraph"/>
              <w:jc w:val="center"/>
              <w:rPr>
                <w:rFonts w:ascii="Poppins" w:hAnsi="Poppins" w:cs="Poppins"/>
                <w:b/>
              </w:rPr>
            </w:pPr>
          </w:p>
        </w:tc>
      </w:tr>
      <w:tr w:rsidR="002B648A" w:rsidRPr="00807A41" w14:paraId="208B8945" w14:textId="77777777" w:rsidTr="00EF66B7">
        <w:trPr>
          <w:trHeight w:val="260"/>
        </w:trPr>
        <w:tc>
          <w:tcPr>
            <w:tcW w:w="6543" w:type="dxa"/>
          </w:tcPr>
          <w:p w14:paraId="19857DB3" w14:textId="01E249F0" w:rsidR="002B648A" w:rsidRPr="00807A41" w:rsidRDefault="002B648A" w:rsidP="002B648A">
            <w:pPr>
              <w:pStyle w:val="TableParagraph"/>
              <w:rPr>
                <w:rFonts w:ascii="Poppins" w:eastAsia="Times New Roman" w:hAnsi="Poppins" w:cs="Poppins"/>
              </w:rPr>
            </w:pPr>
            <w:r w:rsidRPr="00807A41">
              <w:rPr>
                <w:rFonts w:ascii="Poppins" w:hAnsi="Poppins" w:cs="Poppins"/>
              </w:rPr>
              <w:t>Knowledge of National Cu</w:t>
            </w:r>
            <w:r w:rsidR="00686A28" w:rsidRPr="00807A41">
              <w:rPr>
                <w:rFonts w:ascii="Poppins" w:eastAsia="Times New Roman" w:hAnsi="Poppins" w:cs="Poppins"/>
              </w:rPr>
              <w:t>rriculum</w:t>
            </w:r>
          </w:p>
        </w:tc>
        <w:tc>
          <w:tcPr>
            <w:tcW w:w="1275" w:type="dxa"/>
          </w:tcPr>
          <w:p w14:paraId="31340B87" w14:textId="46AF5EC7" w:rsidR="002B648A" w:rsidRPr="00807A41" w:rsidRDefault="00686A28" w:rsidP="00593F32">
            <w:pPr>
              <w:spacing w:after="0"/>
              <w:jc w:val="center"/>
              <w:rPr>
                <w:rFonts w:ascii="Poppins" w:hAnsi="Poppins" w:cs="Poppins"/>
              </w:rPr>
            </w:pPr>
            <w:r w:rsidRPr="00807A41">
              <w:rPr>
                <w:rFonts w:ascii="Poppins" w:hAnsi="Poppins" w:cs="Poppins"/>
              </w:rPr>
              <w:t>AF/AST/I</w:t>
            </w:r>
          </w:p>
        </w:tc>
        <w:tc>
          <w:tcPr>
            <w:tcW w:w="1134" w:type="dxa"/>
          </w:tcPr>
          <w:p w14:paraId="34AB092B" w14:textId="77777777" w:rsidR="002B648A" w:rsidRPr="00807A41" w:rsidRDefault="002B648A" w:rsidP="00E46693">
            <w:pPr>
              <w:pStyle w:val="TableParagraph"/>
              <w:jc w:val="center"/>
              <w:rPr>
                <w:rFonts w:ascii="Poppins" w:hAnsi="Poppins" w:cs="Poppins"/>
                <w:b/>
              </w:rPr>
            </w:pPr>
          </w:p>
        </w:tc>
      </w:tr>
      <w:tr w:rsidR="00686A28" w:rsidRPr="00807A41" w14:paraId="294A139F" w14:textId="77777777" w:rsidTr="00EF66B7">
        <w:trPr>
          <w:trHeight w:val="260"/>
        </w:trPr>
        <w:tc>
          <w:tcPr>
            <w:tcW w:w="6543" w:type="dxa"/>
          </w:tcPr>
          <w:p w14:paraId="066C4434" w14:textId="5AC6893D" w:rsidR="00686A28" w:rsidRPr="00807A41" w:rsidRDefault="00686A28" w:rsidP="002B648A">
            <w:pPr>
              <w:pStyle w:val="TableParagraph"/>
              <w:rPr>
                <w:rFonts w:ascii="Poppins" w:hAnsi="Poppins" w:cs="Poppins"/>
              </w:rPr>
            </w:pPr>
            <w:r w:rsidRPr="00807A41">
              <w:rPr>
                <w:rFonts w:ascii="Poppins" w:hAnsi="Poppins" w:cs="Poppins"/>
              </w:rPr>
              <w:t>Knowledge of effective teaching and learning strategies</w:t>
            </w:r>
          </w:p>
        </w:tc>
        <w:tc>
          <w:tcPr>
            <w:tcW w:w="1275" w:type="dxa"/>
          </w:tcPr>
          <w:p w14:paraId="02813478" w14:textId="46CE97A8" w:rsidR="00686A28" w:rsidRPr="00807A41" w:rsidRDefault="00AA63A0" w:rsidP="00593F32">
            <w:pPr>
              <w:spacing w:after="0"/>
              <w:jc w:val="center"/>
              <w:rPr>
                <w:rFonts w:ascii="Poppins" w:hAnsi="Poppins" w:cs="Poppins"/>
              </w:rPr>
            </w:pPr>
            <w:r w:rsidRPr="00807A41">
              <w:rPr>
                <w:rFonts w:ascii="Poppins" w:hAnsi="Poppins" w:cs="Poppins"/>
              </w:rPr>
              <w:t>AF/AST/I</w:t>
            </w:r>
          </w:p>
        </w:tc>
        <w:tc>
          <w:tcPr>
            <w:tcW w:w="1134" w:type="dxa"/>
          </w:tcPr>
          <w:p w14:paraId="31C68E33" w14:textId="77777777" w:rsidR="00686A28" w:rsidRPr="00807A41" w:rsidRDefault="00686A28" w:rsidP="00E46693">
            <w:pPr>
              <w:pStyle w:val="TableParagraph"/>
              <w:jc w:val="center"/>
              <w:rPr>
                <w:rFonts w:ascii="Poppins" w:hAnsi="Poppins" w:cs="Poppins"/>
                <w:b/>
              </w:rPr>
            </w:pPr>
          </w:p>
        </w:tc>
      </w:tr>
      <w:tr w:rsidR="000D31ED" w:rsidRPr="00807A41" w14:paraId="4BC9F2FB" w14:textId="77777777" w:rsidTr="00EF66B7">
        <w:trPr>
          <w:trHeight w:val="260"/>
        </w:trPr>
        <w:tc>
          <w:tcPr>
            <w:tcW w:w="6543" w:type="dxa"/>
          </w:tcPr>
          <w:p w14:paraId="7C4BBA8A" w14:textId="6D04B71E" w:rsidR="000D31ED" w:rsidRPr="00807A41" w:rsidRDefault="000D31ED" w:rsidP="002B648A">
            <w:pPr>
              <w:pStyle w:val="TableParagraph"/>
              <w:rPr>
                <w:rFonts w:ascii="Poppins" w:hAnsi="Poppins" w:cs="Poppins"/>
              </w:rPr>
            </w:pPr>
            <w:r w:rsidRPr="00807A41">
              <w:rPr>
                <w:rFonts w:ascii="Poppins" w:hAnsi="Poppins" w:cs="Poppins"/>
              </w:rPr>
              <w:t>Ability to adapt teaching to meet the needs of the children</w:t>
            </w:r>
          </w:p>
        </w:tc>
        <w:tc>
          <w:tcPr>
            <w:tcW w:w="1275" w:type="dxa"/>
          </w:tcPr>
          <w:p w14:paraId="00402F68" w14:textId="4CB5E63E" w:rsidR="000D31ED" w:rsidRPr="00807A41" w:rsidRDefault="00AA63A0" w:rsidP="00593F32">
            <w:pPr>
              <w:spacing w:after="0"/>
              <w:jc w:val="center"/>
              <w:rPr>
                <w:rFonts w:ascii="Poppins" w:hAnsi="Poppins" w:cs="Poppins"/>
              </w:rPr>
            </w:pPr>
            <w:r w:rsidRPr="00807A41">
              <w:rPr>
                <w:rFonts w:ascii="Poppins" w:hAnsi="Poppins" w:cs="Poppins"/>
              </w:rPr>
              <w:t>AF/AST</w:t>
            </w:r>
          </w:p>
        </w:tc>
        <w:tc>
          <w:tcPr>
            <w:tcW w:w="1134" w:type="dxa"/>
          </w:tcPr>
          <w:p w14:paraId="39675238" w14:textId="77777777" w:rsidR="000D31ED" w:rsidRPr="00807A41" w:rsidRDefault="000D31ED" w:rsidP="00E46693">
            <w:pPr>
              <w:pStyle w:val="TableParagraph"/>
              <w:jc w:val="center"/>
              <w:rPr>
                <w:rFonts w:ascii="Poppins" w:hAnsi="Poppins" w:cs="Poppins"/>
                <w:b/>
              </w:rPr>
            </w:pPr>
          </w:p>
        </w:tc>
      </w:tr>
      <w:tr w:rsidR="00102CBE" w:rsidRPr="00807A41" w14:paraId="1D6D2B76" w14:textId="77777777" w:rsidTr="00EF66B7">
        <w:trPr>
          <w:trHeight w:val="260"/>
        </w:trPr>
        <w:tc>
          <w:tcPr>
            <w:tcW w:w="6543" w:type="dxa"/>
          </w:tcPr>
          <w:p w14:paraId="4FF62732" w14:textId="77777777" w:rsidR="00102CBE" w:rsidRPr="00807A41" w:rsidRDefault="00102CBE" w:rsidP="00E46693">
            <w:pPr>
              <w:pStyle w:val="TableParagraph"/>
              <w:rPr>
                <w:rFonts w:ascii="Poppins" w:hAnsi="Poppins" w:cs="Poppins"/>
              </w:rPr>
            </w:pPr>
            <w:r w:rsidRPr="00807A41">
              <w:rPr>
                <w:rFonts w:ascii="Poppins" w:hAnsi="Poppins" w:cs="Poppins"/>
              </w:rPr>
              <w:t>Excellent planning and organisation skills</w:t>
            </w:r>
          </w:p>
        </w:tc>
        <w:tc>
          <w:tcPr>
            <w:tcW w:w="1275" w:type="dxa"/>
          </w:tcPr>
          <w:p w14:paraId="314A88A0" w14:textId="77777777" w:rsidR="00102CBE" w:rsidRPr="00807A41" w:rsidRDefault="00102CBE" w:rsidP="00593F32">
            <w:pPr>
              <w:spacing w:after="0"/>
              <w:jc w:val="center"/>
              <w:rPr>
                <w:rFonts w:ascii="Poppins" w:hAnsi="Poppins" w:cs="Poppins"/>
              </w:rPr>
            </w:pPr>
            <w:r w:rsidRPr="00807A41">
              <w:rPr>
                <w:rFonts w:ascii="Poppins" w:hAnsi="Poppins" w:cs="Poppins"/>
              </w:rPr>
              <w:t>I/AST</w:t>
            </w:r>
          </w:p>
        </w:tc>
        <w:tc>
          <w:tcPr>
            <w:tcW w:w="1134" w:type="dxa"/>
          </w:tcPr>
          <w:p w14:paraId="13682557" w14:textId="77777777" w:rsidR="00102CBE" w:rsidRPr="00807A41" w:rsidRDefault="00102CBE" w:rsidP="00E46693">
            <w:pPr>
              <w:pStyle w:val="TableParagraph"/>
              <w:jc w:val="center"/>
              <w:rPr>
                <w:rFonts w:ascii="Poppins" w:hAnsi="Poppins" w:cs="Poppins"/>
                <w:b/>
              </w:rPr>
            </w:pPr>
          </w:p>
        </w:tc>
      </w:tr>
      <w:tr w:rsidR="00102CBE" w:rsidRPr="00807A41" w14:paraId="7123FD50" w14:textId="77777777" w:rsidTr="00EF66B7">
        <w:trPr>
          <w:trHeight w:val="260"/>
        </w:trPr>
        <w:tc>
          <w:tcPr>
            <w:tcW w:w="6543" w:type="dxa"/>
          </w:tcPr>
          <w:p w14:paraId="002911D5" w14:textId="0784F2CB" w:rsidR="00102CBE" w:rsidRPr="00807A41" w:rsidRDefault="00DD4DA1" w:rsidP="00E46693">
            <w:pPr>
              <w:pStyle w:val="TableParagraph"/>
              <w:rPr>
                <w:rFonts w:ascii="Poppins" w:hAnsi="Poppins" w:cs="Poppins"/>
              </w:rPr>
            </w:pPr>
            <w:r w:rsidRPr="00807A41">
              <w:rPr>
                <w:rFonts w:ascii="Poppins" w:hAnsi="Poppins" w:cs="Poppins"/>
              </w:rPr>
              <w:t xml:space="preserve">Knowledge of effective behaviour management </w:t>
            </w:r>
            <w:r w:rsidR="00FB0E65" w:rsidRPr="00807A41">
              <w:rPr>
                <w:rFonts w:ascii="Poppins" w:hAnsi="Poppins" w:cs="Poppins"/>
              </w:rPr>
              <w:t>strategies</w:t>
            </w:r>
          </w:p>
        </w:tc>
        <w:tc>
          <w:tcPr>
            <w:tcW w:w="1275" w:type="dxa"/>
          </w:tcPr>
          <w:p w14:paraId="429DC230" w14:textId="5176764C" w:rsidR="00102CBE" w:rsidRPr="00807A41" w:rsidRDefault="00102CBE" w:rsidP="00593F32">
            <w:pPr>
              <w:spacing w:after="0"/>
              <w:jc w:val="center"/>
              <w:rPr>
                <w:rFonts w:ascii="Poppins" w:hAnsi="Poppins" w:cs="Poppins"/>
              </w:rPr>
            </w:pPr>
            <w:r w:rsidRPr="00807A41">
              <w:rPr>
                <w:rFonts w:ascii="Poppins" w:hAnsi="Poppins" w:cs="Poppins"/>
              </w:rPr>
              <w:t>I</w:t>
            </w:r>
            <w:r w:rsidR="00716FB9" w:rsidRPr="00807A41">
              <w:rPr>
                <w:rFonts w:ascii="Poppins" w:hAnsi="Poppins" w:cs="Poppins"/>
              </w:rPr>
              <w:t>/AST</w:t>
            </w:r>
          </w:p>
        </w:tc>
        <w:tc>
          <w:tcPr>
            <w:tcW w:w="1134" w:type="dxa"/>
          </w:tcPr>
          <w:p w14:paraId="392F92EA" w14:textId="77777777" w:rsidR="00102CBE" w:rsidRPr="00807A41" w:rsidRDefault="00102CBE" w:rsidP="00E46693">
            <w:pPr>
              <w:pStyle w:val="TableParagraph"/>
              <w:jc w:val="center"/>
              <w:rPr>
                <w:rFonts w:ascii="Poppins" w:hAnsi="Poppins" w:cs="Poppins"/>
                <w:b/>
              </w:rPr>
            </w:pPr>
          </w:p>
        </w:tc>
      </w:tr>
      <w:tr w:rsidR="00102CBE" w:rsidRPr="00807A41" w14:paraId="3117FD72" w14:textId="77777777" w:rsidTr="00EF66B7">
        <w:trPr>
          <w:trHeight w:val="260"/>
        </w:trPr>
        <w:tc>
          <w:tcPr>
            <w:tcW w:w="6543" w:type="dxa"/>
          </w:tcPr>
          <w:p w14:paraId="0CB9CBE5" w14:textId="77777777" w:rsidR="00102CBE" w:rsidRPr="00807A41" w:rsidRDefault="00102CBE" w:rsidP="00E46693">
            <w:pPr>
              <w:pStyle w:val="TableParagraph"/>
              <w:rPr>
                <w:rFonts w:ascii="Poppins" w:hAnsi="Poppins" w:cs="Poppins"/>
              </w:rPr>
            </w:pPr>
            <w:r w:rsidRPr="00807A41">
              <w:rPr>
                <w:rFonts w:ascii="Poppins" w:hAnsi="Poppins" w:cs="Poppins"/>
              </w:rPr>
              <w:t>High degree of attention to detail</w:t>
            </w:r>
          </w:p>
        </w:tc>
        <w:tc>
          <w:tcPr>
            <w:tcW w:w="1275" w:type="dxa"/>
          </w:tcPr>
          <w:p w14:paraId="4ECFBDF9" w14:textId="77777777" w:rsidR="00102CBE" w:rsidRPr="00807A41" w:rsidRDefault="00102CBE" w:rsidP="00593F32">
            <w:pPr>
              <w:spacing w:after="0"/>
              <w:jc w:val="center"/>
              <w:rPr>
                <w:rFonts w:ascii="Poppins" w:hAnsi="Poppins" w:cs="Poppins"/>
              </w:rPr>
            </w:pPr>
            <w:r w:rsidRPr="00807A41">
              <w:rPr>
                <w:rFonts w:ascii="Poppins" w:hAnsi="Poppins" w:cs="Poppins"/>
              </w:rPr>
              <w:t>AST</w:t>
            </w:r>
          </w:p>
        </w:tc>
        <w:tc>
          <w:tcPr>
            <w:tcW w:w="1134" w:type="dxa"/>
          </w:tcPr>
          <w:p w14:paraId="12B7D2A0" w14:textId="77777777" w:rsidR="00102CBE" w:rsidRPr="00807A41" w:rsidRDefault="00102CBE" w:rsidP="00E46693">
            <w:pPr>
              <w:pStyle w:val="TableParagraph"/>
              <w:jc w:val="center"/>
              <w:rPr>
                <w:rFonts w:ascii="Poppins" w:hAnsi="Poppins" w:cs="Poppins"/>
                <w:b/>
              </w:rPr>
            </w:pPr>
          </w:p>
        </w:tc>
      </w:tr>
      <w:tr w:rsidR="00102CBE" w:rsidRPr="00807A41" w14:paraId="0EC61698" w14:textId="77777777" w:rsidTr="00EF66B7">
        <w:trPr>
          <w:trHeight w:val="260"/>
        </w:trPr>
        <w:tc>
          <w:tcPr>
            <w:tcW w:w="6543" w:type="dxa"/>
          </w:tcPr>
          <w:p w14:paraId="0062D689" w14:textId="5DF1CF37" w:rsidR="00102CBE" w:rsidRPr="00807A41" w:rsidRDefault="00102CBE" w:rsidP="00E46693">
            <w:pPr>
              <w:pStyle w:val="TableParagraph"/>
              <w:spacing w:line="251" w:lineRule="exact"/>
              <w:rPr>
                <w:rFonts w:ascii="Poppins" w:hAnsi="Poppins" w:cs="Poppins"/>
              </w:rPr>
            </w:pPr>
            <w:r w:rsidRPr="00807A41">
              <w:rPr>
                <w:rFonts w:ascii="Poppins" w:hAnsi="Poppins" w:cs="Poppins"/>
              </w:rPr>
              <w:lastRenderedPageBreak/>
              <w:t xml:space="preserve">Good </w:t>
            </w:r>
            <w:r w:rsidR="00927F6F" w:rsidRPr="00807A41">
              <w:rPr>
                <w:rFonts w:ascii="Poppins" w:hAnsi="Poppins" w:cs="Poppins"/>
              </w:rPr>
              <w:t xml:space="preserve">ICT skills, particularly ICT to support </w:t>
            </w:r>
            <w:r w:rsidR="00925298" w:rsidRPr="00807A41">
              <w:rPr>
                <w:rFonts w:ascii="Poppins" w:hAnsi="Poppins" w:cs="Poppins"/>
              </w:rPr>
              <w:t>learning</w:t>
            </w:r>
          </w:p>
        </w:tc>
        <w:tc>
          <w:tcPr>
            <w:tcW w:w="1275" w:type="dxa"/>
          </w:tcPr>
          <w:p w14:paraId="6ACCEA42" w14:textId="2249F1E8" w:rsidR="00102CBE" w:rsidRPr="00807A41" w:rsidRDefault="00102CBE" w:rsidP="00593F32">
            <w:pPr>
              <w:spacing w:after="0"/>
              <w:jc w:val="center"/>
              <w:rPr>
                <w:rFonts w:ascii="Poppins" w:hAnsi="Poppins" w:cs="Poppins"/>
              </w:rPr>
            </w:pPr>
            <w:r w:rsidRPr="00807A41">
              <w:rPr>
                <w:rFonts w:ascii="Poppins" w:hAnsi="Poppins" w:cs="Poppins"/>
              </w:rPr>
              <w:t>AF/I</w:t>
            </w:r>
            <w:r w:rsidR="00691171" w:rsidRPr="00807A41">
              <w:rPr>
                <w:rFonts w:ascii="Poppins" w:hAnsi="Poppins" w:cs="Poppins"/>
              </w:rPr>
              <w:t>/AST</w:t>
            </w:r>
          </w:p>
        </w:tc>
        <w:tc>
          <w:tcPr>
            <w:tcW w:w="1134" w:type="dxa"/>
          </w:tcPr>
          <w:p w14:paraId="5243D16D" w14:textId="77777777" w:rsidR="00102CBE" w:rsidRPr="00807A41" w:rsidRDefault="00102CBE" w:rsidP="00E46693">
            <w:pPr>
              <w:pStyle w:val="TableParagraph"/>
              <w:spacing w:line="251" w:lineRule="exact"/>
              <w:jc w:val="center"/>
              <w:rPr>
                <w:rFonts w:ascii="Poppins" w:hAnsi="Poppins" w:cs="Poppins"/>
                <w:b/>
              </w:rPr>
            </w:pPr>
          </w:p>
        </w:tc>
      </w:tr>
      <w:tr w:rsidR="00102CBE" w:rsidRPr="00807A41" w14:paraId="2680F75B" w14:textId="77777777" w:rsidTr="00EF66B7">
        <w:trPr>
          <w:trHeight w:val="260"/>
        </w:trPr>
        <w:tc>
          <w:tcPr>
            <w:tcW w:w="6543" w:type="dxa"/>
          </w:tcPr>
          <w:p w14:paraId="605D9072" w14:textId="3993F4C7" w:rsidR="00102CBE" w:rsidRPr="00807A41" w:rsidRDefault="00102CBE" w:rsidP="00E46693">
            <w:pPr>
              <w:pStyle w:val="TableParagraph"/>
              <w:rPr>
                <w:rFonts w:ascii="Poppins" w:hAnsi="Poppins" w:cs="Poppins"/>
              </w:rPr>
            </w:pPr>
            <w:r w:rsidRPr="00807A41">
              <w:rPr>
                <w:rFonts w:ascii="Poppins" w:hAnsi="Poppins" w:cs="Poppins"/>
              </w:rPr>
              <w:t xml:space="preserve">Experience of using school IT systems e.g. </w:t>
            </w:r>
            <w:r w:rsidR="00691171" w:rsidRPr="00807A41">
              <w:rPr>
                <w:rFonts w:ascii="Poppins" w:hAnsi="Poppins" w:cs="Poppins"/>
              </w:rPr>
              <w:t>Scholar Pack/CPOMS</w:t>
            </w:r>
          </w:p>
        </w:tc>
        <w:tc>
          <w:tcPr>
            <w:tcW w:w="1275" w:type="dxa"/>
          </w:tcPr>
          <w:p w14:paraId="007B4D58" w14:textId="77777777" w:rsidR="00102CBE" w:rsidRPr="00807A41" w:rsidRDefault="00102CBE" w:rsidP="00E46693">
            <w:pPr>
              <w:pStyle w:val="TableParagraph"/>
              <w:jc w:val="center"/>
              <w:rPr>
                <w:rFonts w:ascii="Poppins" w:hAnsi="Poppins" w:cs="Poppins"/>
                <w:b/>
              </w:rPr>
            </w:pPr>
          </w:p>
        </w:tc>
        <w:tc>
          <w:tcPr>
            <w:tcW w:w="1134" w:type="dxa"/>
          </w:tcPr>
          <w:p w14:paraId="1552D9FA" w14:textId="77777777" w:rsidR="00102CBE" w:rsidRPr="00807A41" w:rsidRDefault="00102CBE" w:rsidP="00E46693">
            <w:pPr>
              <w:pStyle w:val="TableParagraph"/>
              <w:jc w:val="center"/>
              <w:rPr>
                <w:rFonts w:ascii="Poppins" w:hAnsi="Poppins" w:cs="Poppins"/>
                <w:b/>
              </w:rPr>
            </w:pPr>
            <w:r w:rsidRPr="00807A41">
              <w:rPr>
                <w:rFonts w:ascii="Poppins" w:hAnsi="Poppins" w:cs="Poppins"/>
              </w:rPr>
              <w:t>AF</w:t>
            </w:r>
          </w:p>
        </w:tc>
      </w:tr>
      <w:tr w:rsidR="00102CBE" w:rsidRPr="00807A41" w14:paraId="2186A9B1" w14:textId="77777777" w:rsidTr="00EF66B7">
        <w:trPr>
          <w:trHeight w:val="260"/>
        </w:trPr>
        <w:tc>
          <w:tcPr>
            <w:tcW w:w="6543" w:type="dxa"/>
          </w:tcPr>
          <w:p w14:paraId="3C9E317E" w14:textId="001D7CF0" w:rsidR="00102CBE" w:rsidRPr="00807A41" w:rsidRDefault="00A3078E" w:rsidP="00E46693">
            <w:pPr>
              <w:pStyle w:val="TableParagraph"/>
              <w:rPr>
                <w:rFonts w:ascii="Poppins" w:hAnsi="Poppins" w:cs="Poppins"/>
              </w:rPr>
            </w:pPr>
            <w:r w:rsidRPr="00807A41">
              <w:rPr>
                <w:rFonts w:ascii="Poppins" w:hAnsi="Poppins" w:cs="Poppins"/>
              </w:rPr>
              <w:t xml:space="preserve">Ability to adapt </w:t>
            </w:r>
            <w:r w:rsidR="00717725" w:rsidRPr="00807A41">
              <w:rPr>
                <w:rFonts w:ascii="Poppins" w:hAnsi="Poppins" w:cs="Poppins"/>
              </w:rPr>
              <w:t xml:space="preserve">teaching to meet </w:t>
            </w:r>
            <w:r w:rsidR="00432A8C" w:rsidRPr="00807A41">
              <w:rPr>
                <w:rFonts w:ascii="Poppins" w:hAnsi="Poppins" w:cs="Poppins"/>
              </w:rPr>
              <w:t>children’s</w:t>
            </w:r>
            <w:r w:rsidR="00717725" w:rsidRPr="00807A41">
              <w:rPr>
                <w:rFonts w:ascii="Poppins" w:hAnsi="Poppins" w:cs="Poppins"/>
              </w:rPr>
              <w:t xml:space="preserve"> needs</w:t>
            </w:r>
          </w:p>
        </w:tc>
        <w:tc>
          <w:tcPr>
            <w:tcW w:w="1275" w:type="dxa"/>
          </w:tcPr>
          <w:p w14:paraId="1BDD7F49" w14:textId="77777777" w:rsidR="00102CBE" w:rsidRPr="00807A41" w:rsidRDefault="00102CBE" w:rsidP="00E46693">
            <w:pPr>
              <w:pStyle w:val="TableParagraph"/>
              <w:jc w:val="center"/>
              <w:rPr>
                <w:rFonts w:ascii="Poppins" w:hAnsi="Poppins" w:cs="Poppins"/>
                <w:b/>
              </w:rPr>
            </w:pPr>
            <w:r w:rsidRPr="00807A41">
              <w:rPr>
                <w:rFonts w:ascii="Poppins" w:hAnsi="Poppins" w:cs="Poppins"/>
              </w:rPr>
              <w:t>AST</w:t>
            </w:r>
          </w:p>
        </w:tc>
        <w:tc>
          <w:tcPr>
            <w:tcW w:w="1134" w:type="dxa"/>
          </w:tcPr>
          <w:p w14:paraId="1B68E0D9" w14:textId="77777777" w:rsidR="00102CBE" w:rsidRPr="00807A41" w:rsidRDefault="00102CBE" w:rsidP="00E46693">
            <w:pPr>
              <w:pStyle w:val="TableParagraph"/>
              <w:jc w:val="center"/>
              <w:rPr>
                <w:rFonts w:ascii="Poppins" w:hAnsi="Poppins" w:cs="Poppins"/>
                <w:b/>
              </w:rPr>
            </w:pPr>
          </w:p>
        </w:tc>
      </w:tr>
      <w:tr w:rsidR="00096E82" w:rsidRPr="00807A41" w14:paraId="45275031" w14:textId="77777777" w:rsidTr="00EF66B7">
        <w:trPr>
          <w:trHeight w:val="260"/>
        </w:trPr>
        <w:tc>
          <w:tcPr>
            <w:tcW w:w="6543" w:type="dxa"/>
          </w:tcPr>
          <w:p w14:paraId="3F024F6D" w14:textId="2AA1D211" w:rsidR="00096E82" w:rsidRPr="00807A41" w:rsidRDefault="00096E82" w:rsidP="00E46693">
            <w:pPr>
              <w:pStyle w:val="TableParagraph"/>
              <w:rPr>
                <w:rFonts w:ascii="Poppins" w:hAnsi="Poppins" w:cs="Poppins"/>
              </w:rPr>
            </w:pPr>
            <w:r>
              <w:rPr>
                <w:rFonts w:ascii="Poppins" w:hAnsi="Poppins" w:cs="Poppins"/>
              </w:rPr>
              <w:t>Ability to mentor and develop staff</w:t>
            </w:r>
          </w:p>
        </w:tc>
        <w:tc>
          <w:tcPr>
            <w:tcW w:w="1275" w:type="dxa"/>
          </w:tcPr>
          <w:p w14:paraId="56ADCCEE" w14:textId="1D04A587" w:rsidR="00096E82" w:rsidRPr="00807A41" w:rsidRDefault="00096E82" w:rsidP="00E46693">
            <w:pPr>
              <w:pStyle w:val="TableParagraph"/>
              <w:jc w:val="center"/>
              <w:rPr>
                <w:rFonts w:ascii="Poppins" w:hAnsi="Poppins" w:cs="Poppins"/>
              </w:rPr>
            </w:pPr>
            <w:r>
              <w:rPr>
                <w:rFonts w:ascii="Poppins" w:hAnsi="Poppins" w:cs="Poppins"/>
              </w:rPr>
              <w:t>I</w:t>
            </w:r>
          </w:p>
        </w:tc>
        <w:tc>
          <w:tcPr>
            <w:tcW w:w="1134" w:type="dxa"/>
          </w:tcPr>
          <w:p w14:paraId="649BB979" w14:textId="77777777" w:rsidR="00096E82" w:rsidRPr="00807A41" w:rsidRDefault="00096E82" w:rsidP="00E46693">
            <w:pPr>
              <w:pStyle w:val="TableParagraph"/>
              <w:jc w:val="center"/>
              <w:rPr>
                <w:rFonts w:ascii="Poppins" w:hAnsi="Poppins" w:cs="Poppins"/>
                <w:b/>
              </w:rPr>
            </w:pPr>
          </w:p>
        </w:tc>
      </w:tr>
      <w:tr w:rsidR="00102CBE" w:rsidRPr="00807A41" w14:paraId="24B56C89" w14:textId="77777777" w:rsidTr="00EF66B7">
        <w:trPr>
          <w:trHeight w:val="260"/>
        </w:trPr>
        <w:tc>
          <w:tcPr>
            <w:tcW w:w="8952" w:type="dxa"/>
            <w:gridSpan w:val="3"/>
            <w:shd w:val="clear" w:color="auto" w:fill="4F81BD" w:themeFill="accent1"/>
          </w:tcPr>
          <w:p w14:paraId="4628C25E" w14:textId="77777777" w:rsidR="00102CBE" w:rsidRPr="00807A41" w:rsidRDefault="00102CBE" w:rsidP="00E46693">
            <w:pPr>
              <w:pStyle w:val="TableParagraph"/>
              <w:spacing w:line="240" w:lineRule="auto"/>
              <w:ind w:left="0"/>
              <w:jc w:val="center"/>
              <w:rPr>
                <w:rFonts w:ascii="Poppins" w:hAnsi="Poppins" w:cs="Poppins"/>
              </w:rPr>
            </w:pPr>
            <w:r w:rsidRPr="00807A41">
              <w:rPr>
                <w:rFonts w:ascii="Poppins" w:hAnsi="Poppins" w:cs="Poppins"/>
                <w:b/>
              </w:rPr>
              <w:t>Attributes</w:t>
            </w:r>
          </w:p>
        </w:tc>
      </w:tr>
      <w:tr w:rsidR="00102CBE" w:rsidRPr="00807A41" w14:paraId="6D913BCB" w14:textId="77777777" w:rsidTr="00EF66B7">
        <w:trPr>
          <w:trHeight w:val="260"/>
        </w:trPr>
        <w:tc>
          <w:tcPr>
            <w:tcW w:w="6543" w:type="dxa"/>
          </w:tcPr>
          <w:p w14:paraId="5F119C2F" w14:textId="77777777" w:rsidR="00102CBE" w:rsidRPr="00807A41" w:rsidRDefault="00102CBE" w:rsidP="00E46693">
            <w:pPr>
              <w:pStyle w:val="TableParagraph"/>
              <w:rPr>
                <w:rFonts w:ascii="Poppins" w:hAnsi="Poppins" w:cs="Poppins"/>
              </w:rPr>
            </w:pPr>
            <w:r w:rsidRPr="00807A41">
              <w:rPr>
                <w:rFonts w:ascii="Poppins" w:hAnsi="Poppins" w:cs="Poppins"/>
              </w:rPr>
              <w:t>Demonstrate an understanding of the Flying High Partnership vision and values and how they will/do align themselves</w:t>
            </w:r>
          </w:p>
        </w:tc>
        <w:tc>
          <w:tcPr>
            <w:tcW w:w="1275" w:type="dxa"/>
          </w:tcPr>
          <w:p w14:paraId="41A19DCD" w14:textId="77777777" w:rsidR="00102CBE" w:rsidRPr="00807A41" w:rsidRDefault="00102CBE" w:rsidP="00E46693">
            <w:pPr>
              <w:pStyle w:val="TableParagraph"/>
              <w:jc w:val="center"/>
              <w:rPr>
                <w:rFonts w:ascii="Poppins" w:hAnsi="Poppins" w:cs="Poppins"/>
                <w:b/>
              </w:rPr>
            </w:pPr>
            <w:r w:rsidRPr="00807A41">
              <w:rPr>
                <w:rFonts w:ascii="Poppins" w:hAnsi="Poppins" w:cs="Poppins"/>
              </w:rPr>
              <w:t>I</w:t>
            </w:r>
          </w:p>
        </w:tc>
        <w:tc>
          <w:tcPr>
            <w:tcW w:w="1134" w:type="dxa"/>
          </w:tcPr>
          <w:p w14:paraId="702F9C6F" w14:textId="77777777" w:rsidR="00102CBE" w:rsidRPr="00807A41" w:rsidRDefault="00102CBE" w:rsidP="00E46693">
            <w:pPr>
              <w:pStyle w:val="TableParagraph"/>
              <w:jc w:val="center"/>
              <w:rPr>
                <w:rFonts w:ascii="Poppins" w:hAnsi="Poppins" w:cs="Poppins"/>
                <w:b/>
              </w:rPr>
            </w:pPr>
          </w:p>
        </w:tc>
      </w:tr>
      <w:tr w:rsidR="00102CBE" w:rsidRPr="00807A41" w14:paraId="3F7103A1" w14:textId="77777777" w:rsidTr="00EF66B7">
        <w:trPr>
          <w:trHeight w:val="260"/>
        </w:trPr>
        <w:tc>
          <w:tcPr>
            <w:tcW w:w="6543" w:type="dxa"/>
          </w:tcPr>
          <w:p w14:paraId="77AFC31E" w14:textId="77777777" w:rsidR="00102CBE" w:rsidRPr="00807A41" w:rsidRDefault="00102CBE" w:rsidP="00E46693">
            <w:pPr>
              <w:pStyle w:val="TableParagraph"/>
              <w:rPr>
                <w:rFonts w:ascii="Poppins" w:hAnsi="Poppins" w:cs="Poppins"/>
              </w:rPr>
            </w:pPr>
            <w:r w:rsidRPr="00807A41">
              <w:rPr>
                <w:rFonts w:ascii="Poppins" w:hAnsi="Poppins" w:cs="Poppins"/>
              </w:rPr>
              <w:t>Committed to own continuing professional development</w:t>
            </w:r>
          </w:p>
        </w:tc>
        <w:tc>
          <w:tcPr>
            <w:tcW w:w="1275" w:type="dxa"/>
          </w:tcPr>
          <w:p w14:paraId="2CDD5727" w14:textId="77777777" w:rsidR="00102CBE" w:rsidRPr="00807A41" w:rsidRDefault="00102CBE" w:rsidP="00E46693">
            <w:pPr>
              <w:pStyle w:val="TableParagraph"/>
              <w:jc w:val="center"/>
              <w:rPr>
                <w:rFonts w:ascii="Poppins" w:hAnsi="Poppins" w:cs="Poppins"/>
                <w:b/>
              </w:rPr>
            </w:pPr>
          </w:p>
        </w:tc>
        <w:tc>
          <w:tcPr>
            <w:tcW w:w="1134" w:type="dxa"/>
          </w:tcPr>
          <w:p w14:paraId="42653362" w14:textId="77777777" w:rsidR="00102CBE" w:rsidRPr="00807A41" w:rsidRDefault="00102CBE" w:rsidP="00E46693">
            <w:pPr>
              <w:pStyle w:val="TableParagraph"/>
              <w:jc w:val="center"/>
              <w:rPr>
                <w:rFonts w:ascii="Poppins" w:hAnsi="Poppins" w:cs="Poppins"/>
                <w:b/>
              </w:rPr>
            </w:pPr>
            <w:r w:rsidRPr="00807A41">
              <w:rPr>
                <w:rFonts w:ascii="Poppins" w:hAnsi="Poppins" w:cs="Poppins"/>
              </w:rPr>
              <w:t>AF/I</w:t>
            </w:r>
          </w:p>
        </w:tc>
      </w:tr>
      <w:tr w:rsidR="00102CBE" w:rsidRPr="00807A41" w14:paraId="5A7615AB" w14:textId="77777777" w:rsidTr="00EF66B7">
        <w:trPr>
          <w:trHeight w:val="260"/>
        </w:trPr>
        <w:tc>
          <w:tcPr>
            <w:tcW w:w="6543" w:type="dxa"/>
          </w:tcPr>
          <w:p w14:paraId="6DA506D6" w14:textId="77777777" w:rsidR="00102CBE" w:rsidRPr="00807A41" w:rsidRDefault="00102CBE" w:rsidP="00E46693">
            <w:pPr>
              <w:pStyle w:val="TableParagraph"/>
              <w:rPr>
                <w:rFonts w:ascii="Poppins" w:hAnsi="Poppins" w:cs="Poppins"/>
              </w:rPr>
            </w:pPr>
            <w:r w:rsidRPr="00807A41">
              <w:rPr>
                <w:rFonts w:ascii="Poppins" w:hAnsi="Poppins" w:cs="Poppins"/>
              </w:rPr>
              <w:t>Committed to putting children’s education first</w:t>
            </w:r>
          </w:p>
        </w:tc>
        <w:tc>
          <w:tcPr>
            <w:tcW w:w="1275" w:type="dxa"/>
          </w:tcPr>
          <w:p w14:paraId="6F04274A" w14:textId="77777777" w:rsidR="00102CBE" w:rsidRPr="00807A41" w:rsidRDefault="00102CBE" w:rsidP="00E46693">
            <w:pPr>
              <w:pStyle w:val="TableParagraph"/>
              <w:jc w:val="center"/>
              <w:rPr>
                <w:rFonts w:ascii="Poppins" w:hAnsi="Poppins" w:cs="Poppins"/>
                <w:b/>
              </w:rPr>
            </w:pPr>
            <w:r w:rsidRPr="00807A41">
              <w:rPr>
                <w:rFonts w:ascii="Poppins" w:hAnsi="Poppins" w:cs="Poppins"/>
              </w:rPr>
              <w:t>I</w:t>
            </w:r>
          </w:p>
        </w:tc>
        <w:tc>
          <w:tcPr>
            <w:tcW w:w="1134" w:type="dxa"/>
          </w:tcPr>
          <w:p w14:paraId="0D64434A" w14:textId="77777777" w:rsidR="00102CBE" w:rsidRPr="00807A41" w:rsidRDefault="00102CBE" w:rsidP="00E46693">
            <w:pPr>
              <w:pStyle w:val="TableParagraph"/>
              <w:jc w:val="center"/>
              <w:rPr>
                <w:rFonts w:ascii="Poppins" w:hAnsi="Poppins" w:cs="Poppins"/>
              </w:rPr>
            </w:pPr>
          </w:p>
        </w:tc>
      </w:tr>
      <w:tr w:rsidR="00102CBE" w:rsidRPr="00807A41" w14:paraId="0FF1232B" w14:textId="77777777" w:rsidTr="00EF66B7">
        <w:trPr>
          <w:trHeight w:val="260"/>
        </w:trPr>
        <w:tc>
          <w:tcPr>
            <w:tcW w:w="8952" w:type="dxa"/>
            <w:gridSpan w:val="3"/>
            <w:shd w:val="clear" w:color="auto" w:fill="4F81BD" w:themeFill="accent1"/>
          </w:tcPr>
          <w:p w14:paraId="7F2A2C44" w14:textId="1172E6DB" w:rsidR="00102CBE" w:rsidRPr="00807A41" w:rsidRDefault="00102CBE" w:rsidP="00E46693">
            <w:pPr>
              <w:pStyle w:val="TableParagraph"/>
              <w:spacing w:line="240" w:lineRule="auto"/>
              <w:ind w:left="0"/>
              <w:jc w:val="center"/>
              <w:rPr>
                <w:rFonts w:ascii="Poppins" w:hAnsi="Poppins" w:cs="Poppins"/>
              </w:rPr>
            </w:pPr>
            <w:r w:rsidRPr="00807A41">
              <w:rPr>
                <w:rFonts w:ascii="Poppins" w:hAnsi="Poppins" w:cs="Poppins"/>
                <w:b/>
              </w:rPr>
              <w:t>Othe</w:t>
            </w:r>
            <w:r w:rsidR="002D382D" w:rsidRPr="00807A41">
              <w:rPr>
                <w:rFonts w:ascii="Poppins" w:hAnsi="Poppins" w:cs="Poppins"/>
                <w:b/>
              </w:rPr>
              <w:t>r</w:t>
            </w:r>
          </w:p>
        </w:tc>
      </w:tr>
      <w:tr w:rsidR="00102CBE" w:rsidRPr="00807A41" w14:paraId="23EA426A" w14:textId="77777777" w:rsidTr="00EF66B7">
        <w:trPr>
          <w:trHeight w:val="260"/>
        </w:trPr>
        <w:tc>
          <w:tcPr>
            <w:tcW w:w="6543" w:type="dxa"/>
          </w:tcPr>
          <w:p w14:paraId="30DEE2D7" w14:textId="70817824" w:rsidR="00102CBE" w:rsidRPr="00807A41" w:rsidRDefault="002D382D" w:rsidP="002D382D">
            <w:pPr>
              <w:pStyle w:val="TableParagraph"/>
              <w:ind w:left="0"/>
              <w:rPr>
                <w:rFonts w:ascii="Poppins" w:hAnsi="Poppins" w:cs="Poppins"/>
              </w:rPr>
            </w:pPr>
            <w:r w:rsidRPr="00807A41">
              <w:rPr>
                <w:rFonts w:ascii="Poppins" w:hAnsi="Poppins" w:cs="Poppins"/>
              </w:rPr>
              <w:t xml:space="preserve">  High Expectations </w:t>
            </w:r>
            <w:r w:rsidR="00672B4F" w:rsidRPr="00807A41">
              <w:rPr>
                <w:rFonts w:ascii="Poppins" w:hAnsi="Poppins" w:cs="Poppins"/>
              </w:rPr>
              <w:t>for children’s attainment and progress</w:t>
            </w:r>
          </w:p>
        </w:tc>
        <w:tc>
          <w:tcPr>
            <w:tcW w:w="1275" w:type="dxa"/>
          </w:tcPr>
          <w:p w14:paraId="71B1311D" w14:textId="1F374294" w:rsidR="00102CBE" w:rsidRPr="00807A41" w:rsidRDefault="00672B4F" w:rsidP="00E46693">
            <w:pPr>
              <w:pStyle w:val="TableParagraph"/>
              <w:jc w:val="center"/>
              <w:rPr>
                <w:rFonts w:ascii="Poppins" w:hAnsi="Poppins" w:cs="Poppins"/>
                <w:bCs/>
              </w:rPr>
            </w:pPr>
            <w:r w:rsidRPr="00807A41">
              <w:rPr>
                <w:rFonts w:ascii="Poppins" w:hAnsi="Poppins" w:cs="Poppins"/>
                <w:bCs/>
              </w:rPr>
              <w:t>I</w:t>
            </w:r>
          </w:p>
        </w:tc>
        <w:tc>
          <w:tcPr>
            <w:tcW w:w="1134" w:type="dxa"/>
          </w:tcPr>
          <w:p w14:paraId="35B60BAA" w14:textId="31EAFEA1" w:rsidR="00102CBE" w:rsidRPr="00807A41" w:rsidRDefault="00102CBE" w:rsidP="00E46693">
            <w:pPr>
              <w:pStyle w:val="TableParagraph"/>
              <w:jc w:val="center"/>
              <w:rPr>
                <w:rFonts w:ascii="Poppins" w:hAnsi="Poppins" w:cs="Poppins"/>
              </w:rPr>
            </w:pPr>
          </w:p>
        </w:tc>
      </w:tr>
      <w:tr w:rsidR="00102CBE" w:rsidRPr="00807A41" w14:paraId="19CA74C7" w14:textId="77777777" w:rsidTr="00EF66B7">
        <w:trPr>
          <w:trHeight w:val="260"/>
        </w:trPr>
        <w:tc>
          <w:tcPr>
            <w:tcW w:w="6543" w:type="dxa"/>
          </w:tcPr>
          <w:p w14:paraId="6D02A530" w14:textId="77777777" w:rsidR="00102CBE" w:rsidRPr="00807A41" w:rsidRDefault="00102CBE" w:rsidP="00E46693">
            <w:pPr>
              <w:pStyle w:val="TableParagraph"/>
              <w:rPr>
                <w:rFonts w:ascii="Poppins" w:hAnsi="Poppins" w:cs="Poppins"/>
              </w:rPr>
            </w:pPr>
            <w:r w:rsidRPr="00807A41">
              <w:rPr>
                <w:rFonts w:ascii="Poppins" w:hAnsi="Poppins" w:cs="Poppins"/>
              </w:rPr>
              <w:t>Commitment to get stuck in with Partnership and Trust wide activities</w:t>
            </w:r>
          </w:p>
        </w:tc>
        <w:tc>
          <w:tcPr>
            <w:tcW w:w="1275" w:type="dxa"/>
          </w:tcPr>
          <w:p w14:paraId="1988039F" w14:textId="31A07B8C" w:rsidR="00102CBE" w:rsidRPr="00807A41" w:rsidRDefault="00672B4F" w:rsidP="00E46693">
            <w:pPr>
              <w:pStyle w:val="TableParagraph"/>
              <w:jc w:val="center"/>
              <w:rPr>
                <w:rFonts w:ascii="Poppins" w:hAnsi="Poppins" w:cs="Poppins"/>
                <w:bCs/>
              </w:rPr>
            </w:pPr>
            <w:r w:rsidRPr="00807A41">
              <w:rPr>
                <w:rFonts w:ascii="Poppins" w:hAnsi="Poppins" w:cs="Poppins"/>
                <w:bCs/>
              </w:rPr>
              <w:t>I</w:t>
            </w:r>
          </w:p>
        </w:tc>
        <w:tc>
          <w:tcPr>
            <w:tcW w:w="1134" w:type="dxa"/>
          </w:tcPr>
          <w:p w14:paraId="11FFB4DE" w14:textId="2601E44F" w:rsidR="00102CBE" w:rsidRPr="00807A41" w:rsidRDefault="00102CBE" w:rsidP="00E46693">
            <w:pPr>
              <w:pStyle w:val="TableParagraph"/>
              <w:jc w:val="center"/>
              <w:rPr>
                <w:rFonts w:ascii="Poppins" w:hAnsi="Poppins" w:cs="Poppins"/>
              </w:rPr>
            </w:pPr>
          </w:p>
        </w:tc>
      </w:tr>
      <w:tr w:rsidR="00102CBE" w:rsidRPr="00807A41" w14:paraId="324F2D39" w14:textId="77777777" w:rsidTr="00EF66B7">
        <w:trPr>
          <w:trHeight w:val="260"/>
        </w:trPr>
        <w:tc>
          <w:tcPr>
            <w:tcW w:w="6543" w:type="dxa"/>
          </w:tcPr>
          <w:p w14:paraId="06EEBEC1" w14:textId="77777777" w:rsidR="00102CBE" w:rsidRPr="00807A41" w:rsidRDefault="00102CBE" w:rsidP="00E46693">
            <w:pPr>
              <w:pStyle w:val="TableParagraph"/>
              <w:rPr>
                <w:rFonts w:ascii="Poppins" w:hAnsi="Poppins" w:cs="Poppins"/>
              </w:rPr>
            </w:pPr>
            <w:r w:rsidRPr="00807A41">
              <w:rPr>
                <w:rFonts w:ascii="Poppins" w:hAnsi="Poppins" w:cs="Poppins"/>
              </w:rPr>
              <w:t>Ability to travel to all Trust sites</w:t>
            </w:r>
          </w:p>
        </w:tc>
        <w:tc>
          <w:tcPr>
            <w:tcW w:w="1275" w:type="dxa"/>
          </w:tcPr>
          <w:p w14:paraId="10189808" w14:textId="77777777" w:rsidR="00102CBE" w:rsidRPr="00807A41" w:rsidRDefault="00102CBE" w:rsidP="00E46693">
            <w:pPr>
              <w:pStyle w:val="TableParagraph"/>
              <w:jc w:val="center"/>
              <w:rPr>
                <w:rFonts w:ascii="Poppins" w:hAnsi="Poppins" w:cs="Poppins"/>
                <w:b/>
              </w:rPr>
            </w:pPr>
          </w:p>
        </w:tc>
        <w:tc>
          <w:tcPr>
            <w:tcW w:w="1134" w:type="dxa"/>
          </w:tcPr>
          <w:p w14:paraId="1A8D1AF0" w14:textId="77777777" w:rsidR="00102CBE" w:rsidRPr="00807A41" w:rsidRDefault="00102CBE" w:rsidP="00E46693">
            <w:pPr>
              <w:pStyle w:val="TableParagraph"/>
              <w:jc w:val="center"/>
              <w:rPr>
                <w:rFonts w:ascii="Poppins" w:hAnsi="Poppins" w:cs="Poppins"/>
                <w:b/>
              </w:rPr>
            </w:pPr>
            <w:r w:rsidRPr="00807A41">
              <w:rPr>
                <w:rFonts w:ascii="Poppins" w:hAnsi="Poppins" w:cs="Poppins"/>
              </w:rPr>
              <w:t>I</w:t>
            </w:r>
          </w:p>
        </w:tc>
      </w:tr>
    </w:tbl>
    <w:p w14:paraId="3577DE52" w14:textId="5298B0C0" w:rsidR="00FD320F" w:rsidRPr="00807A41" w:rsidRDefault="00FD320F" w:rsidP="00FD320F">
      <w:pPr>
        <w:spacing w:after="0"/>
        <w:rPr>
          <w:rFonts w:ascii="Poppins" w:hAnsi="Poppins" w:cs="Poppins"/>
        </w:rPr>
      </w:pPr>
    </w:p>
    <w:p w14:paraId="46C1A219" w14:textId="77777777" w:rsidR="00FD320F" w:rsidRPr="00807A41" w:rsidRDefault="00FD320F" w:rsidP="00FD320F">
      <w:pPr>
        <w:spacing w:after="0"/>
        <w:rPr>
          <w:rFonts w:ascii="Poppins" w:hAnsi="Poppins" w:cs="Poppins"/>
        </w:rPr>
      </w:pPr>
    </w:p>
    <w:p w14:paraId="4C6CAF1F" w14:textId="77777777" w:rsidR="00FD320F" w:rsidRPr="00807A41" w:rsidRDefault="00FD320F" w:rsidP="00FD320F">
      <w:pPr>
        <w:rPr>
          <w:rFonts w:ascii="Poppins" w:hAnsi="Poppins" w:cs="Poppins"/>
        </w:rPr>
      </w:pPr>
    </w:p>
    <w:p w14:paraId="710F442A" w14:textId="77777777" w:rsidR="00FD320F" w:rsidRPr="00807A41" w:rsidRDefault="00FD320F" w:rsidP="00FD320F">
      <w:pPr>
        <w:spacing w:after="0"/>
        <w:rPr>
          <w:rFonts w:ascii="Poppins" w:hAnsi="Poppins" w:cs="Poppins"/>
        </w:rPr>
      </w:pPr>
    </w:p>
    <w:sectPr w:rsidR="00FD320F" w:rsidRPr="00807A41" w:rsidSect="00027563">
      <w:headerReference w:type="default" r:id="rId11"/>
      <w:pgSz w:w="11906" w:h="16838"/>
      <w:pgMar w:top="3402" w:right="1440" w:bottom="22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E792B" w14:textId="77777777" w:rsidR="00FC4153" w:rsidRDefault="00FC4153" w:rsidP="00027563">
      <w:pPr>
        <w:spacing w:after="0" w:line="240" w:lineRule="auto"/>
      </w:pPr>
      <w:r>
        <w:separator/>
      </w:r>
    </w:p>
  </w:endnote>
  <w:endnote w:type="continuationSeparator" w:id="0">
    <w:p w14:paraId="5B51DC6A" w14:textId="77777777" w:rsidR="00FC4153" w:rsidRDefault="00FC4153" w:rsidP="0002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D4BE2" w14:textId="77777777" w:rsidR="00FC4153" w:rsidRDefault="00FC4153" w:rsidP="00027563">
      <w:pPr>
        <w:spacing w:after="0" w:line="240" w:lineRule="auto"/>
      </w:pPr>
      <w:r>
        <w:separator/>
      </w:r>
    </w:p>
  </w:footnote>
  <w:footnote w:type="continuationSeparator" w:id="0">
    <w:p w14:paraId="0B9DA133" w14:textId="77777777" w:rsidR="00FC4153" w:rsidRDefault="00FC4153" w:rsidP="0002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3C03" w14:textId="663FD3EC" w:rsidR="00027563" w:rsidRDefault="00027563">
    <w:pPr>
      <w:pStyle w:val="Header"/>
    </w:pPr>
    <w:r>
      <w:rPr>
        <w:noProof/>
      </w:rPr>
      <w:drawing>
        <wp:anchor distT="0" distB="0" distL="114300" distR="114300" simplePos="0" relativeHeight="251659264" behindDoc="1" locked="1" layoutInCell="1" allowOverlap="1" wp14:anchorId="39B1E04C" wp14:editId="7377A02F">
          <wp:simplePos x="0" y="0"/>
          <wp:positionH relativeFrom="column">
            <wp:posOffset>-933450</wp:posOffset>
          </wp:positionH>
          <wp:positionV relativeFrom="page">
            <wp:posOffset>-47625</wp:posOffset>
          </wp:positionV>
          <wp:extent cx="7600950" cy="10750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P - Letterhead Concepts v5-01.jpg"/>
                  <pic:cNvPicPr/>
                </pic:nvPicPr>
                <pic:blipFill>
                  <a:blip r:embed="rId1">
                    <a:extLst>
                      <a:ext uri="{28A0092B-C50C-407E-A947-70E740481C1C}">
                        <a14:useLocalDpi xmlns:a14="http://schemas.microsoft.com/office/drawing/2010/main" val="0"/>
                      </a:ext>
                    </a:extLst>
                  </a:blip>
                  <a:stretch>
                    <a:fillRect/>
                  </a:stretch>
                </pic:blipFill>
                <pic:spPr>
                  <a:xfrm>
                    <a:off x="0" y="0"/>
                    <a:ext cx="7600950" cy="1075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E3ED0"/>
    <w:multiLevelType w:val="hybridMultilevel"/>
    <w:tmpl w:val="E4A2D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475D0"/>
    <w:multiLevelType w:val="hybridMultilevel"/>
    <w:tmpl w:val="E5D8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67215"/>
    <w:multiLevelType w:val="hybridMultilevel"/>
    <w:tmpl w:val="A08EF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DC727F"/>
    <w:multiLevelType w:val="hybridMultilevel"/>
    <w:tmpl w:val="6BC4B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E71495"/>
    <w:multiLevelType w:val="hybridMultilevel"/>
    <w:tmpl w:val="B20E7AE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4111E"/>
    <w:multiLevelType w:val="hybridMultilevel"/>
    <w:tmpl w:val="BE70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B24DE"/>
    <w:multiLevelType w:val="hybridMultilevel"/>
    <w:tmpl w:val="518A9002"/>
    <w:lvl w:ilvl="0" w:tplc="08090001">
      <w:start w:val="1"/>
      <w:numFmt w:val="bullet"/>
      <w:lvlText w:val=""/>
      <w:lvlJc w:val="left"/>
      <w:pPr>
        <w:ind w:left="720" w:hanging="360"/>
      </w:pPr>
      <w:rPr>
        <w:rFonts w:ascii="Symbol" w:hAnsi="Symbol" w:hint="default"/>
      </w:rPr>
    </w:lvl>
    <w:lvl w:ilvl="1" w:tplc="185CE934">
      <w:numFmt w:val="bullet"/>
      <w:lvlText w:val="•"/>
      <w:lvlJc w:val="left"/>
      <w:pPr>
        <w:ind w:left="1840" w:hanging="7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97B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7A67FB"/>
    <w:multiLevelType w:val="hybridMultilevel"/>
    <w:tmpl w:val="A642B710"/>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F4E27"/>
    <w:multiLevelType w:val="hybridMultilevel"/>
    <w:tmpl w:val="D972953E"/>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0D12D06"/>
    <w:multiLevelType w:val="hybridMultilevel"/>
    <w:tmpl w:val="0C96418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22C33A8D"/>
    <w:multiLevelType w:val="hybridMultilevel"/>
    <w:tmpl w:val="D41E1222"/>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206685"/>
    <w:multiLevelType w:val="hybridMultilevel"/>
    <w:tmpl w:val="6EA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97F10"/>
    <w:multiLevelType w:val="hybridMultilevel"/>
    <w:tmpl w:val="CC485F40"/>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5" w15:restartNumberingAfterBreak="0">
    <w:nsid w:val="28A44657"/>
    <w:multiLevelType w:val="hybridMultilevel"/>
    <w:tmpl w:val="70F24D2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B64F4"/>
    <w:multiLevelType w:val="hybridMultilevel"/>
    <w:tmpl w:val="8842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C0982"/>
    <w:multiLevelType w:val="hybridMultilevel"/>
    <w:tmpl w:val="FCD87AF0"/>
    <w:lvl w:ilvl="0" w:tplc="D848F08A">
      <w:start w:val="24"/>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08C3730"/>
    <w:multiLevelType w:val="multilevel"/>
    <w:tmpl w:val="5FA4AEC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B56743"/>
    <w:multiLevelType w:val="hybridMultilevel"/>
    <w:tmpl w:val="89D2BA36"/>
    <w:lvl w:ilvl="0" w:tplc="D848F08A">
      <w:start w:val="2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974510E"/>
    <w:multiLevelType w:val="hybridMultilevel"/>
    <w:tmpl w:val="92DEF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3A3D49"/>
    <w:multiLevelType w:val="hybridMultilevel"/>
    <w:tmpl w:val="9046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D2171"/>
    <w:multiLevelType w:val="hybridMultilevel"/>
    <w:tmpl w:val="53763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0D6959"/>
    <w:multiLevelType w:val="hybridMultilevel"/>
    <w:tmpl w:val="EC62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763BF"/>
    <w:multiLevelType w:val="hybridMultilevel"/>
    <w:tmpl w:val="D3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312340"/>
    <w:multiLevelType w:val="hybridMultilevel"/>
    <w:tmpl w:val="1B4C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CD6650"/>
    <w:multiLevelType w:val="hybridMultilevel"/>
    <w:tmpl w:val="8C4CA990"/>
    <w:lvl w:ilvl="0" w:tplc="CDB07F9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2759B"/>
    <w:multiLevelType w:val="hybridMultilevel"/>
    <w:tmpl w:val="2BF4AC8C"/>
    <w:lvl w:ilvl="0" w:tplc="D848F08A">
      <w:start w:val="2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DE786E"/>
    <w:multiLevelType w:val="hybridMultilevel"/>
    <w:tmpl w:val="BB0A1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5B3A8D"/>
    <w:multiLevelType w:val="hybridMultilevel"/>
    <w:tmpl w:val="0AC4438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15:restartNumberingAfterBreak="0">
    <w:nsid w:val="7AD45F24"/>
    <w:multiLevelType w:val="hybridMultilevel"/>
    <w:tmpl w:val="C8BC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322F88"/>
    <w:multiLevelType w:val="hybridMultilevel"/>
    <w:tmpl w:val="3D624AA4"/>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2" w15:restartNumberingAfterBreak="0">
    <w:nsid w:val="7D6D0526"/>
    <w:multiLevelType w:val="hybridMultilevel"/>
    <w:tmpl w:val="4FF82DEA"/>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num w:numId="1" w16cid:durableId="1426925790">
    <w:abstractNumId w:val="18"/>
  </w:num>
  <w:num w:numId="2" w16cid:durableId="882860759">
    <w:abstractNumId w:val="31"/>
  </w:num>
  <w:num w:numId="3" w16cid:durableId="252590305">
    <w:abstractNumId w:val="10"/>
  </w:num>
  <w:num w:numId="4" w16cid:durableId="1849100109">
    <w:abstractNumId w:val="29"/>
  </w:num>
  <w:num w:numId="5" w16cid:durableId="1724795310">
    <w:abstractNumId w:val="7"/>
  </w:num>
  <w:num w:numId="6" w16cid:durableId="1703895035">
    <w:abstractNumId w:val="3"/>
  </w:num>
  <w:num w:numId="7" w16cid:durableId="1384912923">
    <w:abstractNumId w:val="23"/>
  </w:num>
  <w:num w:numId="8" w16cid:durableId="1008874393">
    <w:abstractNumId w:val="30"/>
  </w:num>
  <w:num w:numId="9" w16cid:durableId="1197424579">
    <w:abstractNumId w:val="16"/>
  </w:num>
  <w:num w:numId="10" w16cid:durableId="117189774">
    <w:abstractNumId w:val="8"/>
  </w:num>
  <w:num w:numId="11" w16cid:durableId="1180774710">
    <w:abstractNumId w:val="19"/>
  </w:num>
  <w:num w:numId="12" w16cid:durableId="1270622916">
    <w:abstractNumId w:val="27"/>
  </w:num>
  <w:num w:numId="13" w16cid:durableId="47074741">
    <w:abstractNumId w:val="15"/>
  </w:num>
  <w:num w:numId="14" w16cid:durableId="1738626443">
    <w:abstractNumId w:val="24"/>
  </w:num>
  <w:num w:numId="15" w16cid:durableId="429785369">
    <w:abstractNumId w:val="5"/>
  </w:num>
  <w:num w:numId="16" w16cid:durableId="1232302714">
    <w:abstractNumId w:val="22"/>
  </w:num>
  <w:num w:numId="17" w16cid:durableId="569072449">
    <w:abstractNumId w:val="17"/>
  </w:num>
  <w:num w:numId="18" w16cid:durableId="247083241">
    <w:abstractNumId w:val="9"/>
  </w:num>
  <w:num w:numId="19" w16cid:durableId="2130198018">
    <w:abstractNumId w:val="11"/>
  </w:num>
  <w:num w:numId="20" w16cid:durableId="1820148602">
    <w:abstractNumId w:val="12"/>
  </w:num>
  <w:num w:numId="21" w16cid:durableId="1963803454">
    <w:abstractNumId w:val="2"/>
  </w:num>
  <w:num w:numId="22" w16cid:durableId="313798683">
    <w:abstractNumId w:val="28"/>
  </w:num>
  <w:num w:numId="23" w16cid:durableId="352415855">
    <w:abstractNumId w:val="13"/>
  </w:num>
  <w:num w:numId="24" w16cid:durableId="1351487954">
    <w:abstractNumId w:val="4"/>
  </w:num>
  <w:num w:numId="25" w16cid:durableId="1879973634">
    <w:abstractNumId w:val="26"/>
  </w:num>
  <w:num w:numId="26" w16cid:durableId="988559656">
    <w:abstractNumId w:val="25"/>
  </w:num>
  <w:num w:numId="27" w16cid:durableId="1870292145">
    <w:abstractNumId w:val="1"/>
  </w:num>
  <w:num w:numId="28" w16cid:durableId="1848521892">
    <w:abstractNumId w:val="0"/>
  </w:num>
  <w:num w:numId="29" w16cid:durableId="1644501046">
    <w:abstractNumId w:val="6"/>
  </w:num>
  <w:num w:numId="30" w16cid:durableId="1950549251">
    <w:abstractNumId w:val="32"/>
  </w:num>
  <w:num w:numId="31" w16cid:durableId="1711224726">
    <w:abstractNumId w:val="21"/>
  </w:num>
  <w:num w:numId="32" w16cid:durableId="1614900815">
    <w:abstractNumId w:val="14"/>
  </w:num>
  <w:num w:numId="33" w16cid:durableId="15854105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E35"/>
    <w:rsid w:val="00016CEF"/>
    <w:rsid w:val="00027563"/>
    <w:rsid w:val="00073BF5"/>
    <w:rsid w:val="00096E82"/>
    <w:rsid w:val="000A74F3"/>
    <w:rsid w:val="000D31ED"/>
    <w:rsid w:val="000E1C03"/>
    <w:rsid w:val="00102CBE"/>
    <w:rsid w:val="001C3926"/>
    <w:rsid w:val="001F6B6B"/>
    <w:rsid w:val="002226A6"/>
    <w:rsid w:val="00230673"/>
    <w:rsid w:val="0023078E"/>
    <w:rsid w:val="00237E35"/>
    <w:rsid w:val="00297708"/>
    <w:rsid w:val="002B648A"/>
    <w:rsid w:val="002D382D"/>
    <w:rsid w:val="002D66C4"/>
    <w:rsid w:val="002D7D6C"/>
    <w:rsid w:val="002E59F5"/>
    <w:rsid w:val="002F7FBF"/>
    <w:rsid w:val="00362B15"/>
    <w:rsid w:val="003B0510"/>
    <w:rsid w:val="003B2E5B"/>
    <w:rsid w:val="0040305B"/>
    <w:rsid w:val="00432A8C"/>
    <w:rsid w:val="004878AE"/>
    <w:rsid w:val="00517E30"/>
    <w:rsid w:val="00593F32"/>
    <w:rsid w:val="005B339B"/>
    <w:rsid w:val="005C2AF4"/>
    <w:rsid w:val="0060737A"/>
    <w:rsid w:val="006326A8"/>
    <w:rsid w:val="00636BE8"/>
    <w:rsid w:val="00650C63"/>
    <w:rsid w:val="00672B4F"/>
    <w:rsid w:val="00686A28"/>
    <w:rsid w:val="00691171"/>
    <w:rsid w:val="00716FB9"/>
    <w:rsid w:val="00717725"/>
    <w:rsid w:val="00750D50"/>
    <w:rsid w:val="0075660C"/>
    <w:rsid w:val="007655CD"/>
    <w:rsid w:val="0077629C"/>
    <w:rsid w:val="007952FA"/>
    <w:rsid w:val="00807A41"/>
    <w:rsid w:val="0084400F"/>
    <w:rsid w:val="00885B4B"/>
    <w:rsid w:val="008A50B9"/>
    <w:rsid w:val="008F57CC"/>
    <w:rsid w:val="00925298"/>
    <w:rsid w:val="00927F6F"/>
    <w:rsid w:val="009521D6"/>
    <w:rsid w:val="00973310"/>
    <w:rsid w:val="0099742D"/>
    <w:rsid w:val="009A7EFF"/>
    <w:rsid w:val="00A14660"/>
    <w:rsid w:val="00A3078E"/>
    <w:rsid w:val="00A47911"/>
    <w:rsid w:val="00AA63A0"/>
    <w:rsid w:val="00AF2F4A"/>
    <w:rsid w:val="00B437A2"/>
    <w:rsid w:val="00B5082E"/>
    <w:rsid w:val="00B92BCE"/>
    <w:rsid w:val="00BC5714"/>
    <w:rsid w:val="00BD5C82"/>
    <w:rsid w:val="00BD6AC9"/>
    <w:rsid w:val="00BD79AB"/>
    <w:rsid w:val="00C24DC9"/>
    <w:rsid w:val="00DD4DA1"/>
    <w:rsid w:val="00DD5ABE"/>
    <w:rsid w:val="00DE01BA"/>
    <w:rsid w:val="00E03C20"/>
    <w:rsid w:val="00E10C55"/>
    <w:rsid w:val="00E4627F"/>
    <w:rsid w:val="00EB45B7"/>
    <w:rsid w:val="00EF0E0E"/>
    <w:rsid w:val="00EF66B7"/>
    <w:rsid w:val="00F03F18"/>
    <w:rsid w:val="00F05B4E"/>
    <w:rsid w:val="00F124EE"/>
    <w:rsid w:val="00F51FBA"/>
    <w:rsid w:val="00F70699"/>
    <w:rsid w:val="00F76928"/>
    <w:rsid w:val="00F80BD5"/>
    <w:rsid w:val="00F85A8C"/>
    <w:rsid w:val="00FB0E65"/>
    <w:rsid w:val="00FC4153"/>
    <w:rsid w:val="00FD236B"/>
    <w:rsid w:val="00FD26CC"/>
    <w:rsid w:val="00FD3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F42B8"/>
  <w15:chartTrackingRefBased/>
  <w15:docId w15:val="{5A36A24B-92BB-4309-88C4-2E2FA023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563"/>
  </w:style>
  <w:style w:type="paragraph" w:styleId="Footer">
    <w:name w:val="footer"/>
    <w:basedOn w:val="Normal"/>
    <w:link w:val="FooterChar"/>
    <w:uiPriority w:val="99"/>
    <w:unhideWhenUsed/>
    <w:rsid w:val="0002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563"/>
  </w:style>
  <w:style w:type="table" w:styleId="TableGrid">
    <w:name w:val="Table Grid"/>
    <w:basedOn w:val="TableNormal"/>
    <w:uiPriority w:val="39"/>
    <w:rsid w:val="0023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52FA"/>
    <w:pPr>
      <w:spacing w:after="160" w:line="259" w:lineRule="auto"/>
      <w:ind w:left="720"/>
      <w:contextualSpacing/>
    </w:pPr>
  </w:style>
  <w:style w:type="paragraph" w:styleId="BodyText">
    <w:name w:val="Body Text"/>
    <w:basedOn w:val="Normal"/>
    <w:link w:val="BodyTextChar"/>
    <w:uiPriority w:val="1"/>
    <w:qFormat/>
    <w:rsid w:val="00FD320F"/>
    <w:pPr>
      <w:spacing w:after="12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uiPriority w:val="1"/>
    <w:rsid w:val="00FD320F"/>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102CBE"/>
    <w:pPr>
      <w:widowControl w:val="0"/>
      <w:autoSpaceDE w:val="0"/>
      <w:autoSpaceDN w:val="0"/>
      <w:spacing w:after="0" w:line="248" w:lineRule="exact"/>
      <w:ind w:left="102"/>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47680">
      <w:bodyDiv w:val="1"/>
      <w:marLeft w:val="0"/>
      <w:marRight w:val="0"/>
      <w:marTop w:val="0"/>
      <w:marBottom w:val="0"/>
      <w:divBdr>
        <w:top w:val="none" w:sz="0" w:space="0" w:color="auto"/>
        <w:left w:val="none" w:sz="0" w:space="0" w:color="auto"/>
        <w:bottom w:val="none" w:sz="0" w:space="0" w:color="auto"/>
        <w:right w:val="none" w:sz="0" w:space="0" w:color="auto"/>
      </w:divBdr>
    </w:div>
    <w:div w:id="794981806">
      <w:bodyDiv w:val="1"/>
      <w:marLeft w:val="0"/>
      <w:marRight w:val="0"/>
      <w:marTop w:val="0"/>
      <w:marBottom w:val="0"/>
      <w:divBdr>
        <w:top w:val="none" w:sz="0" w:space="0" w:color="auto"/>
        <w:left w:val="none" w:sz="0" w:space="0" w:color="auto"/>
        <w:bottom w:val="none" w:sz="0" w:space="0" w:color="auto"/>
        <w:right w:val="none" w:sz="0" w:space="0" w:color="auto"/>
      </w:divBdr>
    </w:div>
    <w:div w:id="149599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B0F9898552594CBB27FC110F80074B" ma:contentTypeVersion="15" ma:contentTypeDescription="Create a new document." ma:contentTypeScope="" ma:versionID="b444243c7443bc7f6cd5f9f626d1ec31">
  <xsd:schema xmlns:xsd="http://www.w3.org/2001/XMLSchema" xmlns:xs="http://www.w3.org/2001/XMLSchema" xmlns:p="http://schemas.microsoft.com/office/2006/metadata/properties" xmlns:ns2="efed4258-1e57-46c4-b7ac-0b22173d9503" xmlns:ns3="d4be303b-27e2-4c83-a785-244b29e463a8" targetNamespace="http://schemas.microsoft.com/office/2006/metadata/properties" ma:root="true" ma:fieldsID="dcf05c4fceb0686e096a216d7f400a0a" ns2:_="" ns3:_="">
    <xsd:import namespace="efed4258-1e57-46c4-b7ac-0b22173d9503"/>
    <xsd:import namespace="d4be303b-27e2-4c83-a785-244b29e463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LengthInSeconds"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d4258-1e57-46c4-b7ac-0b22173d95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be303b-27e2-4c83-a785-244b29e463a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CD5D7F-A44A-47DD-989F-E0085C761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d4258-1e57-46c4-b7ac-0b22173d9503"/>
    <ds:schemaRef ds:uri="d4be303b-27e2-4c83-a785-244b29e46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DA555C-A09C-46E4-8D65-3432266AD1F4}">
  <ds:schemaRefs>
    <ds:schemaRef ds:uri="http://schemas.openxmlformats.org/officeDocument/2006/bibliography"/>
  </ds:schemaRefs>
</ds:datastoreItem>
</file>

<file path=customXml/itemProps3.xml><?xml version="1.0" encoding="utf-8"?>
<ds:datastoreItem xmlns:ds="http://schemas.openxmlformats.org/officeDocument/2006/customXml" ds:itemID="{D5C5A547-E559-4EF8-AFB0-DBB7445D30C4}">
  <ds:schemaRefs>
    <ds:schemaRef ds:uri="efed4258-1e57-46c4-b7ac-0b22173d9503"/>
    <ds:schemaRef ds:uri="http://schemas.microsoft.com/office/2006/documentManagement/types"/>
    <ds:schemaRef ds:uri="http://schemas.microsoft.com/office/2006/metadata/properties"/>
    <ds:schemaRef ds:uri="d4be303b-27e2-4c83-a785-244b29e463a8"/>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848D03B4-85A2-42C8-99E6-31E35FC5E5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dc:description/>
  <cp:lastModifiedBy>Kaye Burnett</cp:lastModifiedBy>
  <cp:revision>2</cp:revision>
  <dcterms:created xsi:type="dcterms:W3CDTF">2024-10-23T09:30:00Z</dcterms:created>
  <dcterms:modified xsi:type="dcterms:W3CDTF">2024-10-23T09:30:00Z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0x0101005BB0F9898552594CBB27FC110F80074B</vt:lpwstr>
  </property>
</Properties>
</file>