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5E19BB79" w:rsidR="00C50B6D" w:rsidRDefault="4295A8D6" w:rsidP="1C5006D9">
      <w:pPr>
        <w:pStyle w:val="Header"/>
        <w:shd w:val="clear" w:color="auto" w:fill="A5A5A5" w:themeFill="accent3"/>
        <w:tabs>
          <w:tab w:val="clear" w:pos="9026"/>
          <w:tab w:val="left" w:pos="2506"/>
          <w:tab w:val="right" w:pos="9639"/>
        </w:tabs>
        <w:ind w:left="-993" w:right="-873"/>
        <w:jc w:val="center"/>
      </w:pPr>
      <w:r>
        <w:rPr>
          <w:noProof/>
        </w:rPr>
        <w:drawing>
          <wp:inline distT="0" distB="0" distL="0" distR="0" wp14:anchorId="47FE0CB8" wp14:editId="19CBB902">
            <wp:extent cx="4743450" cy="942975"/>
            <wp:effectExtent l="0" t="0" r="0" b="0"/>
            <wp:docPr id="1282371802" name="Picture 12823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43450" cy="942975"/>
                    </a:xfrm>
                    <a:prstGeom prst="rect">
                      <a:avLst/>
                    </a:prstGeom>
                  </pic:spPr>
                </pic:pic>
              </a:graphicData>
            </a:graphic>
          </wp:inline>
        </w:drawing>
      </w:r>
      <w:r w:rsidR="00C50B6D">
        <w:br/>
      </w:r>
      <w:bookmarkStart w:id="0" w:name="_Toc77865067"/>
    </w:p>
    <w:p w14:paraId="6007BBEA" w14:textId="02A44CE0" w:rsidR="00F92E83" w:rsidRPr="006E71BD" w:rsidRDefault="001F1A5E" w:rsidP="4259E891">
      <w:pPr>
        <w:jc w:val="center"/>
        <w:rPr>
          <w:rFonts w:ascii="Poppins" w:hAnsi="Poppins" w:cs="Poppins"/>
          <w:b/>
          <w:bCs/>
          <w:color w:val="287DA3"/>
          <w:sz w:val="48"/>
          <w:szCs w:val="48"/>
        </w:rPr>
      </w:pPr>
      <w:r w:rsidRPr="4259E891">
        <w:rPr>
          <w:rFonts w:ascii="Poppins" w:eastAsia="Calibri Light" w:hAnsi="Poppins" w:cs="Poppins"/>
          <w:b/>
          <w:bCs/>
          <w:color w:val="287DA3"/>
          <w:sz w:val="56"/>
          <w:szCs w:val="56"/>
        </w:rPr>
        <w:t xml:space="preserve"> </w:t>
      </w:r>
      <w:r w:rsidR="00F92E83" w:rsidRPr="4259E891">
        <w:rPr>
          <w:rFonts w:ascii="Poppins" w:hAnsi="Poppins" w:cs="Poppins"/>
          <w:b/>
          <w:bCs/>
          <w:color w:val="287DA3"/>
          <w:sz w:val="48"/>
          <w:szCs w:val="48"/>
        </w:rPr>
        <w:t>Recruitment Pack</w:t>
      </w:r>
    </w:p>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95"/>
      </w:tblGrid>
      <w:tr w:rsidR="000367BF" w14:paraId="7ABDC48E" w14:textId="77777777" w:rsidTr="120A2415">
        <w:tc>
          <w:tcPr>
            <w:tcW w:w="9892" w:type="dxa"/>
            <w:gridSpan w:val="2"/>
          </w:tcPr>
          <w:p w14:paraId="22643E7B" w14:textId="23C510BD" w:rsidR="000367BF" w:rsidRDefault="71DAE1EE" w:rsidP="1C5006D9">
            <w:r>
              <w:rPr>
                <w:noProof/>
              </w:rPr>
              <w:drawing>
                <wp:inline distT="0" distB="0" distL="0" distR="0" wp14:anchorId="3B08350A" wp14:editId="52F7FAFD">
                  <wp:extent cx="5876925" cy="4095750"/>
                  <wp:effectExtent l="0" t="0" r="0" b="0"/>
                  <wp:docPr id="597993242" name="Picture 5979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4095750"/>
                          </a:xfrm>
                          <a:prstGeom prst="rect">
                            <a:avLst/>
                          </a:prstGeom>
                        </pic:spPr>
                      </pic:pic>
                    </a:graphicData>
                  </a:graphic>
                </wp:inline>
              </w:drawing>
            </w:r>
          </w:p>
        </w:tc>
      </w:tr>
      <w:tr w:rsidR="001B25C3" w14:paraId="08F65B07" w14:textId="77777777" w:rsidTr="120A2415">
        <w:tc>
          <w:tcPr>
            <w:tcW w:w="4612" w:type="dxa"/>
          </w:tcPr>
          <w:p w14:paraId="492870AB" w14:textId="1C3CD16E" w:rsidR="000367BF" w:rsidRDefault="4104F397" w:rsidP="1C5006D9">
            <w:r>
              <w:rPr>
                <w:noProof/>
              </w:rPr>
              <w:drawing>
                <wp:inline distT="0" distB="0" distL="0" distR="0" wp14:anchorId="55BD0220" wp14:editId="1691929B">
                  <wp:extent cx="2845452" cy="2219325"/>
                  <wp:effectExtent l="0" t="0" r="0" b="0"/>
                  <wp:docPr id="860506248" name="Picture 860506248"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45452" cy="2219325"/>
                          </a:xfrm>
                          <a:prstGeom prst="rect">
                            <a:avLst/>
                          </a:prstGeom>
                        </pic:spPr>
                      </pic:pic>
                    </a:graphicData>
                  </a:graphic>
                </wp:inline>
              </w:drawing>
            </w:r>
            <w:r w:rsidR="00014E9F">
              <w:br/>
            </w:r>
          </w:p>
        </w:tc>
        <w:tc>
          <w:tcPr>
            <w:tcW w:w="5280" w:type="dxa"/>
          </w:tcPr>
          <w:p w14:paraId="2F7725EA" w14:textId="499006A1" w:rsidR="000367BF" w:rsidRDefault="171F037E" w:rsidP="1C5006D9">
            <w:r>
              <w:rPr>
                <w:noProof/>
              </w:rPr>
              <w:drawing>
                <wp:inline distT="0" distB="0" distL="0" distR="0" wp14:anchorId="40765D91" wp14:editId="40184859">
                  <wp:extent cx="2990850" cy="2228850"/>
                  <wp:effectExtent l="0" t="0" r="0" b="0"/>
                  <wp:docPr id="941777732" name="Picture 941777732" descr="Parkland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2228850"/>
                          </a:xfrm>
                          <a:prstGeom prst="rect">
                            <a:avLst/>
                          </a:prstGeom>
                        </pic:spPr>
                      </pic:pic>
                    </a:graphicData>
                  </a:graphic>
                </wp:inline>
              </w:drawing>
            </w:r>
            <w:r w:rsidR="001B25C3">
              <w:br/>
            </w:r>
          </w:p>
        </w:tc>
      </w:tr>
    </w:tbl>
    <w:p w14:paraId="4E9D908B" w14:textId="2AAB35AF" w:rsidR="001B6DD8" w:rsidRDefault="001B6DD8" w:rsidP="120A2415">
      <w:pPr>
        <w:rPr>
          <w:rFonts w:eastAsia="Calibri Light"/>
        </w:rPr>
      </w:pPr>
    </w:p>
    <w:p w14:paraId="5021E910" w14:textId="727D5441" w:rsidR="120A2415" w:rsidRDefault="120A2415" w:rsidP="120A2415"/>
    <w:p w14:paraId="2F66B397" w14:textId="4D0A2E6F" w:rsidR="120A2415" w:rsidRDefault="120A2415" w:rsidP="120A2415"/>
    <w:p w14:paraId="11EEFF1B" w14:textId="71948D96" w:rsidR="234C7FEE" w:rsidRDefault="234C7FEE" w:rsidP="120A2415">
      <w:pPr>
        <w:rPr>
          <w:rFonts w:ascii="Poppins" w:eastAsia="Poppins" w:hAnsi="Poppins" w:cs="Poppins"/>
          <w:sz w:val="40"/>
          <w:szCs w:val="40"/>
        </w:rPr>
      </w:pPr>
      <w:r w:rsidRPr="120A2415">
        <w:rPr>
          <w:rFonts w:ascii="Poppins" w:eastAsia="Poppins" w:hAnsi="Poppins" w:cs="Poppins"/>
          <w:sz w:val="40"/>
          <w:szCs w:val="40"/>
        </w:rPr>
        <w:t xml:space="preserve">Contents </w:t>
      </w:r>
      <w:r>
        <w:tab/>
      </w:r>
      <w:r>
        <w:tab/>
      </w:r>
      <w:r>
        <w:tab/>
      </w:r>
      <w:r>
        <w:tab/>
      </w:r>
      <w:r>
        <w:tab/>
      </w:r>
      <w:r>
        <w:tab/>
      </w:r>
      <w:r>
        <w:tab/>
      </w:r>
      <w:r>
        <w:tab/>
      </w:r>
      <w:r>
        <w:tab/>
      </w:r>
    </w:p>
    <w:p w14:paraId="080E586F" w14:textId="314008B2" w:rsidR="120A2415" w:rsidRDefault="120A2415" w:rsidP="120A2415"/>
    <w:p w14:paraId="48EF19BB" w14:textId="0273CFEF" w:rsidR="234C7FEE" w:rsidRDefault="234C7FEE" w:rsidP="2DFAD01C">
      <w:pPr>
        <w:rPr>
          <w:rFonts w:ascii="Poppins" w:eastAsia="Poppins" w:hAnsi="Poppins" w:cs="Poppins"/>
          <w:sz w:val="28"/>
          <w:szCs w:val="28"/>
        </w:rPr>
      </w:pPr>
      <w:hyperlink w:anchor="_Welcome_from_our">
        <w:r w:rsidRPr="2DFAD01C">
          <w:rPr>
            <w:rStyle w:val="Hyperlink"/>
            <w:rFonts w:ascii="Poppins" w:eastAsia="Poppins" w:hAnsi="Poppins" w:cs="Poppins"/>
            <w:sz w:val="28"/>
            <w:szCs w:val="28"/>
          </w:rPr>
          <w:t>Welcome from our Executive Principal Lindsay Lambert</w:t>
        </w:r>
      </w:hyperlink>
      <w:r w:rsidRPr="2DFAD01C">
        <w:rPr>
          <w:sz w:val="28"/>
          <w:szCs w:val="28"/>
        </w:rPr>
        <w:t xml:space="preserve"> </w:t>
      </w:r>
      <w:r>
        <w:t xml:space="preserve">              </w:t>
      </w:r>
      <w:r w:rsidR="4D2AE241" w:rsidRPr="2DFAD01C">
        <w:rPr>
          <w:rFonts w:ascii="Poppins" w:eastAsia="Poppins" w:hAnsi="Poppins" w:cs="Poppins"/>
          <w:sz w:val="28"/>
          <w:szCs w:val="28"/>
        </w:rPr>
        <w:t>2</w:t>
      </w:r>
    </w:p>
    <w:p w14:paraId="04730109" w14:textId="3C80E571" w:rsidR="234C7FEE" w:rsidRDefault="177055C5" w:rsidP="120A2415">
      <w:r>
        <w:t xml:space="preserve">               </w:t>
      </w:r>
      <w:r w:rsidR="234C7FEE" w:rsidRPr="2DFAD01C">
        <w:rPr>
          <w:rFonts w:ascii="Poppins" w:eastAsia="Poppins" w:hAnsi="Poppins" w:cs="Poppins"/>
          <w:sz w:val="28"/>
          <w:szCs w:val="28"/>
        </w:rPr>
        <w:t xml:space="preserve">                                          </w:t>
      </w:r>
    </w:p>
    <w:p w14:paraId="56E3E642" w14:textId="3E7B4818" w:rsidR="009B095A" w:rsidRDefault="6B7D9885" w:rsidP="120A2415">
      <w:pPr>
        <w:pStyle w:val="Heading1"/>
        <w:rPr>
          <w:rFonts w:eastAsia="Calibri Light"/>
        </w:rPr>
      </w:pPr>
      <w:hyperlink w:anchor="_A_Brief_History">
        <w:r w:rsidRPr="120A2415">
          <w:rPr>
            <w:rStyle w:val="Hyperlink"/>
            <w:rFonts w:ascii="Poppins" w:eastAsia="Poppins" w:hAnsi="Poppins" w:cs="Poppins"/>
            <w:sz w:val="28"/>
            <w:szCs w:val="28"/>
          </w:rPr>
          <w:t>A Brief History</w:t>
        </w:r>
      </w:hyperlink>
      <w:r w:rsidRPr="120A2415">
        <w:rPr>
          <w:rFonts w:ascii="Poppins" w:eastAsia="Poppins" w:hAnsi="Poppins" w:cs="Poppins"/>
          <w:sz w:val="28"/>
          <w:szCs w:val="28"/>
        </w:rPr>
        <w:t xml:space="preserve"> </w:t>
      </w:r>
      <w:r w:rsidRPr="120A2415">
        <w:rPr>
          <w:rFonts w:eastAsia="Calibri Light"/>
        </w:rPr>
        <w:t xml:space="preserve">  </w:t>
      </w:r>
      <w:r w:rsidR="009B095A">
        <w:tab/>
      </w:r>
      <w:r w:rsidR="009B095A">
        <w:tab/>
      </w:r>
      <w:r w:rsidR="009B095A">
        <w:tab/>
      </w:r>
      <w:r w:rsidR="009B095A">
        <w:tab/>
      </w:r>
      <w:r w:rsidR="009B095A">
        <w:tab/>
      </w:r>
      <w:r w:rsidR="009B095A">
        <w:tab/>
      </w:r>
      <w:r w:rsidR="009B095A">
        <w:tab/>
      </w:r>
      <w:r w:rsidR="009B095A">
        <w:tab/>
      </w:r>
      <w:r w:rsidR="009B095A">
        <w:tab/>
      </w:r>
      <w:r w:rsidR="379088DB" w:rsidRPr="120A2415">
        <w:rPr>
          <w:rFonts w:eastAsia="Calibri Light"/>
        </w:rPr>
        <w:t xml:space="preserve">       4</w:t>
      </w:r>
    </w:p>
    <w:p w14:paraId="1F4F3D7F" w14:textId="3F352074" w:rsidR="009B095A" w:rsidRDefault="009B095A" w:rsidP="120A2415"/>
    <w:p w14:paraId="6DC367BF" w14:textId="00085C0A" w:rsidR="009B095A" w:rsidRDefault="009B095A" w:rsidP="120A2415">
      <w:pPr>
        <w:spacing w:after="120" w:line="240" w:lineRule="auto"/>
        <w:rPr>
          <w:rFonts w:ascii="Poppins" w:hAnsi="Poppins" w:cs="Poppins"/>
          <w:b/>
          <w:bCs/>
          <w:color w:val="004E72"/>
          <w:sz w:val="28"/>
          <w:szCs w:val="28"/>
        </w:rPr>
      </w:pPr>
    </w:p>
    <w:p w14:paraId="5FC318E3" w14:textId="3899DD48" w:rsidR="009B095A" w:rsidRDefault="1A67A56F" w:rsidP="120A2415">
      <w:pPr>
        <w:spacing w:after="120" w:line="240" w:lineRule="auto"/>
        <w:rPr>
          <w:rFonts w:ascii="Poppins" w:eastAsia="Poppins" w:hAnsi="Poppins" w:cs="Poppins"/>
          <w:color w:val="004E72"/>
          <w:sz w:val="28"/>
          <w:szCs w:val="28"/>
        </w:rPr>
      </w:pPr>
      <w:hyperlink w:anchor="_Why_work_for">
        <w:r w:rsidRPr="120A2415">
          <w:rPr>
            <w:rStyle w:val="Hyperlink"/>
            <w:rFonts w:ascii="Poppins" w:eastAsia="Poppins" w:hAnsi="Poppins" w:cs="Poppins"/>
            <w:sz w:val="28"/>
            <w:szCs w:val="28"/>
          </w:rPr>
          <w:t>Why work for us</w:t>
        </w:r>
      </w:hyperlink>
      <w:r w:rsidRPr="120A2415">
        <w:rPr>
          <w:rFonts w:ascii="Poppins" w:eastAsia="Poppins" w:hAnsi="Poppins" w:cs="Poppins"/>
          <w:color w:val="004E72"/>
          <w:sz w:val="28"/>
          <w:szCs w:val="28"/>
        </w:rPr>
        <w:t xml:space="preserve"> </w:t>
      </w:r>
      <w:r w:rsidR="009B095A">
        <w:tab/>
      </w:r>
      <w:r w:rsidR="009B095A">
        <w:tab/>
      </w:r>
      <w:r w:rsidR="009B095A">
        <w:tab/>
      </w:r>
      <w:r w:rsidR="009B095A">
        <w:tab/>
      </w:r>
      <w:r w:rsidR="009B095A">
        <w:tab/>
      </w:r>
      <w:r w:rsidR="009B095A">
        <w:tab/>
      </w:r>
      <w:r w:rsidR="009B095A">
        <w:tab/>
      </w:r>
      <w:r w:rsidR="6EA494B5" w:rsidRPr="120A2415">
        <w:rPr>
          <w:rFonts w:ascii="Poppins" w:eastAsia="Poppins" w:hAnsi="Poppins" w:cs="Poppins"/>
          <w:color w:val="004E72"/>
          <w:sz w:val="28"/>
          <w:szCs w:val="28"/>
        </w:rPr>
        <w:t xml:space="preserve">                5</w:t>
      </w:r>
    </w:p>
    <w:p w14:paraId="1EEAAEA0" w14:textId="6147A36F" w:rsidR="009B095A" w:rsidRDefault="009B095A" w:rsidP="120A2415"/>
    <w:p w14:paraId="4423F901" w14:textId="16345629" w:rsidR="009B095A" w:rsidRDefault="6B7D9885" w:rsidP="007561DE">
      <w:pPr>
        <w:pStyle w:val="Heading1"/>
        <w:rPr>
          <w:rFonts w:eastAsia="Calibri Light"/>
        </w:rPr>
      </w:pPr>
      <w:r w:rsidRPr="120A2415">
        <w:rPr>
          <w:rFonts w:eastAsia="Calibri Light"/>
        </w:rPr>
        <w:t xml:space="preserve">                                                                                     </w:t>
      </w:r>
    </w:p>
    <w:p w14:paraId="7993B9D5" w14:textId="77777777" w:rsidR="00071AD3" w:rsidRPr="00071AD3" w:rsidRDefault="00071AD3" w:rsidP="00071AD3"/>
    <w:p w14:paraId="5378099C" w14:textId="28487A83" w:rsidR="4259E891" w:rsidRDefault="4259E891"/>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349F1103" w14:textId="5EC9F1AC" w:rsidR="389636C2" w:rsidRDefault="389636C2" w:rsidP="1C5006D9">
      <w:pPr>
        <w:pStyle w:val="Heading1"/>
        <w:spacing w:before="0"/>
        <w:rPr>
          <w:rFonts w:ascii="Poppins" w:eastAsia="Calibri Light" w:hAnsi="Poppins" w:cs="Poppins"/>
          <w:b/>
          <w:bCs/>
          <w:color w:val="004E72"/>
          <w:sz w:val="28"/>
          <w:szCs w:val="28"/>
        </w:rPr>
      </w:pPr>
      <w:bookmarkStart w:id="1" w:name="_Welcome_form_our"/>
      <w:bookmarkStart w:id="2" w:name="_Toc559378357"/>
      <w:bookmarkStart w:id="3" w:name="_Toc1277534331"/>
      <w:bookmarkStart w:id="4" w:name="_Toc580411475"/>
      <w:bookmarkStart w:id="5" w:name="_Welcome_from_our"/>
      <w:bookmarkStart w:id="6" w:name="_Toc30345800"/>
      <w:bookmarkEnd w:id="0"/>
      <w:bookmarkEnd w:id="1"/>
      <w:r w:rsidRPr="120A2415">
        <w:rPr>
          <w:rFonts w:ascii="Poppins" w:eastAsia="Calibri Light" w:hAnsi="Poppins" w:cs="Poppins"/>
          <w:b/>
          <w:bCs/>
          <w:color w:val="004E72"/>
          <w:sz w:val="28"/>
          <w:szCs w:val="28"/>
        </w:rPr>
        <w:lastRenderedPageBreak/>
        <w:t xml:space="preserve">Welcome </w:t>
      </w:r>
      <w:r w:rsidR="1612A6D7" w:rsidRPr="120A2415">
        <w:rPr>
          <w:rFonts w:ascii="Poppins" w:eastAsia="Calibri Light" w:hAnsi="Poppins" w:cs="Poppins"/>
          <w:b/>
          <w:bCs/>
          <w:color w:val="004E72"/>
          <w:sz w:val="28"/>
          <w:szCs w:val="28"/>
        </w:rPr>
        <w:t>from</w:t>
      </w:r>
      <w:r w:rsidRPr="120A2415">
        <w:rPr>
          <w:rFonts w:ascii="Poppins" w:eastAsia="Calibri Light" w:hAnsi="Poppins" w:cs="Poppins"/>
          <w:b/>
          <w:bCs/>
          <w:color w:val="004E72"/>
          <w:sz w:val="28"/>
          <w:szCs w:val="28"/>
        </w:rPr>
        <w:t xml:space="preserve"> our </w:t>
      </w:r>
      <w:r w:rsidR="4ABDBAAF" w:rsidRPr="120A2415">
        <w:rPr>
          <w:rFonts w:ascii="Poppins" w:eastAsia="Calibri Light" w:hAnsi="Poppins" w:cs="Poppins"/>
          <w:b/>
          <w:bCs/>
          <w:color w:val="004E72"/>
          <w:sz w:val="28"/>
          <w:szCs w:val="28"/>
        </w:rPr>
        <w:t>Executive Principal Lindsay Lambert</w:t>
      </w:r>
      <w:bookmarkEnd w:id="2"/>
      <w:bookmarkEnd w:id="3"/>
      <w:bookmarkEnd w:id="4"/>
      <w:bookmarkEnd w:id="5"/>
    </w:p>
    <w:p w14:paraId="48A16F86" w14:textId="77777777" w:rsidR="000B2D3F" w:rsidRDefault="000B2D3F" w:rsidP="00D40D22">
      <w:pPr>
        <w:rPr>
          <w:rFonts w:eastAsia="Calibri Light"/>
        </w:rPr>
      </w:pPr>
    </w:p>
    <w:p w14:paraId="5578D070" w14:textId="4FD9F2BD" w:rsidR="00321744" w:rsidRDefault="48AA3A8D" w:rsidP="1C5006D9">
      <w:pPr>
        <w:rPr>
          <w:rFonts w:ascii="Poppins" w:eastAsia="Calibri Light" w:hAnsi="Poppins" w:cs="Poppins"/>
          <w:sz w:val="21"/>
          <w:szCs w:val="21"/>
        </w:rPr>
      </w:pPr>
      <w:r>
        <w:rPr>
          <w:noProof/>
        </w:rPr>
        <w:drawing>
          <wp:inline distT="0" distB="0" distL="0" distR="0" wp14:anchorId="3B2E24B6" wp14:editId="7DC40E88">
            <wp:extent cx="2524125" cy="2466975"/>
            <wp:effectExtent l="0" t="0" r="0" b="0"/>
            <wp:docPr id="677058484" name="Picture 6770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24125" cy="2466975"/>
                    </a:xfrm>
                    <a:prstGeom prst="rect">
                      <a:avLst/>
                    </a:prstGeom>
                  </pic:spPr>
                </pic:pic>
              </a:graphicData>
            </a:graphic>
          </wp:inline>
        </w:drawing>
      </w:r>
      <w:r w:rsidR="19C3DDAA">
        <w:br/>
      </w:r>
    </w:p>
    <w:p w14:paraId="35F982F2" w14:textId="5B9BD3BD" w:rsidR="003330B5" w:rsidRPr="003330B5" w:rsidRDefault="77B02423" w:rsidP="1C5006D9">
      <w:pPr>
        <w:rPr>
          <w:rFonts w:ascii="Poppins" w:eastAsia="Poppins" w:hAnsi="Poppins" w:cs="Poppins"/>
          <w:sz w:val="24"/>
          <w:szCs w:val="24"/>
        </w:rPr>
      </w:pPr>
      <w:r w:rsidRPr="120A2415">
        <w:rPr>
          <w:rFonts w:ascii="Poppins" w:eastAsia="Poppins" w:hAnsi="Poppins" w:cs="Poppins"/>
          <w:sz w:val="24"/>
          <w:szCs w:val="24"/>
        </w:rPr>
        <w:t xml:space="preserve">Thank you for your interest in joining the </w:t>
      </w:r>
      <w:r w:rsidR="3355A284" w:rsidRPr="120A2415">
        <w:rPr>
          <w:rFonts w:ascii="Poppins" w:eastAsia="Poppins" w:hAnsi="Poppins" w:cs="Poppins"/>
          <w:sz w:val="24"/>
          <w:szCs w:val="24"/>
        </w:rPr>
        <w:t>Foundation for Schools Nursery Federation</w:t>
      </w:r>
      <w:r w:rsidRPr="120A2415">
        <w:rPr>
          <w:rFonts w:ascii="Poppins" w:eastAsia="Poppins" w:hAnsi="Poppins" w:cs="Poppins"/>
          <w:sz w:val="24"/>
          <w:szCs w:val="24"/>
        </w:rPr>
        <w:t>.</w:t>
      </w:r>
    </w:p>
    <w:p w14:paraId="4B71764E" w14:textId="6CE4A968" w:rsidR="1C38E8B8" w:rsidRDefault="1C38E8B8" w:rsidP="4259E891">
      <w:pPr>
        <w:rPr>
          <w:rFonts w:ascii="Poppins" w:eastAsia="Poppins" w:hAnsi="Poppins" w:cs="Poppins"/>
          <w:sz w:val="24"/>
          <w:szCs w:val="24"/>
        </w:rPr>
      </w:pPr>
      <w:r w:rsidRPr="120A2415">
        <w:rPr>
          <w:rFonts w:ascii="Poppins" w:eastAsia="Poppins" w:hAnsi="Poppins" w:cs="Poppins"/>
          <w:color w:val="414042"/>
          <w:sz w:val="24"/>
          <w:szCs w:val="24"/>
        </w:rPr>
        <w:t>Foundations for Children Nursery Schools Federation comprises of four maintained nursery schools: Camrose Early Years Centre for Children &amp; Families and Parklands Nursery School in Northampton; and Croyland Nursery School &amp; Day Nursery and Highfield Nursery School in Wellingborough. We have over 80 years' experience providing high quality early education for children aged 0-5.</w:t>
      </w:r>
    </w:p>
    <w:p w14:paraId="3B114915" w14:textId="4326C29D" w:rsidR="2E9A759B" w:rsidRDefault="1C38E8B8" w:rsidP="120A2415">
      <w:pPr>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Working collaboratively across our nursery schools we </w:t>
      </w:r>
      <w:r w:rsidR="2E9A759B" w:rsidRPr="120A2415">
        <w:rPr>
          <w:rFonts w:ascii="Poppins" w:eastAsia="Poppins" w:hAnsi="Poppins" w:cs="Poppins"/>
          <w:color w:val="000000" w:themeColor="text1"/>
          <w:sz w:val="24"/>
          <w:szCs w:val="24"/>
        </w:rPr>
        <w:t>provide responsive, high quality early education, for all children in our communities. Our ambition for children's lifelong learning and success drives our commitment to strengthen our sustainable model of Nursery Schools, as we support the growing and diverse learning community</w:t>
      </w:r>
      <w:r w:rsidR="0A626F54" w:rsidRPr="120A2415">
        <w:rPr>
          <w:rFonts w:ascii="Poppins" w:eastAsia="Poppins" w:hAnsi="Poppins" w:cs="Poppins"/>
          <w:color w:val="000000" w:themeColor="text1"/>
          <w:sz w:val="24"/>
          <w:szCs w:val="24"/>
        </w:rPr>
        <w:t>.</w:t>
      </w:r>
    </w:p>
    <w:p w14:paraId="2CB0D46E" w14:textId="5DE4C82B" w:rsidR="344C5566" w:rsidRDefault="344C5566"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Our </w:t>
      </w:r>
      <w:r w:rsidR="5DC8A48F" w:rsidRPr="120A2415">
        <w:rPr>
          <w:rFonts w:ascii="Poppins" w:eastAsia="Poppins" w:hAnsi="Poppins" w:cs="Poppins"/>
          <w:color w:val="000000" w:themeColor="text1"/>
          <w:sz w:val="24"/>
          <w:szCs w:val="24"/>
        </w:rPr>
        <w:t>m</w:t>
      </w:r>
      <w:r w:rsidRPr="120A2415">
        <w:rPr>
          <w:rFonts w:ascii="Poppins" w:eastAsia="Poppins" w:hAnsi="Poppins" w:cs="Poppins"/>
          <w:color w:val="000000" w:themeColor="text1"/>
          <w:sz w:val="24"/>
          <w:szCs w:val="24"/>
        </w:rPr>
        <w:t>ission underpins our values aiming to inspire and nurture foundations for lifelong learning, to foster strong family partnerships, and to optimise the life chances of all children</w:t>
      </w:r>
      <w:r w:rsidR="3B51EBD2" w:rsidRPr="120A2415">
        <w:rPr>
          <w:rFonts w:ascii="Poppins" w:eastAsia="Poppins" w:hAnsi="Poppins" w:cs="Poppins"/>
          <w:color w:val="000000" w:themeColor="text1"/>
          <w:sz w:val="24"/>
          <w:szCs w:val="24"/>
        </w:rPr>
        <w:t>.</w:t>
      </w:r>
    </w:p>
    <w:p w14:paraId="22058B6A" w14:textId="5F22EE90" w:rsidR="1C5006D9" w:rsidRDefault="1C5006D9" w:rsidP="120A2415">
      <w:pPr>
        <w:spacing w:after="0"/>
        <w:rPr>
          <w:rFonts w:ascii="Poppins" w:eastAsia="Poppins" w:hAnsi="Poppins" w:cs="Poppins"/>
          <w:color w:val="000000" w:themeColor="text1"/>
          <w:sz w:val="24"/>
          <w:szCs w:val="24"/>
        </w:rPr>
      </w:pPr>
    </w:p>
    <w:p w14:paraId="220F27D7" w14:textId="21C34E15" w:rsidR="3B51EBD2" w:rsidRDefault="3B51EBD2" w:rsidP="120A2415">
      <w:pPr>
        <w:spacing w:after="0"/>
        <w:rPr>
          <w:rFonts w:ascii="Poppins" w:eastAsia="Poppins" w:hAnsi="Poppins" w:cs="Poppins"/>
          <w:color w:val="000000" w:themeColor="text1"/>
          <w:sz w:val="24"/>
          <w:szCs w:val="24"/>
        </w:rPr>
      </w:pPr>
      <w:r w:rsidRPr="120A2415">
        <w:rPr>
          <w:rFonts w:ascii="Poppins" w:eastAsia="Poppins" w:hAnsi="Poppins" w:cs="Poppins"/>
          <w:color w:val="000000" w:themeColor="text1"/>
          <w:sz w:val="24"/>
          <w:szCs w:val="24"/>
        </w:rPr>
        <w:t xml:space="preserve">In addition to our core values, </w:t>
      </w:r>
    </w:p>
    <w:p w14:paraId="5B108EB2" w14:textId="7677B0F2" w:rsidR="003330B5" w:rsidRPr="00321744" w:rsidRDefault="77B02423" w:rsidP="120A2415">
      <w:pPr>
        <w:spacing w:after="0"/>
        <w:jc w:val="both"/>
        <w:rPr>
          <w:rFonts w:ascii="Poppins" w:eastAsia="Poppins" w:hAnsi="Poppins" w:cs="Poppins"/>
          <w:sz w:val="24"/>
          <w:szCs w:val="24"/>
        </w:rPr>
      </w:pPr>
      <w:r w:rsidRPr="120A2415">
        <w:rPr>
          <w:rFonts w:ascii="Poppins" w:eastAsia="Poppins" w:hAnsi="Poppins" w:cs="Poppins"/>
          <w:sz w:val="24"/>
          <w:szCs w:val="24"/>
        </w:rPr>
        <w:t xml:space="preserve">Every child is known, equally valued and supported to achieve their potential in all our </w:t>
      </w:r>
      <w:r w:rsidR="17A129F8" w:rsidRPr="120A2415">
        <w:rPr>
          <w:rFonts w:ascii="Poppins" w:eastAsia="Poppins" w:hAnsi="Poppins" w:cs="Poppins"/>
          <w:sz w:val="24"/>
          <w:szCs w:val="24"/>
        </w:rPr>
        <w:t>nurseries</w:t>
      </w:r>
      <w:r w:rsidRPr="120A2415">
        <w:rPr>
          <w:rFonts w:ascii="Poppins" w:eastAsia="Poppins" w:hAnsi="Poppins" w:cs="Poppins"/>
          <w:sz w:val="24"/>
          <w:szCs w:val="24"/>
        </w:rPr>
        <w:t>. Every community we serve benefits from the facilities and services we provide.</w:t>
      </w:r>
    </w:p>
    <w:p w14:paraId="0889961F" w14:textId="57983213" w:rsidR="1C5006D9" w:rsidRDefault="1C5006D9" w:rsidP="120A2415">
      <w:pPr>
        <w:pStyle w:val="ListParagraph"/>
        <w:spacing w:after="0"/>
        <w:ind w:left="284" w:hanging="284"/>
        <w:rPr>
          <w:rFonts w:ascii="Poppins" w:eastAsia="Poppins" w:hAnsi="Poppins" w:cs="Poppins"/>
          <w:sz w:val="24"/>
          <w:szCs w:val="24"/>
        </w:rPr>
      </w:pPr>
    </w:p>
    <w:p w14:paraId="04B62A30" w14:textId="1E52DB22" w:rsidR="003330B5" w:rsidRPr="00321744" w:rsidRDefault="77B02423"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We ensure that well-run </w:t>
      </w:r>
      <w:r w:rsidR="594A5EE5" w:rsidRPr="120A2415">
        <w:rPr>
          <w:rFonts w:ascii="Poppins" w:eastAsia="Poppins" w:hAnsi="Poppins" w:cs="Poppins"/>
          <w:sz w:val="24"/>
          <w:szCs w:val="24"/>
        </w:rPr>
        <w:t xml:space="preserve">nurseries </w:t>
      </w:r>
      <w:r w:rsidRPr="120A2415">
        <w:rPr>
          <w:rFonts w:ascii="Poppins" w:eastAsia="Poppins" w:hAnsi="Poppins" w:cs="Poppins"/>
          <w:sz w:val="24"/>
          <w:szCs w:val="24"/>
        </w:rPr>
        <w:t xml:space="preserve">retain and develop their distinct contextual identity, while sharing and contributing to our common values, </w:t>
      </w:r>
      <w:r w:rsidRPr="120A2415">
        <w:rPr>
          <w:rFonts w:ascii="Poppins" w:eastAsia="Poppins" w:hAnsi="Poppins" w:cs="Poppins"/>
          <w:sz w:val="24"/>
          <w:szCs w:val="24"/>
        </w:rPr>
        <w:lastRenderedPageBreak/>
        <w:t>practices, curriculum approaches and operational systems</w:t>
      </w:r>
    </w:p>
    <w:p w14:paraId="22CCCE72" w14:textId="0061F4B1" w:rsidR="4259E891" w:rsidRDefault="4259E891" w:rsidP="120A2415">
      <w:pPr>
        <w:pStyle w:val="ListParagraph"/>
        <w:spacing w:after="0"/>
        <w:ind w:left="0"/>
        <w:rPr>
          <w:rFonts w:ascii="Poppins" w:eastAsia="Poppins" w:hAnsi="Poppins" w:cs="Poppins"/>
          <w:sz w:val="24"/>
          <w:szCs w:val="24"/>
        </w:rPr>
      </w:pPr>
    </w:p>
    <w:p w14:paraId="07981B46" w14:textId="13527F5B" w:rsidR="3FB87326" w:rsidRDefault="3FB87326" w:rsidP="120A2415">
      <w:pPr>
        <w:pStyle w:val="ListParagraph"/>
        <w:spacing w:after="0"/>
        <w:ind w:left="0"/>
        <w:rPr>
          <w:rFonts w:ascii="Poppins" w:eastAsia="Poppins" w:hAnsi="Poppins" w:cs="Poppins"/>
          <w:sz w:val="24"/>
          <w:szCs w:val="24"/>
        </w:rPr>
      </w:pPr>
      <w:r w:rsidRPr="120A2415">
        <w:rPr>
          <w:rFonts w:ascii="Poppins" w:eastAsia="Poppins" w:hAnsi="Poppins" w:cs="Poppins"/>
          <w:sz w:val="24"/>
          <w:szCs w:val="24"/>
        </w:rPr>
        <w:t xml:space="preserve">Our staff benefit from strong networks, excellent career opportunities and a human approach where they are equally valued and supported. </w:t>
      </w:r>
    </w:p>
    <w:p w14:paraId="788693D8" w14:textId="23686A33" w:rsidR="1C5006D9" w:rsidRDefault="1C5006D9" w:rsidP="120A2415">
      <w:pPr>
        <w:spacing w:after="0"/>
        <w:rPr>
          <w:rFonts w:ascii="Poppins" w:eastAsia="Poppins" w:hAnsi="Poppins" w:cs="Poppins"/>
          <w:sz w:val="24"/>
          <w:szCs w:val="24"/>
        </w:rPr>
      </w:pPr>
    </w:p>
    <w:p w14:paraId="09FFA584" w14:textId="4E9D250F" w:rsidR="00D40D22" w:rsidRDefault="12CF8DE9" w:rsidP="4259E891">
      <w:pPr>
        <w:rPr>
          <w:rFonts w:eastAsia="Calibri Light"/>
        </w:rPr>
      </w:pPr>
      <w:r w:rsidRPr="120A2415">
        <w:rPr>
          <w:rFonts w:ascii="Poppins" w:eastAsia="Poppins" w:hAnsi="Poppins" w:cs="Poppins"/>
          <w:sz w:val="24"/>
          <w:szCs w:val="24"/>
        </w:rPr>
        <w:t>B</w:t>
      </w:r>
      <w:r w:rsidR="77B02423" w:rsidRPr="120A2415">
        <w:rPr>
          <w:rFonts w:ascii="Poppins" w:eastAsia="Poppins" w:hAnsi="Poppins" w:cs="Poppins"/>
          <w:sz w:val="24"/>
          <w:szCs w:val="24"/>
        </w:rPr>
        <w:t xml:space="preserve">eing part of a </w:t>
      </w:r>
      <w:r w:rsidR="5558B331" w:rsidRPr="120A2415">
        <w:rPr>
          <w:rFonts w:ascii="Poppins" w:eastAsia="Poppins" w:hAnsi="Poppins" w:cs="Poppins"/>
          <w:sz w:val="24"/>
          <w:szCs w:val="24"/>
        </w:rPr>
        <w:t>family</w:t>
      </w:r>
      <w:r w:rsidR="6B0C1A31" w:rsidRPr="120A2415">
        <w:rPr>
          <w:rFonts w:ascii="Poppins" w:eastAsia="Poppins" w:hAnsi="Poppins" w:cs="Poppins"/>
          <w:sz w:val="24"/>
          <w:szCs w:val="24"/>
        </w:rPr>
        <w:t xml:space="preserve"> </w:t>
      </w:r>
      <w:r w:rsidR="1D49CA1E" w:rsidRPr="120A2415">
        <w:rPr>
          <w:rFonts w:ascii="Poppins" w:eastAsia="Poppins" w:hAnsi="Poppins" w:cs="Poppins"/>
          <w:sz w:val="24"/>
          <w:szCs w:val="24"/>
        </w:rPr>
        <w:t xml:space="preserve">community who are </w:t>
      </w:r>
      <w:r w:rsidR="77B02423" w:rsidRPr="120A2415">
        <w:rPr>
          <w:rFonts w:ascii="Poppins" w:eastAsia="Poppins" w:hAnsi="Poppins" w:cs="Poppins"/>
          <w:sz w:val="24"/>
          <w:szCs w:val="24"/>
        </w:rPr>
        <w:t>compassionate and dedicated</w:t>
      </w:r>
      <w:r w:rsidR="23AC8459" w:rsidRPr="120A2415">
        <w:rPr>
          <w:rFonts w:ascii="Poppins" w:eastAsia="Poppins" w:hAnsi="Poppins" w:cs="Poppins"/>
          <w:sz w:val="24"/>
          <w:szCs w:val="24"/>
        </w:rPr>
        <w:t>,</w:t>
      </w:r>
      <w:r w:rsidR="77B02423" w:rsidRPr="120A2415">
        <w:rPr>
          <w:rFonts w:ascii="Poppins" w:eastAsia="Poppins" w:hAnsi="Poppins" w:cs="Poppins"/>
          <w:sz w:val="24"/>
          <w:szCs w:val="24"/>
        </w:rPr>
        <w:t xml:space="preserve"> who believe can really improve young people’s life chances and opportunities by working together</w:t>
      </w:r>
      <w:r w:rsidR="33C17968" w:rsidRPr="120A2415">
        <w:rPr>
          <w:rFonts w:ascii="Poppins" w:eastAsia="Poppins" w:hAnsi="Poppins" w:cs="Poppins"/>
          <w:sz w:val="24"/>
          <w:szCs w:val="24"/>
        </w:rPr>
        <w:t>. If this</w:t>
      </w:r>
      <w:r w:rsidR="77B02423" w:rsidRPr="120A2415">
        <w:rPr>
          <w:rFonts w:ascii="Poppins" w:eastAsia="Poppins" w:hAnsi="Poppins" w:cs="Poppins"/>
          <w:sz w:val="24"/>
          <w:szCs w:val="24"/>
        </w:rPr>
        <w:t xml:space="preserve"> appeals to you, we very much look forward to receiving your </w:t>
      </w:r>
      <w:r w:rsidR="65332D1B" w:rsidRPr="120A2415">
        <w:rPr>
          <w:rFonts w:ascii="Poppins" w:eastAsia="Poppins" w:hAnsi="Poppins" w:cs="Poppins"/>
          <w:sz w:val="24"/>
          <w:szCs w:val="24"/>
        </w:rPr>
        <w:t>application.</w:t>
      </w:r>
      <w:r w:rsidR="65332D1B" w:rsidRPr="120A2415">
        <w:rPr>
          <w:rFonts w:ascii="Poppins" w:eastAsia="Calibri Light" w:hAnsi="Poppins" w:cs="Poppins"/>
          <w:sz w:val="24"/>
          <w:szCs w:val="24"/>
        </w:rPr>
        <w:t xml:space="preserve"> </w:t>
      </w:r>
    </w:p>
    <w:p w14:paraId="640F6B7F" w14:textId="6B1B1B9F" w:rsidR="00AF0155" w:rsidRPr="00C1760A" w:rsidRDefault="3B22D9D2" w:rsidP="00AF0155">
      <w:pPr>
        <w:pStyle w:val="Heading1"/>
        <w:spacing w:before="0"/>
        <w:rPr>
          <w:rFonts w:ascii="Poppins" w:eastAsia="Calibri Light" w:hAnsi="Poppins" w:cs="Poppins"/>
          <w:b/>
          <w:bCs/>
          <w:color w:val="004E72"/>
          <w:sz w:val="28"/>
          <w:szCs w:val="28"/>
        </w:rPr>
      </w:pPr>
      <w:bookmarkStart w:id="7" w:name="_A_Brief_History"/>
      <w:bookmarkStart w:id="8" w:name="_Hlk103074919"/>
      <w:bookmarkStart w:id="9" w:name="_Toc545840298"/>
      <w:bookmarkStart w:id="10" w:name="_Toc541626902"/>
      <w:bookmarkStart w:id="11" w:name="_Toc323459489"/>
      <w:bookmarkEnd w:id="7"/>
      <w:r w:rsidRPr="4259E891">
        <w:rPr>
          <w:rFonts w:ascii="Poppins" w:eastAsia="Calibri Light" w:hAnsi="Poppins" w:cs="Poppins"/>
          <w:b/>
          <w:bCs/>
          <w:color w:val="004E72"/>
          <w:sz w:val="28"/>
          <w:szCs w:val="28"/>
        </w:rPr>
        <w:t>A Brief History</w:t>
      </w:r>
      <w:bookmarkEnd w:id="8"/>
      <w:bookmarkEnd w:id="9"/>
      <w:bookmarkEnd w:id="10"/>
      <w:bookmarkEnd w:id="11"/>
    </w:p>
    <w:p w14:paraId="6C4CCAA8" w14:textId="47D9A073"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The Federation was formed in Dec</w:t>
      </w:r>
      <w:r w:rsidR="7947A357" w:rsidRPr="1C5006D9">
        <w:rPr>
          <w:rFonts w:ascii="Poppins" w:eastAsia="Poppins" w:hAnsi="Poppins" w:cs="Poppins"/>
          <w:sz w:val="24"/>
          <w:szCs w:val="24"/>
        </w:rPr>
        <w:t>ember</w:t>
      </w:r>
      <w:r w:rsidRPr="1C5006D9">
        <w:rPr>
          <w:rFonts w:ascii="Poppins" w:eastAsia="Poppins" w:hAnsi="Poppins" w:cs="Poppins"/>
          <w:sz w:val="24"/>
          <w:szCs w:val="24"/>
        </w:rPr>
        <w:t xml:space="preserve"> 2021 comprising of Croyland Nursery School, Highfield Nursery School, Parklands Nursery School and Camrose Early Years Centre. </w:t>
      </w:r>
    </w:p>
    <w:p w14:paraId="7BDF4BCA" w14:textId="2AF23B94" w:rsidR="00896794" w:rsidRPr="00C1760A" w:rsidRDefault="00896794" w:rsidP="1C5006D9">
      <w:pPr>
        <w:spacing w:after="0" w:line="240" w:lineRule="auto"/>
        <w:rPr>
          <w:rFonts w:ascii="Poppins" w:eastAsia="Poppins" w:hAnsi="Poppins" w:cs="Poppins"/>
          <w:sz w:val="24"/>
          <w:szCs w:val="24"/>
        </w:rPr>
      </w:pPr>
    </w:p>
    <w:p w14:paraId="7BCAFD7F" w14:textId="082171D9" w:rsidR="00896794" w:rsidRPr="00C1760A" w:rsidRDefault="33FD392B" w:rsidP="1C5006D9">
      <w:pPr>
        <w:spacing w:after="0" w:line="240" w:lineRule="auto"/>
        <w:rPr>
          <w:rFonts w:ascii="Poppins" w:eastAsia="Poppins" w:hAnsi="Poppins" w:cs="Poppins"/>
          <w:sz w:val="24"/>
          <w:szCs w:val="24"/>
        </w:rPr>
      </w:pPr>
      <w:r w:rsidRPr="1C5006D9">
        <w:rPr>
          <w:rFonts w:ascii="Poppins" w:eastAsia="Poppins" w:hAnsi="Poppins" w:cs="Poppins"/>
          <w:sz w:val="24"/>
          <w:szCs w:val="24"/>
        </w:rPr>
        <w:t xml:space="preserve">Our schools have a long history of providing early years education to the families of Wellingborough and Northampton - embedded into our local communities. We are proud to be working together so closely to </w:t>
      </w:r>
      <w:r w:rsidRPr="1C5006D9">
        <w:rPr>
          <w:rFonts w:ascii="Poppins" w:eastAsia="Poppins" w:hAnsi="Poppins" w:cs="Poppins"/>
          <w:sz w:val="24"/>
          <w:szCs w:val="24"/>
        </w:rPr>
        <w:t>continue the provision of high quality, extended services in our areas, in addition to training and support for our colleagues in the Early Years sector across Northamptonshire.</w:t>
      </w:r>
    </w:p>
    <w:p w14:paraId="101903FA" w14:textId="4608A0A9" w:rsidR="00896794" w:rsidRPr="00C1760A" w:rsidRDefault="00FD413D" w:rsidP="1C5006D9">
      <w:pPr>
        <w:spacing w:after="120" w:line="240" w:lineRule="auto"/>
        <w:rPr>
          <w:rFonts w:ascii="Poppins" w:hAnsi="Poppins" w:cs="Poppins"/>
          <w:b/>
          <w:bCs/>
          <w:color w:val="004E72"/>
          <w:sz w:val="28"/>
          <w:szCs w:val="28"/>
        </w:rPr>
      </w:pPr>
      <w:r>
        <w:br/>
      </w:r>
      <w:r w:rsidR="4E25733B" w:rsidRPr="4259E891">
        <w:rPr>
          <w:rFonts w:ascii="Poppins" w:hAnsi="Poppins" w:cs="Poppins"/>
          <w:b/>
          <w:bCs/>
          <w:color w:val="004E72"/>
          <w:sz w:val="28"/>
          <w:szCs w:val="28"/>
        </w:rPr>
        <w:t>Federat</w:t>
      </w:r>
      <w:r w:rsidR="0AC64E28" w:rsidRPr="4259E891">
        <w:rPr>
          <w:rFonts w:ascii="Poppins" w:hAnsi="Poppins" w:cs="Poppins"/>
          <w:b/>
          <w:bCs/>
          <w:color w:val="004E72"/>
          <w:sz w:val="28"/>
          <w:szCs w:val="28"/>
        </w:rPr>
        <w:t>ion</w:t>
      </w:r>
      <w:r w:rsidR="4E25733B" w:rsidRPr="4259E891">
        <w:rPr>
          <w:rFonts w:ascii="Poppins" w:hAnsi="Poppins" w:cs="Poppins"/>
          <w:b/>
          <w:bCs/>
          <w:color w:val="004E72"/>
          <w:sz w:val="28"/>
          <w:szCs w:val="28"/>
        </w:rPr>
        <w:t xml:space="preserve"> </w:t>
      </w:r>
      <w:r w:rsidR="14A39B95" w:rsidRPr="4259E891">
        <w:rPr>
          <w:rFonts w:ascii="Poppins" w:hAnsi="Poppins" w:cs="Poppins"/>
          <w:b/>
          <w:bCs/>
          <w:color w:val="004E72"/>
          <w:sz w:val="28"/>
          <w:szCs w:val="28"/>
        </w:rPr>
        <w:t>Vision, Mission and Values</w:t>
      </w:r>
    </w:p>
    <w:p w14:paraId="55AD7A89" w14:textId="2A6A0FFB" w:rsidR="1C5006D9" w:rsidRDefault="1C5006D9" w:rsidP="1C5006D9">
      <w:pPr>
        <w:spacing w:before="120" w:after="120" w:line="240" w:lineRule="auto"/>
        <w:rPr>
          <w:rFonts w:ascii="Poppins" w:hAnsi="Poppins" w:cs="Poppins"/>
          <w:b/>
          <w:bCs/>
        </w:rPr>
      </w:pPr>
    </w:p>
    <w:p w14:paraId="62BF8A94" w14:textId="7FC2AC97" w:rsidR="00096C35" w:rsidRDefault="00096C35" w:rsidP="4259E891">
      <w:pPr>
        <w:spacing w:before="120" w:after="120" w:line="240" w:lineRule="auto"/>
        <w:rPr>
          <w:rFonts w:ascii="Poppins" w:hAnsi="Poppins" w:cs="Poppins"/>
          <w:b/>
          <w:bCs/>
          <w:sz w:val="24"/>
          <w:szCs w:val="24"/>
        </w:rPr>
      </w:pPr>
      <w:r w:rsidRPr="4259E891">
        <w:rPr>
          <w:rFonts w:ascii="Poppins" w:hAnsi="Poppins" w:cs="Poppins"/>
          <w:b/>
          <w:bCs/>
          <w:sz w:val="24"/>
          <w:szCs w:val="24"/>
        </w:rPr>
        <w:t>Our values and who we are</w:t>
      </w:r>
      <w:r w:rsidR="00080D01" w:rsidRPr="4259E891">
        <w:rPr>
          <w:rFonts w:ascii="Poppins" w:hAnsi="Poppins" w:cs="Poppins"/>
          <w:b/>
          <w:bCs/>
          <w:sz w:val="24"/>
          <w:szCs w:val="24"/>
        </w:rPr>
        <w:t>:</w:t>
      </w:r>
    </w:p>
    <w:p w14:paraId="6E3ABBFA" w14:textId="47B4E3B5" w:rsidR="00096C35" w:rsidRPr="00096C35" w:rsidRDefault="0C5B953B" w:rsidP="1C5006D9">
      <w:pPr>
        <w:spacing w:before="120" w:after="120" w:line="240" w:lineRule="auto"/>
        <w:jc w:val="both"/>
        <w:rPr>
          <w:rFonts w:ascii="Poppins" w:hAnsi="Poppins" w:cs="Poppins"/>
          <w:noProof/>
          <w:sz w:val="24"/>
          <w:szCs w:val="24"/>
        </w:rPr>
      </w:pPr>
      <w:r w:rsidRPr="4259E891">
        <w:rPr>
          <w:rFonts w:ascii="Poppins" w:hAnsi="Poppins" w:cs="Poppins"/>
          <w:noProof/>
          <w:sz w:val="24"/>
          <w:szCs w:val="24"/>
        </w:rPr>
        <w:t xml:space="preserve">Every child is known, equally valued and supported to achieve their potential in all our </w:t>
      </w:r>
      <w:r w:rsidR="2DEC2C5A" w:rsidRPr="4259E891">
        <w:rPr>
          <w:rFonts w:ascii="Poppins" w:hAnsi="Poppins" w:cs="Poppins"/>
          <w:noProof/>
          <w:sz w:val="24"/>
          <w:szCs w:val="24"/>
        </w:rPr>
        <w:t>nurseries</w:t>
      </w:r>
      <w:r w:rsidRPr="4259E891">
        <w:rPr>
          <w:rFonts w:ascii="Poppins" w:hAnsi="Poppins" w:cs="Poppins"/>
          <w:noProof/>
          <w:sz w:val="24"/>
          <w:szCs w:val="24"/>
        </w:rPr>
        <w:t xml:space="preserve">. Every community we serve benefits from the facilities and services we provide. </w:t>
      </w:r>
    </w:p>
    <w:p w14:paraId="3A29A9E2" w14:textId="37AD60B5" w:rsidR="4259E891" w:rsidRDefault="4259E891" w:rsidP="4259E891">
      <w:pPr>
        <w:spacing w:before="120" w:after="120" w:line="240" w:lineRule="auto"/>
        <w:jc w:val="both"/>
        <w:rPr>
          <w:rFonts w:ascii="Poppins" w:hAnsi="Poppins" w:cs="Poppins"/>
          <w:noProof/>
          <w:sz w:val="24"/>
          <w:szCs w:val="24"/>
        </w:rPr>
      </w:pPr>
    </w:p>
    <w:p w14:paraId="15E15ACC" w14:textId="63C73CC3" w:rsidR="00096C35" w:rsidRPr="00096C35" w:rsidRDefault="0C5B953B" w:rsidP="1C5006D9">
      <w:pPr>
        <w:spacing w:after="120" w:line="240" w:lineRule="auto"/>
        <w:jc w:val="both"/>
        <w:rPr>
          <w:rFonts w:ascii="Poppins" w:hAnsi="Poppins" w:cs="Poppins"/>
          <w:noProof/>
          <w:sz w:val="24"/>
          <w:szCs w:val="24"/>
        </w:rPr>
      </w:pPr>
      <w:r w:rsidRPr="4259E891">
        <w:rPr>
          <w:rFonts w:ascii="Poppins" w:hAnsi="Poppins" w:cs="Poppins"/>
          <w:noProof/>
          <w:sz w:val="24"/>
          <w:szCs w:val="24"/>
        </w:rPr>
        <w:t xml:space="preserve">We ensure that well-run </w:t>
      </w:r>
      <w:r w:rsidR="19D69880" w:rsidRPr="4259E891">
        <w:rPr>
          <w:rFonts w:ascii="Poppins" w:hAnsi="Poppins" w:cs="Poppins"/>
          <w:noProof/>
          <w:sz w:val="24"/>
          <w:szCs w:val="24"/>
        </w:rPr>
        <w:t>nurseries</w:t>
      </w:r>
      <w:r w:rsidRPr="4259E891">
        <w:rPr>
          <w:rFonts w:ascii="Poppins" w:hAnsi="Poppins" w:cs="Poppins"/>
          <w:noProof/>
          <w:sz w:val="24"/>
          <w:szCs w:val="24"/>
        </w:rPr>
        <w:t xml:space="preserve"> retain and develop their distinct contextual identity, while sharing and contributing to </w:t>
      </w:r>
      <w:r w:rsidR="65B467E7" w:rsidRPr="4259E891">
        <w:rPr>
          <w:rFonts w:ascii="Poppins" w:hAnsi="Poppins" w:cs="Poppins"/>
          <w:noProof/>
          <w:sz w:val="24"/>
          <w:szCs w:val="24"/>
        </w:rPr>
        <w:t>our</w:t>
      </w:r>
      <w:r w:rsidRPr="4259E891">
        <w:rPr>
          <w:rFonts w:ascii="Poppins" w:hAnsi="Poppins" w:cs="Poppins"/>
          <w:noProof/>
          <w:sz w:val="24"/>
          <w:szCs w:val="24"/>
        </w:rPr>
        <w:t xml:space="preserve"> values, practices, curriculum approaches and operational systems.</w:t>
      </w:r>
    </w:p>
    <w:p w14:paraId="4D9B8A78" w14:textId="7029ED75" w:rsidR="14A39B95" w:rsidRDefault="14A39B95" w:rsidP="120A2415">
      <w:pPr>
        <w:spacing w:before="360" w:after="120" w:line="240" w:lineRule="auto"/>
        <w:jc w:val="both"/>
        <w:rPr>
          <w:rFonts w:ascii="Poppins" w:hAnsi="Poppins" w:cs="Poppins"/>
          <w:b/>
          <w:bCs/>
        </w:rPr>
      </w:pPr>
      <w:r w:rsidRPr="120A2415">
        <w:rPr>
          <w:rFonts w:ascii="Poppins" w:hAnsi="Poppins" w:cs="Poppins"/>
          <w:b/>
          <w:bCs/>
        </w:rPr>
        <w:t>Our</w:t>
      </w:r>
      <w:r w:rsidR="401C47CE" w:rsidRPr="120A2415">
        <w:rPr>
          <w:rFonts w:ascii="Poppins" w:hAnsi="Poppins" w:cs="Poppins"/>
          <w:b/>
          <w:bCs/>
        </w:rPr>
        <w:t xml:space="preserve"> Values; </w:t>
      </w:r>
    </w:p>
    <w:p w14:paraId="10DCB2D0" w14:textId="78EC5454"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6CF66C5A" wp14:editId="7DCD95C7">
            <wp:extent cx="885825" cy="666750"/>
            <wp:effectExtent l="0" t="0" r="0" b="0"/>
            <wp:docPr id="155556398" name="Picture 155556398"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666750"/>
                    </a:xfrm>
                    <a:prstGeom prst="rect">
                      <a:avLst/>
                    </a:prstGeom>
                  </pic:spPr>
                </pic:pic>
              </a:graphicData>
            </a:graphic>
          </wp:inline>
        </w:drawing>
      </w:r>
      <w:r w:rsidRPr="4259E891">
        <w:rPr>
          <w:rFonts w:ascii="Poppins" w:eastAsia="Poppins" w:hAnsi="Poppins" w:cs="Poppins"/>
          <w:b/>
          <w:bCs/>
          <w:color w:val="000000" w:themeColor="text1"/>
        </w:rPr>
        <w:t>Nurture and Compassion</w:t>
      </w:r>
    </w:p>
    <w:p w14:paraId="06863C07" w14:textId="0C24C0C9" w:rsidR="401C47CE" w:rsidRDefault="401C47CE" w:rsidP="1C5006D9">
      <w:pPr>
        <w:spacing w:after="120" w:line="240" w:lineRule="auto"/>
        <w:jc w:val="both"/>
        <w:rPr>
          <w:rFonts w:ascii="Aptos" w:eastAsia="Aptos" w:hAnsi="Aptos" w:cs="Aptos"/>
          <w:color w:val="000000" w:themeColor="text1"/>
          <w:sz w:val="24"/>
          <w:szCs w:val="24"/>
        </w:rPr>
      </w:pPr>
      <w:r w:rsidRPr="4259E891">
        <w:rPr>
          <w:rFonts w:ascii="Poppins" w:eastAsia="Poppins" w:hAnsi="Poppins" w:cs="Poppins"/>
          <w:color w:val="000000" w:themeColor="text1"/>
          <w:sz w:val="21"/>
          <w:szCs w:val="21"/>
        </w:rPr>
        <w:t>Harnessing a nurturing environment where compassion and kindness are at the heart of everything we do.</w:t>
      </w:r>
    </w:p>
    <w:p w14:paraId="585CB118" w14:textId="754D169F" w:rsidR="1C5006D9" w:rsidRDefault="1C5006D9" w:rsidP="1C5006D9">
      <w:pPr>
        <w:spacing w:after="120" w:line="240" w:lineRule="auto"/>
        <w:jc w:val="both"/>
        <w:rPr>
          <w:rFonts w:ascii="Poppins" w:eastAsia="Poppins" w:hAnsi="Poppins" w:cs="Poppins"/>
          <w:color w:val="000000" w:themeColor="text1"/>
          <w:sz w:val="21"/>
          <w:szCs w:val="21"/>
        </w:rPr>
      </w:pPr>
    </w:p>
    <w:p w14:paraId="706A207D" w14:textId="3F236C4E" w:rsidR="401C47CE" w:rsidRDefault="401C47CE" w:rsidP="4259E891">
      <w:pPr>
        <w:spacing w:after="120"/>
        <w:rPr>
          <w:rFonts w:ascii="Aptos" w:eastAsia="Aptos" w:hAnsi="Aptos" w:cs="Aptos"/>
          <w:color w:val="000000" w:themeColor="text1"/>
          <w:sz w:val="24"/>
          <w:szCs w:val="24"/>
        </w:rPr>
      </w:pPr>
      <w:r>
        <w:rPr>
          <w:noProof/>
        </w:rPr>
        <w:drawing>
          <wp:inline distT="0" distB="0" distL="0" distR="0" wp14:anchorId="7EB59F1B" wp14:editId="6BC19DBF">
            <wp:extent cx="876300" cy="800100"/>
            <wp:effectExtent l="0" t="0" r="0" b="0"/>
            <wp:docPr id="756985164" name="Picture 756985164" descr="A fla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6300" cy="800100"/>
                    </a:xfrm>
                    <a:prstGeom prst="rect">
                      <a:avLst/>
                    </a:prstGeom>
                  </pic:spPr>
                </pic:pic>
              </a:graphicData>
            </a:graphic>
          </wp:inline>
        </w:drawing>
      </w:r>
      <w:r w:rsidR="0F1783B0" w:rsidRPr="4259E891">
        <w:rPr>
          <w:rFonts w:ascii="Poppins" w:eastAsia="Poppins" w:hAnsi="Poppins" w:cs="Poppins"/>
          <w:b/>
          <w:bCs/>
          <w:sz w:val="28"/>
          <w:szCs w:val="28"/>
        </w:rPr>
        <w:t xml:space="preserve">  </w:t>
      </w:r>
      <w:r w:rsidRPr="4259E891">
        <w:rPr>
          <w:rFonts w:ascii="Poppins" w:eastAsia="Poppins" w:hAnsi="Poppins" w:cs="Poppins"/>
          <w:b/>
          <w:bCs/>
          <w:sz w:val="24"/>
          <w:szCs w:val="24"/>
        </w:rPr>
        <w:t>Challenging</w:t>
      </w:r>
    </w:p>
    <w:p w14:paraId="69D5B4B6" w14:textId="28730F81"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 xml:space="preserve">Testing boundaries and not accepting the status quo </w:t>
      </w:r>
    </w:p>
    <w:p w14:paraId="0FC523B0" w14:textId="3F300C52" w:rsidR="1C5006D9" w:rsidRDefault="1C5006D9" w:rsidP="1C5006D9">
      <w:pPr>
        <w:spacing w:after="120" w:line="240" w:lineRule="auto"/>
        <w:jc w:val="both"/>
        <w:rPr>
          <w:rFonts w:ascii="Poppins" w:eastAsia="Poppins" w:hAnsi="Poppins" w:cs="Poppins"/>
          <w:color w:val="000000" w:themeColor="text1"/>
          <w:sz w:val="21"/>
          <w:szCs w:val="21"/>
        </w:rPr>
      </w:pPr>
    </w:p>
    <w:p w14:paraId="3C243425" w14:textId="7DB362B8" w:rsidR="401C47CE" w:rsidRDefault="401C47CE" w:rsidP="1C5006D9">
      <w:pPr>
        <w:spacing w:after="200" w:line="276" w:lineRule="auto"/>
        <w:rPr>
          <w:rFonts w:ascii="Aptos" w:eastAsia="Aptos" w:hAnsi="Aptos" w:cs="Aptos"/>
          <w:color w:val="000000" w:themeColor="text1"/>
          <w:sz w:val="24"/>
          <w:szCs w:val="24"/>
        </w:rPr>
      </w:pPr>
      <w:r>
        <w:rPr>
          <w:noProof/>
        </w:rPr>
        <w:drawing>
          <wp:inline distT="0" distB="0" distL="0" distR="0" wp14:anchorId="010BB5AF" wp14:editId="63700901">
            <wp:extent cx="1219200" cy="866775"/>
            <wp:effectExtent l="0" t="0" r="0" b="0"/>
            <wp:docPr id="2096634666" name="Picture 20966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866775"/>
                    </a:xfrm>
                    <a:prstGeom prst="rect">
                      <a:avLst/>
                    </a:prstGeom>
                  </pic:spPr>
                </pic:pic>
              </a:graphicData>
            </a:graphic>
          </wp:inline>
        </w:drawing>
      </w:r>
      <w:r w:rsidRPr="1C5006D9">
        <w:rPr>
          <w:rFonts w:ascii="Poppins" w:eastAsia="Poppins" w:hAnsi="Poppins" w:cs="Poppins"/>
          <w:b/>
          <w:bCs/>
          <w:color w:val="000000" w:themeColor="text1"/>
          <w:sz w:val="24"/>
          <w:szCs w:val="24"/>
        </w:rPr>
        <w:t>Accountability</w:t>
      </w:r>
    </w:p>
    <w:p w14:paraId="643F4BB7" w14:textId="654D01FD" w:rsidR="401C47CE" w:rsidRDefault="401C47CE" w:rsidP="4259E891">
      <w:pPr>
        <w:spacing w:after="120" w:line="240" w:lineRule="auto"/>
        <w:jc w:val="both"/>
        <w:rPr>
          <w:rFonts w:ascii="Poppins" w:eastAsia="Poppins" w:hAnsi="Poppins" w:cs="Poppins"/>
          <w:color w:val="000000" w:themeColor="text1"/>
          <w:sz w:val="21"/>
          <w:szCs w:val="21"/>
        </w:rPr>
      </w:pPr>
      <w:r w:rsidRPr="120A2415">
        <w:rPr>
          <w:rFonts w:ascii="Poppins" w:eastAsia="Poppins" w:hAnsi="Poppins" w:cs="Poppins"/>
          <w:color w:val="000000" w:themeColor="text1"/>
          <w:sz w:val="21"/>
          <w:szCs w:val="21"/>
        </w:rPr>
        <w:t>Colleagues strive for excellence, taking responsibility for their actions and results.</w:t>
      </w:r>
    </w:p>
    <w:p w14:paraId="75CA17DC" w14:textId="5F9C97F1" w:rsidR="120A2415" w:rsidRDefault="120A2415" w:rsidP="120A2415">
      <w:pPr>
        <w:spacing w:after="120" w:line="240" w:lineRule="auto"/>
        <w:jc w:val="both"/>
        <w:rPr>
          <w:rFonts w:ascii="Poppins" w:eastAsia="Poppins" w:hAnsi="Poppins" w:cs="Poppins"/>
          <w:color w:val="000000" w:themeColor="text1"/>
          <w:sz w:val="21"/>
          <w:szCs w:val="21"/>
        </w:rPr>
      </w:pPr>
    </w:p>
    <w:p w14:paraId="4C09D9E4" w14:textId="264FFD51"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24468EBF" wp14:editId="76DC7C99">
            <wp:extent cx="923925" cy="838200"/>
            <wp:effectExtent l="0" t="0" r="0" b="0"/>
            <wp:docPr id="1427474708" name="Picture 1427474708"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925" cy="838200"/>
                    </a:xfrm>
                    <a:prstGeom prst="rect">
                      <a:avLst/>
                    </a:prstGeom>
                  </pic:spPr>
                </pic:pic>
              </a:graphicData>
            </a:graphic>
          </wp:inline>
        </w:drawing>
      </w:r>
      <w:r w:rsidRPr="4259E891">
        <w:rPr>
          <w:rFonts w:ascii="Poppins" w:eastAsia="Poppins" w:hAnsi="Poppins" w:cs="Poppins"/>
          <w:b/>
          <w:bCs/>
          <w:color w:val="000000" w:themeColor="text1"/>
        </w:rPr>
        <w:t>Equitable and inclusive</w:t>
      </w:r>
    </w:p>
    <w:p w14:paraId="1A78F196" w14:textId="0ACF73DE"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Always fostering respect and a culture of inclusion, diversity, tolerance, and fairness</w:t>
      </w:r>
    </w:p>
    <w:p w14:paraId="110ADC48" w14:textId="2569B0E8" w:rsidR="401C47CE" w:rsidRDefault="401C47CE" w:rsidP="4259E891">
      <w:pPr>
        <w:spacing w:after="200" w:line="276" w:lineRule="auto"/>
        <w:rPr>
          <w:rFonts w:ascii="Aptos" w:eastAsia="Aptos" w:hAnsi="Aptos" w:cs="Aptos"/>
          <w:color w:val="000000" w:themeColor="text1"/>
          <w:sz w:val="24"/>
          <w:szCs w:val="24"/>
        </w:rPr>
      </w:pPr>
      <w:r>
        <w:rPr>
          <w:noProof/>
        </w:rPr>
        <w:drawing>
          <wp:inline distT="0" distB="0" distL="0" distR="0" wp14:anchorId="3D17088A" wp14:editId="60A00B40">
            <wp:extent cx="1000125" cy="923925"/>
            <wp:effectExtent l="0" t="0" r="0" b="0"/>
            <wp:docPr id="1293390327" name="Picture 1293390327" descr="Handprint Apple Tree Painting - How To Run A Home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inline>
        </w:drawing>
      </w:r>
      <w:r w:rsidRPr="4259E891">
        <w:rPr>
          <w:rFonts w:ascii="Poppins" w:eastAsia="Poppins" w:hAnsi="Poppins" w:cs="Poppins"/>
          <w:b/>
          <w:bCs/>
          <w:color w:val="000000" w:themeColor="text1"/>
          <w:sz w:val="24"/>
          <w:szCs w:val="24"/>
        </w:rPr>
        <w:t>Sense of belonging</w:t>
      </w:r>
      <w:r w:rsidRPr="4259E891">
        <w:rPr>
          <w:rFonts w:ascii="Poppins" w:eastAsia="Poppins" w:hAnsi="Poppins" w:cs="Poppins"/>
          <w:color w:val="000000" w:themeColor="text1"/>
          <w:sz w:val="24"/>
          <w:szCs w:val="24"/>
        </w:rPr>
        <w:t> </w:t>
      </w:r>
    </w:p>
    <w:p w14:paraId="40EC45A1" w14:textId="30BF7F61" w:rsidR="401C47CE" w:rsidRDefault="401C47CE" w:rsidP="4259E891">
      <w:pPr>
        <w:spacing w:after="200" w:line="276" w:lineRule="auto"/>
        <w:rPr>
          <w:rFonts w:ascii="Poppins" w:eastAsia="Poppins" w:hAnsi="Poppins" w:cs="Poppins"/>
          <w:color w:val="000000" w:themeColor="text1"/>
          <w:sz w:val="21"/>
          <w:szCs w:val="21"/>
        </w:rPr>
      </w:pPr>
      <w:r w:rsidRPr="4259E891">
        <w:rPr>
          <w:rFonts w:ascii="Poppins" w:eastAsia="Poppins" w:hAnsi="Poppins" w:cs="Poppins"/>
          <w:color w:val="000000" w:themeColor="text1"/>
          <w:sz w:val="21"/>
          <w:szCs w:val="21"/>
        </w:rPr>
        <w:t>Child centred, encouraging curiosity, independence, participation, and encouragement towards skills for the future. </w:t>
      </w:r>
    </w:p>
    <w:p w14:paraId="204D8A2F" w14:textId="6A417E6C" w:rsidR="401C47CE" w:rsidRDefault="401C47CE" w:rsidP="1C5006D9">
      <w:pPr>
        <w:spacing w:after="200" w:line="276" w:lineRule="auto"/>
        <w:rPr>
          <w:rFonts w:ascii="Segoe UI" w:eastAsia="Segoe UI" w:hAnsi="Segoe UI" w:cs="Segoe UI"/>
          <w:color w:val="242424"/>
          <w:sz w:val="24"/>
          <w:szCs w:val="24"/>
        </w:rPr>
      </w:pPr>
      <w:r>
        <w:rPr>
          <w:noProof/>
        </w:rPr>
        <w:drawing>
          <wp:inline distT="0" distB="0" distL="0" distR="0" wp14:anchorId="18B46F39" wp14:editId="79739D8C">
            <wp:extent cx="1276350" cy="800100"/>
            <wp:effectExtent l="0" t="0" r="0" b="0"/>
            <wp:docPr id="1472278128" name="Picture 1472278128" descr="Nonprofit Grant Writing And Consulting | Resurgens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800100"/>
                    </a:xfrm>
                    <a:prstGeom prst="rect">
                      <a:avLst/>
                    </a:prstGeom>
                  </pic:spPr>
                </pic:pic>
              </a:graphicData>
            </a:graphic>
          </wp:inline>
        </w:drawing>
      </w:r>
      <w:r w:rsidRPr="1C5006D9">
        <w:rPr>
          <w:rFonts w:ascii="Poppins" w:eastAsia="Poppins" w:hAnsi="Poppins" w:cs="Poppins"/>
          <w:b/>
          <w:bCs/>
          <w:color w:val="000000" w:themeColor="text1"/>
          <w:sz w:val="24"/>
          <w:szCs w:val="24"/>
        </w:rPr>
        <w:t>Integrity</w:t>
      </w:r>
    </w:p>
    <w:p w14:paraId="3AEEC9A2" w14:textId="7E7DA648" w:rsidR="401C47CE" w:rsidRDefault="401C47CE" w:rsidP="4259E891">
      <w:pPr>
        <w:spacing w:after="120" w:line="240" w:lineRule="auto"/>
        <w:jc w:val="both"/>
        <w:rPr>
          <w:rFonts w:ascii="Poppins" w:eastAsia="Poppins" w:hAnsi="Poppins" w:cs="Poppins"/>
          <w:color w:val="000000" w:themeColor="text1"/>
          <w:sz w:val="24"/>
          <w:szCs w:val="24"/>
        </w:rPr>
      </w:pPr>
      <w:r w:rsidRPr="4259E891">
        <w:rPr>
          <w:rFonts w:ascii="Poppins" w:eastAsia="Poppins" w:hAnsi="Poppins" w:cs="Poppins"/>
          <w:color w:val="000000" w:themeColor="text1"/>
          <w:sz w:val="21"/>
          <w:szCs w:val="21"/>
        </w:rPr>
        <w:t>Doing the right thing, always. This means being honest and open even when it is difficult. </w:t>
      </w:r>
    </w:p>
    <w:p w14:paraId="7B6B12A3" w14:textId="77777777" w:rsidR="00896794" w:rsidRPr="00967EB4" w:rsidRDefault="14A39B95" w:rsidP="4259E891">
      <w:pPr>
        <w:spacing w:after="120" w:line="240" w:lineRule="auto"/>
        <w:jc w:val="both"/>
        <w:rPr>
          <w:rFonts w:ascii="Poppins" w:eastAsia="Poppins" w:hAnsi="Poppins" w:cs="Poppins"/>
          <w:sz w:val="21"/>
          <w:szCs w:val="21"/>
        </w:rPr>
      </w:pPr>
      <w:r w:rsidRPr="4259E891">
        <w:rPr>
          <w:rFonts w:ascii="Poppins" w:eastAsia="Poppins" w:hAnsi="Poppins" w:cs="Poppins"/>
          <w:sz w:val="21"/>
          <w:szCs w:val="21"/>
        </w:rPr>
        <w:t>High-quality educational provision for all at the heart of local communities.</w:t>
      </w:r>
    </w:p>
    <w:p w14:paraId="035F5212" w14:textId="0E2B1DB3" w:rsidR="00080D01" w:rsidRDefault="00080D01" w:rsidP="1C5006D9">
      <w:pPr>
        <w:spacing w:before="240" w:after="120" w:line="240" w:lineRule="auto"/>
        <w:jc w:val="both"/>
        <w:rPr>
          <w:rFonts w:ascii="Poppins" w:hAnsi="Poppins" w:cs="Poppins"/>
          <w:b/>
          <w:bCs/>
        </w:rPr>
      </w:pPr>
    </w:p>
    <w:p w14:paraId="75F5AAF8" w14:textId="4727504D" w:rsidR="00080D01" w:rsidRDefault="163D65FB" w:rsidP="1C5006D9">
      <w:pPr>
        <w:spacing w:before="240" w:after="120" w:line="240" w:lineRule="auto"/>
        <w:jc w:val="both"/>
      </w:pPr>
      <w:r>
        <w:rPr>
          <w:noProof/>
        </w:rPr>
        <w:drawing>
          <wp:inline distT="0" distB="0" distL="0" distR="0" wp14:anchorId="14DA3987" wp14:editId="017AF9A0">
            <wp:extent cx="2886075" cy="2562225"/>
            <wp:effectExtent l="0" t="0" r="0" b="0"/>
            <wp:docPr id="753229880" name="Picture 753229880" descr="Croylan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86075" cy="2562225"/>
                    </a:xfrm>
                    <a:prstGeom prst="rect">
                      <a:avLst/>
                    </a:prstGeom>
                  </pic:spPr>
                </pic:pic>
              </a:graphicData>
            </a:graphic>
          </wp:inline>
        </w:drawing>
      </w:r>
    </w:p>
    <w:p w14:paraId="6E02A6B4" w14:textId="5FEB3064" w:rsidR="00080D01" w:rsidRDefault="14A39B95" w:rsidP="1C5006D9">
      <w:pPr>
        <w:spacing w:before="240" w:after="120" w:line="240" w:lineRule="auto"/>
        <w:jc w:val="both"/>
        <w:rPr>
          <w:rFonts w:ascii="Poppins" w:hAnsi="Poppins" w:cs="Poppins"/>
          <w:b/>
          <w:bCs/>
        </w:rPr>
      </w:pPr>
      <w:r w:rsidRPr="4259E891">
        <w:rPr>
          <w:rFonts w:ascii="Poppins" w:hAnsi="Poppins" w:cs="Poppins"/>
          <w:b/>
          <w:bCs/>
        </w:rPr>
        <w:t xml:space="preserve">Our </w:t>
      </w:r>
      <w:r w:rsidR="727F5981" w:rsidRPr="4259E891">
        <w:rPr>
          <w:rFonts w:ascii="Poppins" w:hAnsi="Poppins" w:cs="Poppins"/>
          <w:b/>
          <w:bCs/>
        </w:rPr>
        <w:t>Vision</w:t>
      </w:r>
      <w:r w:rsidRPr="4259E891">
        <w:rPr>
          <w:rFonts w:ascii="Poppins" w:hAnsi="Poppins" w:cs="Poppins"/>
          <w:b/>
          <w:bCs/>
        </w:rPr>
        <w:t xml:space="preserve">:  </w:t>
      </w:r>
    </w:p>
    <w:p w14:paraId="3F6C8E7A" w14:textId="453077D5" w:rsidR="37846943" w:rsidRDefault="37846943" w:rsidP="4259E891">
      <w:pPr>
        <w:spacing w:before="240" w:after="120" w:line="240" w:lineRule="auto"/>
        <w:jc w:val="both"/>
        <w:rPr>
          <w:rFonts w:ascii="Poppins" w:hAnsi="Poppins" w:cs="Poppins"/>
          <w:sz w:val="24"/>
          <w:szCs w:val="24"/>
        </w:rPr>
      </w:pPr>
      <w:r w:rsidRPr="4259E891">
        <w:rPr>
          <w:rFonts w:ascii="Poppins" w:hAnsi="Poppins" w:cs="Poppins"/>
          <w:sz w:val="24"/>
          <w:szCs w:val="24"/>
        </w:rPr>
        <w:t>Our vision is to provide warm, stimulating, welcoming environments which give us a secure foundation for all children and their families to become happy, confident, caring indi</w:t>
      </w:r>
      <w:r w:rsidR="372E1E91" w:rsidRPr="4259E891">
        <w:rPr>
          <w:rFonts w:ascii="Poppins" w:hAnsi="Poppins" w:cs="Poppins"/>
          <w:sz w:val="24"/>
          <w:szCs w:val="24"/>
        </w:rPr>
        <w:t xml:space="preserve">viduals who achieve personal success and develop a lifelong love of </w:t>
      </w:r>
      <w:r w:rsidR="372E1E91" w:rsidRPr="4259E891">
        <w:rPr>
          <w:rFonts w:ascii="Poppins" w:hAnsi="Poppins" w:cs="Poppins"/>
          <w:sz w:val="24"/>
          <w:szCs w:val="24"/>
        </w:rPr>
        <w:lastRenderedPageBreak/>
        <w:t xml:space="preserve">learning. We are proud of our school nurseries </w:t>
      </w:r>
      <w:r w:rsidR="25A3951C" w:rsidRPr="4259E891">
        <w:rPr>
          <w:rFonts w:ascii="Poppins" w:hAnsi="Poppins" w:cs="Poppins"/>
          <w:sz w:val="24"/>
          <w:szCs w:val="24"/>
        </w:rPr>
        <w:t xml:space="preserve">and welcome all visitors. </w:t>
      </w:r>
    </w:p>
    <w:p w14:paraId="5F9F1C3D" w14:textId="0AB6B725" w:rsidR="00896794" w:rsidRDefault="00896794" w:rsidP="1C5006D9">
      <w:pPr>
        <w:pStyle w:val="ListParagraph"/>
        <w:spacing w:after="120" w:line="240" w:lineRule="auto"/>
        <w:ind w:left="0"/>
        <w:jc w:val="both"/>
        <w:rPr>
          <w:rFonts w:ascii="Poppins" w:hAnsi="Poppins" w:cs="Poppins"/>
          <w:sz w:val="21"/>
          <w:szCs w:val="21"/>
          <w:highlight w:val="yellow"/>
        </w:rPr>
      </w:pPr>
    </w:p>
    <w:p w14:paraId="0BCEF018" w14:textId="2FB25F24" w:rsidR="00C6374F" w:rsidRPr="00C1760A" w:rsidRDefault="18FF98AE" w:rsidP="00F42354">
      <w:pPr>
        <w:pStyle w:val="Heading1"/>
        <w:rPr>
          <w:rFonts w:ascii="Poppins" w:hAnsi="Poppins" w:cs="Poppins"/>
          <w:b/>
          <w:bCs/>
          <w:color w:val="004E72"/>
          <w:sz w:val="28"/>
          <w:szCs w:val="28"/>
        </w:rPr>
      </w:pPr>
      <w:bookmarkStart w:id="12" w:name="_Why_work_for"/>
      <w:bookmarkStart w:id="13" w:name="_Toc1256977628"/>
      <w:bookmarkStart w:id="14" w:name="_Toc1586569966"/>
      <w:bookmarkStart w:id="15" w:name="_Toc1665204898"/>
      <w:bookmarkEnd w:id="6"/>
      <w:bookmarkEnd w:id="12"/>
      <w:r w:rsidRPr="4259E891">
        <w:rPr>
          <w:rFonts w:ascii="Poppins" w:hAnsi="Poppins" w:cs="Poppins"/>
          <w:b/>
          <w:bCs/>
          <w:color w:val="004E72"/>
          <w:sz w:val="28"/>
          <w:szCs w:val="28"/>
        </w:rPr>
        <w:t>Why work for us</w:t>
      </w:r>
      <w:bookmarkEnd w:id="13"/>
      <w:bookmarkEnd w:id="14"/>
      <w:bookmarkEnd w:id="15"/>
    </w:p>
    <w:p w14:paraId="063D1886" w14:textId="326BBEC2" w:rsidR="1C5006D9" w:rsidRDefault="1C5006D9" w:rsidP="1C5006D9">
      <w:pPr>
        <w:pStyle w:val="NormalWeb"/>
        <w:shd w:val="clear" w:color="auto" w:fill="FFFFFF" w:themeFill="background1"/>
        <w:spacing w:before="0" w:beforeAutospacing="0" w:after="150" w:afterAutospacing="0"/>
        <w:jc w:val="both"/>
        <w:rPr>
          <w:rFonts w:ascii="Poppins" w:hAnsi="Poppins" w:cs="Poppins"/>
          <w:b/>
          <w:bCs/>
          <w:color w:val="222222"/>
          <w:sz w:val="22"/>
          <w:szCs w:val="22"/>
        </w:rPr>
      </w:pP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221F72B5" w:rsidR="2790B881" w:rsidRDefault="449F8633" w:rsidP="1C5006D9">
      <w:pPr>
        <w:pStyle w:val="NormalWeb"/>
        <w:shd w:val="clear" w:color="auto" w:fill="FFFFFF" w:themeFill="background1"/>
        <w:spacing w:before="0" w:beforeAutospacing="0" w:after="150" w:afterAutospacing="0"/>
        <w:jc w:val="both"/>
        <w:rPr>
          <w:rStyle w:val="normaltextrun"/>
          <w:rFonts w:ascii="Poppins" w:eastAsia="Poppins" w:hAnsi="Poppins" w:cs="Poppins"/>
          <w:color w:val="222222"/>
        </w:rPr>
      </w:pPr>
      <w:r w:rsidRPr="1C5006D9">
        <w:rPr>
          <w:rStyle w:val="normaltextrun"/>
          <w:rFonts w:ascii="Poppins" w:eastAsia="Poppins" w:hAnsi="Poppins" w:cs="Poppins"/>
          <w:color w:val="222222"/>
        </w:rPr>
        <w:t xml:space="preserve">As a </w:t>
      </w:r>
      <w:r w:rsidR="630F2B1C" w:rsidRPr="1C5006D9">
        <w:rPr>
          <w:rStyle w:val="normaltextrun"/>
          <w:rFonts w:ascii="Poppins" w:eastAsia="Poppins" w:hAnsi="Poppins" w:cs="Poppins"/>
          <w:color w:val="222222"/>
        </w:rPr>
        <w:t>collaborated Federation of 4 nursery schools, we</w:t>
      </w:r>
      <w:r w:rsidRPr="1C5006D9">
        <w:rPr>
          <w:rStyle w:val="normaltextrun"/>
          <w:rFonts w:ascii="Poppins" w:eastAsia="Poppins" w:hAnsi="Poppins" w:cs="Poppins"/>
          <w:color w:val="222222"/>
        </w:rPr>
        <w:t xml:space="preserve"> can provide a wide network of opportunities for collaboration and career development for both teaching and support staff. </w:t>
      </w:r>
    </w:p>
    <w:p w14:paraId="1E1969FE" w14:textId="73D2E042" w:rsidR="2790B881" w:rsidRDefault="70AB1655" w:rsidP="4259E891">
      <w:pPr>
        <w:spacing w:after="0" w:line="240" w:lineRule="auto"/>
        <w:jc w:val="both"/>
        <w:rPr>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 xml:space="preserve">In addition, </w:t>
      </w:r>
      <w:r w:rsidR="449F8633" w:rsidRPr="4259E891">
        <w:rPr>
          <w:rStyle w:val="normaltextrun"/>
          <w:rFonts w:ascii="Poppins" w:eastAsia="Poppins" w:hAnsi="Poppins" w:cs="Poppins"/>
          <w:color w:val="222222"/>
          <w:sz w:val="24"/>
          <w:szCs w:val="24"/>
        </w:rPr>
        <w:t>we also offer: </w:t>
      </w:r>
    </w:p>
    <w:p w14:paraId="01DD6BC4" w14:textId="311C1FFB" w:rsidR="4259E891" w:rsidRDefault="4259E891" w:rsidP="4259E891">
      <w:pPr>
        <w:spacing w:after="0" w:line="240" w:lineRule="auto"/>
        <w:jc w:val="both"/>
        <w:rPr>
          <w:rStyle w:val="normaltextrun"/>
          <w:rFonts w:ascii="Poppins" w:eastAsia="Poppins" w:hAnsi="Poppins" w:cs="Poppins"/>
          <w:color w:val="222222"/>
          <w:sz w:val="24"/>
          <w:szCs w:val="24"/>
        </w:rPr>
      </w:pPr>
    </w:p>
    <w:p w14:paraId="3405A1F1" w14:textId="5262E99C" w:rsidR="5A0DFE23" w:rsidRDefault="5A0DFE23" w:rsidP="1C5006D9">
      <w:pPr>
        <w:pStyle w:val="ListParagraph"/>
        <w:numPr>
          <w:ilvl w:val="0"/>
          <w:numId w:val="11"/>
        </w:numPr>
        <w:spacing w:after="0" w:line="240" w:lineRule="auto"/>
        <w:jc w:val="both"/>
        <w:rPr>
          <w:rStyle w:val="normaltextrun"/>
          <w:rFonts w:ascii="Poppins" w:eastAsia="Poppins" w:hAnsi="Poppins" w:cs="Poppins"/>
          <w:color w:val="222222"/>
          <w:sz w:val="24"/>
          <w:szCs w:val="24"/>
        </w:rPr>
      </w:pPr>
      <w:r w:rsidRPr="4259E891">
        <w:rPr>
          <w:rStyle w:val="normaltextrun"/>
          <w:rFonts w:ascii="Poppins" w:eastAsia="Poppins" w:hAnsi="Poppins" w:cs="Poppins"/>
          <w:color w:val="222222"/>
          <w:sz w:val="24"/>
          <w:szCs w:val="24"/>
        </w:rPr>
        <w:t>A</w:t>
      </w:r>
      <w:r w:rsidR="449F8633" w:rsidRPr="4259E891">
        <w:rPr>
          <w:rStyle w:val="normaltextrun"/>
          <w:rFonts w:ascii="Poppins" w:eastAsia="Poppins" w:hAnsi="Poppins" w:cs="Poppins"/>
          <w:color w:val="222222"/>
          <w:sz w:val="24"/>
          <w:szCs w:val="24"/>
        </w:rPr>
        <w:t xml:space="preserve">ccess to CPD via </w:t>
      </w:r>
      <w:r w:rsidR="054159DA" w:rsidRPr="4259E891">
        <w:rPr>
          <w:rStyle w:val="normaltextrun"/>
          <w:rFonts w:ascii="Poppins" w:eastAsia="Poppins" w:hAnsi="Poppins" w:cs="Poppins"/>
          <w:color w:val="222222"/>
          <w:sz w:val="24"/>
          <w:szCs w:val="24"/>
        </w:rPr>
        <w:t xml:space="preserve">virtual college and development programme. </w:t>
      </w:r>
    </w:p>
    <w:p w14:paraId="642CEBC0" w14:textId="375BBB87" w:rsidR="2790B881" w:rsidRDefault="449F8633"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Style w:val="normaltextrun"/>
          <w:rFonts w:ascii="Poppins" w:eastAsia="Poppins" w:hAnsi="Poppins" w:cs="Poppins"/>
          <w:color w:val="222222"/>
          <w:sz w:val="24"/>
          <w:szCs w:val="24"/>
        </w:rPr>
        <w:t>Access to a free Employee Assistance Programme, offering mental health and wellbeing support  </w:t>
      </w:r>
      <w:r w:rsidR="56734DDD" w:rsidRPr="4259E891">
        <w:rPr>
          <w:rFonts w:ascii="Poppins" w:eastAsia="Poppins" w:hAnsi="Poppins" w:cs="Poppins"/>
          <w:color w:val="414042"/>
          <w:sz w:val="24"/>
          <w:szCs w:val="24"/>
        </w:rPr>
        <w:t xml:space="preserve"> </w:t>
      </w:r>
    </w:p>
    <w:p w14:paraId="205BC093" w14:textId="38D84D6C" w:rsidR="2790B881" w:rsidRDefault="56734DDD" w:rsidP="4259E891">
      <w:pPr>
        <w:pStyle w:val="ListParagraph"/>
        <w:numPr>
          <w:ilvl w:val="0"/>
          <w:numId w:val="11"/>
        </w:numPr>
        <w:spacing w:after="0" w:line="240" w:lineRule="auto"/>
        <w:jc w:val="both"/>
        <w:rPr>
          <w:rFonts w:ascii="Poppins" w:eastAsia="Poppins" w:hAnsi="Poppins" w:cs="Poppins"/>
          <w:color w:val="414042"/>
          <w:sz w:val="24"/>
          <w:szCs w:val="24"/>
        </w:rPr>
      </w:pPr>
      <w:r w:rsidRPr="4259E891">
        <w:rPr>
          <w:rFonts w:ascii="Poppins" w:eastAsia="Poppins" w:hAnsi="Poppins" w:cs="Poppins"/>
          <w:color w:val="414042"/>
          <w:sz w:val="24"/>
          <w:szCs w:val="24"/>
        </w:rPr>
        <w:t xml:space="preserve">Opportunity for progression and CPD within the Federation and wider maintained nursery school network. </w:t>
      </w:r>
    </w:p>
    <w:p w14:paraId="18740020" w14:textId="59F47DC8" w:rsidR="2790B881" w:rsidRDefault="77F84EC4" w:rsidP="4259E891">
      <w:pPr>
        <w:pStyle w:val="ListParagraph"/>
        <w:numPr>
          <w:ilvl w:val="0"/>
          <w:numId w:val="11"/>
        </w:numPr>
        <w:spacing w:after="0" w:line="240" w:lineRule="auto"/>
        <w:jc w:val="both"/>
        <w:rPr>
          <w:rFonts w:ascii="Poppins" w:eastAsia="Poppins" w:hAnsi="Poppins" w:cs="Poppins"/>
          <w:color w:val="414042"/>
          <w:sz w:val="24"/>
          <w:szCs w:val="24"/>
        </w:rPr>
      </w:pPr>
      <w:r w:rsidRPr="3D72D001">
        <w:rPr>
          <w:rFonts w:ascii="Poppins" w:eastAsia="Poppins" w:hAnsi="Poppins" w:cs="Poppins"/>
          <w:color w:val="414042"/>
          <w:sz w:val="24"/>
          <w:szCs w:val="24"/>
        </w:rPr>
        <w:t>Access to the Local Government pension scheme</w:t>
      </w:r>
    </w:p>
    <w:p w14:paraId="07B1B903" w14:textId="1CC37B6A" w:rsidR="78D5BEC7" w:rsidRDefault="78D5BEC7" w:rsidP="3D72D001">
      <w:pPr>
        <w:pStyle w:val="ListParagraph"/>
        <w:numPr>
          <w:ilvl w:val="0"/>
          <w:numId w:val="11"/>
        </w:numPr>
        <w:spacing w:after="0" w:line="240" w:lineRule="auto"/>
        <w:jc w:val="both"/>
        <w:rPr>
          <w:rFonts w:ascii="Poppins" w:eastAsia="Poppins" w:hAnsi="Poppins" w:cs="Poppins"/>
          <w:sz w:val="24"/>
          <w:szCs w:val="24"/>
        </w:rPr>
      </w:pPr>
      <w:r w:rsidRPr="3D72D001">
        <w:rPr>
          <w:rFonts w:ascii="Poppins" w:eastAsia="Poppins" w:hAnsi="Poppins" w:cs="Poppins"/>
          <w:sz w:val="24"/>
          <w:szCs w:val="24"/>
        </w:rPr>
        <w:t>Access to discounted fees for your children that attend one of our schools.</w:t>
      </w:r>
    </w:p>
    <w:p w14:paraId="6B815A34" w14:textId="7F7099A8" w:rsidR="2790B881" w:rsidRDefault="2790B881" w:rsidP="4259E891">
      <w:pPr>
        <w:pStyle w:val="ListParagraph"/>
        <w:spacing w:after="0" w:line="240" w:lineRule="auto"/>
        <w:ind w:left="360"/>
        <w:jc w:val="both"/>
        <w:rPr>
          <w:rFonts w:ascii="Poppins" w:eastAsia="Poppins" w:hAnsi="Poppins" w:cs="Poppins"/>
          <w:color w:val="222222"/>
          <w:sz w:val="24"/>
          <w:szCs w:val="24"/>
        </w:rPr>
      </w:pP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6D7756A4" w14:textId="4E266849" w:rsidR="004B2858" w:rsidRPr="00F0437D" w:rsidRDefault="6A09E6A6" w:rsidP="1C5006D9">
      <w:pPr>
        <w:rPr>
          <w:rFonts w:ascii="Poppins" w:hAnsi="Poppins" w:cs="Poppins"/>
          <w:b/>
          <w:bCs/>
          <w:noProof/>
          <w:color w:val="004E72"/>
          <w:sz w:val="28"/>
          <w:szCs w:val="28"/>
        </w:rPr>
      </w:pPr>
      <w:r>
        <w:rPr>
          <w:noProof/>
        </w:rPr>
        <w:drawing>
          <wp:inline distT="0" distB="0" distL="0" distR="0" wp14:anchorId="2382B58B" wp14:editId="5B622C91">
            <wp:extent cx="2781300" cy="1800225"/>
            <wp:effectExtent l="0" t="0" r="0" b="0"/>
            <wp:docPr id="1618201397" name="Picture 1618201397" descr="Highfield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1300" cy="1800225"/>
                    </a:xfrm>
                    <a:prstGeom prst="rect">
                      <a:avLst/>
                    </a:prstGeom>
                  </pic:spPr>
                </pic:pic>
              </a:graphicData>
            </a:graphic>
          </wp:inline>
        </w:drawing>
      </w:r>
      <w:r w:rsidR="00E65D5F">
        <w:br/>
      </w:r>
      <w:r w:rsidR="00E65D5F">
        <w:br/>
      </w:r>
      <w:bookmarkStart w:id="16" w:name="_Values_Structures"/>
      <w:bookmarkStart w:id="17" w:name="_How_to_apply"/>
      <w:bookmarkEnd w:id="16"/>
      <w:bookmarkEnd w:id="17"/>
      <w:r w:rsidR="29E10857" w:rsidRPr="1C5006D9">
        <w:rPr>
          <w:rFonts w:ascii="Poppins" w:hAnsi="Poppins" w:cs="Poppins"/>
          <w:b/>
          <w:bCs/>
          <w:noProof/>
          <w:color w:val="004E72"/>
          <w:sz w:val="28"/>
          <w:szCs w:val="28"/>
        </w:rPr>
        <w:t>How to apply</w:t>
      </w:r>
    </w:p>
    <w:p w14:paraId="7F20BC3C" w14:textId="04205BCA" w:rsidR="00E65D5F" w:rsidRPr="00E65D5F" w:rsidRDefault="29E10857" w:rsidP="1C5006D9">
      <w:pPr>
        <w:pStyle w:val="Default"/>
        <w:jc w:val="both"/>
        <w:rPr>
          <w:rFonts w:ascii="Poppins" w:hAnsi="Poppins" w:cs="Poppins"/>
          <w:sz w:val="22"/>
          <w:szCs w:val="22"/>
        </w:rPr>
      </w:pPr>
      <w:r w:rsidRPr="4259E891">
        <w:rPr>
          <w:rFonts w:ascii="Poppins" w:hAnsi="Poppins" w:cs="Poppins"/>
        </w:rPr>
        <w:t xml:space="preserve">To apply please complete the online form on </w:t>
      </w:r>
      <w:proofErr w:type="spellStart"/>
      <w:r w:rsidR="2E287166" w:rsidRPr="4259E891">
        <w:rPr>
          <w:rFonts w:ascii="Poppins" w:hAnsi="Poppins" w:cs="Poppins"/>
        </w:rPr>
        <w:t>MyNewTerm</w:t>
      </w:r>
      <w:proofErr w:type="spellEnd"/>
      <w:r w:rsidRPr="4259E891">
        <w:rPr>
          <w:rFonts w:ascii="Poppins" w:hAnsi="Poppins" w:cs="Poppins"/>
        </w:rPr>
        <w:t xml:space="preserve">. Your supporting statement should address and evidence the selection criteria detailed in the Person Specification. </w:t>
      </w:r>
    </w:p>
    <w:p w14:paraId="2AFAB805" w14:textId="44C0592A" w:rsidR="6CFF4DE8" w:rsidRDefault="6CFF4DE8" w:rsidP="6CFF4DE8">
      <w:pPr>
        <w:pStyle w:val="Default"/>
        <w:rPr>
          <w:rFonts w:ascii="Poppins" w:hAnsi="Poppins" w:cs="Poppins"/>
          <w:b/>
          <w:bCs/>
          <w:sz w:val="22"/>
          <w:szCs w:val="22"/>
        </w:rPr>
      </w:pPr>
    </w:p>
    <w:p w14:paraId="481B1729" w14:textId="6D832C05" w:rsidR="6CFF4DE8" w:rsidRDefault="6CFF4DE8" w:rsidP="6CFF4DE8">
      <w:pPr>
        <w:pStyle w:val="Default"/>
        <w:rPr>
          <w:rFonts w:ascii="Poppins" w:hAnsi="Poppins" w:cs="Poppins"/>
          <w:b/>
          <w:bCs/>
          <w:sz w:val="22"/>
          <w:szCs w:val="22"/>
        </w:rPr>
      </w:pPr>
    </w:p>
    <w:p w14:paraId="4FA00CEC" w14:textId="4F030547" w:rsidR="6CFF4DE8" w:rsidRDefault="46CB0793" w:rsidP="6CFF4DE8">
      <w:pPr>
        <w:pStyle w:val="Default"/>
      </w:pPr>
      <w:r>
        <w:rPr>
          <w:noProof/>
        </w:rPr>
        <w:drawing>
          <wp:inline distT="0" distB="0" distL="0" distR="0" wp14:anchorId="381DF09D" wp14:editId="55A72A18">
            <wp:extent cx="2886075" cy="2438400"/>
            <wp:effectExtent l="0" t="0" r="0" b="0"/>
            <wp:docPr id="109075633" name="Picture 10907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438400"/>
                    </a:xfrm>
                    <a:prstGeom prst="rect">
                      <a:avLst/>
                    </a:prstGeom>
                  </pic:spPr>
                </pic:pic>
              </a:graphicData>
            </a:graphic>
          </wp:inline>
        </w:drawing>
      </w:r>
    </w:p>
    <w:p w14:paraId="1B1FDA42" w14:textId="2015FD6F" w:rsidR="4259E891" w:rsidRDefault="4259E891" w:rsidP="4259E891">
      <w:pPr>
        <w:pStyle w:val="Default"/>
        <w:rPr>
          <w:rFonts w:ascii="Poppins" w:hAnsi="Poppins" w:cs="Poppins"/>
          <w:b/>
          <w:bCs/>
          <w:sz w:val="22"/>
          <w:szCs w:val="22"/>
        </w:rPr>
      </w:pPr>
    </w:p>
    <w:p w14:paraId="6EA31484" w14:textId="77777777" w:rsidR="00FA02EC" w:rsidRDefault="00FA02EC" w:rsidP="4259E891">
      <w:pPr>
        <w:pStyle w:val="Default"/>
        <w:rPr>
          <w:rFonts w:ascii="Poppins" w:hAnsi="Poppins" w:cs="Poppins"/>
          <w:b/>
          <w:bCs/>
          <w:sz w:val="22"/>
          <w:szCs w:val="22"/>
        </w:rPr>
      </w:pPr>
    </w:p>
    <w:p w14:paraId="079873D7" w14:textId="77777777" w:rsidR="00FA02EC" w:rsidRDefault="00FA02EC" w:rsidP="4259E891">
      <w:pPr>
        <w:pStyle w:val="Default"/>
        <w:rPr>
          <w:rFonts w:ascii="Poppins" w:hAnsi="Poppins" w:cs="Poppins"/>
          <w:b/>
          <w:bCs/>
          <w:sz w:val="22"/>
          <w:szCs w:val="22"/>
        </w:rPr>
      </w:pPr>
    </w:p>
    <w:p w14:paraId="03DEC7D5" w14:textId="77777777" w:rsidR="00FA02EC" w:rsidRDefault="00FA02EC" w:rsidP="4259E891">
      <w:pPr>
        <w:pStyle w:val="Default"/>
        <w:rPr>
          <w:rFonts w:ascii="Poppins" w:hAnsi="Poppins" w:cs="Poppins"/>
          <w:b/>
          <w:bCs/>
          <w:sz w:val="22"/>
          <w:szCs w:val="22"/>
        </w:rPr>
      </w:pPr>
    </w:p>
    <w:p w14:paraId="3A40CE82" w14:textId="4E9F721A" w:rsidR="35DCB3F6" w:rsidRDefault="35DCB3F6" w:rsidP="35DCB3F6">
      <w:pPr>
        <w:pStyle w:val="Default"/>
        <w:rPr>
          <w:rFonts w:ascii="Poppins" w:hAnsi="Poppins" w:cs="Poppins"/>
          <w:b/>
          <w:bCs/>
          <w:sz w:val="22"/>
          <w:szCs w:val="22"/>
        </w:rPr>
      </w:pPr>
    </w:p>
    <w:p w14:paraId="17C22C4A" w14:textId="0D3B2797" w:rsidR="4259E891" w:rsidRDefault="4259E891" w:rsidP="4259E891">
      <w:pPr>
        <w:pStyle w:val="Default"/>
        <w:rPr>
          <w:rFonts w:ascii="Poppins" w:hAnsi="Poppins" w:cs="Poppins"/>
          <w:b/>
          <w:bCs/>
          <w:sz w:val="22"/>
          <w:szCs w:val="22"/>
        </w:rPr>
      </w:pPr>
    </w:p>
    <w:p w14:paraId="494FD990" w14:textId="63A4D404" w:rsidR="35DCB3F6" w:rsidRDefault="35DCB3F6" w:rsidP="35DCB3F6">
      <w:pPr>
        <w:pStyle w:val="Default"/>
        <w:rPr>
          <w:rFonts w:ascii="Poppins" w:hAnsi="Poppins" w:cs="Poppins"/>
          <w:b/>
          <w:bCs/>
          <w:sz w:val="22"/>
          <w:szCs w:val="22"/>
        </w:rPr>
      </w:pPr>
    </w:p>
    <w:p w14:paraId="0909BC76" w14:textId="1C5B9568" w:rsidR="4259E891" w:rsidRDefault="4259E891" w:rsidP="4259E891">
      <w:pPr>
        <w:pStyle w:val="Default"/>
        <w:rPr>
          <w:rFonts w:ascii="Poppins" w:hAnsi="Poppins" w:cs="Poppins"/>
          <w:b/>
          <w:bCs/>
          <w:sz w:val="22"/>
          <w:szCs w:val="22"/>
        </w:rPr>
      </w:pPr>
    </w:p>
    <w:p w14:paraId="71570EE0" w14:textId="372D52EB" w:rsidR="1C5006D9" w:rsidRDefault="1C5006D9" w:rsidP="1C5006D9">
      <w:pPr>
        <w:pStyle w:val="Default"/>
        <w:rPr>
          <w:rFonts w:ascii="Poppins" w:hAnsi="Poppins" w:cs="Poppins"/>
          <w:b/>
          <w:bCs/>
          <w:sz w:val="22"/>
          <w:szCs w:val="22"/>
        </w:rPr>
      </w:pP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158239E5" w14:textId="4A0E8763" w:rsidR="00E65D5F" w:rsidRPr="00E65D5F" w:rsidRDefault="29E10857" w:rsidP="1C5006D9">
      <w:pPr>
        <w:pStyle w:val="Default"/>
        <w:jc w:val="both"/>
        <w:rPr>
          <w:rFonts w:ascii="Poppins" w:hAnsi="Poppins" w:cs="Poppins"/>
        </w:rPr>
      </w:pPr>
      <w:r w:rsidRPr="1C5006D9">
        <w:rPr>
          <w:rFonts w:ascii="Poppins" w:hAnsi="Poppins" w:cs="Poppins"/>
        </w:rPr>
        <w:t xml:space="preserve">For any questions about the application process please contact: </w:t>
      </w:r>
      <w:r w:rsidR="00300978">
        <w:rPr>
          <w:rFonts w:ascii="Poppins" w:hAnsi="Poppins" w:cs="Poppins"/>
        </w:rPr>
        <w:t>Claire Eustace, School Business Manager</w:t>
      </w:r>
      <w:r w:rsidR="24C8148A" w:rsidRPr="1C5006D9">
        <w:rPr>
          <w:rFonts w:ascii="Poppins" w:hAnsi="Poppins" w:cs="Poppins"/>
        </w:rPr>
        <w:t xml:space="preserve"> </w:t>
      </w:r>
    </w:p>
    <w:p w14:paraId="45842EA1" w14:textId="4EA1E5F9" w:rsidR="00E65D5F" w:rsidRPr="00E65D5F" w:rsidRDefault="24C8148A" w:rsidP="4259E891">
      <w:pPr>
        <w:pStyle w:val="Default"/>
        <w:rPr>
          <w:rFonts w:ascii="Poppins" w:hAnsi="Poppins" w:cs="Poppins"/>
        </w:rPr>
      </w:pPr>
      <w:r w:rsidRPr="4259E891">
        <w:rPr>
          <w:rFonts w:ascii="Poppins" w:hAnsi="Poppins" w:cs="Poppins"/>
          <w:b/>
          <w:bCs/>
        </w:rPr>
        <w:t xml:space="preserve">Email: </w:t>
      </w:r>
      <w:r w:rsidRPr="4259E891">
        <w:rPr>
          <w:rFonts w:ascii="Poppins" w:hAnsi="Poppins" w:cs="Poppins"/>
        </w:rPr>
        <w:t xml:space="preserve"> </w:t>
      </w:r>
      <w:hyperlink r:id="rId29" w:history="1">
        <w:r w:rsidR="00300978" w:rsidRPr="004E3959">
          <w:rPr>
            <w:rStyle w:val="Hyperlink"/>
            <w:rFonts w:ascii="Poppins" w:hAnsi="Poppins" w:cs="Poppins"/>
          </w:rPr>
          <w:t>ceustace@ffcnschools.com</w:t>
        </w:r>
      </w:hyperlink>
      <w:r w:rsidRPr="4259E891">
        <w:rPr>
          <w:rFonts w:ascii="Poppins" w:hAnsi="Poppins" w:cs="Poppins"/>
        </w:rPr>
        <w:t xml:space="preserve"> </w:t>
      </w:r>
    </w:p>
    <w:p w14:paraId="3CC8F91A" w14:textId="1C0CD238" w:rsidR="35DCB3F6" w:rsidRDefault="35DCB3F6" w:rsidP="35DCB3F6">
      <w:pPr>
        <w:pStyle w:val="Default"/>
        <w:rPr>
          <w:rFonts w:ascii="Poppins" w:hAnsi="Poppins" w:cs="Poppins"/>
          <w:b/>
          <w:bCs/>
          <w:sz w:val="22"/>
          <w:szCs w:val="22"/>
        </w:rPr>
      </w:pPr>
    </w:p>
    <w:p w14:paraId="51A1D86D" w14:textId="377504BC" w:rsidR="1C5006D9" w:rsidRDefault="1C5006D9" w:rsidP="1C5006D9">
      <w:pPr>
        <w:pStyle w:val="Default"/>
        <w:rPr>
          <w:rFonts w:ascii="Poppins" w:hAnsi="Poppins" w:cs="Poppins"/>
          <w:b/>
          <w:bCs/>
          <w:sz w:val="22"/>
          <w:szCs w:val="22"/>
        </w:rPr>
      </w:pPr>
    </w:p>
    <w:p w14:paraId="0FF8A339" w14:textId="77777777" w:rsidR="00DD2E77" w:rsidRPr="006D64FB" w:rsidRDefault="00DD2E77" w:rsidP="4259E891">
      <w:pPr>
        <w:pStyle w:val="NormalWeb"/>
        <w:shd w:val="clear" w:color="auto" w:fill="FFFFFF" w:themeFill="background1"/>
        <w:spacing w:before="0" w:beforeAutospacing="0" w:after="150" w:afterAutospacing="0"/>
        <w:jc w:val="both"/>
        <w:rPr>
          <w:rFonts w:ascii="Poppins" w:hAnsi="Poppins" w:cs="Poppins"/>
          <w:color w:val="222222"/>
          <w:sz w:val="21"/>
          <w:szCs w:val="21"/>
        </w:rPr>
      </w:pPr>
      <w:r w:rsidRPr="4259E891">
        <w:rPr>
          <w:rStyle w:val="Emphasis"/>
          <w:rFonts w:ascii="Poppins" w:eastAsiaTheme="majorEastAsia" w:hAnsi="Poppins" w:cs="Poppins"/>
          <w:color w:val="222222"/>
          <w:sz w:val="22"/>
          <w:szCs w:val="22"/>
        </w:rPr>
        <w:t xml:space="preserve">We are committed to diversity &amp; inclusion and equality of opportunity for all staff and applications from individuals are </w:t>
      </w:r>
      <w:r w:rsidRPr="4259E891">
        <w:rPr>
          <w:rStyle w:val="Emphasis"/>
          <w:rFonts w:ascii="Poppins" w:eastAsiaTheme="majorEastAsia" w:hAnsi="Poppins" w:cs="Poppins"/>
          <w:color w:val="222222"/>
          <w:sz w:val="22"/>
          <w:szCs w:val="22"/>
        </w:rPr>
        <w:t>encouraged regardless of age, disability, sex, gender reassignment, sexual orientation, race, religion or belief and marriage and civil partnerships.</w:t>
      </w:r>
    </w:p>
    <w:p w14:paraId="29C34F00" w14:textId="5827B4BC" w:rsidR="4259E891" w:rsidRDefault="4259E891" w:rsidP="4259E891">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1"/>
          <w:szCs w:val="21"/>
        </w:rPr>
      </w:pPr>
    </w:p>
    <w:p w14:paraId="2BA2E328" w14:textId="10721959" w:rsidR="00F0437D" w:rsidRDefault="5769BF92" w:rsidP="4259E891">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Sect="00096C35">
          <w:footerReference w:type="default" r:id="rId30"/>
          <w:headerReference w:type="first" r:id="rId31"/>
          <w:footerReference w:type="first" r:id="rId32"/>
          <w:pgSz w:w="11906" w:h="16838"/>
          <w:pgMar w:top="1134" w:right="1133" w:bottom="1440" w:left="1276" w:header="284" w:footer="239" w:gutter="0"/>
          <w:cols w:num="2" w:space="425"/>
          <w:docGrid w:linePitch="360"/>
        </w:sectPr>
      </w:pPr>
      <w:r w:rsidRPr="4259E891">
        <w:rPr>
          <w:rStyle w:val="Emphasis"/>
          <w:rFonts w:ascii="Poppins" w:eastAsiaTheme="majorEastAsia" w:hAnsi="Poppins" w:cs="Poppins"/>
          <w:color w:val="222222"/>
          <w:sz w:val="22"/>
          <w:szCs w:val="22"/>
        </w:rPr>
        <w:t>Foundations for Children Nursery School Federation is</w:t>
      </w:r>
      <w:r w:rsidR="6748EE12" w:rsidRPr="4259E891">
        <w:rPr>
          <w:rStyle w:val="Emphasis"/>
          <w:rFonts w:ascii="Poppins" w:eastAsiaTheme="majorEastAsia" w:hAnsi="Poppins" w:cs="Poppins"/>
          <w:color w:val="222222"/>
          <w:sz w:val="22"/>
          <w:szCs w:val="22"/>
        </w:rPr>
        <w:t xml:space="preserve"> committed to safer recruitment practice and pre-employment checks will be undertaken before any appointment is confirmed. This post is subject to an enhanced disclosure and barring service check. We expect all adults who work for </w:t>
      </w:r>
      <w:r w:rsidR="47F51576" w:rsidRPr="4259E891">
        <w:rPr>
          <w:rStyle w:val="Emphasis"/>
          <w:rFonts w:ascii="Poppins" w:eastAsiaTheme="majorEastAsia" w:hAnsi="Poppins" w:cs="Poppins"/>
          <w:color w:val="222222"/>
          <w:sz w:val="22"/>
          <w:szCs w:val="22"/>
        </w:rPr>
        <w:t>FFCN</w:t>
      </w:r>
      <w:r w:rsidR="6748EE12" w:rsidRPr="4259E891">
        <w:rPr>
          <w:rStyle w:val="Emphasis"/>
          <w:rFonts w:ascii="Poppins" w:eastAsiaTheme="majorEastAsia" w:hAnsi="Poppins" w:cs="Poppins"/>
          <w:color w:val="222222"/>
          <w:sz w:val="22"/>
          <w:szCs w:val="22"/>
        </w:rPr>
        <w:t xml:space="preserve"> to share our commitment to safeguarding and the health and wellbeing of our </w:t>
      </w:r>
      <w:r w:rsidR="3223A8B6" w:rsidRPr="4259E891">
        <w:rPr>
          <w:rStyle w:val="Emphasis"/>
          <w:rFonts w:ascii="Poppins" w:eastAsiaTheme="majorEastAsia" w:hAnsi="Poppins" w:cs="Poppins"/>
          <w:color w:val="222222"/>
          <w:sz w:val="22"/>
          <w:szCs w:val="22"/>
        </w:rPr>
        <w:t>children</w:t>
      </w:r>
      <w:r w:rsidR="6DC9D094" w:rsidRPr="4259E891">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footerReference w:type="default" r:id="rId33"/>
          <w:headerReference w:type="first" r:id="rId34"/>
          <w:footerReference w:type="first" r:id="rId35"/>
          <w:type w:val="continuous"/>
          <w:pgSz w:w="11906" w:h="16838"/>
          <w:pgMar w:top="1134" w:right="1133" w:bottom="1440" w:left="1276" w:header="284" w:footer="709" w:gutter="0"/>
          <w:cols w:space="425"/>
          <w:docGrid w:linePitch="360"/>
        </w:sectPr>
      </w:pPr>
    </w:p>
    <w:p w14:paraId="2F372A45" w14:textId="4748F9E2" w:rsidR="00A1373B" w:rsidRDefault="00A1373B" w:rsidP="4259E891">
      <w:pPr>
        <w:rPr>
          <w:rFonts w:ascii="Poppins" w:hAnsi="Poppins" w:cs="Poppins"/>
          <w:b/>
          <w:bCs/>
          <w:sz w:val="24"/>
          <w:szCs w:val="24"/>
          <w:highlight w:val="yellow"/>
        </w:rPr>
      </w:pPr>
      <w:bookmarkStart w:id="18" w:name="_Job_Description:_"/>
      <w:bookmarkEnd w:id="18"/>
    </w:p>
    <w:p w14:paraId="1BFB52BC" w14:textId="77777777" w:rsidR="00C812C0" w:rsidRDefault="00C812C0" w:rsidP="4259E891">
      <w:pPr>
        <w:rPr>
          <w:rFonts w:ascii="Poppins" w:hAnsi="Poppins" w:cs="Poppins"/>
          <w:b/>
          <w:bCs/>
          <w:sz w:val="24"/>
          <w:szCs w:val="24"/>
          <w:highlight w:val="yellow"/>
        </w:rPr>
      </w:pPr>
    </w:p>
    <w:p w14:paraId="3EB2834E" w14:textId="77777777" w:rsidR="00C812C0" w:rsidRDefault="00C812C0" w:rsidP="4259E891">
      <w:pPr>
        <w:rPr>
          <w:rFonts w:ascii="Poppins" w:hAnsi="Poppins" w:cs="Poppins"/>
          <w:b/>
          <w:bCs/>
          <w:sz w:val="24"/>
          <w:szCs w:val="24"/>
          <w:highlight w:val="yellow"/>
        </w:rPr>
      </w:pPr>
    </w:p>
    <w:p w14:paraId="594E0D89" w14:textId="77777777" w:rsidR="00C812C0" w:rsidRDefault="00C812C0" w:rsidP="4259E891">
      <w:pPr>
        <w:rPr>
          <w:rFonts w:ascii="Poppins" w:hAnsi="Poppins" w:cs="Poppins"/>
          <w:b/>
          <w:bCs/>
          <w:sz w:val="24"/>
          <w:szCs w:val="24"/>
          <w:highlight w:val="yellow"/>
        </w:rPr>
      </w:pPr>
    </w:p>
    <w:p w14:paraId="5DF2C8AB" w14:textId="77777777" w:rsidR="00C812C0" w:rsidRDefault="00C812C0" w:rsidP="4259E891">
      <w:pPr>
        <w:rPr>
          <w:rFonts w:ascii="Poppins" w:hAnsi="Poppins" w:cs="Poppins"/>
          <w:b/>
          <w:bCs/>
          <w:sz w:val="24"/>
          <w:szCs w:val="24"/>
          <w:highlight w:val="yellow"/>
        </w:rPr>
      </w:pPr>
    </w:p>
    <w:p w14:paraId="6768AC09" w14:textId="77777777" w:rsidR="00C812C0" w:rsidRDefault="00C812C0" w:rsidP="4259E891">
      <w:pPr>
        <w:rPr>
          <w:rFonts w:ascii="Poppins" w:hAnsi="Poppins" w:cs="Poppins"/>
          <w:b/>
          <w:bCs/>
          <w:sz w:val="24"/>
          <w:szCs w:val="24"/>
          <w:highlight w:val="yellow"/>
        </w:rPr>
      </w:pPr>
    </w:p>
    <w:p w14:paraId="5CA51567" w14:textId="77777777" w:rsidR="00C812C0" w:rsidRDefault="00C812C0" w:rsidP="4259E891">
      <w:pPr>
        <w:rPr>
          <w:rFonts w:ascii="Poppins" w:hAnsi="Poppins" w:cs="Poppins"/>
          <w:b/>
          <w:bCs/>
          <w:sz w:val="24"/>
          <w:szCs w:val="24"/>
          <w:highlight w:val="yellow"/>
        </w:rPr>
      </w:pPr>
    </w:p>
    <w:p w14:paraId="73F50DBE" w14:textId="77777777" w:rsidR="00C812C0" w:rsidRDefault="00C812C0" w:rsidP="4259E891">
      <w:pPr>
        <w:rPr>
          <w:rFonts w:ascii="Poppins" w:hAnsi="Poppins" w:cs="Poppins"/>
          <w:b/>
          <w:bCs/>
          <w:sz w:val="24"/>
          <w:szCs w:val="24"/>
          <w:highlight w:val="yellow"/>
        </w:rPr>
      </w:pPr>
    </w:p>
    <w:p w14:paraId="4963FB56" w14:textId="77777777" w:rsidR="00300978" w:rsidRDefault="00300978" w:rsidP="4259E891">
      <w:pPr>
        <w:rPr>
          <w:rFonts w:ascii="Poppins" w:hAnsi="Poppins" w:cs="Poppins"/>
          <w:b/>
          <w:bCs/>
          <w:sz w:val="24"/>
          <w:szCs w:val="24"/>
          <w:highlight w:val="yellow"/>
        </w:rPr>
      </w:pPr>
    </w:p>
    <w:p w14:paraId="7AC52D9B" w14:textId="77777777" w:rsidR="00300978" w:rsidRDefault="00300978" w:rsidP="4259E891">
      <w:pPr>
        <w:rPr>
          <w:rFonts w:ascii="Poppins" w:hAnsi="Poppins" w:cs="Poppins"/>
          <w:b/>
          <w:bCs/>
          <w:sz w:val="24"/>
          <w:szCs w:val="24"/>
          <w:highlight w:val="yellow"/>
        </w:rPr>
      </w:pPr>
    </w:p>
    <w:p w14:paraId="4B2AE0A9" w14:textId="77777777" w:rsidR="00C812C0" w:rsidRDefault="00C812C0" w:rsidP="4259E891">
      <w:pPr>
        <w:rPr>
          <w:rFonts w:ascii="Poppins" w:hAnsi="Poppins" w:cs="Poppins"/>
          <w:b/>
          <w:bCs/>
          <w:sz w:val="24"/>
          <w:szCs w:val="24"/>
          <w:highlight w:val="yellow"/>
        </w:rPr>
      </w:pPr>
    </w:p>
    <w:p w14:paraId="35394718" w14:textId="77777777" w:rsidR="003E155C" w:rsidRPr="00512754" w:rsidRDefault="003E155C" w:rsidP="003E155C">
      <w:pPr>
        <w:rPr>
          <w:rFonts w:ascii="Poppins" w:hAnsi="Poppins" w:cs="Poppins"/>
          <w:b/>
          <w:bCs/>
          <w:sz w:val="28"/>
          <w:szCs w:val="28"/>
        </w:rPr>
      </w:pPr>
      <w:r w:rsidRPr="00512754">
        <w:rPr>
          <w:rFonts w:ascii="Poppins" w:hAnsi="Poppins" w:cs="Poppins"/>
          <w:b/>
          <w:bCs/>
          <w:i/>
          <w:iCs/>
          <w:sz w:val="28"/>
          <w:szCs w:val="28"/>
        </w:rPr>
        <w:t>JOB DESCRIPTION AND PERSON SPECIFICATION</w:t>
      </w:r>
      <w:r w:rsidRPr="00512754">
        <w:rPr>
          <w:rFonts w:ascii="Poppins" w:hAnsi="Poppins" w:cs="Poppins"/>
          <w:b/>
          <w:bCs/>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3E155C" w:rsidRPr="00512754" w14:paraId="48EACA34"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169334A" w14:textId="77777777" w:rsidR="003E155C" w:rsidRPr="00512754" w:rsidRDefault="003E155C" w:rsidP="00EE39BC">
            <w:pPr>
              <w:jc w:val="center"/>
              <w:rPr>
                <w:rFonts w:ascii="Poppins" w:hAnsi="Poppins" w:cs="Poppins"/>
                <w:b/>
                <w:bCs/>
              </w:rPr>
            </w:pPr>
            <w:r w:rsidRPr="00512754">
              <w:rPr>
                <w:rFonts w:ascii="Poppins" w:hAnsi="Poppins" w:cs="Poppins"/>
                <w:b/>
                <w:bCs/>
              </w:rPr>
              <w:t>Job Title: </w:t>
            </w:r>
          </w:p>
        </w:tc>
        <w:tc>
          <w:tcPr>
            <w:tcW w:w="6750" w:type="dxa"/>
            <w:tcBorders>
              <w:top w:val="single" w:sz="6" w:space="0" w:color="auto"/>
              <w:left w:val="single" w:sz="6" w:space="0" w:color="auto"/>
              <w:bottom w:val="single" w:sz="6" w:space="0" w:color="auto"/>
              <w:right w:val="single" w:sz="6" w:space="0" w:color="auto"/>
            </w:tcBorders>
            <w:hideMark/>
          </w:tcPr>
          <w:p w14:paraId="6BE19A56" w14:textId="53169E2D" w:rsidR="003E155C" w:rsidRPr="00512754" w:rsidRDefault="003E155C" w:rsidP="00EE39BC">
            <w:pPr>
              <w:rPr>
                <w:rFonts w:ascii="Poppins" w:hAnsi="Poppins" w:cs="Poppins"/>
                <w:b/>
                <w:bCs/>
              </w:rPr>
            </w:pPr>
            <w:r w:rsidRPr="2C02114E">
              <w:rPr>
                <w:rFonts w:ascii="Poppins" w:hAnsi="Poppins" w:cs="Poppins"/>
                <w:b/>
                <w:bCs/>
              </w:rPr>
              <w:t>Administration Assistant / Receptionist</w:t>
            </w:r>
            <w:r w:rsidR="003062FD">
              <w:rPr>
                <w:rFonts w:ascii="Poppins" w:hAnsi="Poppins" w:cs="Poppins"/>
                <w:b/>
                <w:bCs/>
              </w:rPr>
              <w:t xml:space="preserve"> (Mat cover) FTC</w:t>
            </w:r>
          </w:p>
        </w:tc>
      </w:tr>
      <w:tr w:rsidR="003E155C" w:rsidRPr="00512754" w14:paraId="7E09E24D"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725C1B8F" w14:textId="77777777" w:rsidR="003E155C" w:rsidRPr="00512754" w:rsidRDefault="003E155C" w:rsidP="00EE39BC">
            <w:pPr>
              <w:jc w:val="center"/>
              <w:rPr>
                <w:rFonts w:ascii="Poppins" w:hAnsi="Poppins" w:cs="Poppins"/>
                <w:b/>
                <w:bCs/>
              </w:rPr>
            </w:pPr>
            <w:r w:rsidRPr="00512754">
              <w:rPr>
                <w:rFonts w:ascii="Poppins" w:hAnsi="Poppins" w:cs="Poppins"/>
                <w:b/>
                <w:bCs/>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529A21A7" w14:textId="40DC9014" w:rsidR="003E155C" w:rsidRPr="00512754" w:rsidRDefault="003062FD" w:rsidP="00EE39BC">
            <w:pPr>
              <w:rPr>
                <w:rFonts w:ascii="Poppins" w:hAnsi="Poppins" w:cs="Poppins"/>
                <w:b/>
                <w:bCs/>
              </w:rPr>
            </w:pPr>
            <w:r>
              <w:rPr>
                <w:rFonts w:ascii="Poppins" w:hAnsi="Poppins" w:cs="Poppins"/>
                <w:b/>
                <w:bCs/>
              </w:rPr>
              <w:t>MATAA</w:t>
            </w:r>
          </w:p>
        </w:tc>
      </w:tr>
      <w:tr w:rsidR="003E155C" w:rsidRPr="00512754" w14:paraId="7EABEBDB"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5C3B8D9F" w14:textId="77777777" w:rsidR="003E155C" w:rsidRPr="00512754" w:rsidRDefault="003E155C" w:rsidP="00EE39BC">
            <w:pPr>
              <w:jc w:val="center"/>
              <w:rPr>
                <w:rFonts w:ascii="Poppins" w:hAnsi="Poppins" w:cs="Poppins"/>
                <w:b/>
                <w:bCs/>
              </w:rPr>
            </w:pPr>
            <w:r w:rsidRPr="00512754">
              <w:rPr>
                <w:rFonts w:ascii="Poppins" w:hAnsi="Poppins" w:cs="Poppins"/>
                <w:b/>
                <w:bCs/>
              </w:rPr>
              <w:t>Nursery/School: </w:t>
            </w:r>
          </w:p>
        </w:tc>
        <w:tc>
          <w:tcPr>
            <w:tcW w:w="6750" w:type="dxa"/>
            <w:tcBorders>
              <w:top w:val="single" w:sz="6" w:space="0" w:color="auto"/>
              <w:left w:val="single" w:sz="6" w:space="0" w:color="auto"/>
              <w:bottom w:val="single" w:sz="6" w:space="0" w:color="auto"/>
              <w:right w:val="single" w:sz="6" w:space="0" w:color="auto"/>
            </w:tcBorders>
            <w:hideMark/>
          </w:tcPr>
          <w:p w14:paraId="73B4EB18" w14:textId="77777777"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Parklands Nursery School</w:t>
            </w:r>
          </w:p>
        </w:tc>
      </w:tr>
      <w:tr w:rsidR="003E155C" w:rsidRPr="00512754" w14:paraId="5A4EB637"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4841F61" w14:textId="77777777" w:rsidR="003E155C" w:rsidRPr="00512754" w:rsidRDefault="003E155C" w:rsidP="00EE39BC">
            <w:pPr>
              <w:jc w:val="center"/>
              <w:rPr>
                <w:rFonts w:ascii="Poppins" w:hAnsi="Poppins" w:cs="Poppins"/>
                <w:b/>
                <w:bCs/>
              </w:rPr>
            </w:pPr>
            <w:r w:rsidRPr="00512754">
              <w:rPr>
                <w:rFonts w:ascii="Poppins" w:hAnsi="Poppins" w:cs="Poppins"/>
                <w:b/>
                <w:bCs/>
              </w:rPr>
              <w:t>Weeks: </w:t>
            </w:r>
          </w:p>
        </w:tc>
        <w:tc>
          <w:tcPr>
            <w:tcW w:w="6750" w:type="dxa"/>
            <w:tcBorders>
              <w:top w:val="single" w:sz="6" w:space="0" w:color="auto"/>
              <w:left w:val="single" w:sz="6" w:space="0" w:color="auto"/>
              <w:bottom w:val="single" w:sz="6" w:space="0" w:color="auto"/>
              <w:right w:val="single" w:sz="6" w:space="0" w:color="auto"/>
            </w:tcBorders>
            <w:hideMark/>
          </w:tcPr>
          <w:p w14:paraId="7BB49896" w14:textId="77777777"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 xml:space="preserve">39.00 weeks </w:t>
            </w:r>
          </w:p>
        </w:tc>
      </w:tr>
      <w:tr w:rsidR="003E155C" w:rsidRPr="00512754" w14:paraId="2D975664"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18B14269" w14:textId="77777777" w:rsidR="003E155C" w:rsidRPr="00512754" w:rsidRDefault="003E155C" w:rsidP="00EE39BC">
            <w:pPr>
              <w:jc w:val="center"/>
              <w:rPr>
                <w:rFonts w:ascii="Poppins" w:hAnsi="Poppins" w:cs="Poppins"/>
                <w:b/>
                <w:bCs/>
              </w:rPr>
            </w:pPr>
            <w:r w:rsidRPr="00512754">
              <w:rPr>
                <w:rFonts w:ascii="Poppins" w:hAnsi="Poppins" w:cs="Poppins"/>
                <w:b/>
                <w:bCs/>
              </w:rPr>
              <w:t>Hours of work: </w:t>
            </w:r>
          </w:p>
        </w:tc>
        <w:tc>
          <w:tcPr>
            <w:tcW w:w="6750" w:type="dxa"/>
            <w:tcBorders>
              <w:top w:val="single" w:sz="6" w:space="0" w:color="auto"/>
              <w:left w:val="single" w:sz="6" w:space="0" w:color="auto"/>
              <w:bottom w:val="single" w:sz="6" w:space="0" w:color="auto"/>
              <w:right w:val="single" w:sz="6" w:space="0" w:color="auto"/>
            </w:tcBorders>
            <w:hideMark/>
          </w:tcPr>
          <w:p w14:paraId="634D753B" w14:textId="1987854B" w:rsidR="003E155C" w:rsidRPr="00512754" w:rsidRDefault="003062FD" w:rsidP="00EE39BC">
            <w:pPr>
              <w:rPr>
                <w:rFonts w:ascii="Poppins" w:hAnsi="Poppins" w:cs="Poppins"/>
                <w:b/>
                <w:bCs/>
              </w:rPr>
            </w:pPr>
            <w:r>
              <w:rPr>
                <w:rFonts w:ascii="Poppins" w:hAnsi="Poppins" w:cs="Poppins"/>
                <w:b/>
                <w:bCs/>
              </w:rPr>
              <w:t xml:space="preserve">9.75 </w:t>
            </w:r>
            <w:r w:rsidR="003E155C">
              <w:rPr>
                <w:rFonts w:ascii="Poppins" w:hAnsi="Poppins" w:cs="Poppins"/>
                <w:b/>
                <w:bCs/>
              </w:rPr>
              <w:t>hours weekly (</w:t>
            </w:r>
            <w:r>
              <w:rPr>
                <w:rFonts w:ascii="Poppins" w:hAnsi="Poppins" w:cs="Poppins"/>
                <w:b/>
                <w:bCs/>
              </w:rPr>
              <w:t>Monday, Tuesday &amp; Wednesday) 12:30pm – 3:45pm Term time only.</w:t>
            </w:r>
          </w:p>
        </w:tc>
      </w:tr>
      <w:tr w:rsidR="003E155C" w:rsidRPr="00512754" w14:paraId="46C8E8B3"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1D9FAC5" w14:textId="77777777" w:rsidR="003E155C" w:rsidRPr="00512754" w:rsidRDefault="003E155C" w:rsidP="00EE39BC">
            <w:pPr>
              <w:jc w:val="center"/>
              <w:rPr>
                <w:rFonts w:ascii="Poppins" w:hAnsi="Poppins" w:cs="Poppins"/>
                <w:b/>
                <w:bCs/>
              </w:rPr>
            </w:pPr>
            <w:r w:rsidRPr="00512754">
              <w:rPr>
                <w:rFonts w:ascii="Poppins" w:hAnsi="Poppins" w:cs="Poppins"/>
                <w:b/>
                <w:bCs/>
              </w:rPr>
              <w:t>Salary: </w:t>
            </w:r>
          </w:p>
        </w:tc>
        <w:tc>
          <w:tcPr>
            <w:tcW w:w="6750" w:type="dxa"/>
            <w:tcBorders>
              <w:top w:val="single" w:sz="6" w:space="0" w:color="auto"/>
              <w:left w:val="single" w:sz="6" w:space="0" w:color="auto"/>
              <w:bottom w:val="single" w:sz="6" w:space="0" w:color="auto"/>
              <w:right w:val="single" w:sz="6" w:space="0" w:color="auto"/>
            </w:tcBorders>
            <w:hideMark/>
          </w:tcPr>
          <w:p w14:paraId="42761322" w14:textId="6F41199D" w:rsidR="003E155C" w:rsidRPr="00512754" w:rsidRDefault="003E155C" w:rsidP="00EE39BC">
            <w:pPr>
              <w:rPr>
                <w:rFonts w:ascii="Poppins" w:hAnsi="Poppins" w:cs="Poppins"/>
                <w:b/>
                <w:bCs/>
              </w:rPr>
            </w:pPr>
            <w:r w:rsidRPr="2C02114E">
              <w:rPr>
                <w:rFonts w:ascii="Poppins" w:hAnsi="Poppins" w:cs="Poppins"/>
                <w:b/>
                <w:bCs/>
              </w:rPr>
              <w:t> </w:t>
            </w:r>
            <w:r>
              <w:rPr>
                <w:rFonts w:ascii="Poppins" w:hAnsi="Poppins" w:cs="Poppins"/>
                <w:b/>
                <w:bCs/>
              </w:rPr>
              <w:t>NJC Grade D, SCP 3 (£</w:t>
            </w:r>
            <w:r w:rsidR="003062FD">
              <w:rPr>
                <w:rFonts w:ascii="Poppins" w:hAnsi="Poppins" w:cs="Poppins"/>
                <w:b/>
                <w:bCs/>
              </w:rPr>
              <w:t xml:space="preserve">24,796 </w:t>
            </w:r>
            <w:r>
              <w:rPr>
                <w:rFonts w:ascii="Poppins" w:hAnsi="Poppins" w:cs="Poppins"/>
                <w:b/>
                <w:bCs/>
              </w:rPr>
              <w:t>FTE) Actual £</w:t>
            </w:r>
            <w:r w:rsidR="003062FD">
              <w:rPr>
                <w:rFonts w:ascii="Poppins" w:hAnsi="Poppins" w:cs="Poppins"/>
                <w:b/>
                <w:bCs/>
              </w:rPr>
              <w:t>5,620.19</w:t>
            </w:r>
          </w:p>
        </w:tc>
      </w:tr>
      <w:tr w:rsidR="003E155C" w:rsidRPr="00512754" w14:paraId="1BDF9B88" w14:textId="77777777" w:rsidTr="00EE3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FFD966" w:themeFill="accent4" w:themeFillTint="99"/>
            <w:hideMark/>
          </w:tcPr>
          <w:p w14:paraId="249403B4" w14:textId="77777777" w:rsidR="003E155C" w:rsidRPr="00512754" w:rsidRDefault="003E155C" w:rsidP="00EE39BC">
            <w:pPr>
              <w:jc w:val="center"/>
              <w:rPr>
                <w:rFonts w:ascii="Poppins" w:hAnsi="Poppins" w:cs="Poppins"/>
                <w:b/>
                <w:bCs/>
              </w:rPr>
            </w:pPr>
            <w:r w:rsidRPr="00512754">
              <w:rPr>
                <w:rFonts w:ascii="Poppins" w:hAnsi="Poppins" w:cs="Poppins"/>
                <w:b/>
                <w:bCs/>
              </w:rPr>
              <w:t>Responsible to: </w:t>
            </w:r>
          </w:p>
        </w:tc>
        <w:tc>
          <w:tcPr>
            <w:tcW w:w="6750" w:type="dxa"/>
            <w:tcBorders>
              <w:top w:val="single" w:sz="6" w:space="0" w:color="auto"/>
              <w:left w:val="single" w:sz="6" w:space="0" w:color="auto"/>
              <w:bottom w:val="single" w:sz="6" w:space="0" w:color="auto"/>
              <w:right w:val="single" w:sz="6" w:space="0" w:color="auto"/>
            </w:tcBorders>
            <w:hideMark/>
          </w:tcPr>
          <w:p w14:paraId="5D5EE0B6" w14:textId="77777777" w:rsidR="003E155C" w:rsidRPr="00512754" w:rsidRDefault="003E155C" w:rsidP="00EE39BC">
            <w:pPr>
              <w:rPr>
                <w:rFonts w:ascii="Poppins" w:hAnsi="Poppins" w:cs="Poppins"/>
                <w:b/>
                <w:bCs/>
              </w:rPr>
            </w:pPr>
            <w:r>
              <w:rPr>
                <w:rFonts w:ascii="Poppins" w:hAnsi="Poppins" w:cs="Poppins"/>
                <w:b/>
                <w:bCs/>
              </w:rPr>
              <w:t>School Business Manager/ Bursar</w:t>
            </w:r>
          </w:p>
        </w:tc>
      </w:tr>
    </w:tbl>
    <w:p w14:paraId="6C5E7C15" w14:textId="77777777" w:rsidR="003E155C" w:rsidRPr="00695F2C" w:rsidRDefault="003E155C" w:rsidP="003E155C">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3E155C" w:rsidRPr="00695F2C" w14:paraId="469FD074" w14:textId="77777777" w:rsidTr="00EE39BC">
        <w:trPr>
          <w:trHeight w:val="300"/>
        </w:trPr>
        <w:tc>
          <w:tcPr>
            <w:tcW w:w="2254" w:type="dxa"/>
            <w:shd w:val="clear" w:color="auto" w:fill="FFD966" w:themeFill="accent4" w:themeFillTint="99"/>
          </w:tcPr>
          <w:p w14:paraId="7FCB1CFF" w14:textId="77777777" w:rsidR="003E155C" w:rsidRPr="00512754" w:rsidRDefault="003E155C" w:rsidP="00EE39BC">
            <w:pPr>
              <w:rPr>
                <w:rFonts w:ascii="Poppins" w:hAnsi="Poppins" w:cs="Poppins"/>
                <w:b/>
                <w:bCs/>
                <w:sz w:val="21"/>
                <w:szCs w:val="21"/>
              </w:rPr>
            </w:pPr>
            <w:r w:rsidRPr="00512754">
              <w:rPr>
                <w:rFonts w:ascii="Poppins" w:hAnsi="Poppins" w:cs="Poppins"/>
                <w:b/>
                <w:bCs/>
                <w:sz w:val="21"/>
                <w:szCs w:val="21"/>
              </w:rPr>
              <w:t>Role:</w:t>
            </w:r>
          </w:p>
        </w:tc>
        <w:tc>
          <w:tcPr>
            <w:tcW w:w="6762" w:type="dxa"/>
          </w:tcPr>
          <w:p w14:paraId="2E246E14" w14:textId="77777777" w:rsidR="003E155C" w:rsidRPr="00695F2C" w:rsidRDefault="003E155C" w:rsidP="00EE39BC">
            <w:pPr>
              <w:jc w:val="both"/>
              <w:rPr>
                <w:rFonts w:ascii="Arial" w:eastAsia="Arial" w:hAnsi="Arial" w:cs="Arial"/>
              </w:rPr>
            </w:pPr>
            <w:r w:rsidRPr="2C02114E">
              <w:rPr>
                <w:rFonts w:ascii="Arial" w:eastAsia="Arial" w:hAnsi="Arial" w:cs="Arial"/>
              </w:rPr>
              <w:t>Provide efficient administrative support across the nursery school</w:t>
            </w:r>
          </w:p>
        </w:tc>
      </w:tr>
      <w:tr w:rsidR="003E155C" w:rsidRPr="00695F2C" w14:paraId="43B802DA" w14:textId="77777777" w:rsidTr="00EE39BC">
        <w:trPr>
          <w:trHeight w:val="300"/>
        </w:trPr>
        <w:tc>
          <w:tcPr>
            <w:tcW w:w="2254" w:type="dxa"/>
            <w:shd w:val="clear" w:color="auto" w:fill="FFD966" w:themeFill="accent4" w:themeFillTint="99"/>
          </w:tcPr>
          <w:p w14:paraId="7C0CCE26" w14:textId="77777777" w:rsidR="003E155C" w:rsidRPr="00512754" w:rsidRDefault="003E155C" w:rsidP="00EE39BC">
            <w:pPr>
              <w:rPr>
                <w:rFonts w:ascii="Poppins" w:hAnsi="Poppins" w:cs="Poppins"/>
                <w:b/>
                <w:bCs/>
                <w:sz w:val="21"/>
                <w:szCs w:val="21"/>
              </w:rPr>
            </w:pPr>
            <w:r w:rsidRPr="00512754">
              <w:rPr>
                <w:rFonts w:ascii="Poppins" w:hAnsi="Poppins" w:cs="Poppins"/>
                <w:b/>
                <w:bCs/>
                <w:sz w:val="21"/>
                <w:szCs w:val="21"/>
              </w:rPr>
              <w:t>Purpose of job:</w:t>
            </w:r>
          </w:p>
        </w:tc>
        <w:tc>
          <w:tcPr>
            <w:tcW w:w="6762" w:type="dxa"/>
          </w:tcPr>
          <w:p w14:paraId="124D8A1C" w14:textId="77777777" w:rsidR="003E155C" w:rsidRPr="00695F2C" w:rsidRDefault="003E155C" w:rsidP="00EE39BC">
            <w:pPr>
              <w:jc w:val="both"/>
              <w:rPr>
                <w:rFonts w:ascii="Arial" w:eastAsia="Arial" w:hAnsi="Arial" w:cs="Arial"/>
                <w:color w:val="000000" w:themeColor="text1"/>
                <w:lang w:val="en-US"/>
              </w:rPr>
            </w:pPr>
            <w:r w:rsidRPr="2C02114E">
              <w:rPr>
                <w:rFonts w:ascii="Arial" w:eastAsia="Arial" w:hAnsi="Arial" w:cs="Arial"/>
                <w:color w:val="000000" w:themeColor="text1"/>
                <w:lang w:val="en-US"/>
              </w:rPr>
              <w:t>To carry out administrative and general office duties, as required, providing an efficient and effective service for the Nursery School, in support of the school’s Bursar. To provide reliable support to the federation’s Strategic School Business Manager across many competing priorities needing accurate and timely administrative support.</w:t>
            </w:r>
          </w:p>
        </w:tc>
      </w:tr>
    </w:tbl>
    <w:p w14:paraId="05524542" w14:textId="77777777" w:rsidR="003E155C" w:rsidRPr="00695F2C" w:rsidRDefault="003E155C" w:rsidP="003E155C">
      <w:pPr>
        <w:jc w:val="center"/>
        <w:rPr>
          <w:rFonts w:ascii="Poppins" w:hAnsi="Poppins" w:cs="Poppins"/>
          <w:sz w:val="21"/>
          <w:szCs w:val="21"/>
        </w:rPr>
      </w:pPr>
    </w:p>
    <w:p w14:paraId="4037A335" w14:textId="77777777" w:rsidR="003E155C" w:rsidRPr="00695F2C" w:rsidRDefault="003E155C" w:rsidP="003E155C">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317D04DE" w14:textId="77777777" w:rsidR="003E155C" w:rsidRDefault="003E155C" w:rsidP="003E155C">
      <w:pPr>
        <w:pStyle w:val="Default"/>
        <w:jc w:val="both"/>
        <w:rPr>
          <w:rFonts w:ascii="Poppins" w:hAnsi="Poppins" w:cs="Poppins"/>
          <w:sz w:val="21"/>
          <w:szCs w:val="21"/>
        </w:rPr>
      </w:pPr>
    </w:p>
    <w:p w14:paraId="24307F9C" w14:textId="77777777" w:rsidR="003E155C" w:rsidRDefault="003E155C" w:rsidP="003E155C">
      <w:pPr>
        <w:pStyle w:val="ListParagraph"/>
        <w:numPr>
          <w:ilvl w:val="0"/>
          <w:numId w:val="33"/>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Provide clerical and administrative support, including scanning, photocopying, filing and emailing to ensure the provision of an efficient and effective administration service for the nursery.</w:t>
      </w:r>
    </w:p>
    <w:p w14:paraId="739C37AB" w14:textId="77777777" w:rsidR="003E155C" w:rsidRDefault="003E155C" w:rsidP="003E155C">
      <w:pPr>
        <w:pStyle w:val="ListParagraph"/>
        <w:numPr>
          <w:ilvl w:val="0"/>
          <w:numId w:val="33"/>
        </w:numPr>
        <w:spacing w:after="0" w:line="240" w:lineRule="auto"/>
        <w:contextualSpacing w:val="0"/>
        <w:jc w:val="both"/>
        <w:rPr>
          <w:rFonts w:ascii="Arial" w:eastAsia="Arial" w:hAnsi="Arial" w:cs="Arial"/>
          <w:sz w:val="24"/>
          <w:szCs w:val="24"/>
        </w:rPr>
      </w:pPr>
      <w:r w:rsidRPr="2C02114E">
        <w:rPr>
          <w:rFonts w:ascii="Arial" w:eastAsia="Arial" w:hAnsi="Arial" w:cs="Arial"/>
          <w:sz w:val="24"/>
          <w:szCs w:val="24"/>
        </w:rPr>
        <w:t>Assisting with various administrative tasks and duties, utilising word, excel, outlook email and the use of local Management Information Systems (where training will be given)</w:t>
      </w:r>
    </w:p>
    <w:p w14:paraId="4B109D92" w14:textId="77777777" w:rsidR="003E155C" w:rsidRDefault="003E155C" w:rsidP="003E155C">
      <w:pPr>
        <w:pStyle w:val="Default"/>
        <w:numPr>
          <w:ilvl w:val="0"/>
          <w:numId w:val="32"/>
        </w:numPr>
        <w:jc w:val="both"/>
        <w:rPr>
          <w:rFonts w:ascii="Arial" w:eastAsia="Arial" w:hAnsi="Arial" w:cs="Arial"/>
        </w:rPr>
      </w:pPr>
      <w:r w:rsidRPr="2C02114E">
        <w:rPr>
          <w:rFonts w:ascii="Arial" w:eastAsia="Arial" w:hAnsi="Arial" w:cs="Arial"/>
        </w:rPr>
        <w:t>Answer telephone calls, directing through to the relevant people and helping with queries where possible</w:t>
      </w:r>
    </w:p>
    <w:p w14:paraId="5779CD05" w14:textId="77777777" w:rsidR="003E155C" w:rsidRDefault="003E155C" w:rsidP="003E155C">
      <w:pPr>
        <w:pStyle w:val="Default"/>
        <w:numPr>
          <w:ilvl w:val="0"/>
          <w:numId w:val="32"/>
        </w:numPr>
        <w:jc w:val="both"/>
        <w:rPr>
          <w:rFonts w:ascii="Arial" w:eastAsia="Arial" w:hAnsi="Arial" w:cs="Arial"/>
          <w:color w:val="000000" w:themeColor="text1"/>
        </w:rPr>
      </w:pPr>
      <w:r w:rsidRPr="2C02114E">
        <w:rPr>
          <w:rFonts w:ascii="Arial" w:eastAsia="Arial" w:hAnsi="Arial" w:cs="Arial"/>
          <w:color w:val="000000" w:themeColor="text1"/>
        </w:rPr>
        <w:t>Maintain electronic and manual systems efficiently and effectively in line with the GDPR Retention Policy, as well as file and retrieve documents and reference materials</w:t>
      </w:r>
    </w:p>
    <w:p w14:paraId="76BB10A1"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Ensure that the reception area is kept smart and tidy</w:t>
      </w:r>
    </w:p>
    <w:p w14:paraId="0179EC33"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 xml:space="preserve">To assist with the ordering of stationery, materials and resources including first aid supplies and ensuring that stock levels are maintained and passed to the relevant management for approval. </w:t>
      </w:r>
    </w:p>
    <w:p w14:paraId="3D670FCF"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lastRenderedPageBreak/>
        <w:t xml:space="preserve">Maintaining and updating school information, records, and databases. This includes pupil database, assisting with the preparation and raising of invoices, monitoring contributions recording attendance and quotes. </w:t>
      </w:r>
    </w:p>
    <w:p w14:paraId="35D64348"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Receive, sort, and distribute all packages, deliveries, and mail including Distribute incoming mail, frank, and send outgoing mail</w:t>
      </w:r>
    </w:p>
    <w:p w14:paraId="77DFE03E" w14:textId="77777777" w:rsidR="003E155C" w:rsidRDefault="003E155C" w:rsidP="003E155C">
      <w:pPr>
        <w:pStyle w:val="ListParagraph"/>
        <w:numPr>
          <w:ilvl w:val="0"/>
          <w:numId w:val="32"/>
        </w:numPr>
        <w:spacing w:after="0" w:line="240" w:lineRule="auto"/>
        <w:contextualSpacing w:val="0"/>
        <w:jc w:val="both"/>
        <w:rPr>
          <w:rFonts w:ascii="Arial" w:eastAsia="Arial" w:hAnsi="Arial" w:cs="Arial"/>
          <w:color w:val="000000" w:themeColor="text1"/>
          <w:sz w:val="24"/>
          <w:szCs w:val="24"/>
        </w:rPr>
      </w:pPr>
      <w:r w:rsidRPr="2C02114E">
        <w:rPr>
          <w:rFonts w:ascii="Arial" w:eastAsia="Arial" w:hAnsi="Arial" w:cs="Arial"/>
          <w:color w:val="000000" w:themeColor="text1"/>
          <w:sz w:val="24"/>
          <w:szCs w:val="24"/>
        </w:rPr>
        <w:t>Arrange, co-ordinate and communicate details for meetings, training, and events, including booking meeting rooms and providing refreshments</w:t>
      </w:r>
    </w:p>
    <w:p w14:paraId="62AAA87A" w14:textId="77777777" w:rsidR="003E155C" w:rsidRPr="00695F2C" w:rsidRDefault="003E155C" w:rsidP="003E155C">
      <w:pPr>
        <w:pStyle w:val="Default"/>
        <w:jc w:val="both"/>
        <w:rPr>
          <w:rFonts w:ascii="Poppins" w:hAnsi="Poppins" w:cs="Poppins"/>
          <w:sz w:val="21"/>
          <w:szCs w:val="21"/>
        </w:rPr>
      </w:pPr>
    </w:p>
    <w:p w14:paraId="480E3732" w14:textId="77777777" w:rsidR="003E155C" w:rsidRPr="00695F2C" w:rsidRDefault="003E155C" w:rsidP="003E155C">
      <w:pPr>
        <w:pStyle w:val="Default"/>
        <w:jc w:val="both"/>
        <w:rPr>
          <w:rFonts w:ascii="Poppins" w:hAnsi="Poppins" w:cs="Poppins"/>
          <w:sz w:val="21"/>
          <w:szCs w:val="21"/>
        </w:rPr>
      </w:pPr>
      <w:r w:rsidRPr="2C02114E">
        <w:rPr>
          <w:rFonts w:ascii="Poppins" w:hAnsi="Poppins" w:cs="Poppins"/>
          <w:b/>
          <w:bCs/>
          <w:sz w:val="21"/>
          <w:szCs w:val="21"/>
        </w:rPr>
        <w:t>Support for School/Federation/Place of work:</w:t>
      </w:r>
    </w:p>
    <w:p w14:paraId="64686210"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Participation in staff events by arrangement. </w:t>
      </w:r>
    </w:p>
    <w:p w14:paraId="1386E50B"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Attend Staff Meetings. </w:t>
      </w:r>
    </w:p>
    <w:p w14:paraId="390D99AF"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Contribute and participate in events and activities where possible.</w:t>
      </w:r>
    </w:p>
    <w:p w14:paraId="59CD9B60"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Fonts w:ascii="Arial" w:eastAsia="Arial" w:hAnsi="Arial" w:cs="Arial"/>
        </w:rPr>
        <w:t xml:space="preserve">Develop and maintain effective working relationships with other staff and parents/carers. </w:t>
      </w:r>
    </w:p>
    <w:p w14:paraId="3FCE92AF" w14:textId="77777777" w:rsidR="003E155C" w:rsidRPr="00695F2C" w:rsidRDefault="003E155C" w:rsidP="003E155C">
      <w:pPr>
        <w:pStyle w:val="Default"/>
        <w:numPr>
          <w:ilvl w:val="0"/>
          <w:numId w:val="22"/>
        </w:numPr>
        <w:ind w:left="426" w:hanging="357"/>
        <w:jc w:val="both"/>
        <w:rPr>
          <w:rStyle w:val="eop"/>
          <w:rFonts w:ascii="Arial" w:eastAsia="Arial" w:hAnsi="Arial" w:cs="Arial"/>
        </w:rPr>
      </w:pPr>
      <w:r w:rsidRPr="2C02114E">
        <w:rPr>
          <w:rFonts w:ascii="Arial" w:eastAsia="Arial" w:hAnsi="Arial" w:cs="Arial"/>
        </w:rPr>
        <w:t xml:space="preserve">Adhere to the Federation values. </w:t>
      </w:r>
      <w:r w:rsidRPr="2C02114E">
        <w:rPr>
          <w:rStyle w:val="eop"/>
          <w:rFonts w:ascii="Arial" w:eastAsia="Arial" w:hAnsi="Arial" w:cs="Arial"/>
        </w:rPr>
        <w:t> </w:t>
      </w:r>
    </w:p>
    <w:p w14:paraId="72DE111F" w14:textId="77777777" w:rsidR="003E155C" w:rsidRPr="00695F2C" w:rsidRDefault="003E155C" w:rsidP="003E155C">
      <w:pPr>
        <w:pStyle w:val="Default"/>
        <w:numPr>
          <w:ilvl w:val="0"/>
          <w:numId w:val="22"/>
        </w:numPr>
        <w:ind w:left="426" w:hanging="357"/>
        <w:jc w:val="both"/>
        <w:rPr>
          <w:rFonts w:ascii="Arial" w:eastAsia="Arial" w:hAnsi="Arial" w:cs="Arial"/>
        </w:rPr>
      </w:pPr>
      <w:r w:rsidRPr="2C02114E">
        <w:rPr>
          <w:rStyle w:val="eop"/>
          <w:rFonts w:ascii="Arial" w:eastAsia="Arial" w:hAnsi="Arial" w:cs="Arial"/>
        </w:rPr>
        <w:t>Follow nursery school policies, practices and procedures.</w:t>
      </w:r>
    </w:p>
    <w:p w14:paraId="4C43D264" w14:textId="77777777" w:rsidR="003E155C" w:rsidRPr="00695F2C" w:rsidRDefault="003E155C" w:rsidP="003E155C">
      <w:pPr>
        <w:pStyle w:val="Default"/>
        <w:jc w:val="both"/>
        <w:rPr>
          <w:rFonts w:ascii="Arial" w:eastAsia="Arial" w:hAnsi="Arial" w:cs="Arial"/>
        </w:rPr>
      </w:pPr>
    </w:p>
    <w:p w14:paraId="60EB112E"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Data security:</w:t>
      </w:r>
    </w:p>
    <w:p w14:paraId="34FEFD29"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Act in accordance with legal provisions regulating confidentiality and security of data and information in accordance with GDPR regulations.</w:t>
      </w:r>
    </w:p>
    <w:p w14:paraId="3542D381" w14:textId="77777777" w:rsidR="003E155C" w:rsidRPr="00695F2C" w:rsidRDefault="003E155C" w:rsidP="003E155C">
      <w:pPr>
        <w:pStyle w:val="Default"/>
        <w:jc w:val="both"/>
        <w:rPr>
          <w:rFonts w:ascii="Arial" w:eastAsia="Arial" w:hAnsi="Arial" w:cs="Arial"/>
          <w:b/>
          <w:bCs/>
        </w:rPr>
      </w:pPr>
    </w:p>
    <w:p w14:paraId="5FB8CBE3"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 xml:space="preserve">Health and Safety: </w:t>
      </w:r>
    </w:p>
    <w:p w14:paraId="4F729D01" w14:textId="77777777" w:rsidR="003E155C" w:rsidRPr="00695F2C" w:rsidRDefault="003E155C" w:rsidP="003E155C">
      <w:pPr>
        <w:pStyle w:val="Default"/>
        <w:numPr>
          <w:ilvl w:val="0"/>
          <w:numId w:val="23"/>
        </w:numPr>
        <w:ind w:left="426" w:hanging="357"/>
        <w:jc w:val="both"/>
        <w:rPr>
          <w:rFonts w:ascii="Arial" w:eastAsia="Arial" w:hAnsi="Arial" w:cs="Arial"/>
        </w:rPr>
      </w:pPr>
      <w:r w:rsidRPr="2C02114E">
        <w:rPr>
          <w:rFonts w:ascii="Arial" w:eastAsia="Arial" w:hAnsi="Arial" w:cs="Arial"/>
        </w:rPr>
        <w:t xml:space="preserve">Be aware of the responsibility for personal Health, Safety and Welfare and that of others who may be affected by your actions or inactions. </w:t>
      </w:r>
    </w:p>
    <w:p w14:paraId="7AFE0B86"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 xml:space="preserve">Co-operate with the Federation on all issues to do with Health, Safety &amp; Welfare. </w:t>
      </w:r>
    </w:p>
    <w:p w14:paraId="7F0CFD8D"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To work/operate all equipment within Health and Safety and other legal regulations, including risk assessments.</w:t>
      </w:r>
    </w:p>
    <w:p w14:paraId="3067FD64"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Physically able to perform tasks set out in this job description.</w:t>
      </w:r>
    </w:p>
    <w:p w14:paraId="20709FD9" w14:textId="77777777" w:rsidR="003E155C" w:rsidRPr="00695F2C" w:rsidRDefault="003E155C" w:rsidP="003E155C">
      <w:pPr>
        <w:pStyle w:val="Default"/>
        <w:numPr>
          <w:ilvl w:val="0"/>
          <w:numId w:val="23"/>
        </w:numPr>
        <w:ind w:left="426"/>
        <w:jc w:val="both"/>
        <w:rPr>
          <w:rFonts w:ascii="Arial" w:eastAsia="Arial" w:hAnsi="Arial" w:cs="Arial"/>
        </w:rPr>
      </w:pPr>
      <w:r w:rsidRPr="2C02114E">
        <w:rPr>
          <w:rFonts w:ascii="Arial" w:eastAsia="Arial" w:hAnsi="Arial" w:cs="Arial"/>
        </w:rPr>
        <w:t xml:space="preserve">Contribute to the maintenance of a safe and healthy environment. </w:t>
      </w:r>
    </w:p>
    <w:p w14:paraId="1BB11C5B" w14:textId="77777777" w:rsidR="003E155C" w:rsidRPr="00695F2C" w:rsidRDefault="003E155C" w:rsidP="003E155C">
      <w:pPr>
        <w:pStyle w:val="Default"/>
        <w:jc w:val="both"/>
        <w:rPr>
          <w:rFonts w:ascii="Arial" w:eastAsia="Arial" w:hAnsi="Arial" w:cs="Arial"/>
          <w:highlight w:val="yellow"/>
        </w:rPr>
      </w:pPr>
    </w:p>
    <w:p w14:paraId="74997E56" w14:textId="77777777" w:rsidR="003E155C" w:rsidRPr="00695F2C" w:rsidRDefault="003E155C" w:rsidP="003E155C">
      <w:pPr>
        <w:pStyle w:val="Default"/>
        <w:jc w:val="both"/>
        <w:rPr>
          <w:rFonts w:ascii="Arial" w:eastAsia="Arial" w:hAnsi="Arial" w:cs="Arial"/>
        </w:rPr>
      </w:pPr>
      <w:r w:rsidRPr="2C02114E">
        <w:rPr>
          <w:rFonts w:ascii="Arial" w:eastAsia="Arial" w:hAnsi="Arial" w:cs="Arial"/>
          <w:b/>
          <w:bCs/>
        </w:rPr>
        <w:t>Continuing Professional Development:</w:t>
      </w:r>
    </w:p>
    <w:p w14:paraId="3F909AAF" w14:textId="77777777" w:rsidR="003E155C" w:rsidRPr="00695F2C" w:rsidRDefault="003E155C" w:rsidP="003E155C">
      <w:pPr>
        <w:pStyle w:val="Default"/>
        <w:numPr>
          <w:ilvl w:val="0"/>
          <w:numId w:val="24"/>
        </w:numPr>
        <w:ind w:left="426" w:hanging="357"/>
        <w:jc w:val="both"/>
        <w:rPr>
          <w:rFonts w:ascii="Arial" w:eastAsia="Arial" w:hAnsi="Arial" w:cs="Arial"/>
        </w:rPr>
      </w:pPr>
      <w:r w:rsidRPr="2C02114E">
        <w:rPr>
          <w:rFonts w:ascii="Arial" w:eastAsia="Arial" w:hAnsi="Arial" w:cs="Arial"/>
        </w:rPr>
        <w:t>In conjunction with the line manager, take responsibility for personal professional development, keeping up to date with research and developments related to school/ Federation/place of work efficiency, which may lead to improvements in the day-to-day running of the nursery school.</w:t>
      </w:r>
    </w:p>
    <w:p w14:paraId="298B05B7" w14:textId="77777777" w:rsidR="003E155C" w:rsidRPr="00695F2C" w:rsidRDefault="003E155C" w:rsidP="003E155C">
      <w:pPr>
        <w:pStyle w:val="Default"/>
        <w:numPr>
          <w:ilvl w:val="0"/>
          <w:numId w:val="24"/>
        </w:numPr>
        <w:ind w:left="426" w:hanging="357"/>
        <w:jc w:val="both"/>
        <w:rPr>
          <w:rFonts w:ascii="Arial" w:eastAsia="Arial" w:hAnsi="Arial" w:cs="Arial"/>
        </w:rPr>
      </w:pPr>
      <w:r w:rsidRPr="2C02114E">
        <w:rPr>
          <w:rFonts w:ascii="Arial" w:eastAsia="Arial" w:hAnsi="Arial" w:cs="Arial"/>
        </w:rPr>
        <w:t xml:space="preserve">Undertake any necessary and identified professional development taking full advantage of any relevant training and development available, particularly when related to the use of ICT, for data management and record keeping. </w:t>
      </w:r>
    </w:p>
    <w:p w14:paraId="556704A9" w14:textId="77777777" w:rsidR="003E155C" w:rsidRPr="00695F2C" w:rsidRDefault="003E155C" w:rsidP="003E155C">
      <w:pPr>
        <w:pStyle w:val="Default"/>
        <w:numPr>
          <w:ilvl w:val="0"/>
          <w:numId w:val="24"/>
        </w:numPr>
        <w:ind w:left="426"/>
        <w:jc w:val="both"/>
        <w:rPr>
          <w:rFonts w:ascii="Arial" w:eastAsia="Arial" w:hAnsi="Arial" w:cs="Arial"/>
        </w:rPr>
      </w:pPr>
      <w:r w:rsidRPr="2C02114E">
        <w:rPr>
          <w:rFonts w:ascii="Arial" w:eastAsia="Arial" w:hAnsi="Arial" w:cs="Arial"/>
        </w:rPr>
        <w:t xml:space="preserve">Maintain a professional portfolio of evidence to support the Performance Management process – evaluating and improving own practice. </w:t>
      </w:r>
    </w:p>
    <w:p w14:paraId="6C2AB6A9" w14:textId="77777777" w:rsidR="003E155C" w:rsidRPr="00695F2C" w:rsidRDefault="003E155C" w:rsidP="003E155C">
      <w:pPr>
        <w:pStyle w:val="Default"/>
        <w:jc w:val="both"/>
        <w:rPr>
          <w:rFonts w:ascii="Arial" w:eastAsia="Arial" w:hAnsi="Arial" w:cs="Arial"/>
        </w:rPr>
      </w:pPr>
    </w:p>
    <w:p w14:paraId="3DAE677B" w14:textId="77777777" w:rsidR="003E155C" w:rsidRPr="00695F2C" w:rsidRDefault="003E155C" w:rsidP="003E155C">
      <w:pPr>
        <w:pStyle w:val="Default"/>
        <w:jc w:val="both"/>
        <w:rPr>
          <w:rFonts w:ascii="Arial" w:eastAsia="Arial" w:hAnsi="Arial" w:cs="Arial"/>
          <w:b/>
          <w:bCs/>
        </w:rPr>
      </w:pPr>
      <w:r w:rsidRPr="2C02114E">
        <w:rPr>
          <w:rFonts w:ascii="Arial" w:eastAsia="Arial" w:hAnsi="Arial" w:cs="Arial"/>
          <w:b/>
          <w:bCs/>
        </w:rPr>
        <w:t>Child Protection and Safeguarding</w:t>
      </w:r>
    </w:p>
    <w:p w14:paraId="66C4BDB6" w14:textId="77777777" w:rsidR="003E155C" w:rsidRPr="00695F2C" w:rsidRDefault="003E155C" w:rsidP="003E155C">
      <w:pPr>
        <w:pStyle w:val="Default"/>
        <w:numPr>
          <w:ilvl w:val="0"/>
          <w:numId w:val="25"/>
        </w:numPr>
        <w:ind w:left="426" w:hanging="357"/>
        <w:jc w:val="both"/>
        <w:rPr>
          <w:rFonts w:ascii="Arial" w:eastAsia="Arial" w:hAnsi="Arial" w:cs="Arial"/>
        </w:rPr>
      </w:pPr>
      <w:r w:rsidRPr="2C02114E">
        <w:rPr>
          <w:rFonts w:ascii="Arial" w:eastAsia="Arial" w:hAnsi="Arial" w:cs="Arial"/>
        </w:rPr>
        <w:t xml:space="preserve">The post holder will have a shared responsibility for the safeguarding of all children and young people. The post holder also has an implicit duty to promote the welfare of all children and young people. </w:t>
      </w:r>
    </w:p>
    <w:p w14:paraId="24AEDBC4" w14:textId="77777777" w:rsidR="003E155C" w:rsidRPr="00695F2C" w:rsidRDefault="003E155C" w:rsidP="003E155C">
      <w:pPr>
        <w:pStyle w:val="Default"/>
        <w:numPr>
          <w:ilvl w:val="0"/>
          <w:numId w:val="25"/>
        </w:numPr>
        <w:ind w:left="426" w:hanging="357"/>
        <w:jc w:val="both"/>
        <w:rPr>
          <w:rFonts w:ascii="Arial" w:eastAsia="Arial" w:hAnsi="Arial" w:cs="Arial"/>
        </w:rPr>
      </w:pPr>
      <w:r w:rsidRPr="2C02114E">
        <w:rPr>
          <w:rFonts w:ascii="Arial" w:eastAsia="Arial" w:hAnsi="Arial" w:cs="Arial"/>
        </w:rPr>
        <w:t>To inform the Safeguarding Leads of any issues relating to the safety and well-being of students.</w:t>
      </w:r>
    </w:p>
    <w:p w14:paraId="6331B037" w14:textId="77777777" w:rsidR="003E155C" w:rsidRPr="00695F2C" w:rsidRDefault="003E155C" w:rsidP="003E155C">
      <w:pPr>
        <w:pStyle w:val="Default"/>
        <w:jc w:val="both"/>
        <w:rPr>
          <w:rFonts w:ascii="Arial" w:eastAsia="Arial" w:hAnsi="Arial" w:cs="Arial"/>
        </w:rPr>
      </w:pPr>
    </w:p>
    <w:p w14:paraId="044208CC" w14:textId="77777777" w:rsidR="003E155C" w:rsidRPr="00695F2C" w:rsidRDefault="003E155C" w:rsidP="003E155C">
      <w:pPr>
        <w:pStyle w:val="Default"/>
        <w:jc w:val="both"/>
        <w:rPr>
          <w:rFonts w:ascii="Arial" w:eastAsia="Arial" w:hAnsi="Arial" w:cs="Arial"/>
        </w:rPr>
      </w:pPr>
      <w:r w:rsidRPr="2C02114E">
        <w:rPr>
          <w:rFonts w:ascii="Arial" w:eastAsia="Arial" w:hAnsi="Arial" w:cs="Arial"/>
        </w:rPr>
        <w:t>The post holder will undertake any other duties commensurate with the grade of the post, in consultation with line manager.</w:t>
      </w:r>
    </w:p>
    <w:p w14:paraId="74583347" w14:textId="77777777" w:rsidR="003E155C" w:rsidRPr="00695F2C" w:rsidRDefault="003E155C" w:rsidP="003E155C">
      <w:pPr>
        <w:pStyle w:val="Default"/>
        <w:jc w:val="both"/>
        <w:rPr>
          <w:rFonts w:ascii="Arial" w:eastAsia="Arial" w:hAnsi="Arial" w:cs="Arial"/>
        </w:rPr>
      </w:pPr>
      <w:r w:rsidRPr="2C02114E">
        <w:rPr>
          <w:rFonts w:ascii="Arial" w:eastAsia="Arial" w:hAnsi="Arial" w:cs="Arial"/>
        </w:rPr>
        <w:t>This job description is subject to review and may be changed following consultation with the post holder. It is not a comprehensive statement of procedures and tasks but sets out the main expectations of the Federation in relation to the post holder’s professional responsibilities and duties.</w:t>
      </w:r>
    </w:p>
    <w:p w14:paraId="76B41B55" w14:textId="77777777" w:rsidR="003E155C" w:rsidRPr="00512754" w:rsidRDefault="003E155C" w:rsidP="003E155C">
      <w:pPr>
        <w:rPr>
          <w:rFonts w:ascii="Poppins" w:hAnsi="Poppins" w:cs="Poppins"/>
          <w:color w:val="000000"/>
          <w:sz w:val="21"/>
          <w:szCs w:val="21"/>
        </w:rPr>
      </w:pPr>
      <w:r w:rsidRPr="00512754">
        <w:rPr>
          <w:rFonts w:ascii="Poppins" w:hAnsi="Poppins" w:cs="Poppins"/>
          <w:color w:val="000000"/>
          <w:sz w:val="21"/>
          <w:szCs w:val="21"/>
        </w:rPr>
        <w:t> </w:t>
      </w:r>
    </w:p>
    <w:p w14:paraId="7689857C" w14:textId="77777777" w:rsidR="003E155C" w:rsidRPr="00512754" w:rsidRDefault="003E155C" w:rsidP="003E155C">
      <w:pPr>
        <w:rPr>
          <w:rFonts w:ascii="Poppins" w:hAnsi="Poppins" w:cs="Poppins"/>
          <w:color w:val="000000"/>
          <w:sz w:val="21"/>
          <w:szCs w:val="21"/>
        </w:rPr>
      </w:pPr>
      <w:r w:rsidRPr="00512754">
        <w:rPr>
          <w:rFonts w:ascii="Poppins" w:hAnsi="Poppins" w:cs="Poppins"/>
          <w:b/>
          <w:bCs/>
          <w:i/>
          <w:iCs/>
          <w:color w:val="000000"/>
          <w:sz w:val="21"/>
          <w:szCs w:val="21"/>
        </w:rPr>
        <w:t>The Foundation is committed to safeguarding and promoting the welfare of children and young people and expects all staff and volunteers to share in this commitment. </w:t>
      </w:r>
      <w:r w:rsidRPr="00512754">
        <w:rPr>
          <w:rFonts w:ascii="Poppins" w:hAnsi="Poppins" w:cs="Poppins"/>
          <w:color w:val="000000"/>
          <w:sz w:val="21"/>
          <w:szCs w:val="21"/>
        </w:rPr>
        <w:t> </w:t>
      </w:r>
    </w:p>
    <w:p w14:paraId="14D2DEC2" w14:textId="77777777" w:rsidR="003E155C" w:rsidRPr="00512754" w:rsidRDefault="003E155C" w:rsidP="003E155C">
      <w:pPr>
        <w:rPr>
          <w:rFonts w:ascii="Poppins" w:hAnsi="Poppins" w:cs="Poppins"/>
          <w:color w:val="000000"/>
          <w:sz w:val="21"/>
          <w:szCs w:val="21"/>
        </w:rPr>
      </w:pPr>
      <w:r w:rsidRPr="2C02114E">
        <w:rPr>
          <w:rFonts w:ascii="Poppins" w:hAnsi="Poppins" w:cs="Poppins"/>
          <w:b/>
          <w:bCs/>
          <w:i/>
          <w:iCs/>
          <w:color w:val="000000" w:themeColor="text1"/>
          <w:sz w:val="21"/>
          <w:szCs w:val="21"/>
        </w:rPr>
        <w:t>All staff will be subject to an enhanced check with the Disclosure &amp; Barring Service.</w:t>
      </w:r>
      <w:r w:rsidRPr="2C02114E">
        <w:rPr>
          <w:rFonts w:ascii="Poppins" w:hAnsi="Poppins" w:cs="Poppins"/>
          <w:color w:val="000000" w:themeColor="text1"/>
          <w:sz w:val="21"/>
          <w:szCs w:val="21"/>
        </w:rPr>
        <w:t> </w:t>
      </w:r>
    </w:p>
    <w:p w14:paraId="78B883ED" w14:textId="77777777" w:rsidR="003E155C" w:rsidRDefault="003E155C" w:rsidP="003E155C">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476"/>
        <w:gridCol w:w="4490"/>
        <w:gridCol w:w="1265"/>
        <w:gridCol w:w="1275"/>
        <w:gridCol w:w="1556"/>
      </w:tblGrid>
      <w:tr w:rsidR="003E155C" w:rsidRPr="00695F2C" w14:paraId="235EA209" w14:textId="77777777" w:rsidTr="00EE39BC">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9AA17ED" w14:textId="77777777" w:rsidR="003E155C" w:rsidRPr="00695F2C" w:rsidRDefault="003E155C" w:rsidP="00EE39BC">
            <w:pPr>
              <w:ind w:left="106"/>
              <w:rPr>
                <w:rFonts w:ascii="Poppins" w:eastAsia="Gill Sans MT" w:hAnsi="Poppins" w:cs="Poppins"/>
                <w:b/>
                <w:sz w:val="21"/>
                <w:szCs w:val="21"/>
              </w:rPr>
            </w:pPr>
          </w:p>
          <w:p w14:paraId="6D64D09D" w14:textId="77777777" w:rsidR="003E155C" w:rsidRPr="00512754" w:rsidRDefault="003E155C" w:rsidP="00EE39BC">
            <w:pPr>
              <w:shd w:val="clear" w:color="auto" w:fill="FFD966" w:themeFill="accent4" w:themeFillTint="99"/>
              <w:ind w:left="106"/>
              <w:rPr>
                <w:rFonts w:ascii="Poppins" w:eastAsia="Gill Sans MT" w:hAnsi="Poppins" w:cs="Poppins"/>
                <w:b/>
                <w:bCs/>
                <w:sz w:val="21"/>
                <w:szCs w:val="21"/>
              </w:rPr>
            </w:pPr>
            <w:r w:rsidRPr="2C02114E">
              <w:rPr>
                <w:rFonts w:ascii="Poppins" w:eastAsia="Gill Sans MT" w:hAnsi="Poppins" w:cs="Poppins"/>
                <w:b/>
                <w:bCs/>
                <w:sz w:val="21"/>
                <w:szCs w:val="21"/>
              </w:rPr>
              <w:t>Person Specification – ADMINISTRATION/RECEPTIONIST</w:t>
            </w:r>
          </w:p>
          <w:p w14:paraId="4FA3F7FE" w14:textId="77777777" w:rsidR="003E155C" w:rsidRPr="00695F2C" w:rsidRDefault="003E155C" w:rsidP="00EE39BC">
            <w:pPr>
              <w:ind w:left="106"/>
              <w:rPr>
                <w:rFonts w:ascii="Poppins" w:hAnsi="Poppins" w:cs="Poppins"/>
                <w:sz w:val="21"/>
                <w:szCs w:val="21"/>
              </w:rPr>
            </w:pP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DA6E9" w14:textId="77777777" w:rsidR="003E155C" w:rsidRPr="00695F2C" w:rsidRDefault="003E155C" w:rsidP="00EE39BC">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69A9181A" w14:textId="77777777" w:rsidR="003E155C" w:rsidRPr="00695F2C" w:rsidRDefault="003E155C" w:rsidP="00EE39BC">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170E8706" w14:textId="77777777" w:rsidR="003E155C" w:rsidRPr="00695F2C" w:rsidRDefault="003E155C" w:rsidP="00EE39BC">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3E155C" w:rsidRPr="00695F2C" w14:paraId="55DAED71" w14:textId="77777777" w:rsidTr="00EE39BC">
        <w:trPr>
          <w:trHeight w:val="265"/>
        </w:trPr>
        <w:tc>
          <w:tcPr>
            <w:tcW w:w="465" w:type="dxa"/>
            <w:tcBorders>
              <w:top w:val="single" w:sz="4" w:space="0" w:color="000000" w:themeColor="text1"/>
              <w:left w:val="nil"/>
              <w:bottom w:val="single" w:sz="4" w:space="0" w:color="000000" w:themeColor="text1"/>
              <w:right w:val="nil"/>
            </w:tcBorders>
          </w:tcPr>
          <w:p w14:paraId="007AF73C" w14:textId="77777777" w:rsidR="003E155C" w:rsidRPr="00695F2C" w:rsidRDefault="003E155C" w:rsidP="00EE39BC">
            <w:pPr>
              <w:ind w:left="-7"/>
              <w:rPr>
                <w:rFonts w:ascii="Poppins" w:eastAsia="Gill Sans MT" w:hAnsi="Poppins" w:cs="Poppins"/>
                <w:sz w:val="21"/>
                <w:szCs w:val="21"/>
              </w:rPr>
            </w:pPr>
          </w:p>
        </w:tc>
        <w:tc>
          <w:tcPr>
            <w:tcW w:w="4502" w:type="dxa"/>
            <w:tcBorders>
              <w:top w:val="single" w:sz="4" w:space="0" w:color="000000" w:themeColor="text1"/>
              <w:left w:val="nil"/>
              <w:bottom w:val="single" w:sz="4" w:space="0" w:color="000000" w:themeColor="text1"/>
              <w:right w:val="nil"/>
            </w:tcBorders>
          </w:tcPr>
          <w:p w14:paraId="086B629C" w14:textId="77777777" w:rsidR="003E155C" w:rsidRPr="00695F2C" w:rsidRDefault="003E155C" w:rsidP="00EE39BC">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1AB2BBCA" w14:textId="77777777" w:rsidR="003E155C" w:rsidRPr="00695F2C" w:rsidRDefault="003E155C" w:rsidP="00EE39BC">
            <w:pPr>
              <w:rPr>
                <w:rFonts w:ascii="Poppins" w:hAnsi="Poppins" w:cs="Poppins"/>
                <w:sz w:val="21"/>
                <w:szCs w:val="21"/>
              </w:rPr>
            </w:pPr>
          </w:p>
        </w:tc>
      </w:tr>
      <w:tr w:rsidR="003E155C" w:rsidRPr="00695F2C" w14:paraId="623ACC4E" w14:textId="77777777" w:rsidTr="00EE39BC">
        <w:trPr>
          <w:trHeight w:val="266"/>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AD3DAF5" w14:textId="77777777" w:rsidR="003E155C" w:rsidRPr="00512754" w:rsidRDefault="003E155C" w:rsidP="00EE39BC">
            <w:pPr>
              <w:ind w:left="106"/>
              <w:rPr>
                <w:rFonts w:ascii="Poppins" w:hAnsi="Poppins" w:cs="Poppins"/>
                <w:sz w:val="21"/>
                <w:szCs w:val="21"/>
              </w:rPr>
            </w:pPr>
            <w:r w:rsidRPr="00512754">
              <w:rPr>
                <w:rFonts w:ascii="Poppins" w:eastAsia="Gill Sans MT" w:hAnsi="Poppins" w:cs="Poppins"/>
                <w:b/>
                <w:sz w:val="21"/>
                <w:szCs w:val="21"/>
              </w:rPr>
              <w:t>Education and Qualification</w:t>
            </w:r>
            <w:r w:rsidRPr="00512754">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C83D580" w14:textId="77777777" w:rsidR="003E155C" w:rsidRPr="00512754" w:rsidRDefault="003E155C" w:rsidP="00EE39BC">
            <w:pPr>
              <w:ind w:left="109"/>
              <w:jc w:val="center"/>
              <w:rPr>
                <w:rFonts w:ascii="Poppins" w:hAnsi="Poppins" w:cs="Poppins"/>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8A269F1" w14:textId="77777777" w:rsidR="003E155C" w:rsidRPr="00512754" w:rsidRDefault="003E155C" w:rsidP="00EE39BC">
            <w:pPr>
              <w:ind w:left="108"/>
              <w:jc w:val="center"/>
              <w:rPr>
                <w:rFonts w:ascii="Poppins" w:hAnsi="Poppins" w:cs="Poppins"/>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9C6FF3D"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Assessment</w:t>
            </w:r>
          </w:p>
        </w:tc>
      </w:tr>
      <w:tr w:rsidR="003E155C" w:rsidRPr="00695F2C" w14:paraId="389CDD6E" w14:textId="77777777" w:rsidTr="00EE39BC">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CC400" w14:textId="77777777" w:rsidR="003E155C" w:rsidRPr="00695F2C" w:rsidRDefault="003E155C" w:rsidP="00EE39BC">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7EA8C" w14:textId="77777777" w:rsidR="003E155C" w:rsidRPr="00695F2C" w:rsidRDefault="003E155C" w:rsidP="00EE39BC">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DDFB1" w14:textId="77777777" w:rsidR="003E155C" w:rsidRPr="00695F2C" w:rsidRDefault="003E155C" w:rsidP="00EE39BC">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B532F" w14:textId="77777777" w:rsidR="003E155C" w:rsidRPr="00695F2C" w:rsidRDefault="003E155C" w:rsidP="00EE39BC">
            <w:pPr>
              <w:ind w:left="108"/>
              <w:jc w:val="center"/>
              <w:rPr>
                <w:rFonts w:ascii="Poppins" w:eastAsia="Gill Sans MT" w:hAnsi="Poppins" w:cs="Poppins"/>
                <w:b/>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2E94C" w14:textId="77777777" w:rsidR="003E155C" w:rsidRPr="00695F2C" w:rsidRDefault="003E155C" w:rsidP="00EE39BC">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3E155C" w:rsidRPr="00512754" w14:paraId="03DC3E65"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4E7901C" w14:textId="77777777" w:rsidR="003E155C" w:rsidRPr="00512754" w:rsidRDefault="003E155C" w:rsidP="00EE39BC">
            <w:pPr>
              <w:rPr>
                <w:rFonts w:ascii="Poppins" w:eastAsia="Gill Sans MT" w:hAnsi="Poppins" w:cs="Poppins"/>
                <w:sz w:val="21"/>
                <w:szCs w:val="21"/>
              </w:rPr>
            </w:pPr>
            <w:r w:rsidRPr="00512754">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290897D"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DF7826A"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B52D5AF" w14:textId="77777777" w:rsidR="003E155C" w:rsidRPr="00512754" w:rsidRDefault="003E155C" w:rsidP="00EE39BC">
            <w:pPr>
              <w:ind w:left="1"/>
              <w:jc w:val="center"/>
              <w:rPr>
                <w:rFonts w:ascii="Poppins" w:eastAsia="Gill Sans MT" w:hAnsi="Poppins" w:cs="Poppins"/>
                <w:bCs/>
                <w:sz w:val="21"/>
                <w:szCs w:val="21"/>
              </w:rPr>
            </w:pPr>
            <w:r w:rsidRPr="00512754">
              <w:rPr>
                <w:rFonts w:ascii="Poppins" w:eastAsia="Gill Sans MT" w:hAnsi="Poppins" w:cs="Poppins"/>
                <w:b/>
                <w:sz w:val="21"/>
                <w:szCs w:val="21"/>
              </w:rPr>
              <w:t>Assessment</w:t>
            </w:r>
          </w:p>
        </w:tc>
      </w:tr>
      <w:tr w:rsidR="003E155C" w:rsidRPr="00695F2C" w14:paraId="66D7C120"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2556D"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2</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3FAEE"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in working in an administrative/ reception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E6F7A"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76E45"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E0376"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685D5874"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8C65B"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3</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E9A2E"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of working in an educational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D99C5" w14:textId="77777777" w:rsidR="003E155C" w:rsidRPr="00695F2C" w:rsidRDefault="003E155C" w:rsidP="00EE39BC">
            <w:pPr>
              <w:jc w:val="center"/>
              <w:rPr>
                <w:rFonts w:ascii="Poppins" w:hAnsi="Poppins" w:cs="Poppins"/>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10A3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185F7"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5E029A6B"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74091" w14:textId="77777777" w:rsidR="003E155C" w:rsidRPr="00695F2C" w:rsidRDefault="003E155C" w:rsidP="00EE39BC">
            <w:pPr>
              <w:jc w:val="center"/>
              <w:rPr>
                <w:rFonts w:ascii="Poppins" w:hAnsi="Poppins" w:cs="Poppins"/>
                <w:sz w:val="21"/>
                <w:szCs w:val="21"/>
              </w:rPr>
            </w:pPr>
            <w:r w:rsidRPr="2C02114E">
              <w:rPr>
                <w:rFonts w:ascii="Poppins" w:hAnsi="Poppins" w:cs="Poppins"/>
                <w:sz w:val="21"/>
                <w:szCs w:val="21"/>
              </w:rPr>
              <w:t>4</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4E020"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Experience in working with external agencies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72994" w14:textId="77777777" w:rsidR="003E155C" w:rsidRPr="00695F2C" w:rsidRDefault="003E155C" w:rsidP="00EE39BC">
            <w:pPr>
              <w:jc w:val="center"/>
              <w:rPr>
                <w:rFonts w:ascii="Poppins" w:hAnsi="Poppins" w:cs="Poppins"/>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2F9A5"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FF18D"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165DB3E6"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24EADFCD" w14:textId="77777777" w:rsidR="003E155C" w:rsidRPr="00512754" w:rsidRDefault="003E155C" w:rsidP="00EE39BC">
            <w:pPr>
              <w:rPr>
                <w:rFonts w:ascii="Poppins" w:hAnsi="Poppins" w:cs="Poppins"/>
                <w:sz w:val="21"/>
                <w:szCs w:val="21"/>
              </w:rPr>
            </w:pPr>
            <w:r w:rsidRPr="2C02114E">
              <w:rPr>
                <w:rFonts w:ascii="Poppins" w:eastAsia="Gill Sans MT" w:hAnsi="Poppins" w:cs="Poppins"/>
                <w:b/>
                <w:bCs/>
                <w:sz w:val="21"/>
                <w:szCs w:val="21"/>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19888A6"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33BF2597" w14:textId="77777777" w:rsidR="003E155C" w:rsidRPr="00512754" w:rsidRDefault="003E155C" w:rsidP="00EE39BC">
            <w:pPr>
              <w:jc w:val="center"/>
              <w:rPr>
                <w:rFonts w:ascii="Poppins" w:hAnsi="Poppins" w:cs="Poppins"/>
                <w:sz w:val="21"/>
                <w:szCs w:val="21"/>
              </w:rPr>
            </w:pPr>
            <w:r w:rsidRPr="2C02114E">
              <w:rPr>
                <w:rFonts w:ascii="Poppins" w:eastAsia="Gill Sans MT" w:hAnsi="Poppins" w:cs="Poppins"/>
                <w:b/>
                <w:bCs/>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711F12A" w14:textId="77777777" w:rsidR="003E155C" w:rsidRPr="00512754" w:rsidRDefault="003E155C" w:rsidP="00EE39BC">
            <w:pPr>
              <w:ind w:left="1"/>
              <w:jc w:val="center"/>
              <w:rPr>
                <w:rFonts w:ascii="Poppins" w:hAnsi="Poppins" w:cs="Poppins"/>
                <w:sz w:val="21"/>
                <w:szCs w:val="21"/>
              </w:rPr>
            </w:pPr>
            <w:r w:rsidRPr="2C02114E">
              <w:rPr>
                <w:rFonts w:ascii="Poppins" w:eastAsia="Gill Sans MT" w:hAnsi="Poppins" w:cs="Poppins"/>
                <w:b/>
                <w:bCs/>
                <w:sz w:val="21"/>
                <w:szCs w:val="21"/>
              </w:rPr>
              <w:t>Assessment</w:t>
            </w:r>
          </w:p>
        </w:tc>
      </w:tr>
      <w:tr w:rsidR="003E155C" w:rsidRPr="00695F2C" w14:paraId="308DB69D" w14:textId="77777777" w:rsidTr="00EE39BC">
        <w:tblPrEx>
          <w:tblCellMar>
            <w:left w:w="108" w:type="dxa"/>
            <w:right w:w="107"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B37A7"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5</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2C4E1" w14:textId="77777777" w:rsidR="003E155C" w:rsidRPr="00695F2C" w:rsidRDefault="003E155C" w:rsidP="00EE39BC">
            <w:r w:rsidRPr="2C02114E">
              <w:rPr>
                <w:rFonts w:ascii="Poppins" w:eastAsia="Poppins" w:hAnsi="Poppins" w:cs="Poppins"/>
              </w:rPr>
              <w:t>Understanding of the education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7C2F5" w14:textId="77777777" w:rsidR="003E155C" w:rsidRPr="00695F2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EF4F6" w14:textId="77777777" w:rsidR="003E155C" w:rsidRPr="00695F2C" w:rsidRDefault="003E155C" w:rsidP="00EE39BC">
            <w:pPr>
              <w:jc w:val="center"/>
              <w:rPr>
                <w:rFonts w:ascii="Poppins" w:hAnsi="Poppins" w:cs="Poppins"/>
                <w:sz w:val="21"/>
                <w:szCs w:val="21"/>
              </w:rPr>
            </w:pPr>
            <w:r w:rsidRPr="2C02114E">
              <w:rPr>
                <w:rFonts w:ascii="Segoe UI Symbol" w:eastAsia="Wingdings" w:hAnsi="Segoe UI Symbol" w:cs="Segoe UI Symbol"/>
                <w:sz w:val="21"/>
                <w:szCs w:val="21"/>
              </w:rPr>
              <w:t>✓</w:t>
            </w:r>
          </w:p>
          <w:p w14:paraId="107877E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CC06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14:paraId="6A19A553"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3694B"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6</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B4E4A" w14:textId="77777777" w:rsidR="003E155C" w:rsidRDefault="003E155C" w:rsidP="00EE39BC">
            <w:pPr>
              <w:rPr>
                <w:rFonts w:ascii="Poppins" w:eastAsia="Poppins" w:hAnsi="Poppins" w:cs="Poppins"/>
                <w:sz w:val="21"/>
                <w:szCs w:val="21"/>
              </w:rPr>
            </w:pPr>
            <w:r w:rsidRPr="2C02114E">
              <w:rPr>
                <w:rFonts w:ascii="Poppins" w:eastAsia="Poppins" w:hAnsi="Poppins" w:cs="Poppins"/>
              </w:rPr>
              <w:t>A sound grasp of the concept of inclusive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76A3D" w14:textId="77777777" w:rsidR="003E155C" w:rsidRDefault="003E155C" w:rsidP="00EE39BC">
            <w:pPr>
              <w:jc w:val="center"/>
              <w:rPr>
                <w:rFonts w:ascii="Segoe UI Symbol" w:eastAsia="Segoe UI Symbol" w:hAnsi="Segoe UI Symbol" w:cs="Segoe UI Symbol"/>
                <w:sz w:val="21"/>
                <w:szCs w:val="21"/>
              </w:rPr>
            </w:pPr>
            <w:r w:rsidRPr="2C02114E">
              <w:rPr>
                <w:rFonts w:ascii="Segoe UI Symbol" w:eastAsia="Segoe UI Symbol" w:hAnsi="Segoe UI Symbol" w:cs="Segoe UI Symbol"/>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37B94" w14:textId="77777777" w:rsidR="003E155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8B94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I</w:t>
            </w:r>
          </w:p>
        </w:tc>
      </w:tr>
      <w:tr w:rsidR="003E155C" w:rsidRPr="00695F2C" w14:paraId="43154E5A" w14:textId="77777777" w:rsidTr="00EE39BC">
        <w:tblPrEx>
          <w:tblCellMar>
            <w:left w:w="108" w:type="dxa"/>
            <w:right w:w="107" w:type="dxa"/>
          </w:tblCellMar>
        </w:tblPrEx>
        <w:trPr>
          <w:trHeight w:val="315"/>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83FA2"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7</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E2BEE"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8098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23F22"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CD2F1"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4247EFA0" w14:textId="77777777" w:rsidTr="00EE39BC">
        <w:tblPrEx>
          <w:tblCellMar>
            <w:left w:w="108" w:type="dxa"/>
            <w:right w:w="107" w:type="dxa"/>
          </w:tblCellMar>
        </w:tblPrEx>
        <w:trPr>
          <w:trHeight w:val="249"/>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BB4A1"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8</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D4779"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BD5A3"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F7840"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5054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14:paraId="34289237"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09282"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9</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166B5" w14:textId="77777777" w:rsidR="003E155C" w:rsidRDefault="003E155C" w:rsidP="00EE39BC">
            <w:pPr>
              <w:rPr>
                <w:rFonts w:ascii="Poppins" w:eastAsia="Poppins" w:hAnsi="Poppins" w:cs="Poppins"/>
                <w:sz w:val="21"/>
                <w:szCs w:val="21"/>
              </w:rPr>
            </w:pPr>
            <w:r w:rsidRPr="2C02114E">
              <w:rPr>
                <w:rFonts w:ascii="Poppins" w:eastAsia="Poppins" w:hAnsi="Poppins" w:cs="Poppins"/>
              </w:rPr>
              <w:t>First Aid certificate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E13A8" w14:textId="77777777" w:rsidR="003E155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4EF11" w14:textId="77777777" w:rsidR="003E155C" w:rsidRDefault="003E155C" w:rsidP="00EE39BC">
            <w:pPr>
              <w:jc w:val="center"/>
              <w:rPr>
                <w:rFonts w:ascii="Poppins" w:eastAsia="Poppins" w:hAnsi="Poppins" w:cs="Poppins"/>
                <w:sz w:val="21"/>
                <w:szCs w:val="21"/>
              </w:rPr>
            </w:pPr>
            <w:r w:rsidRPr="2C02114E">
              <w:rPr>
                <w:rFonts w:ascii="Segoe UI Symbol" w:eastAsia="Segoe UI Symbol" w:hAnsi="Segoe UI Symbol" w:cs="Segoe UI Symbol"/>
              </w:rPr>
              <w:t>✓</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4539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A</w:t>
            </w:r>
          </w:p>
        </w:tc>
      </w:tr>
      <w:tr w:rsidR="003E155C" w:rsidRPr="00695F2C" w14:paraId="2C0A5078" w14:textId="77777777" w:rsidTr="00EE39BC">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137E1C34" w14:textId="77777777" w:rsidR="003E155C" w:rsidRPr="00512754" w:rsidRDefault="003E155C" w:rsidP="00EE39BC">
            <w:pPr>
              <w:rPr>
                <w:rFonts w:ascii="Poppins" w:eastAsia="Gill Sans MT" w:hAnsi="Poppins" w:cs="Poppins"/>
                <w:b/>
                <w:sz w:val="21"/>
                <w:szCs w:val="21"/>
              </w:rPr>
            </w:pPr>
            <w:r w:rsidRPr="00512754">
              <w:rPr>
                <w:rFonts w:ascii="Poppins" w:eastAsia="Gill Sans MT" w:hAnsi="Poppins" w:cs="Poppins"/>
                <w:b/>
                <w:sz w:val="21"/>
                <w:szCs w:val="21"/>
              </w:rPr>
              <w:lastRenderedPageBreak/>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680CB0A9"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49E21EF5" w14:textId="77777777" w:rsidR="003E155C" w:rsidRPr="00512754" w:rsidRDefault="003E155C" w:rsidP="00EE39BC">
            <w:pPr>
              <w:jc w:val="center"/>
              <w:rPr>
                <w:rFonts w:ascii="Poppins" w:eastAsia="Gill Sans MT" w:hAnsi="Poppins" w:cs="Poppins"/>
                <w:b/>
                <w:sz w:val="21"/>
                <w:szCs w:val="21"/>
              </w:rPr>
            </w:pPr>
            <w:r w:rsidRPr="00512754">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2CA7580" w14:textId="77777777" w:rsidR="003E155C" w:rsidRPr="00512754" w:rsidRDefault="003E155C" w:rsidP="00EE39BC">
            <w:pPr>
              <w:ind w:left="1"/>
              <w:jc w:val="center"/>
              <w:rPr>
                <w:rFonts w:ascii="Poppins" w:eastAsia="Gill Sans MT" w:hAnsi="Poppins" w:cs="Poppins"/>
                <w:b/>
                <w:sz w:val="21"/>
                <w:szCs w:val="21"/>
              </w:rPr>
            </w:pPr>
            <w:r w:rsidRPr="00512754">
              <w:rPr>
                <w:rFonts w:ascii="Poppins" w:eastAsia="Gill Sans MT" w:hAnsi="Poppins" w:cs="Poppins"/>
                <w:b/>
                <w:sz w:val="21"/>
                <w:szCs w:val="21"/>
              </w:rPr>
              <w:t>Assessment</w:t>
            </w:r>
          </w:p>
        </w:tc>
      </w:tr>
      <w:tr w:rsidR="003E155C" w:rsidRPr="00695F2C" w14:paraId="3F0392A9"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BDE271" w14:textId="77777777" w:rsidR="003E155C" w:rsidRPr="00695F2C" w:rsidRDefault="003E155C" w:rsidP="00EE39BC">
            <w:pPr>
              <w:jc w:val="center"/>
              <w:rPr>
                <w:rFonts w:ascii="Poppins" w:eastAsia="Gill Sans MT" w:hAnsi="Poppins" w:cs="Poppins"/>
                <w:sz w:val="21"/>
                <w:szCs w:val="21"/>
              </w:rPr>
            </w:pPr>
            <w:r w:rsidRPr="1E935BF9">
              <w:rPr>
                <w:rFonts w:ascii="Poppins" w:eastAsia="Gill Sans MT" w:hAnsi="Poppins" w:cs="Poppins"/>
                <w:sz w:val="21"/>
                <w:szCs w:val="21"/>
              </w:rPr>
              <w:t>10</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4C12B"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390B2"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2E317"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ECEE3"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rsidRPr="00695F2C" w14:paraId="4AD5BE54"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E4014" w14:textId="77777777" w:rsidR="003E155C" w:rsidRPr="00695F2C" w:rsidRDefault="003E155C" w:rsidP="00EE39BC">
            <w:pPr>
              <w:jc w:val="center"/>
              <w:rPr>
                <w:rFonts w:ascii="Poppins" w:eastAsia="Gill Sans MT" w:hAnsi="Poppins" w:cs="Poppins"/>
                <w:sz w:val="21"/>
                <w:szCs w:val="21"/>
              </w:rPr>
            </w:pPr>
            <w:r w:rsidRPr="1E935BF9">
              <w:rPr>
                <w:rFonts w:ascii="Poppins" w:eastAsia="Gill Sans MT" w:hAnsi="Poppins" w:cs="Poppins"/>
                <w:sz w:val="21"/>
                <w:szCs w:val="21"/>
              </w:rPr>
              <w:t>11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CFB36"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Ability to use IT systems including email, word and excel</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E0614"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C27B2"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BD060"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14:paraId="108B9877" w14:textId="77777777" w:rsidTr="00EE39BC">
        <w:tblPrEx>
          <w:tblCellMar>
            <w:left w:w="108" w:type="dxa"/>
            <w:right w:w="107" w:type="dxa"/>
          </w:tblCellMar>
        </w:tblPrEx>
        <w:trPr>
          <w:trHeight w:val="30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372FD" w14:textId="77777777" w:rsidR="003E155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12</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EF88E" w14:textId="77777777" w:rsidR="003E155C" w:rsidRDefault="003E155C" w:rsidP="00EE39BC">
            <w:r w:rsidRPr="2C02114E">
              <w:rPr>
                <w:rFonts w:ascii="Poppins" w:eastAsia="Poppins" w:hAnsi="Poppins" w:cs="Poppins"/>
              </w:rPr>
              <w:t>Excellent written and oral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20C3F" w14:textId="77777777" w:rsidR="003E155C" w:rsidRDefault="003E155C" w:rsidP="00EE39BC">
            <w:pPr>
              <w:jc w:val="center"/>
              <w:rPr>
                <w:rFonts w:ascii="Segoe UI Symbol" w:eastAsia="Wingdings" w:hAnsi="Segoe UI Symbol" w:cs="Segoe UI Symbol"/>
                <w:sz w:val="21"/>
                <w:szCs w:val="21"/>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C8A40" w14:textId="77777777" w:rsidR="003E155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0B062" w14:textId="77777777" w:rsidR="003E155C" w:rsidRDefault="003E155C" w:rsidP="00EE39BC">
            <w:pPr>
              <w:jc w:val="center"/>
              <w:rPr>
                <w:rFonts w:ascii="Poppins" w:hAnsi="Poppins" w:cs="Poppins"/>
                <w:sz w:val="21"/>
                <w:szCs w:val="21"/>
              </w:rPr>
            </w:pPr>
          </w:p>
        </w:tc>
      </w:tr>
      <w:tr w:rsidR="003E155C" w:rsidRPr="00695F2C" w14:paraId="020E212D" w14:textId="77777777" w:rsidTr="00EE39BC">
        <w:tblPrEx>
          <w:tblCellMar>
            <w:left w:w="108" w:type="dxa"/>
            <w:right w:w="107"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4C041"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13</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07233"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A00A5"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785FE"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C491F" w14:textId="77777777" w:rsidR="003E155C" w:rsidRPr="00695F2C" w:rsidRDefault="003E155C" w:rsidP="00EE39BC">
            <w:pPr>
              <w:ind w:left="1"/>
              <w:jc w:val="center"/>
              <w:rPr>
                <w:rFonts w:ascii="Poppins" w:hAnsi="Poppins" w:cs="Poppins"/>
                <w:sz w:val="21"/>
                <w:szCs w:val="21"/>
              </w:rPr>
            </w:pPr>
            <w:r w:rsidRPr="00695F2C">
              <w:rPr>
                <w:rFonts w:ascii="Poppins" w:hAnsi="Poppins" w:cs="Poppins"/>
                <w:sz w:val="21"/>
                <w:szCs w:val="21"/>
              </w:rPr>
              <w:t>I</w:t>
            </w:r>
          </w:p>
        </w:tc>
      </w:tr>
      <w:tr w:rsidR="003E155C" w:rsidRPr="00695F2C" w14:paraId="615D5E56" w14:textId="77777777" w:rsidTr="00EE39BC">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31B7903"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FFE54BC"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B05AFC0"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434318B"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2D7977DF"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8F5F6"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14</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0CDB6"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095CE"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0061B"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726D4"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3E155C" w:rsidRPr="00695F2C" w14:paraId="05F9D796"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86C39"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15</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C81C1"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A81AE"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DF5BB"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90962"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2D8C9420"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046F2"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16</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E8742"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7C48C"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BF2F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4F23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1B81F3C8"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B644C"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17</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74D4"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ABDA"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EA4EE"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A3D64"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I</w:t>
            </w:r>
          </w:p>
        </w:tc>
      </w:tr>
      <w:tr w:rsidR="003E155C" w:rsidRPr="00695F2C" w14:paraId="3BDCCC1E"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1F9F3"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18</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EC542" w14:textId="77777777" w:rsidR="003E155C" w:rsidRPr="00695F2C" w:rsidRDefault="003E155C" w:rsidP="00EE39BC">
            <w:pPr>
              <w:rPr>
                <w:rFonts w:ascii="Poppins" w:eastAsia="Poppins" w:hAnsi="Poppins" w:cs="Poppins"/>
                <w:sz w:val="21"/>
                <w:szCs w:val="21"/>
              </w:rPr>
            </w:pPr>
            <w:r w:rsidRPr="2C02114E">
              <w:rPr>
                <w:rFonts w:ascii="Poppins" w:eastAsia="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2309E"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00DB7"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B0A09"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3E155C" w:rsidRPr="00695F2C" w14:paraId="475F6551"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F745D"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19</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FE8FB" w14:textId="77777777" w:rsidR="003E155C" w:rsidRPr="00695F2C" w:rsidRDefault="003E155C" w:rsidP="00EE39BC">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9ACD0" w14:textId="77777777" w:rsidR="003E155C" w:rsidRPr="00695F2C" w:rsidRDefault="003E155C" w:rsidP="00EE39BC">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79A48"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6733A" w14:textId="77777777" w:rsidR="003E155C" w:rsidRPr="00695F2C" w:rsidRDefault="003E155C" w:rsidP="00EE39BC">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3E155C" w:rsidRPr="00695F2C" w14:paraId="12DA2517" w14:textId="77777777" w:rsidTr="00EE39BC">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31BEA7F9"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7A3EC33C"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4D4D573"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040D71FA"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4F060653" w14:textId="77777777" w:rsidTr="00EE39BC">
        <w:tblPrEx>
          <w:tblCellMar>
            <w:top w:w="38" w:type="dxa"/>
            <w:left w:w="108" w:type="dxa"/>
          </w:tblCellMar>
        </w:tblPrEx>
        <w:trPr>
          <w:trHeight w:val="264"/>
        </w:trPr>
        <w:tc>
          <w:tcPr>
            <w:tcW w:w="4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CDAFB5"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20</w:t>
            </w:r>
          </w:p>
        </w:tc>
        <w:tc>
          <w:tcPr>
            <w:tcW w:w="4502" w:type="dxa"/>
            <w:tcBorders>
              <w:top w:val="single" w:sz="4" w:space="0" w:color="000000" w:themeColor="text1"/>
              <w:left w:val="single" w:sz="4" w:space="0" w:color="000000" w:themeColor="text1"/>
              <w:bottom w:val="single" w:sz="4" w:space="0" w:color="auto"/>
              <w:right w:val="single" w:sz="4" w:space="0" w:color="000000" w:themeColor="text1"/>
            </w:tcBorders>
          </w:tcPr>
          <w:p w14:paraId="4EDA901D" w14:textId="77777777" w:rsidR="003E155C" w:rsidRPr="00695F2C" w:rsidRDefault="003E155C" w:rsidP="00EE39BC">
            <w:pPr>
              <w:rPr>
                <w:rFonts w:ascii="Poppins" w:hAnsi="Poppins" w:cs="Poppins"/>
                <w:sz w:val="21"/>
                <w:szCs w:val="21"/>
              </w:rPr>
            </w:pPr>
            <w:r w:rsidRPr="2C02114E">
              <w:rPr>
                <w:rFonts w:ascii="Poppins" w:eastAsia="Gill Sans MT" w:hAnsi="Poppins" w:cs="Poppins"/>
                <w:sz w:val="21"/>
                <w:szCs w:val="21"/>
              </w:rPr>
              <w:t xml:space="preserve">Support the Federation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D78ED0"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58E9914" w14:textId="77777777" w:rsidR="003E155C" w:rsidRPr="00695F2C" w:rsidRDefault="003E155C" w:rsidP="00EE39BC">
            <w:pPr>
              <w:jc w:val="center"/>
              <w:rPr>
                <w:rFonts w:ascii="Poppins" w:hAnsi="Poppins" w:cs="Poppins"/>
                <w:sz w:val="21"/>
                <w:szCs w:val="21"/>
              </w:rPr>
            </w:pPr>
          </w:p>
          <w:p w14:paraId="3A937419"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5D9C922"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r w:rsidR="003E155C" w:rsidRPr="00695F2C" w14:paraId="7C689477" w14:textId="77777777" w:rsidTr="00EE39BC">
        <w:tblPrEx>
          <w:tblCellMar>
            <w:top w:w="38" w:type="dxa"/>
            <w:left w:w="108" w:type="dxa"/>
          </w:tblCellMar>
        </w:tblPrEx>
        <w:trPr>
          <w:trHeight w:val="398"/>
        </w:trPr>
        <w:tc>
          <w:tcPr>
            <w:tcW w:w="496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352D8A5A" w14:textId="77777777" w:rsidR="003E155C" w:rsidRPr="00695F2C" w:rsidRDefault="003E155C" w:rsidP="00EE39BC">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F215D43"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Essential</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2E03A084" w14:textId="77777777" w:rsidR="003E155C" w:rsidRPr="00695F2C" w:rsidRDefault="003E155C" w:rsidP="00EE39BC">
            <w:pPr>
              <w:jc w:val="center"/>
              <w:rPr>
                <w:rFonts w:ascii="Poppins" w:hAnsi="Poppins" w:cs="Poppins"/>
                <w:sz w:val="21"/>
                <w:szCs w:val="21"/>
              </w:rPr>
            </w:pPr>
            <w:r w:rsidRPr="00695F2C">
              <w:rPr>
                <w:rFonts w:ascii="Poppins" w:eastAsia="Gill Sans MT" w:hAnsi="Poppins" w:cs="Poppins"/>
                <w:b/>
                <w:sz w:val="21"/>
                <w:szCs w:val="21"/>
              </w:rPr>
              <w:t>Desirable</w:t>
            </w:r>
          </w:p>
        </w:tc>
        <w:tc>
          <w:tcPr>
            <w:tcW w:w="15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D966" w:themeFill="accent4" w:themeFillTint="99"/>
          </w:tcPr>
          <w:p w14:paraId="5C31C53D"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E155C" w:rsidRPr="00695F2C" w14:paraId="30C4A1E4" w14:textId="77777777" w:rsidTr="00EE39BC">
        <w:tblPrEx>
          <w:tblCellMar>
            <w:top w:w="38" w:type="dxa"/>
            <w:left w:w="108" w:type="dxa"/>
          </w:tblCellMar>
        </w:tblPrEx>
        <w:trPr>
          <w:trHeight w:val="266"/>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49B3B" w14:textId="77777777" w:rsidR="003E155C" w:rsidRPr="00695F2C" w:rsidRDefault="003E155C" w:rsidP="00EE39BC">
            <w:pPr>
              <w:jc w:val="center"/>
              <w:rPr>
                <w:rFonts w:ascii="Poppins" w:eastAsia="Gill Sans MT" w:hAnsi="Poppins" w:cs="Poppins"/>
                <w:sz w:val="21"/>
                <w:szCs w:val="21"/>
              </w:rPr>
            </w:pPr>
            <w:r w:rsidRPr="2C02114E">
              <w:rPr>
                <w:rFonts w:ascii="Poppins" w:eastAsia="Gill Sans MT" w:hAnsi="Poppins" w:cs="Poppins"/>
                <w:sz w:val="21"/>
                <w:szCs w:val="21"/>
              </w:rPr>
              <w:t>21</w:t>
            </w:r>
          </w:p>
        </w:tc>
        <w:tc>
          <w:tcPr>
            <w:tcW w:w="4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405F7" w14:textId="77777777" w:rsidR="003E155C" w:rsidRPr="00695F2C" w:rsidRDefault="003E155C" w:rsidP="00EE39BC">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5C546" w14:textId="77777777" w:rsidR="003E155C" w:rsidRPr="00695F2C" w:rsidRDefault="003E155C" w:rsidP="00EE39B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DE186" w14:textId="77777777" w:rsidR="003E155C" w:rsidRPr="00695F2C" w:rsidRDefault="003E155C" w:rsidP="00EE39BC">
            <w:pPr>
              <w:jc w:val="center"/>
              <w:rPr>
                <w:rFonts w:ascii="Poppins" w:hAnsi="Poppins" w:cs="Poppins"/>
                <w:sz w:val="21"/>
                <w:szCs w:val="21"/>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1BC61" w14:textId="77777777" w:rsidR="003E155C" w:rsidRPr="00695F2C" w:rsidRDefault="003E155C" w:rsidP="00EE39BC">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6F1663AE" w14:textId="77777777" w:rsidR="00C812C0" w:rsidRDefault="00C812C0" w:rsidP="4259E891">
      <w:pPr>
        <w:rPr>
          <w:rFonts w:ascii="Poppins" w:hAnsi="Poppins" w:cs="Poppins"/>
          <w:b/>
          <w:bCs/>
          <w:sz w:val="24"/>
          <w:szCs w:val="24"/>
          <w:highlight w:val="yellow"/>
        </w:rPr>
      </w:pPr>
    </w:p>
    <w:p w14:paraId="61DF756C" w14:textId="77777777" w:rsidR="00C812C0" w:rsidRDefault="00C812C0" w:rsidP="4259E891">
      <w:pPr>
        <w:rPr>
          <w:rFonts w:ascii="Poppins" w:hAnsi="Poppins" w:cs="Poppins"/>
          <w:b/>
          <w:bCs/>
          <w:sz w:val="24"/>
          <w:szCs w:val="24"/>
          <w:highlight w:val="yellow"/>
        </w:rPr>
      </w:pPr>
    </w:p>
    <w:p w14:paraId="643844DF" w14:textId="77777777" w:rsidR="00C812C0" w:rsidRDefault="00C812C0" w:rsidP="4259E891">
      <w:pPr>
        <w:rPr>
          <w:rFonts w:ascii="Poppins" w:hAnsi="Poppins" w:cs="Poppins"/>
          <w:b/>
          <w:bCs/>
          <w:sz w:val="24"/>
          <w:szCs w:val="24"/>
          <w:highlight w:val="yellow"/>
        </w:rPr>
      </w:pPr>
    </w:p>
    <w:p w14:paraId="4F83F438" w14:textId="77777777" w:rsidR="00C812C0" w:rsidRDefault="00C812C0" w:rsidP="4259E891">
      <w:pPr>
        <w:rPr>
          <w:rFonts w:ascii="Poppins" w:hAnsi="Poppins" w:cs="Poppins"/>
          <w:b/>
          <w:bCs/>
          <w:sz w:val="24"/>
          <w:szCs w:val="24"/>
          <w:highlight w:val="yellow"/>
        </w:rPr>
      </w:pPr>
    </w:p>
    <w:p w14:paraId="0155F8E0" w14:textId="77777777" w:rsidR="00C812C0" w:rsidRDefault="00C812C0" w:rsidP="4259E891">
      <w:pPr>
        <w:rPr>
          <w:rFonts w:ascii="Poppins" w:hAnsi="Poppins" w:cs="Poppins"/>
          <w:b/>
          <w:bCs/>
          <w:sz w:val="24"/>
          <w:szCs w:val="24"/>
          <w:highlight w:val="yellow"/>
        </w:rPr>
      </w:pPr>
    </w:p>
    <w:p w14:paraId="66ABBD5B" w14:textId="77777777" w:rsidR="00C812C0" w:rsidRPr="00695F2C" w:rsidRDefault="00C812C0" w:rsidP="4259E891">
      <w:pPr>
        <w:rPr>
          <w:rFonts w:ascii="Poppins" w:hAnsi="Poppins" w:cs="Poppins"/>
          <w:b/>
          <w:bCs/>
          <w:sz w:val="24"/>
          <w:szCs w:val="24"/>
          <w:highlight w:val="yellow"/>
        </w:rPr>
      </w:pPr>
    </w:p>
    <w:sectPr w:rsidR="00C812C0" w:rsidRPr="00695F2C" w:rsidSect="00A1373B">
      <w:headerReference w:type="default" r:id="rId36"/>
      <w:footerReference w:type="default" r:id="rId37"/>
      <w:headerReference w:type="first" r:id="rId38"/>
      <w:footerReference w:type="first" r:id="rId39"/>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99116" w14:textId="77777777" w:rsidR="00817FD9" w:rsidRDefault="00817FD9">
      <w:pPr>
        <w:spacing w:after="0" w:line="240" w:lineRule="auto"/>
      </w:pPr>
      <w:r>
        <w:separator/>
      </w:r>
    </w:p>
  </w:endnote>
  <w:endnote w:type="continuationSeparator" w:id="0">
    <w:p w14:paraId="34D552B1" w14:textId="77777777" w:rsidR="00817FD9" w:rsidRDefault="00817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59E891" w14:paraId="3D0DFF0F" w14:textId="77777777" w:rsidTr="4259E891">
      <w:trPr>
        <w:trHeight w:val="300"/>
      </w:trPr>
      <w:tc>
        <w:tcPr>
          <w:tcW w:w="3015" w:type="dxa"/>
        </w:tcPr>
        <w:p w14:paraId="56F7C87F" w14:textId="2CA30304" w:rsidR="4259E891" w:rsidRDefault="4259E891" w:rsidP="4259E891">
          <w:pPr>
            <w:pStyle w:val="Header"/>
            <w:ind w:left="-115"/>
          </w:pPr>
        </w:p>
      </w:tc>
      <w:tc>
        <w:tcPr>
          <w:tcW w:w="3015" w:type="dxa"/>
        </w:tcPr>
        <w:p w14:paraId="3252EF8B" w14:textId="708175D6" w:rsidR="4259E891" w:rsidRDefault="4259E891" w:rsidP="4259E891">
          <w:pPr>
            <w:pStyle w:val="Header"/>
            <w:jc w:val="center"/>
          </w:pPr>
        </w:p>
      </w:tc>
      <w:tc>
        <w:tcPr>
          <w:tcW w:w="3015" w:type="dxa"/>
        </w:tcPr>
        <w:p w14:paraId="5D9CC7E4" w14:textId="114B8021" w:rsidR="4259E891" w:rsidRDefault="4259E891" w:rsidP="4259E891">
          <w:pPr>
            <w:pStyle w:val="Header"/>
            <w:ind w:right="-115"/>
            <w:jc w:val="right"/>
          </w:pPr>
        </w:p>
      </w:tc>
    </w:tr>
  </w:tbl>
  <w:p w14:paraId="027D2272" w14:textId="6FAD1E83" w:rsidR="4259E891" w:rsidRDefault="000D4453" w:rsidP="4259E891">
    <w:pPr>
      <w:pStyle w:val="Footer"/>
    </w:pPr>
    <w:r w:rsidRPr="000D4453">
      <w:rPr>
        <w:noProof/>
      </w:rPr>
      <w:drawing>
        <wp:inline distT="0" distB="0" distL="0" distR="0" wp14:anchorId="5F78700A" wp14:editId="68A101E8">
          <wp:extent cx="5730240" cy="1066800"/>
          <wp:effectExtent l="0" t="0" r="3810" b="0"/>
          <wp:docPr id="1983480269" name="Picture 1" descr="A group of logos with han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80269" name="Picture 1" descr="A group of logos with hand prints"/>
                  <pic:cNvPicPr/>
                </pic:nvPicPr>
                <pic:blipFill>
                  <a:blip r:embed="rId1"/>
                  <a:stretch>
                    <a:fillRect/>
                  </a:stretch>
                </pic:blipFill>
                <pic:spPr>
                  <a:xfrm>
                    <a:off x="0" y="0"/>
                    <a:ext cx="5730740" cy="106689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06BF" w14:textId="4EA1AA85" w:rsidR="4259E891" w:rsidRDefault="000D4453" w:rsidP="4259E891">
    <w:pPr>
      <w:pStyle w:val="Footer"/>
    </w:pPr>
    <w:r w:rsidRPr="000D4453">
      <w:rPr>
        <w:noProof/>
      </w:rPr>
      <w:drawing>
        <wp:inline distT="0" distB="0" distL="0" distR="0" wp14:anchorId="2B1780B7" wp14:editId="30E6311A">
          <wp:extent cx="5867398" cy="655320"/>
          <wp:effectExtent l="0" t="0" r="635" b="0"/>
          <wp:docPr id="67831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29924" name=""/>
                  <pic:cNvPicPr/>
                </pic:nvPicPr>
                <pic:blipFill>
                  <a:blip r:embed="rId1"/>
                  <a:stretch>
                    <a:fillRect/>
                  </a:stretch>
                </pic:blipFill>
                <pic:spPr>
                  <a:xfrm>
                    <a:off x="0" y="0"/>
                    <a:ext cx="5878681" cy="6565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C414" w14:textId="77777777" w:rsidR="000D4453" w:rsidRDefault="000D4453"/>
  <w:p w14:paraId="75BAB364" w14:textId="77777777" w:rsidR="000D4453" w:rsidRDefault="000D4453"/>
  <w:p w14:paraId="68C73F59" w14:textId="18AB0359" w:rsidR="4259E891" w:rsidRDefault="000D4453" w:rsidP="4259E891">
    <w:pPr>
      <w:pStyle w:val="Footer"/>
    </w:pPr>
    <w:r w:rsidRPr="000D4453">
      <w:rPr>
        <w:noProof/>
      </w:rPr>
      <w:drawing>
        <wp:inline distT="0" distB="0" distL="0" distR="0" wp14:anchorId="73AC332A" wp14:editId="7FFFF0B8">
          <wp:extent cx="5661660" cy="441960"/>
          <wp:effectExtent l="0" t="0" r="0" b="0"/>
          <wp:docPr id="1444995677" name="Picture 1" descr="A group of logos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5677" name="Picture 1" descr="A group of logos with hand prints&#10;&#10;Description automatically generated"/>
                  <pic:cNvPicPr/>
                </pic:nvPicPr>
                <pic:blipFill>
                  <a:blip r:embed="rId1"/>
                  <a:stretch>
                    <a:fillRect/>
                  </a:stretch>
                </pic:blipFill>
                <pic:spPr>
                  <a:xfrm>
                    <a:off x="0" y="0"/>
                    <a:ext cx="5662201" cy="44200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21A742C6" w14:textId="77777777" w:rsidTr="4259E891">
      <w:trPr>
        <w:trHeight w:val="300"/>
      </w:trPr>
      <w:tc>
        <w:tcPr>
          <w:tcW w:w="3165" w:type="dxa"/>
        </w:tcPr>
        <w:p w14:paraId="7DAB0944" w14:textId="618EA67B" w:rsidR="4259E891" w:rsidRDefault="4259E891" w:rsidP="4259E891">
          <w:pPr>
            <w:pStyle w:val="Header"/>
            <w:ind w:left="-115"/>
          </w:pPr>
        </w:p>
      </w:tc>
      <w:tc>
        <w:tcPr>
          <w:tcW w:w="3165" w:type="dxa"/>
        </w:tcPr>
        <w:p w14:paraId="6742914A" w14:textId="754F5B63" w:rsidR="4259E891" w:rsidRDefault="4259E891" w:rsidP="4259E891">
          <w:pPr>
            <w:pStyle w:val="Header"/>
            <w:jc w:val="center"/>
          </w:pPr>
        </w:p>
      </w:tc>
      <w:tc>
        <w:tcPr>
          <w:tcW w:w="3165" w:type="dxa"/>
        </w:tcPr>
        <w:p w14:paraId="23087636" w14:textId="4FD21B40" w:rsidR="4259E891" w:rsidRDefault="4259E891" w:rsidP="4259E891">
          <w:pPr>
            <w:pStyle w:val="Header"/>
            <w:ind w:right="-115"/>
            <w:jc w:val="right"/>
          </w:pPr>
        </w:p>
      </w:tc>
    </w:tr>
  </w:tbl>
  <w:p w14:paraId="17A515EA" w14:textId="01638675" w:rsidR="4259E891" w:rsidRDefault="4259E891" w:rsidP="4259E8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30FA83E3" w14:textId="77777777" w:rsidTr="4259E891">
      <w:trPr>
        <w:trHeight w:val="300"/>
      </w:trPr>
      <w:tc>
        <w:tcPr>
          <w:tcW w:w="3165" w:type="dxa"/>
        </w:tcPr>
        <w:p w14:paraId="1AF20BD6" w14:textId="0F01E44A" w:rsidR="4259E891" w:rsidRDefault="4259E891" w:rsidP="4259E891">
          <w:pPr>
            <w:pStyle w:val="Header"/>
            <w:ind w:left="-115"/>
          </w:pPr>
        </w:p>
      </w:tc>
      <w:tc>
        <w:tcPr>
          <w:tcW w:w="3165" w:type="dxa"/>
        </w:tcPr>
        <w:p w14:paraId="00D6E842" w14:textId="76348FB3" w:rsidR="4259E891" w:rsidRDefault="4259E891" w:rsidP="4259E891">
          <w:pPr>
            <w:pStyle w:val="Header"/>
            <w:jc w:val="center"/>
          </w:pPr>
        </w:p>
      </w:tc>
      <w:tc>
        <w:tcPr>
          <w:tcW w:w="3165" w:type="dxa"/>
        </w:tcPr>
        <w:p w14:paraId="2AEBD35B" w14:textId="75658B6F" w:rsidR="4259E891" w:rsidRDefault="4259E891" w:rsidP="4259E891">
          <w:pPr>
            <w:pStyle w:val="Header"/>
            <w:ind w:right="-115"/>
            <w:jc w:val="right"/>
          </w:pPr>
        </w:p>
      </w:tc>
    </w:tr>
  </w:tbl>
  <w:p w14:paraId="0F955BE0" w14:textId="64948EFC" w:rsidR="4259E891" w:rsidRDefault="4259E891" w:rsidP="4259E8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59E891" w14:paraId="7E570AE6" w14:textId="77777777" w:rsidTr="4259E891">
      <w:trPr>
        <w:trHeight w:val="300"/>
      </w:trPr>
      <w:tc>
        <w:tcPr>
          <w:tcW w:w="3165" w:type="dxa"/>
        </w:tcPr>
        <w:p w14:paraId="6A5CC4FB" w14:textId="37EE3B48" w:rsidR="4259E891" w:rsidRDefault="4259E891" w:rsidP="4259E891">
          <w:pPr>
            <w:pStyle w:val="Header"/>
            <w:ind w:left="-115"/>
          </w:pPr>
        </w:p>
      </w:tc>
      <w:tc>
        <w:tcPr>
          <w:tcW w:w="3165" w:type="dxa"/>
        </w:tcPr>
        <w:p w14:paraId="520F14CA" w14:textId="10A76985" w:rsidR="4259E891" w:rsidRDefault="4259E891" w:rsidP="4259E891">
          <w:pPr>
            <w:pStyle w:val="Header"/>
            <w:jc w:val="center"/>
          </w:pPr>
        </w:p>
      </w:tc>
      <w:tc>
        <w:tcPr>
          <w:tcW w:w="3165" w:type="dxa"/>
        </w:tcPr>
        <w:p w14:paraId="0EB71216" w14:textId="2A0BE761" w:rsidR="4259E891" w:rsidRDefault="4259E891" w:rsidP="4259E891">
          <w:pPr>
            <w:pStyle w:val="Header"/>
            <w:ind w:right="-115"/>
            <w:jc w:val="right"/>
          </w:pPr>
        </w:p>
      </w:tc>
    </w:tr>
  </w:tbl>
  <w:p w14:paraId="73E0DCB7" w14:textId="3DAC2E99" w:rsidR="4259E891" w:rsidRDefault="4259E891" w:rsidP="4259E8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3736E2DF" w14:textId="77777777" w:rsidTr="4259E891">
      <w:trPr>
        <w:trHeight w:val="300"/>
      </w:trPr>
      <w:tc>
        <w:tcPr>
          <w:tcW w:w="3005" w:type="dxa"/>
        </w:tcPr>
        <w:p w14:paraId="7CA04A5C" w14:textId="34376AAD" w:rsidR="4259E891" w:rsidRDefault="4259E891" w:rsidP="4259E891">
          <w:pPr>
            <w:pStyle w:val="Header"/>
            <w:ind w:left="-115"/>
          </w:pPr>
        </w:p>
      </w:tc>
      <w:tc>
        <w:tcPr>
          <w:tcW w:w="3005" w:type="dxa"/>
        </w:tcPr>
        <w:p w14:paraId="2DAF291A" w14:textId="23FF49D8" w:rsidR="4259E891" w:rsidRDefault="4259E891" w:rsidP="4259E891">
          <w:pPr>
            <w:pStyle w:val="Header"/>
            <w:jc w:val="center"/>
          </w:pPr>
        </w:p>
      </w:tc>
      <w:tc>
        <w:tcPr>
          <w:tcW w:w="3005" w:type="dxa"/>
        </w:tcPr>
        <w:p w14:paraId="1BC78179" w14:textId="73C216D8" w:rsidR="4259E891" w:rsidRDefault="4259E891" w:rsidP="4259E891">
          <w:pPr>
            <w:pStyle w:val="Header"/>
            <w:ind w:right="-115"/>
            <w:jc w:val="right"/>
          </w:pPr>
        </w:p>
      </w:tc>
    </w:tr>
  </w:tbl>
  <w:p w14:paraId="5FF2FE6F" w14:textId="473E5C07" w:rsidR="4259E891" w:rsidRDefault="4259E891" w:rsidP="4259E8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59E891" w14:paraId="7F802D91" w14:textId="77777777" w:rsidTr="4259E891">
      <w:trPr>
        <w:trHeight w:val="300"/>
      </w:trPr>
      <w:tc>
        <w:tcPr>
          <w:tcW w:w="3005" w:type="dxa"/>
        </w:tcPr>
        <w:p w14:paraId="43931598" w14:textId="0903D56B" w:rsidR="4259E891" w:rsidRDefault="4259E891" w:rsidP="4259E891">
          <w:pPr>
            <w:pStyle w:val="Header"/>
            <w:ind w:left="-115"/>
          </w:pPr>
        </w:p>
      </w:tc>
      <w:tc>
        <w:tcPr>
          <w:tcW w:w="3005" w:type="dxa"/>
        </w:tcPr>
        <w:p w14:paraId="726A9F06" w14:textId="0E138F09" w:rsidR="4259E891" w:rsidRDefault="4259E891" w:rsidP="4259E891">
          <w:pPr>
            <w:pStyle w:val="Header"/>
            <w:jc w:val="center"/>
          </w:pPr>
        </w:p>
      </w:tc>
      <w:tc>
        <w:tcPr>
          <w:tcW w:w="3005" w:type="dxa"/>
        </w:tcPr>
        <w:p w14:paraId="6C1F0F75" w14:textId="47E3A1E7" w:rsidR="4259E891" w:rsidRDefault="4259E891" w:rsidP="4259E891">
          <w:pPr>
            <w:pStyle w:val="Header"/>
            <w:ind w:right="-115"/>
            <w:jc w:val="right"/>
          </w:pPr>
        </w:p>
      </w:tc>
    </w:tr>
  </w:tbl>
  <w:p w14:paraId="4ED039F1" w14:textId="554C13D5" w:rsidR="4259E891" w:rsidRDefault="4259E891" w:rsidP="4259E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0A98" w14:textId="77777777" w:rsidR="00817FD9" w:rsidRDefault="00817FD9">
      <w:pPr>
        <w:spacing w:after="0" w:line="240" w:lineRule="auto"/>
      </w:pPr>
      <w:r>
        <w:separator/>
      </w:r>
    </w:p>
  </w:footnote>
  <w:footnote w:type="continuationSeparator" w:id="0">
    <w:p w14:paraId="1973B08C" w14:textId="77777777" w:rsidR="00817FD9" w:rsidRDefault="00817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0E6728B" w:rsidR="000B27D3" w:rsidRDefault="00817FD9" w:rsidP="1C5006D9">
    <w:pPr>
      <w:pStyle w:val="Header"/>
      <w:tabs>
        <w:tab w:val="clear" w:pos="9026"/>
        <w:tab w:val="left" w:pos="2506"/>
        <w:tab w:val="right" w:pos="9639"/>
      </w:tabs>
      <w:ind w:left="-993" w:right="-22"/>
      <w:jc w:val="center"/>
    </w:pPr>
    <w:sdt>
      <w:sdtPr>
        <w:id w:val="-887182571"/>
        <w:docPartObj>
          <w:docPartGallery w:val="Page Numbers (Margins)"/>
          <w:docPartUnique/>
        </w:docPartObj>
      </w:sdtPr>
      <w:sdtEndPr/>
      <w:sdtContent/>
    </w:sdt>
    <w:r w:rsidR="1C5006D9">
      <w:rPr>
        <w:noProof/>
      </w:rPr>
      <w:drawing>
        <wp:inline distT="0" distB="0" distL="0" distR="0" wp14:anchorId="75C6684C" wp14:editId="44475CA8">
          <wp:extent cx="5067298" cy="1390650"/>
          <wp:effectExtent l="0" t="0" r="0" b="0"/>
          <wp:docPr id="1888794805" name="Picture 18887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067298" cy="1390650"/>
                  </a:xfrm>
                  <a:prstGeom prst="rect">
                    <a:avLst/>
                  </a:prstGeom>
                </pic:spPr>
              </pic:pic>
            </a:graphicData>
          </a:graphic>
        </wp:inline>
      </w:drawing>
    </w:r>
    <w:r>
      <w:br/>
    </w:r>
    <w:r w:rsidR="00AC0CB9">
      <w:tab/>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C38FB"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0907FA6" w:rsidR="00534C51" w:rsidRDefault="00C812C0" w:rsidP="00534C51">
    <w:pPr>
      <w:pStyle w:val="Header"/>
      <w:jc w:val="center"/>
    </w:pPr>
    <w:r>
      <w:rPr>
        <w:noProof/>
      </w:rPr>
      <w:drawing>
        <wp:inline distT="0" distB="0" distL="0" distR="0" wp14:anchorId="727E07ED" wp14:editId="67866414">
          <wp:extent cx="3694475" cy="944880"/>
          <wp:effectExtent l="0" t="0" r="1270" b="7620"/>
          <wp:docPr id="555444155" name="Picture 5554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713857" cy="9498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intelligence2.xml><?xml version="1.0" encoding="utf-8"?>
<int2:intelligence xmlns:int2="http://schemas.microsoft.com/office/intelligence/2020/intelligence" xmlns:oel="http://schemas.microsoft.com/office/2019/extlst">
  <int2:observations>
    <int2:textHash int2:hashCode="n8eR0o5kKugAib" int2:id="juEOYHzQ">
      <int2:state int2:value="Rejected" int2:type="AugLoop_Text_Critique"/>
    </int2:textHash>
    <int2:textHash int2:hashCode="uetLIMZho0pW0C" int2:id="bMxutKI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762"/>
    <w:multiLevelType w:val="hybridMultilevel"/>
    <w:tmpl w:val="C54A4E94"/>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E5743736">
      <w:start w:val="1"/>
      <w:numFmt w:val="bullet"/>
      <w:lvlText w:val=""/>
      <w:lvlJc w:val="left"/>
      <w:pPr>
        <w:ind w:left="360" w:hanging="360"/>
      </w:pPr>
      <w:rPr>
        <w:rFonts w:ascii="Symbol" w:hAnsi="Symbol" w:hint="default"/>
      </w:rPr>
    </w:lvl>
    <w:lvl w:ilvl="1" w:tplc="5AA87318">
      <w:start w:val="1"/>
      <w:numFmt w:val="bullet"/>
      <w:lvlText w:val="o"/>
      <w:lvlJc w:val="left"/>
      <w:pPr>
        <w:ind w:left="1080" w:hanging="360"/>
      </w:pPr>
      <w:rPr>
        <w:rFonts w:ascii="Courier New" w:hAnsi="Courier New" w:hint="default"/>
      </w:rPr>
    </w:lvl>
    <w:lvl w:ilvl="2" w:tplc="C4E8ABA6" w:tentative="1">
      <w:start w:val="1"/>
      <w:numFmt w:val="bullet"/>
      <w:lvlText w:val=""/>
      <w:lvlJc w:val="left"/>
      <w:pPr>
        <w:ind w:left="1800" w:hanging="360"/>
      </w:pPr>
      <w:rPr>
        <w:rFonts w:ascii="Wingdings" w:hAnsi="Wingdings" w:hint="default"/>
      </w:rPr>
    </w:lvl>
    <w:lvl w:ilvl="3" w:tplc="7FE85350" w:tentative="1">
      <w:start w:val="1"/>
      <w:numFmt w:val="bullet"/>
      <w:lvlText w:val=""/>
      <w:lvlJc w:val="left"/>
      <w:pPr>
        <w:ind w:left="2520" w:hanging="360"/>
      </w:pPr>
      <w:rPr>
        <w:rFonts w:ascii="Symbol" w:hAnsi="Symbol" w:hint="default"/>
      </w:rPr>
    </w:lvl>
    <w:lvl w:ilvl="4" w:tplc="982C433E" w:tentative="1">
      <w:start w:val="1"/>
      <w:numFmt w:val="bullet"/>
      <w:lvlText w:val="o"/>
      <w:lvlJc w:val="left"/>
      <w:pPr>
        <w:ind w:left="3240" w:hanging="360"/>
      </w:pPr>
      <w:rPr>
        <w:rFonts w:ascii="Courier New" w:hAnsi="Courier New" w:hint="default"/>
      </w:rPr>
    </w:lvl>
    <w:lvl w:ilvl="5" w:tplc="38744DB4" w:tentative="1">
      <w:start w:val="1"/>
      <w:numFmt w:val="bullet"/>
      <w:lvlText w:val=""/>
      <w:lvlJc w:val="left"/>
      <w:pPr>
        <w:ind w:left="3960" w:hanging="360"/>
      </w:pPr>
      <w:rPr>
        <w:rFonts w:ascii="Wingdings" w:hAnsi="Wingdings" w:hint="default"/>
      </w:rPr>
    </w:lvl>
    <w:lvl w:ilvl="6" w:tplc="50B838E8" w:tentative="1">
      <w:start w:val="1"/>
      <w:numFmt w:val="bullet"/>
      <w:lvlText w:val=""/>
      <w:lvlJc w:val="left"/>
      <w:pPr>
        <w:ind w:left="4680" w:hanging="360"/>
      </w:pPr>
      <w:rPr>
        <w:rFonts w:ascii="Symbol" w:hAnsi="Symbol" w:hint="default"/>
      </w:rPr>
    </w:lvl>
    <w:lvl w:ilvl="7" w:tplc="A3428BFE" w:tentative="1">
      <w:start w:val="1"/>
      <w:numFmt w:val="bullet"/>
      <w:lvlText w:val="o"/>
      <w:lvlJc w:val="left"/>
      <w:pPr>
        <w:ind w:left="5400" w:hanging="360"/>
      </w:pPr>
      <w:rPr>
        <w:rFonts w:ascii="Courier New" w:hAnsi="Courier New" w:hint="default"/>
      </w:rPr>
    </w:lvl>
    <w:lvl w:ilvl="8" w:tplc="27E02F2E" w:tentative="1">
      <w:start w:val="1"/>
      <w:numFmt w:val="bullet"/>
      <w:lvlText w:val=""/>
      <w:lvlJc w:val="left"/>
      <w:pPr>
        <w:ind w:left="612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B2674D"/>
    <w:multiLevelType w:val="hybridMultilevel"/>
    <w:tmpl w:val="69B81CF6"/>
    <w:lvl w:ilvl="0" w:tplc="66D8FDA4">
      <w:start w:val="1"/>
      <w:numFmt w:val="bullet"/>
      <w:lvlText w:val="·"/>
      <w:lvlJc w:val="left"/>
      <w:pPr>
        <w:ind w:left="720" w:hanging="360"/>
      </w:pPr>
      <w:rPr>
        <w:rFonts w:ascii="Symbol" w:hAnsi="Symbol" w:hint="default"/>
      </w:rPr>
    </w:lvl>
    <w:lvl w:ilvl="1" w:tplc="33000D90">
      <w:start w:val="1"/>
      <w:numFmt w:val="bullet"/>
      <w:lvlText w:val="o"/>
      <w:lvlJc w:val="left"/>
      <w:pPr>
        <w:ind w:left="1440" w:hanging="360"/>
      </w:pPr>
      <w:rPr>
        <w:rFonts w:ascii="Courier New" w:hAnsi="Courier New" w:hint="default"/>
      </w:rPr>
    </w:lvl>
    <w:lvl w:ilvl="2" w:tplc="931E7AA6">
      <w:start w:val="1"/>
      <w:numFmt w:val="bullet"/>
      <w:lvlText w:val=""/>
      <w:lvlJc w:val="left"/>
      <w:pPr>
        <w:ind w:left="2160" w:hanging="360"/>
      </w:pPr>
      <w:rPr>
        <w:rFonts w:ascii="Wingdings" w:hAnsi="Wingdings" w:hint="default"/>
      </w:rPr>
    </w:lvl>
    <w:lvl w:ilvl="3" w:tplc="AA3A1852">
      <w:start w:val="1"/>
      <w:numFmt w:val="bullet"/>
      <w:lvlText w:val=""/>
      <w:lvlJc w:val="left"/>
      <w:pPr>
        <w:ind w:left="2880" w:hanging="360"/>
      </w:pPr>
      <w:rPr>
        <w:rFonts w:ascii="Symbol" w:hAnsi="Symbol" w:hint="default"/>
      </w:rPr>
    </w:lvl>
    <w:lvl w:ilvl="4" w:tplc="82D6B6E4">
      <w:start w:val="1"/>
      <w:numFmt w:val="bullet"/>
      <w:lvlText w:val="o"/>
      <w:lvlJc w:val="left"/>
      <w:pPr>
        <w:ind w:left="3600" w:hanging="360"/>
      </w:pPr>
      <w:rPr>
        <w:rFonts w:ascii="Courier New" w:hAnsi="Courier New" w:hint="default"/>
      </w:rPr>
    </w:lvl>
    <w:lvl w:ilvl="5" w:tplc="D11E1584">
      <w:start w:val="1"/>
      <w:numFmt w:val="bullet"/>
      <w:lvlText w:val=""/>
      <w:lvlJc w:val="left"/>
      <w:pPr>
        <w:ind w:left="4320" w:hanging="360"/>
      </w:pPr>
      <w:rPr>
        <w:rFonts w:ascii="Wingdings" w:hAnsi="Wingdings" w:hint="default"/>
      </w:rPr>
    </w:lvl>
    <w:lvl w:ilvl="6" w:tplc="BF28FD30">
      <w:start w:val="1"/>
      <w:numFmt w:val="bullet"/>
      <w:lvlText w:val=""/>
      <w:lvlJc w:val="left"/>
      <w:pPr>
        <w:ind w:left="5040" w:hanging="360"/>
      </w:pPr>
      <w:rPr>
        <w:rFonts w:ascii="Symbol" w:hAnsi="Symbol" w:hint="default"/>
      </w:rPr>
    </w:lvl>
    <w:lvl w:ilvl="7" w:tplc="DD94F7CE">
      <w:start w:val="1"/>
      <w:numFmt w:val="bullet"/>
      <w:lvlText w:val="o"/>
      <w:lvlJc w:val="left"/>
      <w:pPr>
        <w:ind w:left="5760" w:hanging="360"/>
      </w:pPr>
      <w:rPr>
        <w:rFonts w:ascii="Courier New" w:hAnsi="Courier New" w:hint="default"/>
      </w:rPr>
    </w:lvl>
    <w:lvl w:ilvl="8" w:tplc="625A9F10">
      <w:start w:val="1"/>
      <w:numFmt w:val="bullet"/>
      <w:lvlText w:val=""/>
      <w:lvlJc w:val="left"/>
      <w:pPr>
        <w:ind w:left="648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E804BA"/>
    <w:multiLevelType w:val="hybridMultilevel"/>
    <w:tmpl w:val="1EF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75039E5"/>
    <w:multiLevelType w:val="hybridMultilevel"/>
    <w:tmpl w:val="65C4900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1" w15:restartNumberingAfterBreak="0">
    <w:nsid w:val="68026540"/>
    <w:multiLevelType w:val="hybridMultilevel"/>
    <w:tmpl w:val="1E200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950"/>
    <w:multiLevelType w:val="hybridMultilevel"/>
    <w:tmpl w:val="78ACC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42E86"/>
    <w:multiLevelType w:val="hybridMultilevel"/>
    <w:tmpl w:val="0BF86BB6"/>
    <w:lvl w:ilvl="0" w:tplc="EBD85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42168"/>
    <w:multiLevelType w:val="hybridMultilevel"/>
    <w:tmpl w:val="019ADA2A"/>
    <w:lvl w:ilvl="0" w:tplc="1AC8D84A">
      <w:start w:val="1"/>
      <w:numFmt w:val="bullet"/>
      <w:lvlText w:val="·"/>
      <w:lvlJc w:val="left"/>
      <w:pPr>
        <w:ind w:left="720" w:hanging="360"/>
      </w:pPr>
      <w:rPr>
        <w:rFonts w:ascii="Symbol" w:hAnsi="Symbol" w:hint="default"/>
      </w:rPr>
    </w:lvl>
    <w:lvl w:ilvl="1" w:tplc="32EAABCE">
      <w:start w:val="1"/>
      <w:numFmt w:val="bullet"/>
      <w:lvlText w:val="o"/>
      <w:lvlJc w:val="left"/>
      <w:pPr>
        <w:ind w:left="1440" w:hanging="360"/>
      </w:pPr>
      <w:rPr>
        <w:rFonts w:ascii="Courier New" w:hAnsi="Courier New" w:hint="default"/>
      </w:rPr>
    </w:lvl>
    <w:lvl w:ilvl="2" w:tplc="A23EB8E0">
      <w:start w:val="1"/>
      <w:numFmt w:val="bullet"/>
      <w:lvlText w:val=""/>
      <w:lvlJc w:val="left"/>
      <w:pPr>
        <w:ind w:left="2160" w:hanging="360"/>
      </w:pPr>
      <w:rPr>
        <w:rFonts w:ascii="Wingdings" w:hAnsi="Wingdings" w:hint="default"/>
      </w:rPr>
    </w:lvl>
    <w:lvl w:ilvl="3" w:tplc="026C30F2">
      <w:start w:val="1"/>
      <w:numFmt w:val="bullet"/>
      <w:lvlText w:val=""/>
      <w:lvlJc w:val="left"/>
      <w:pPr>
        <w:ind w:left="2880" w:hanging="360"/>
      </w:pPr>
      <w:rPr>
        <w:rFonts w:ascii="Symbol" w:hAnsi="Symbol" w:hint="default"/>
      </w:rPr>
    </w:lvl>
    <w:lvl w:ilvl="4" w:tplc="05B67AF8">
      <w:start w:val="1"/>
      <w:numFmt w:val="bullet"/>
      <w:lvlText w:val="o"/>
      <w:lvlJc w:val="left"/>
      <w:pPr>
        <w:ind w:left="3600" w:hanging="360"/>
      </w:pPr>
      <w:rPr>
        <w:rFonts w:ascii="Courier New" w:hAnsi="Courier New" w:hint="default"/>
      </w:rPr>
    </w:lvl>
    <w:lvl w:ilvl="5" w:tplc="E03CF0CC">
      <w:start w:val="1"/>
      <w:numFmt w:val="bullet"/>
      <w:lvlText w:val=""/>
      <w:lvlJc w:val="left"/>
      <w:pPr>
        <w:ind w:left="4320" w:hanging="360"/>
      </w:pPr>
      <w:rPr>
        <w:rFonts w:ascii="Wingdings" w:hAnsi="Wingdings" w:hint="default"/>
      </w:rPr>
    </w:lvl>
    <w:lvl w:ilvl="6" w:tplc="7F36D1D4">
      <w:start w:val="1"/>
      <w:numFmt w:val="bullet"/>
      <w:lvlText w:val=""/>
      <w:lvlJc w:val="left"/>
      <w:pPr>
        <w:ind w:left="5040" w:hanging="360"/>
      </w:pPr>
      <w:rPr>
        <w:rFonts w:ascii="Symbol" w:hAnsi="Symbol" w:hint="default"/>
      </w:rPr>
    </w:lvl>
    <w:lvl w:ilvl="7" w:tplc="4670AF78">
      <w:start w:val="1"/>
      <w:numFmt w:val="bullet"/>
      <w:lvlText w:val="o"/>
      <w:lvlJc w:val="left"/>
      <w:pPr>
        <w:ind w:left="5760" w:hanging="360"/>
      </w:pPr>
      <w:rPr>
        <w:rFonts w:ascii="Courier New" w:hAnsi="Courier New" w:hint="default"/>
      </w:rPr>
    </w:lvl>
    <w:lvl w:ilvl="8" w:tplc="28268382">
      <w:start w:val="1"/>
      <w:numFmt w:val="bullet"/>
      <w:lvlText w:val=""/>
      <w:lvlJc w:val="left"/>
      <w:pPr>
        <w:ind w:left="6480" w:hanging="360"/>
      </w:pPr>
      <w:rPr>
        <w:rFonts w:ascii="Wingdings" w:hAnsi="Wingdings" w:hint="default"/>
      </w:rPr>
    </w:lvl>
  </w:abstractNum>
  <w:num w:numId="1" w16cid:durableId="90202379">
    <w:abstractNumId w:val="1"/>
  </w:num>
  <w:num w:numId="2" w16cid:durableId="692731233">
    <w:abstractNumId w:val="12"/>
  </w:num>
  <w:num w:numId="3" w16cid:durableId="1369450628">
    <w:abstractNumId w:val="17"/>
  </w:num>
  <w:num w:numId="4" w16cid:durableId="1655177351">
    <w:abstractNumId w:val="22"/>
  </w:num>
  <w:num w:numId="5" w16cid:durableId="1245839909">
    <w:abstractNumId w:val="27"/>
  </w:num>
  <w:num w:numId="6" w16cid:durableId="1212840292">
    <w:abstractNumId w:val="26"/>
  </w:num>
  <w:num w:numId="7" w16cid:durableId="632836209">
    <w:abstractNumId w:val="6"/>
  </w:num>
  <w:num w:numId="8" w16cid:durableId="484395360">
    <w:abstractNumId w:val="8"/>
  </w:num>
  <w:num w:numId="9" w16cid:durableId="1213275318">
    <w:abstractNumId w:val="25"/>
  </w:num>
  <w:num w:numId="10" w16cid:durableId="837692488">
    <w:abstractNumId w:val="19"/>
  </w:num>
  <w:num w:numId="11" w16cid:durableId="1903369286">
    <w:abstractNumId w:val="4"/>
  </w:num>
  <w:num w:numId="12" w16cid:durableId="627049705">
    <w:abstractNumId w:val="3"/>
  </w:num>
  <w:num w:numId="13" w16cid:durableId="4332011">
    <w:abstractNumId w:val="16"/>
  </w:num>
  <w:num w:numId="14" w16cid:durableId="2103408853">
    <w:abstractNumId w:val="18"/>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7"/>
  </w:num>
  <w:num w:numId="19" w16cid:durableId="442454844">
    <w:abstractNumId w:val="10"/>
  </w:num>
  <w:num w:numId="20" w16cid:durableId="1632325788">
    <w:abstractNumId w:val="15"/>
  </w:num>
  <w:num w:numId="21" w16cid:durableId="1159231294">
    <w:abstractNumId w:val="14"/>
  </w:num>
  <w:num w:numId="22" w16cid:durableId="203448678">
    <w:abstractNumId w:val="30"/>
  </w:num>
  <w:num w:numId="23" w16cid:durableId="1188568369">
    <w:abstractNumId w:val="2"/>
  </w:num>
  <w:num w:numId="24" w16cid:durableId="361589975">
    <w:abstractNumId w:val="23"/>
  </w:num>
  <w:num w:numId="25" w16cid:durableId="1437869141">
    <w:abstractNumId w:val="29"/>
  </w:num>
  <w:num w:numId="26" w16cid:durableId="1996030006">
    <w:abstractNumId w:val="28"/>
  </w:num>
  <w:num w:numId="27" w16cid:durableId="1430737412">
    <w:abstractNumId w:val="20"/>
  </w:num>
  <w:num w:numId="28" w16cid:durableId="963461355">
    <w:abstractNumId w:val="21"/>
  </w:num>
  <w:num w:numId="29" w16cid:durableId="1978533650">
    <w:abstractNumId w:val="0"/>
  </w:num>
  <w:num w:numId="30" w16cid:durableId="2069839014">
    <w:abstractNumId w:val="31"/>
  </w:num>
  <w:num w:numId="31" w16cid:durableId="979532696">
    <w:abstractNumId w:val="13"/>
  </w:num>
  <w:num w:numId="32" w16cid:durableId="864636702">
    <w:abstractNumId w:val="32"/>
  </w:num>
  <w:num w:numId="33" w16cid:durableId="39015547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1B0"/>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42DA"/>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4453"/>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95A"/>
    <w:rsid w:val="001A2B0E"/>
    <w:rsid w:val="001A47B9"/>
    <w:rsid w:val="001A6CAE"/>
    <w:rsid w:val="001B25C3"/>
    <w:rsid w:val="001B32AC"/>
    <w:rsid w:val="001B44ED"/>
    <w:rsid w:val="001B6DD8"/>
    <w:rsid w:val="001B784A"/>
    <w:rsid w:val="001B7E10"/>
    <w:rsid w:val="001C24B8"/>
    <w:rsid w:val="001C2540"/>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4709"/>
    <w:rsid w:val="00276612"/>
    <w:rsid w:val="00276984"/>
    <w:rsid w:val="00281359"/>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25DC"/>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0978"/>
    <w:rsid w:val="00300AC1"/>
    <w:rsid w:val="00304BF1"/>
    <w:rsid w:val="00305CC8"/>
    <w:rsid w:val="003062FD"/>
    <w:rsid w:val="00306F85"/>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74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155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6109"/>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1E5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02B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4FF"/>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2F0B"/>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005"/>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0"/>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17FD9"/>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9F8"/>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48B1"/>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689E"/>
    <w:rsid w:val="00A77063"/>
    <w:rsid w:val="00A801FF"/>
    <w:rsid w:val="00A80D31"/>
    <w:rsid w:val="00A81871"/>
    <w:rsid w:val="00A85F01"/>
    <w:rsid w:val="00A94B52"/>
    <w:rsid w:val="00AA050B"/>
    <w:rsid w:val="00AA4B3A"/>
    <w:rsid w:val="00AA4B80"/>
    <w:rsid w:val="00AB0DA2"/>
    <w:rsid w:val="00AB1878"/>
    <w:rsid w:val="00AB2B21"/>
    <w:rsid w:val="00AB4630"/>
    <w:rsid w:val="00AB5088"/>
    <w:rsid w:val="00AB5092"/>
    <w:rsid w:val="00AB69CF"/>
    <w:rsid w:val="00AC0CB9"/>
    <w:rsid w:val="00AC1ED2"/>
    <w:rsid w:val="00AC2CC4"/>
    <w:rsid w:val="00AC4E00"/>
    <w:rsid w:val="00AC536E"/>
    <w:rsid w:val="00AC6BB8"/>
    <w:rsid w:val="00AC7A79"/>
    <w:rsid w:val="00AD4BC6"/>
    <w:rsid w:val="00AD4C22"/>
    <w:rsid w:val="00AD566C"/>
    <w:rsid w:val="00AD7703"/>
    <w:rsid w:val="00AD7749"/>
    <w:rsid w:val="00AD7C3E"/>
    <w:rsid w:val="00AE0538"/>
    <w:rsid w:val="00AE28C9"/>
    <w:rsid w:val="00AE3301"/>
    <w:rsid w:val="00AF0155"/>
    <w:rsid w:val="00AF1E54"/>
    <w:rsid w:val="00AF26CA"/>
    <w:rsid w:val="00AF3FB7"/>
    <w:rsid w:val="00AF5700"/>
    <w:rsid w:val="00AF60F3"/>
    <w:rsid w:val="00AF6638"/>
    <w:rsid w:val="00AF671C"/>
    <w:rsid w:val="00AF7F7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AE4"/>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12C0"/>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066"/>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304F"/>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02EC"/>
    <w:rsid w:val="00FA594D"/>
    <w:rsid w:val="00FA59E9"/>
    <w:rsid w:val="00FA7035"/>
    <w:rsid w:val="00FA74CD"/>
    <w:rsid w:val="00FB01E3"/>
    <w:rsid w:val="00FB547D"/>
    <w:rsid w:val="00FB669D"/>
    <w:rsid w:val="00FB6768"/>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E1AD8"/>
    <w:rsid w:val="00FF0698"/>
    <w:rsid w:val="00FF1DD3"/>
    <w:rsid w:val="00FF1F3E"/>
    <w:rsid w:val="00FF264A"/>
    <w:rsid w:val="00FF29E5"/>
    <w:rsid w:val="00FF4674"/>
    <w:rsid w:val="00FF6655"/>
    <w:rsid w:val="00FF6BFB"/>
    <w:rsid w:val="012BA06F"/>
    <w:rsid w:val="015712B6"/>
    <w:rsid w:val="018A9A58"/>
    <w:rsid w:val="0197EB15"/>
    <w:rsid w:val="0297359A"/>
    <w:rsid w:val="03BAFB9C"/>
    <w:rsid w:val="041BE16C"/>
    <w:rsid w:val="0474793E"/>
    <w:rsid w:val="04BAD527"/>
    <w:rsid w:val="054159DA"/>
    <w:rsid w:val="0588F4DC"/>
    <w:rsid w:val="06679189"/>
    <w:rsid w:val="06E5A44F"/>
    <w:rsid w:val="07B9A5E6"/>
    <w:rsid w:val="080B768B"/>
    <w:rsid w:val="089FF07F"/>
    <w:rsid w:val="08B9735F"/>
    <w:rsid w:val="099E90F7"/>
    <w:rsid w:val="0A626F54"/>
    <w:rsid w:val="0AC64E28"/>
    <w:rsid w:val="0B99BB84"/>
    <w:rsid w:val="0BA82A34"/>
    <w:rsid w:val="0BD5BA82"/>
    <w:rsid w:val="0C5B953B"/>
    <w:rsid w:val="0C6DFC87"/>
    <w:rsid w:val="0CE69C1F"/>
    <w:rsid w:val="0D6F0749"/>
    <w:rsid w:val="0DDEEF6C"/>
    <w:rsid w:val="0E1F8EBB"/>
    <w:rsid w:val="0EF7B71D"/>
    <w:rsid w:val="0F1783B0"/>
    <w:rsid w:val="103CA93A"/>
    <w:rsid w:val="105204DB"/>
    <w:rsid w:val="110FFEEF"/>
    <w:rsid w:val="120A2415"/>
    <w:rsid w:val="124ACFFA"/>
    <w:rsid w:val="1297FC66"/>
    <w:rsid w:val="12CF8DE9"/>
    <w:rsid w:val="12E2645C"/>
    <w:rsid w:val="12FA911A"/>
    <w:rsid w:val="1371CCC5"/>
    <w:rsid w:val="1378DADA"/>
    <w:rsid w:val="1398366D"/>
    <w:rsid w:val="13A7F74E"/>
    <w:rsid w:val="13E1FE39"/>
    <w:rsid w:val="13FB60A9"/>
    <w:rsid w:val="140A7F72"/>
    <w:rsid w:val="14A39B95"/>
    <w:rsid w:val="15E76399"/>
    <w:rsid w:val="15ECE608"/>
    <w:rsid w:val="1612A6D7"/>
    <w:rsid w:val="1620E016"/>
    <w:rsid w:val="163D65FB"/>
    <w:rsid w:val="1676C9C4"/>
    <w:rsid w:val="16924832"/>
    <w:rsid w:val="171F037E"/>
    <w:rsid w:val="176AE266"/>
    <w:rsid w:val="177055C5"/>
    <w:rsid w:val="178A8601"/>
    <w:rsid w:val="17988E0B"/>
    <w:rsid w:val="17A129F8"/>
    <w:rsid w:val="17CDE4B0"/>
    <w:rsid w:val="18FF98AE"/>
    <w:rsid w:val="19496ECF"/>
    <w:rsid w:val="19C3DDAA"/>
    <w:rsid w:val="19D69880"/>
    <w:rsid w:val="19D7E622"/>
    <w:rsid w:val="1A119A36"/>
    <w:rsid w:val="1A67A56F"/>
    <w:rsid w:val="1ADD8CF4"/>
    <w:rsid w:val="1AE968D2"/>
    <w:rsid w:val="1AF960C7"/>
    <w:rsid w:val="1C38E8B8"/>
    <w:rsid w:val="1C5006D9"/>
    <w:rsid w:val="1C72FA56"/>
    <w:rsid w:val="1CF590E4"/>
    <w:rsid w:val="1D49CA1E"/>
    <w:rsid w:val="1D5CA585"/>
    <w:rsid w:val="1D840E29"/>
    <w:rsid w:val="1DC21457"/>
    <w:rsid w:val="1DECCCC3"/>
    <w:rsid w:val="1E15526B"/>
    <w:rsid w:val="1F98DACC"/>
    <w:rsid w:val="1FA84767"/>
    <w:rsid w:val="1FCDAC08"/>
    <w:rsid w:val="21E4B5B1"/>
    <w:rsid w:val="2222B76F"/>
    <w:rsid w:val="234C7FEE"/>
    <w:rsid w:val="23AC8459"/>
    <w:rsid w:val="23CD4119"/>
    <w:rsid w:val="244B8FFA"/>
    <w:rsid w:val="24B5EA8E"/>
    <w:rsid w:val="24C8148A"/>
    <w:rsid w:val="24D61811"/>
    <w:rsid w:val="24F7CA9A"/>
    <w:rsid w:val="25A3951C"/>
    <w:rsid w:val="25DBCA2E"/>
    <w:rsid w:val="262775E9"/>
    <w:rsid w:val="272FD53E"/>
    <w:rsid w:val="2790B881"/>
    <w:rsid w:val="28323E39"/>
    <w:rsid w:val="285848B7"/>
    <w:rsid w:val="29E10857"/>
    <w:rsid w:val="2A8B5F9E"/>
    <w:rsid w:val="2C72428A"/>
    <w:rsid w:val="2CBEA084"/>
    <w:rsid w:val="2CF47800"/>
    <w:rsid w:val="2D09AB42"/>
    <w:rsid w:val="2DA05816"/>
    <w:rsid w:val="2DA625C5"/>
    <w:rsid w:val="2DEC2C5A"/>
    <w:rsid w:val="2DFAD01C"/>
    <w:rsid w:val="2E147514"/>
    <w:rsid w:val="2E287166"/>
    <w:rsid w:val="2E5271F1"/>
    <w:rsid w:val="2E9A759B"/>
    <w:rsid w:val="2EA1E32C"/>
    <w:rsid w:val="2F0A0FF6"/>
    <w:rsid w:val="2F2E1796"/>
    <w:rsid w:val="2FF3B9D5"/>
    <w:rsid w:val="30399075"/>
    <w:rsid w:val="303F1F26"/>
    <w:rsid w:val="30BEE355"/>
    <w:rsid w:val="30C3EAD8"/>
    <w:rsid w:val="31613FB9"/>
    <w:rsid w:val="3172DA8E"/>
    <w:rsid w:val="3174DD9D"/>
    <w:rsid w:val="3223A8B6"/>
    <w:rsid w:val="323D8CD8"/>
    <w:rsid w:val="32E229D2"/>
    <w:rsid w:val="332A8FB2"/>
    <w:rsid w:val="334194B6"/>
    <w:rsid w:val="3355A284"/>
    <w:rsid w:val="339A2A57"/>
    <w:rsid w:val="33B761E5"/>
    <w:rsid w:val="33C17968"/>
    <w:rsid w:val="33FD392B"/>
    <w:rsid w:val="3413712A"/>
    <w:rsid w:val="344C5566"/>
    <w:rsid w:val="34CA4EBF"/>
    <w:rsid w:val="34CB128A"/>
    <w:rsid w:val="35AB0E33"/>
    <w:rsid w:val="35CF6295"/>
    <w:rsid w:val="35DCB3F6"/>
    <w:rsid w:val="365ECD7D"/>
    <w:rsid w:val="368FF115"/>
    <w:rsid w:val="372E1E91"/>
    <w:rsid w:val="37846943"/>
    <w:rsid w:val="379088DB"/>
    <w:rsid w:val="37A12D93"/>
    <w:rsid w:val="38925F7F"/>
    <w:rsid w:val="389636C2"/>
    <w:rsid w:val="38C86DD8"/>
    <w:rsid w:val="39536A19"/>
    <w:rsid w:val="39B5B0A2"/>
    <w:rsid w:val="3A456B48"/>
    <w:rsid w:val="3B22D9D2"/>
    <w:rsid w:val="3B51EBD2"/>
    <w:rsid w:val="3B734CC4"/>
    <w:rsid w:val="3C0224F4"/>
    <w:rsid w:val="3C8CFA26"/>
    <w:rsid w:val="3D15EE9A"/>
    <w:rsid w:val="3D72D001"/>
    <w:rsid w:val="3DB3995F"/>
    <w:rsid w:val="3DEB4307"/>
    <w:rsid w:val="3F472D19"/>
    <w:rsid w:val="3FB39FC5"/>
    <w:rsid w:val="3FB87326"/>
    <w:rsid w:val="3FC8E10E"/>
    <w:rsid w:val="401566DF"/>
    <w:rsid w:val="401C47CE"/>
    <w:rsid w:val="4104F397"/>
    <w:rsid w:val="4166B07A"/>
    <w:rsid w:val="41D472BA"/>
    <w:rsid w:val="41D50960"/>
    <w:rsid w:val="41DF5245"/>
    <w:rsid w:val="4259E891"/>
    <w:rsid w:val="4295A8D6"/>
    <w:rsid w:val="42E3B50C"/>
    <w:rsid w:val="43426086"/>
    <w:rsid w:val="43EB7F35"/>
    <w:rsid w:val="4479684A"/>
    <w:rsid w:val="449F8633"/>
    <w:rsid w:val="4672A724"/>
    <w:rsid w:val="46ADFB67"/>
    <w:rsid w:val="46CB0793"/>
    <w:rsid w:val="47C3FA70"/>
    <w:rsid w:val="47F51576"/>
    <w:rsid w:val="48AA3A8D"/>
    <w:rsid w:val="49907194"/>
    <w:rsid w:val="49D90067"/>
    <w:rsid w:val="4A4196CE"/>
    <w:rsid w:val="4AA4B66C"/>
    <w:rsid w:val="4ABDBAAF"/>
    <w:rsid w:val="4B889B6B"/>
    <w:rsid w:val="4D2AE241"/>
    <w:rsid w:val="4E25733B"/>
    <w:rsid w:val="4E76BB8B"/>
    <w:rsid w:val="4EBDD5EE"/>
    <w:rsid w:val="50BFCD9D"/>
    <w:rsid w:val="5172FBD2"/>
    <w:rsid w:val="519DBF3C"/>
    <w:rsid w:val="51D1A832"/>
    <w:rsid w:val="51D4C958"/>
    <w:rsid w:val="5238962B"/>
    <w:rsid w:val="5258DE18"/>
    <w:rsid w:val="532E2341"/>
    <w:rsid w:val="5532AD12"/>
    <w:rsid w:val="5558B331"/>
    <w:rsid w:val="55F1DDEF"/>
    <w:rsid w:val="56734DDD"/>
    <w:rsid w:val="5696FDEB"/>
    <w:rsid w:val="5769BF92"/>
    <w:rsid w:val="58E6E6EB"/>
    <w:rsid w:val="594A5EE5"/>
    <w:rsid w:val="596DB96D"/>
    <w:rsid w:val="5A08B4AB"/>
    <w:rsid w:val="5A0DFE23"/>
    <w:rsid w:val="5A4B0F49"/>
    <w:rsid w:val="5AC6B164"/>
    <w:rsid w:val="5B2DF379"/>
    <w:rsid w:val="5B4D1634"/>
    <w:rsid w:val="5CC8B19F"/>
    <w:rsid w:val="5D136518"/>
    <w:rsid w:val="5D3AD516"/>
    <w:rsid w:val="5DC8A48F"/>
    <w:rsid w:val="5DF6AA48"/>
    <w:rsid w:val="5E7BBDAD"/>
    <w:rsid w:val="5E98D09C"/>
    <w:rsid w:val="5F117FB8"/>
    <w:rsid w:val="5F2874DB"/>
    <w:rsid w:val="5F366B4A"/>
    <w:rsid w:val="61528880"/>
    <w:rsid w:val="621222D4"/>
    <w:rsid w:val="626A73D5"/>
    <w:rsid w:val="62D7BC89"/>
    <w:rsid w:val="630F2B1C"/>
    <w:rsid w:val="63B97855"/>
    <w:rsid w:val="65332D1B"/>
    <w:rsid w:val="65B467E7"/>
    <w:rsid w:val="65D8E8B0"/>
    <w:rsid w:val="6748EE12"/>
    <w:rsid w:val="67AAC275"/>
    <w:rsid w:val="68728C0D"/>
    <w:rsid w:val="68D547FC"/>
    <w:rsid w:val="68FB3DEB"/>
    <w:rsid w:val="690F0B26"/>
    <w:rsid w:val="6A09E6A6"/>
    <w:rsid w:val="6B0C1A31"/>
    <w:rsid w:val="6B7D9885"/>
    <w:rsid w:val="6BC7F858"/>
    <w:rsid w:val="6C19AD5A"/>
    <w:rsid w:val="6CFF4DE8"/>
    <w:rsid w:val="6DC9D094"/>
    <w:rsid w:val="6E59D835"/>
    <w:rsid w:val="6E610D06"/>
    <w:rsid w:val="6E8C0A9C"/>
    <w:rsid w:val="6EA494B5"/>
    <w:rsid w:val="6FE21D30"/>
    <w:rsid w:val="70010D06"/>
    <w:rsid w:val="7027DAFD"/>
    <w:rsid w:val="70AB1655"/>
    <w:rsid w:val="70D38F58"/>
    <w:rsid w:val="71DAE1EE"/>
    <w:rsid w:val="727F5981"/>
    <w:rsid w:val="7360A7ED"/>
    <w:rsid w:val="73957D65"/>
    <w:rsid w:val="73B0923F"/>
    <w:rsid w:val="73D9192D"/>
    <w:rsid w:val="74990941"/>
    <w:rsid w:val="74A092E7"/>
    <w:rsid w:val="752A807E"/>
    <w:rsid w:val="76CB8B5F"/>
    <w:rsid w:val="76D04D9B"/>
    <w:rsid w:val="77A3284E"/>
    <w:rsid w:val="77B02423"/>
    <w:rsid w:val="77C4D096"/>
    <w:rsid w:val="77F84EC4"/>
    <w:rsid w:val="78D5BEC7"/>
    <w:rsid w:val="790C63F9"/>
    <w:rsid w:val="7947A357"/>
    <w:rsid w:val="7AF563FD"/>
    <w:rsid w:val="7B6FC2A8"/>
    <w:rsid w:val="7BFFB223"/>
    <w:rsid w:val="7C42121C"/>
    <w:rsid w:val="7D5E53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13.jp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mailto:ceustace@ffcnschoo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oter" Target="foot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jpg"/><Relationship Id="rId33" Type="http://schemas.openxmlformats.org/officeDocument/2006/relationships/footer" Target="footer5.xm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3A62D3886B44B9DB66EDE5A9B7193" ma:contentTypeVersion="4" ma:contentTypeDescription="Create a new document." ma:contentTypeScope="" ma:versionID="a8344ff3929323c04ef64082fe04d9b9">
  <xsd:schema xmlns:xsd="http://www.w3.org/2001/XMLSchema" xmlns:xs="http://www.w3.org/2001/XMLSchema" xmlns:p="http://schemas.microsoft.com/office/2006/metadata/properties" xmlns:ns2="319a871a-9708-4243-b5a3-4dfcfadfb322" targetNamespace="http://schemas.microsoft.com/office/2006/metadata/properties" ma:root="true" ma:fieldsID="0e9a8e64840dee23f60babd458997567" ns2:_="">
    <xsd:import namespace="319a871a-9708-4243-b5a3-4dfcfadfb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871a-9708-4243-b5a3-4dfcfadfb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EEE0213-B0E5-437E-830F-417534DB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871a-9708-4243-b5a3-4dfcfadfb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1907</Words>
  <Characters>10875</Characters>
  <Application>Microsoft Office Word</Application>
  <DocSecurity>0</DocSecurity>
  <Lines>90</Lines>
  <Paragraphs>25</Paragraphs>
  <ScaleCrop>false</ScaleCrop>
  <Company/>
  <LinksUpToDate>false</LinksUpToDate>
  <CharactersWithSpaces>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Lindsey Gwynne</cp:lastModifiedBy>
  <cp:revision>4</cp:revision>
  <cp:lastPrinted>2022-07-11T07:30:00Z</cp:lastPrinted>
  <dcterms:created xsi:type="dcterms:W3CDTF">2024-12-05T19:17:00Z</dcterms:created>
  <dcterms:modified xsi:type="dcterms:W3CDTF">2026-06-11T07:25:00Z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0x0101005FC3A62D3886B44B9DB66EDE5A9B7193</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