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6C33" w14:textId="77777777" w:rsidR="00FB18AE" w:rsidRDefault="00FB18AE"/>
    <w:p w14:paraId="4BB05A96" w14:textId="77777777" w:rsidR="00296D7A" w:rsidRDefault="00296D7A" w:rsidP="00296D7A">
      <w:pPr>
        <w:pStyle w:val="Heading3"/>
      </w:pPr>
    </w:p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296D7A" w:rsidRPr="00EB3A9E" w14:paraId="7A360939" w14:textId="77777777" w:rsidTr="005F4230">
        <w:trPr>
          <w:trHeight w:val="731"/>
          <w:tblCellSpacing w:w="14" w:type="dxa"/>
        </w:trPr>
        <w:tc>
          <w:tcPr>
            <w:tcW w:w="10682" w:type="dxa"/>
            <w:shd w:val="clear" w:color="auto" w:fill="002060"/>
            <w:vAlign w:val="center"/>
          </w:tcPr>
          <w:p w14:paraId="478FFEFD" w14:textId="6049BC8F" w:rsidR="00296D7A" w:rsidRPr="00EB3A9E" w:rsidRDefault="000A4BEE" w:rsidP="005F4230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>Vice Principal</w:t>
            </w:r>
            <w:r w:rsidR="00296D7A" w:rsidRPr="00EB3A9E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Inclusion </w:t>
            </w:r>
            <w:r w:rsidR="00296D7A" w:rsidRPr="00EB3A9E">
              <w:rPr>
                <w:b/>
                <w:sz w:val="36"/>
              </w:rPr>
              <w:t>Primary - Person Specification</w:t>
            </w:r>
          </w:p>
        </w:tc>
      </w:tr>
    </w:tbl>
    <w:p w14:paraId="060CBD55" w14:textId="77777777" w:rsidR="00296D7A" w:rsidRPr="00EB3A9E" w:rsidRDefault="00296D7A" w:rsidP="00296D7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1"/>
        <w:gridCol w:w="1099"/>
        <w:gridCol w:w="1556"/>
      </w:tblGrid>
      <w:tr w:rsidR="00296D7A" w:rsidRPr="00EB3A9E" w14:paraId="198C779D" w14:textId="77777777" w:rsidTr="000A4BEE">
        <w:trPr>
          <w:trHeight w:val="52"/>
        </w:trPr>
        <w:tc>
          <w:tcPr>
            <w:tcW w:w="7801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31C80F77" w14:textId="0EA23FBF" w:rsidR="00296D7A" w:rsidRPr="00EB3A9E" w:rsidRDefault="000A4BEE" w:rsidP="005F4230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296D7A" w:rsidRPr="00EB3A9E">
              <w:rPr>
                <w:b/>
              </w:rPr>
              <w:t>Qualifications</w:t>
            </w:r>
            <w:r>
              <w:rPr>
                <w:b/>
              </w:rPr>
              <w:t xml:space="preserve"> &amp; Professional Standing</w:t>
            </w:r>
          </w:p>
        </w:tc>
        <w:tc>
          <w:tcPr>
            <w:tcW w:w="1099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63061ACD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7C3F0AC1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296D7A" w:rsidRPr="00EB3A9E" w14:paraId="3B982D06" w14:textId="77777777" w:rsidTr="000A4BEE">
        <w:trPr>
          <w:trHeight w:val="52"/>
        </w:trPr>
        <w:tc>
          <w:tcPr>
            <w:tcW w:w="78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3CD59249" w14:textId="2C422800" w:rsidR="00296D7A" w:rsidRPr="00EB3A9E" w:rsidRDefault="000A4BEE" w:rsidP="005F4230">
            <w:pPr>
              <w:spacing w:after="0"/>
              <w:rPr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Qualified Teacher Status</w:t>
            </w:r>
            <w:r w:rsidR="00296D7A" w:rsidRPr="00EB3A9E">
              <w:rPr>
                <w:rFonts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6859C299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68B5DBE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0AB9A0A1" w14:textId="77777777" w:rsidTr="000A4BEE">
        <w:trPr>
          <w:trHeight w:val="52"/>
        </w:trPr>
        <w:tc>
          <w:tcPr>
            <w:tcW w:w="78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8040157" w14:textId="5922D73F" w:rsidR="00296D7A" w:rsidRPr="000A4BEE" w:rsidRDefault="000A4BEE" w:rsidP="005F4230">
            <w:pPr>
              <w:spacing w:after="0"/>
              <w:rPr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National SENCO Award or National Professional Qualification for SENCOs</w:t>
            </w:r>
          </w:p>
        </w:tc>
        <w:tc>
          <w:tcPr>
            <w:tcW w:w="10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2CB44F5B" w14:textId="1F3DB655" w:rsidR="00296D7A" w:rsidRPr="00EB3A9E" w:rsidRDefault="000A4BEE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1C552D5A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0A4BEE" w:rsidRPr="00EB3A9E" w14:paraId="584443F7" w14:textId="77777777" w:rsidTr="000A4BEE">
        <w:trPr>
          <w:trHeight w:val="146"/>
        </w:trPr>
        <w:tc>
          <w:tcPr>
            <w:tcW w:w="7801" w:type="dxa"/>
            <w:tcBorders>
              <w:top w:val="nil"/>
              <w:bottom w:val="single" w:sz="4" w:space="0" w:color="83CAEB" w:themeColor="accent1" w:themeTint="66"/>
            </w:tcBorders>
            <w:vAlign w:val="center"/>
          </w:tcPr>
          <w:p w14:paraId="2820E95D" w14:textId="44B51C55" w:rsidR="000A4BEE" w:rsidRPr="000A4BEE" w:rsidRDefault="000A4BEE" w:rsidP="000A4BEE">
            <w:pPr>
              <w:spacing w:after="0"/>
              <w:rPr>
                <w:color w:val="000000"/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Evidence of sustained professional development in leadership, SEND and inclusive practice</w:t>
            </w:r>
          </w:p>
        </w:tc>
        <w:tc>
          <w:tcPr>
            <w:tcW w:w="1099" w:type="dxa"/>
            <w:tcBorders>
              <w:top w:val="nil"/>
              <w:bottom w:val="single" w:sz="4" w:space="0" w:color="83CAEB" w:themeColor="accent1" w:themeTint="66"/>
            </w:tcBorders>
            <w:vAlign w:val="center"/>
          </w:tcPr>
          <w:p w14:paraId="11A549FD" w14:textId="76B734F0" w:rsidR="000A4BEE" w:rsidRDefault="000A4BEE" w:rsidP="000A4BEE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83CAEB" w:themeColor="accent1" w:themeTint="66"/>
            </w:tcBorders>
          </w:tcPr>
          <w:p w14:paraId="0D14210A" w14:textId="6798EDD8" w:rsidR="000A4BEE" w:rsidRPr="00EB3A9E" w:rsidRDefault="000A4BEE" w:rsidP="000A4BEE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0A4BEE" w:rsidRPr="00EB3A9E" w14:paraId="7E25521D" w14:textId="77777777" w:rsidTr="000A4BEE">
        <w:trPr>
          <w:trHeight w:val="146"/>
        </w:trPr>
        <w:tc>
          <w:tcPr>
            <w:tcW w:w="7801" w:type="dxa"/>
            <w:tcBorders>
              <w:top w:val="nil"/>
              <w:bottom w:val="single" w:sz="4" w:space="0" w:color="83CAEB" w:themeColor="accent1" w:themeTint="66"/>
            </w:tcBorders>
            <w:vAlign w:val="center"/>
          </w:tcPr>
          <w:p w14:paraId="0E53E62E" w14:textId="114297B1" w:rsidR="000A4BEE" w:rsidRPr="000A4BEE" w:rsidRDefault="000A4BEE" w:rsidP="000A4BEE">
            <w:pPr>
              <w:spacing w:after="0"/>
              <w:rPr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Designated or Deputy Safeguarding Lead training</w:t>
            </w:r>
          </w:p>
        </w:tc>
        <w:tc>
          <w:tcPr>
            <w:tcW w:w="1099" w:type="dxa"/>
            <w:tcBorders>
              <w:top w:val="nil"/>
              <w:bottom w:val="single" w:sz="4" w:space="0" w:color="83CAEB" w:themeColor="accent1" w:themeTint="66"/>
            </w:tcBorders>
            <w:vAlign w:val="center"/>
          </w:tcPr>
          <w:p w14:paraId="43B23433" w14:textId="028F2B4E" w:rsidR="000A4BEE" w:rsidRPr="00EB3A9E" w:rsidRDefault="000A4BEE" w:rsidP="000A4BEE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83CAEB" w:themeColor="accent1" w:themeTint="66"/>
            </w:tcBorders>
          </w:tcPr>
          <w:p w14:paraId="268958ED" w14:textId="77777777" w:rsidR="000A4BEE" w:rsidRPr="00EB3A9E" w:rsidRDefault="000A4BEE" w:rsidP="000A4BEE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</w:tbl>
    <w:p w14:paraId="78CC1074" w14:textId="77777777" w:rsidR="00296D7A" w:rsidRPr="00EB3A9E" w:rsidRDefault="00296D7A" w:rsidP="00296D7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0"/>
        <w:gridCol w:w="1100"/>
        <w:gridCol w:w="1556"/>
      </w:tblGrid>
      <w:tr w:rsidR="00296D7A" w:rsidRPr="00EB3A9E" w14:paraId="6F5C2A0E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47A01DF6" w14:textId="625130A6" w:rsidR="00296D7A" w:rsidRPr="00EB3A9E" w:rsidRDefault="000A4BEE" w:rsidP="005F4230">
            <w:pPr>
              <w:spacing w:after="0"/>
              <w:rPr>
                <w:b/>
              </w:rPr>
            </w:pPr>
            <w:r>
              <w:rPr>
                <w:b/>
              </w:rPr>
              <w:t xml:space="preserve">Leadership </w:t>
            </w:r>
            <w:r w:rsidR="00296D7A" w:rsidRPr="00EB3A9E">
              <w:rPr>
                <w:b/>
              </w:rPr>
              <w:t>Experience</w:t>
            </w:r>
            <w:r>
              <w:rPr>
                <w:b/>
              </w:rPr>
              <w:t xml:space="preserve"> &amp; Impact</w:t>
            </w:r>
          </w:p>
        </w:tc>
        <w:tc>
          <w:tcPr>
            <w:tcW w:w="11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64AA4EE4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74A16993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296D7A" w:rsidRPr="00EB3A9E" w14:paraId="199D35CB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3DC64C74" w14:textId="57D2D851" w:rsidR="00296D7A" w:rsidRPr="000A4BEE" w:rsidRDefault="000A4BEE" w:rsidP="005F4230">
            <w:pPr>
              <w:spacing w:after="0"/>
              <w:rPr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Successful leadership experience within a primary school setting</w:t>
            </w:r>
          </w:p>
        </w:tc>
        <w:tc>
          <w:tcPr>
            <w:tcW w:w="11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7B6FD13C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BBAD580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0D5681DC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3F255941" w14:textId="512ED762" w:rsidR="00296D7A" w:rsidRPr="000A4BEE" w:rsidRDefault="000A4BEE" w:rsidP="005F4230">
            <w:pPr>
              <w:spacing w:after="0"/>
              <w:rPr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Proven ability to lead, inspire and hold staff to account while modelling Trust values</w:t>
            </w:r>
          </w:p>
        </w:tc>
        <w:tc>
          <w:tcPr>
            <w:tcW w:w="11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16DDE869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5A29B6CB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0980D73D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4AC08EEB" w14:textId="672DCF2C" w:rsidR="00296D7A" w:rsidRPr="000A4BEE" w:rsidRDefault="000A4BEE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Experience contributing to whole-school self-evaluation and improvement planning</w:t>
            </w:r>
          </w:p>
        </w:tc>
        <w:tc>
          <w:tcPr>
            <w:tcW w:w="11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8379779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67BAEF72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71269C15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2ECDE513" w14:textId="7A1600AC" w:rsidR="00296D7A" w:rsidRPr="000A4BEE" w:rsidRDefault="000A4BEE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Experience operating at senior leadership level</w:t>
            </w:r>
          </w:p>
        </w:tc>
        <w:tc>
          <w:tcPr>
            <w:tcW w:w="11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2BD9E04C" w14:textId="220CBC11" w:rsidR="00296D7A" w:rsidRPr="00EB3A9E" w:rsidRDefault="000A4BEE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D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607E87A5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75AFD258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713EB4FB" w14:textId="7C519AF1" w:rsidR="00296D7A" w:rsidRPr="000A4BEE" w:rsidRDefault="000A4BEE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Experience acting in the absence of the Headteacher or supporting executive leadership</w:t>
            </w:r>
          </w:p>
        </w:tc>
        <w:tc>
          <w:tcPr>
            <w:tcW w:w="110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DB1FBFF" w14:textId="1CD4D4D0" w:rsidR="00296D7A" w:rsidRPr="00EB3A9E" w:rsidRDefault="000A4BEE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D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01D0E07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</w:tbl>
    <w:p w14:paraId="3DF2D63E" w14:textId="77777777" w:rsidR="00296D7A" w:rsidRPr="00EB3A9E" w:rsidRDefault="00296D7A" w:rsidP="00296D7A">
      <w:pPr>
        <w:spacing w:after="0"/>
        <w:rPr>
          <w:sz w:val="10"/>
        </w:rPr>
      </w:pPr>
    </w:p>
    <w:p w14:paraId="2811E596" w14:textId="77777777" w:rsidR="00296D7A" w:rsidRPr="00EB3A9E" w:rsidRDefault="00296D7A" w:rsidP="00296D7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99"/>
        <w:gridCol w:w="1101"/>
        <w:gridCol w:w="1556"/>
      </w:tblGrid>
      <w:tr w:rsidR="00296D7A" w:rsidRPr="00EB3A9E" w14:paraId="5825B47D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51A175E5" w14:textId="74C538C6" w:rsidR="00296D7A" w:rsidRPr="00EB3A9E" w:rsidRDefault="000A4BEE" w:rsidP="005F4230">
            <w:pPr>
              <w:spacing w:after="0"/>
              <w:rPr>
                <w:b/>
              </w:rPr>
            </w:pPr>
            <w:r>
              <w:rPr>
                <w:b/>
              </w:rPr>
              <w:t>Inclusion, SEND &amp; Vulnerable Learners</w:t>
            </w:r>
          </w:p>
        </w:tc>
        <w:tc>
          <w:tcPr>
            <w:tcW w:w="1101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  <w:vAlign w:val="center"/>
          </w:tcPr>
          <w:p w14:paraId="3A34BA31" w14:textId="77777777" w:rsidR="00296D7A" w:rsidRPr="00EB3A9E" w:rsidRDefault="00296D7A" w:rsidP="005F4230">
            <w:pPr>
              <w:spacing w:after="0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13D7C823" w14:textId="77777777" w:rsidR="00296D7A" w:rsidRPr="00EB3A9E" w:rsidRDefault="00296D7A" w:rsidP="005F4230">
            <w:pPr>
              <w:spacing w:after="0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296D7A" w:rsidRPr="00EB3A9E" w14:paraId="45383238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398A0E14" w14:textId="4CFB6136" w:rsidR="00296D7A" w:rsidRPr="000A4BEE" w:rsidRDefault="000A4BEE" w:rsidP="005F4230">
            <w:pPr>
              <w:spacing w:after="0"/>
              <w:rPr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In-depth, current knowledge of the SEND Code of Practice and statutory responsibilities</w:t>
            </w:r>
          </w:p>
        </w:tc>
        <w:tc>
          <w:tcPr>
            <w:tcW w:w="11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04AF9F9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7647DBA" w14:textId="13287705" w:rsidR="00296D7A" w:rsidRPr="00EB3A9E" w:rsidRDefault="007C600E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A/</w:t>
            </w:r>
            <w:r w:rsidR="00296D7A" w:rsidRPr="00EB3A9E">
              <w:rPr>
                <w:b/>
                <w:noProof/>
                <w:color w:val="0C3512" w:themeColor="accent3" w:themeShade="80"/>
                <w:lang w:eastAsia="en-GB"/>
              </w:rPr>
              <w:t>I</w:t>
            </w:r>
          </w:p>
        </w:tc>
      </w:tr>
      <w:tr w:rsidR="00296D7A" w:rsidRPr="00EB3A9E" w14:paraId="026E4F37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17EB7AEB" w14:textId="64B218E4" w:rsidR="00296D7A" w:rsidRPr="000A4BEE" w:rsidRDefault="000A4BEE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A4BEE">
              <w:rPr>
                <w:color w:val="000000"/>
                <w:sz w:val="22"/>
                <w:szCs w:val="22"/>
              </w:rPr>
              <w:t>Significant experience leading SEND provision, including EHCP processes and annual reviews</w:t>
            </w:r>
          </w:p>
        </w:tc>
        <w:tc>
          <w:tcPr>
            <w:tcW w:w="11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3FD7446A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40687571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A/I</w:t>
            </w:r>
          </w:p>
        </w:tc>
      </w:tr>
      <w:tr w:rsidR="00296D7A" w:rsidRPr="00EB3A9E" w14:paraId="64A79155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</w:tcPr>
          <w:p w14:paraId="5CE19851" w14:textId="67D7BB3A" w:rsidR="00296D7A" w:rsidRPr="00080600" w:rsidRDefault="00080600" w:rsidP="005F4230">
            <w:pPr>
              <w:spacing w:after="0"/>
              <w:rPr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Strong understanding of SEMH, wellbeing, attendance and pastoral system</w:t>
            </w:r>
          </w:p>
        </w:tc>
        <w:tc>
          <w:tcPr>
            <w:tcW w:w="11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59D4321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0C3512" w:themeColor="accent3" w:themeShade="80"/>
                <w:lang w:eastAsia="en-GB"/>
              </w:rPr>
              <w:t>E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D252275" w14:textId="291C59E5" w:rsidR="00296D7A" w:rsidRPr="00EB3A9E" w:rsidRDefault="007C600E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A/</w:t>
            </w:r>
            <w:r w:rsidR="00296D7A" w:rsidRPr="00EB3A9E">
              <w:rPr>
                <w:b/>
                <w:noProof/>
                <w:color w:val="0C3512" w:themeColor="accent3" w:themeShade="80"/>
                <w:lang w:eastAsia="en-GB"/>
              </w:rPr>
              <w:t>I</w:t>
            </w:r>
          </w:p>
        </w:tc>
      </w:tr>
      <w:tr w:rsidR="00296D7A" w:rsidRPr="00EB3A9E" w14:paraId="646994BC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0B7F57E1" w14:textId="65113DA2" w:rsidR="00296D7A" w:rsidRPr="00080600" w:rsidRDefault="00080600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Experience developing inclusive provision within a trust or partnership</w:t>
            </w:r>
          </w:p>
        </w:tc>
        <w:tc>
          <w:tcPr>
            <w:tcW w:w="11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2F5AF8BA" w14:textId="117B2CE3" w:rsidR="00296D7A" w:rsidRPr="00EB3A9E" w:rsidRDefault="00080600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D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004D4EE" w14:textId="3872A06B" w:rsidR="00296D7A" w:rsidRPr="00EB3A9E" w:rsidRDefault="00080600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A/</w:t>
            </w:r>
            <w:r w:rsidR="00296D7A" w:rsidRPr="00EB3A9E">
              <w:rPr>
                <w:b/>
                <w:noProof/>
                <w:color w:val="0C3512" w:themeColor="accent3" w:themeShade="80"/>
                <w:lang w:eastAsia="en-GB"/>
              </w:rPr>
              <w:t>I</w:t>
            </w:r>
          </w:p>
        </w:tc>
      </w:tr>
      <w:tr w:rsidR="00296D7A" w:rsidRPr="00EB3A9E" w14:paraId="44BF37D0" w14:textId="77777777" w:rsidTr="00080600">
        <w:trPr>
          <w:trHeight w:val="52"/>
        </w:trPr>
        <w:tc>
          <w:tcPr>
            <w:tcW w:w="7799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417BEE2D" w14:textId="173943B2" w:rsidR="00296D7A" w:rsidRPr="00080600" w:rsidRDefault="00080600" w:rsidP="005F4230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Knowledge of specialist or alternative provision</w:t>
            </w:r>
          </w:p>
        </w:tc>
        <w:tc>
          <w:tcPr>
            <w:tcW w:w="1101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4A6D142E" w14:textId="074C45B8" w:rsidR="00296D7A" w:rsidRPr="00EB3A9E" w:rsidRDefault="00080600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D</w:t>
            </w:r>
          </w:p>
        </w:tc>
        <w:tc>
          <w:tcPr>
            <w:tcW w:w="1556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vAlign w:val="center"/>
          </w:tcPr>
          <w:p w14:paraId="55AC0EC3" w14:textId="0E242AE2" w:rsidR="00296D7A" w:rsidRPr="00EB3A9E" w:rsidRDefault="00080600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0C3512" w:themeColor="accent3" w:themeShade="80"/>
                <w:lang w:eastAsia="en-GB"/>
              </w:rPr>
              <w:t>A/</w:t>
            </w:r>
            <w:r w:rsidR="00296D7A" w:rsidRPr="00EB3A9E">
              <w:rPr>
                <w:b/>
                <w:noProof/>
                <w:color w:val="0C3512" w:themeColor="accent3" w:themeShade="80"/>
                <w:lang w:eastAsia="en-GB"/>
              </w:rPr>
              <w:t>I</w:t>
            </w:r>
          </w:p>
        </w:tc>
      </w:tr>
    </w:tbl>
    <w:p w14:paraId="6FF88EBB" w14:textId="77777777" w:rsidR="00296D7A" w:rsidRPr="00EB3A9E" w:rsidRDefault="00296D7A" w:rsidP="00296D7A">
      <w:pPr>
        <w:spacing w:after="0"/>
        <w:rPr>
          <w:sz w:val="10"/>
        </w:rPr>
      </w:pPr>
    </w:p>
    <w:p w14:paraId="2D889A0A" w14:textId="77777777" w:rsidR="00296D7A" w:rsidRPr="00EB3A9E" w:rsidRDefault="00296D7A" w:rsidP="00296D7A">
      <w:pPr>
        <w:spacing w:after="0"/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0"/>
        <w:gridCol w:w="1100"/>
        <w:gridCol w:w="1556"/>
      </w:tblGrid>
      <w:tr w:rsidR="00296D7A" w:rsidRPr="00EB3A9E" w14:paraId="6B485DE2" w14:textId="77777777" w:rsidTr="005F4230">
        <w:trPr>
          <w:trHeight w:val="52"/>
        </w:trPr>
        <w:tc>
          <w:tcPr>
            <w:tcW w:w="78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6C8A4015" w14:textId="2A285A74" w:rsidR="00296D7A" w:rsidRPr="00EB3A9E" w:rsidRDefault="00296D7A" w:rsidP="005F4230">
            <w:pPr>
              <w:spacing w:after="0"/>
              <w:rPr>
                <w:b/>
              </w:rPr>
            </w:pPr>
            <w:r w:rsidRPr="00EB3A9E">
              <w:br w:type="page"/>
            </w:r>
            <w:r w:rsidR="00080600">
              <w:rPr>
                <w:b/>
              </w:rPr>
              <w:t>Teaching &amp; Learning</w:t>
            </w:r>
          </w:p>
        </w:tc>
        <w:tc>
          <w:tcPr>
            <w:tcW w:w="11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0EC9464A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5A9A44A5" w14:textId="77777777" w:rsidR="00296D7A" w:rsidRPr="00EB3A9E" w:rsidRDefault="00296D7A" w:rsidP="005F4230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296D7A" w:rsidRPr="00EB3A9E" w14:paraId="79D6F8B8" w14:textId="77777777" w:rsidTr="005F4230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52468F2D" w14:textId="3473C449" w:rsidR="00296D7A" w:rsidRPr="00080600" w:rsidRDefault="00080600" w:rsidP="005F4230">
            <w:pPr>
              <w:spacing w:after="0"/>
              <w:rPr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Outstanding and reflective classroom practitioner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77EF96B9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3D762E32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296D7A" w:rsidRPr="00EB3A9E" w14:paraId="7A470B7F" w14:textId="77777777" w:rsidTr="005F4230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4710B2C3" w14:textId="2181641E" w:rsidR="00296D7A" w:rsidRPr="00080600" w:rsidRDefault="00080600" w:rsidP="005F4230">
            <w:pPr>
              <w:spacing w:after="0"/>
              <w:rPr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Secure understanding of adaptive teaching and removing barriers to learning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66A6CFDC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28810FC7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296D7A" w:rsidRPr="00EB3A9E" w14:paraId="6E8EFCC7" w14:textId="77777777" w:rsidTr="005F4230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12910EE9" w14:textId="4786B2B9" w:rsidR="00296D7A" w:rsidRPr="00080600" w:rsidRDefault="00080600" w:rsidP="005F4230">
            <w:pPr>
              <w:spacing w:after="0"/>
              <w:rPr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Ability to coach, support and challenge staff to improve outcomes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61F5B937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2ACF5224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296D7A" w:rsidRPr="00EB3A9E" w14:paraId="58CBB9A5" w14:textId="77777777" w:rsidTr="005F4230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7E8445FD" w14:textId="14C1E2CD" w:rsidR="00296D7A" w:rsidRPr="00080600" w:rsidRDefault="00080600" w:rsidP="005F4230">
            <w:pPr>
              <w:spacing w:after="0"/>
              <w:rPr>
                <w:sz w:val="22"/>
                <w:szCs w:val="22"/>
              </w:rPr>
            </w:pPr>
            <w:r w:rsidRPr="00080600">
              <w:rPr>
                <w:color w:val="000000"/>
                <w:sz w:val="22"/>
                <w:szCs w:val="22"/>
              </w:rPr>
              <w:t>Experience across more than one key stage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337E0A19" w14:textId="2C2098E8" w:rsidR="00296D7A" w:rsidRPr="00EB3A9E" w:rsidRDefault="00080600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05563F6C" w14:textId="77777777" w:rsidR="00296D7A" w:rsidRPr="00EB3A9E" w:rsidRDefault="00296D7A" w:rsidP="005F4230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</w:tbl>
    <w:p w14:paraId="5284AD4A" w14:textId="77777777" w:rsidR="00296D7A" w:rsidRDefault="00296D7A" w:rsidP="00296D7A">
      <w:pPr>
        <w:spacing w:after="0"/>
        <w:rPr>
          <w:sz w:val="10"/>
        </w:rPr>
      </w:pPr>
    </w:p>
    <w:p w14:paraId="13CDAF92" w14:textId="710785D5" w:rsidR="0096129F" w:rsidRPr="00EB3A9E" w:rsidRDefault="0096129F" w:rsidP="00296D7A">
      <w:pPr>
        <w:spacing w:after="0"/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0"/>
        <w:gridCol w:w="1100"/>
        <w:gridCol w:w="1556"/>
      </w:tblGrid>
      <w:tr w:rsidR="0096129F" w:rsidRPr="00EB3A9E" w14:paraId="4420B378" w14:textId="77777777" w:rsidTr="00DD0DFD">
        <w:trPr>
          <w:trHeight w:val="52"/>
        </w:trPr>
        <w:tc>
          <w:tcPr>
            <w:tcW w:w="78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227F6F25" w14:textId="1FACD768" w:rsidR="0096129F" w:rsidRPr="00EB3A9E" w:rsidRDefault="0096129F" w:rsidP="00DD0DFD">
            <w:pPr>
              <w:spacing w:after="0"/>
              <w:rPr>
                <w:b/>
              </w:rPr>
            </w:pPr>
            <w:r w:rsidRPr="00EB3A9E">
              <w:br w:type="page"/>
            </w:r>
            <w:r>
              <w:rPr>
                <w:b/>
              </w:rPr>
              <w:t>Data, Accountability &amp; Pupil Premium</w:t>
            </w:r>
          </w:p>
        </w:tc>
        <w:tc>
          <w:tcPr>
            <w:tcW w:w="11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0DD79A16" w14:textId="77777777" w:rsidR="0096129F" w:rsidRPr="00EB3A9E" w:rsidRDefault="0096129F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233F07F3" w14:textId="77777777" w:rsidR="0096129F" w:rsidRPr="00EB3A9E" w:rsidRDefault="0096129F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96129F" w:rsidRPr="00EB3A9E" w14:paraId="275C0908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3591D34B" w14:textId="603B3FBD" w:rsidR="0096129F" w:rsidRPr="00080600" w:rsidRDefault="003A3B41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Ability to analyse qualitative and quantitative data to identify need and demonstrate impact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3663AFC6" w14:textId="77777777" w:rsidR="0096129F" w:rsidRPr="00EB3A9E" w:rsidRDefault="0096129F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295B1C5E" w14:textId="77777777" w:rsidR="0096129F" w:rsidRPr="00EB3A9E" w:rsidRDefault="0096129F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96129F" w:rsidRPr="00EB3A9E" w14:paraId="7AF51AE4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10D34B4E" w14:textId="2FB77EAA" w:rsidR="0096129F" w:rsidRPr="00080600" w:rsidRDefault="002B00B8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Experience leading or contributing to Pupil Premium strategy and evaluation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14FCA92F" w14:textId="77777777" w:rsidR="0096129F" w:rsidRPr="00EB3A9E" w:rsidRDefault="0096129F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3BF32C3E" w14:textId="77777777" w:rsidR="0096129F" w:rsidRPr="00EB3A9E" w:rsidRDefault="0096129F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96129F" w:rsidRPr="00EB3A9E" w14:paraId="1F022594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28158AE6" w14:textId="105EEEE3" w:rsidR="0096129F" w:rsidRPr="00080600" w:rsidRDefault="00FB18DC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lastRenderedPageBreak/>
              <w:t>Experience reporting outcomes to governors, trust leaders or external agencies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5D7E6CF3" w14:textId="1E3946F7" w:rsidR="0096129F" w:rsidRPr="00EB3A9E" w:rsidRDefault="00FF39F5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5626867C" w14:textId="77777777" w:rsidR="0096129F" w:rsidRPr="00EB3A9E" w:rsidRDefault="0096129F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</w:tbl>
    <w:p w14:paraId="46F8C11B" w14:textId="77777777" w:rsidR="00296D7A" w:rsidRDefault="00296D7A" w:rsidP="00296D7A">
      <w:pPr>
        <w:spacing w:after="0"/>
        <w:rPr>
          <w:sz w:val="10"/>
        </w:rPr>
      </w:pPr>
    </w:p>
    <w:p w14:paraId="27ECA0BD" w14:textId="77777777" w:rsidR="00FF39F5" w:rsidRDefault="00FF39F5" w:rsidP="00296D7A">
      <w:pPr>
        <w:spacing w:after="0"/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0"/>
        <w:gridCol w:w="1100"/>
        <w:gridCol w:w="1556"/>
      </w:tblGrid>
      <w:tr w:rsidR="00FF39F5" w:rsidRPr="00EB3A9E" w14:paraId="2C9B6C86" w14:textId="77777777" w:rsidTr="00DD0DFD">
        <w:trPr>
          <w:trHeight w:val="52"/>
        </w:trPr>
        <w:tc>
          <w:tcPr>
            <w:tcW w:w="78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56278380" w14:textId="6BF13FFA" w:rsidR="00FF39F5" w:rsidRPr="00EB3A9E" w:rsidRDefault="00FF39F5" w:rsidP="00DD0DFD">
            <w:pPr>
              <w:spacing w:after="0"/>
              <w:rPr>
                <w:b/>
              </w:rPr>
            </w:pPr>
            <w:r w:rsidRPr="00EB3A9E">
              <w:br w:type="page"/>
            </w:r>
            <w:r w:rsidR="00A73AFE">
              <w:rPr>
                <w:b/>
              </w:rPr>
              <w:t>Personal Qualities &amp; professional Conduct</w:t>
            </w:r>
          </w:p>
        </w:tc>
        <w:tc>
          <w:tcPr>
            <w:tcW w:w="11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44EC9633" w14:textId="77777777" w:rsidR="00FF39F5" w:rsidRPr="00EB3A9E" w:rsidRDefault="00FF39F5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434AEE0E" w14:textId="77777777" w:rsidR="00FF39F5" w:rsidRPr="00EB3A9E" w:rsidRDefault="00FF39F5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FF39F5" w:rsidRPr="00EB3A9E" w14:paraId="1CB4B4E6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619F178F" w14:textId="0933B1DB" w:rsidR="00FF39F5" w:rsidRPr="00080600" w:rsidRDefault="007B53AA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Values-driven leader with clear moral purpose and child-centred decision making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2F57C2B6" w14:textId="77777777" w:rsidR="00FF39F5" w:rsidRPr="00EB3A9E" w:rsidRDefault="00FF39F5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54D579F6" w14:textId="77777777" w:rsidR="00FF39F5" w:rsidRPr="00EB3A9E" w:rsidRDefault="00FF39F5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B51329" w:rsidRPr="00EB3A9E" w14:paraId="3B97BB59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126F67DC" w14:textId="08552727" w:rsidR="00B51329" w:rsidRPr="00CC1036" w:rsidRDefault="00B51329" w:rsidP="00B51329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High levels of emotional intelligence, resilience and integrity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56F0302C" w14:textId="4E4C84F6" w:rsidR="00B51329" w:rsidRPr="00EB3A9E" w:rsidRDefault="00B51329" w:rsidP="00B51329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5774EC3D" w14:textId="72F8E35E" w:rsidR="00B51329" w:rsidRPr="00EB3A9E" w:rsidRDefault="00621C59" w:rsidP="00B51329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6D4540" w:rsidRPr="00EB3A9E" w14:paraId="1A458BB0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0A0691FC" w14:textId="236CB009" w:rsidR="006D4540" w:rsidRPr="00CC1036" w:rsidRDefault="00FE4405" w:rsidP="00B51329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Commitment to safeguarding, equality, diversity and inclusion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391B31A9" w14:textId="159DCFCF" w:rsidR="006D4540" w:rsidRPr="00EB3A9E" w:rsidRDefault="00FE4405" w:rsidP="00B51329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634CF450" w14:textId="51378974" w:rsidR="006D4540" w:rsidRPr="00EB3A9E" w:rsidRDefault="00621C59" w:rsidP="00B51329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FE4405" w:rsidRPr="00EB3A9E" w14:paraId="5FAF561D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5C64C612" w14:textId="171CC636" w:rsidR="00FE4405" w:rsidRPr="00CC1036" w:rsidRDefault="00FE4405" w:rsidP="00FE4405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Excellent communication skills and ability to build trusting relationships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210F828C" w14:textId="470EA507" w:rsidR="00FE4405" w:rsidRPr="00EB3A9E" w:rsidRDefault="00621C59" w:rsidP="00FE4405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6B0FFED0" w14:textId="5AA10E2A" w:rsidR="00FE4405" w:rsidRPr="00EB3A9E" w:rsidRDefault="00621C59" w:rsidP="00FE4405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FE4405" w:rsidRPr="00EB3A9E" w14:paraId="5B1FCFC5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5B8CAFEC" w14:textId="3AA8FF33" w:rsidR="00FE4405" w:rsidRPr="00080600" w:rsidRDefault="00621C59" w:rsidP="00FE4405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Experience leading significant cultural or organisational change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3F45DECE" w14:textId="35FE2C5E" w:rsidR="00FE4405" w:rsidRPr="00EB3A9E" w:rsidRDefault="00621C59" w:rsidP="00FE4405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76815827" w14:textId="77777777" w:rsidR="00FE4405" w:rsidRPr="00EB3A9E" w:rsidRDefault="00FE4405" w:rsidP="00FE4405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</w:tbl>
    <w:p w14:paraId="3463079B" w14:textId="77777777" w:rsidR="00FF39F5" w:rsidRDefault="00FF39F5" w:rsidP="00296D7A">
      <w:pPr>
        <w:spacing w:after="0"/>
        <w:rPr>
          <w:sz w:val="10"/>
        </w:rPr>
      </w:pPr>
    </w:p>
    <w:p w14:paraId="59D1D304" w14:textId="77777777" w:rsidR="00621C59" w:rsidRDefault="00621C59" w:rsidP="00296D7A">
      <w:pPr>
        <w:spacing w:after="0"/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00"/>
        <w:gridCol w:w="1100"/>
        <w:gridCol w:w="1556"/>
      </w:tblGrid>
      <w:tr w:rsidR="00621C59" w:rsidRPr="00EB3A9E" w14:paraId="02F5E053" w14:textId="77777777" w:rsidTr="00DD0DFD">
        <w:trPr>
          <w:trHeight w:val="52"/>
        </w:trPr>
        <w:tc>
          <w:tcPr>
            <w:tcW w:w="78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0882C3F4" w14:textId="034FAD75" w:rsidR="00621C59" w:rsidRPr="00EB3A9E" w:rsidRDefault="00621C59" w:rsidP="00DD0DFD">
            <w:pPr>
              <w:spacing w:after="0"/>
              <w:rPr>
                <w:b/>
              </w:rPr>
            </w:pPr>
            <w:r w:rsidRPr="00EB3A9E">
              <w:br w:type="page"/>
            </w:r>
            <w:r>
              <w:t>Safeguarding &amp; Safer Recruitment</w:t>
            </w:r>
          </w:p>
        </w:tc>
        <w:tc>
          <w:tcPr>
            <w:tcW w:w="1100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1BA41FFD" w14:textId="77777777" w:rsidR="00621C59" w:rsidRPr="00EB3A9E" w:rsidRDefault="00621C59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Criteria</w:t>
            </w:r>
          </w:p>
        </w:tc>
        <w:tc>
          <w:tcPr>
            <w:tcW w:w="1556" w:type="dxa"/>
            <w:tcBorders>
              <w:top w:val="single" w:sz="4" w:space="0" w:color="0A2F41" w:themeColor="accent1" w:themeShade="80"/>
              <w:bottom w:val="nil"/>
            </w:tcBorders>
            <w:shd w:val="clear" w:color="auto" w:fill="DAE9F7" w:themeFill="text2" w:themeFillTint="1A"/>
          </w:tcPr>
          <w:p w14:paraId="026BF72B" w14:textId="77777777" w:rsidR="00621C59" w:rsidRPr="00EB3A9E" w:rsidRDefault="00621C59" w:rsidP="00DD0DFD">
            <w:pPr>
              <w:spacing w:after="0"/>
              <w:jc w:val="center"/>
              <w:rPr>
                <w:b/>
              </w:rPr>
            </w:pPr>
            <w:r w:rsidRPr="00EB3A9E">
              <w:rPr>
                <w:b/>
              </w:rPr>
              <w:t>Assessment</w:t>
            </w:r>
          </w:p>
        </w:tc>
      </w:tr>
      <w:tr w:rsidR="00621C59" w:rsidRPr="00EB3A9E" w14:paraId="2B48E40E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2DAB905F" w14:textId="66D594A6" w:rsidR="00621C59" w:rsidRPr="00080600" w:rsidRDefault="005E76F8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Clear understanding of safeguarding, child protection and safer recruitment responsibilities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29CE4A2D" w14:textId="77777777" w:rsidR="00621C59" w:rsidRPr="00EB3A9E" w:rsidRDefault="00621C59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6A005EFC" w14:textId="77777777" w:rsidR="00621C59" w:rsidRPr="00EB3A9E" w:rsidRDefault="00621C59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621C59" w:rsidRPr="00EB3A9E" w14:paraId="6D277467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2661C641" w14:textId="5F92996B" w:rsidR="00621C59" w:rsidRPr="00CC1036" w:rsidRDefault="00A55F0F" w:rsidP="00DD0DFD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Willingness to undertake enhanced DBS and pre-employment checks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0FFF64F0" w14:textId="77777777" w:rsidR="00621C59" w:rsidRPr="00EB3A9E" w:rsidRDefault="00621C59" w:rsidP="00DD0DFD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53CFFCF0" w14:textId="77777777" w:rsidR="00621C59" w:rsidRPr="00EB3A9E" w:rsidRDefault="00621C59" w:rsidP="00DD0DFD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621C59" w:rsidRPr="00EB3A9E" w14:paraId="50D86152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1DA97EDE" w14:textId="34F92FFF" w:rsidR="00621C59" w:rsidRPr="00CC1036" w:rsidRDefault="00110FAA" w:rsidP="00DD0DFD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Demonstrates professional boundaries and appropriate conduct at all times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0A74D069" w14:textId="77777777" w:rsidR="00621C59" w:rsidRPr="00EB3A9E" w:rsidRDefault="00621C59" w:rsidP="00DD0DFD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E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3E6C03BE" w14:textId="77777777" w:rsidR="00621C59" w:rsidRPr="00EB3A9E" w:rsidRDefault="00621C59" w:rsidP="00DD0DFD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621C59" w:rsidRPr="00EB3A9E" w14:paraId="221ABF0F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181A63B4" w14:textId="0EBA601C" w:rsidR="00621C59" w:rsidRPr="00CC1036" w:rsidRDefault="0090397F" w:rsidP="00DD0DFD">
            <w:pPr>
              <w:spacing w:after="0"/>
              <w:rPr>
                <w:rFonts w:ascii="Calibri" w:hAnsi="Calibri" w:cs="Calibri"/>
              </w:rPr>
            </w:pPr>
            <w:r w:rsidRPr="00CC1036">
              <w:rPr>
                <w:rFonts w:ascii="Calibri" w:hAnsi="Calibri" w:cs="Calibri"/>
              </w:rPr>
              <w:t>Experience as DSL or DDSL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476FACDC" w14:textId="452860B8" w:rsidR="00621C59" w:rsidRPr="00EB3A9E" w:rsidRDefault="0090397F" w:rsidP="00DD0DFD">
            <w:pPr>
              <w:spacing w:after="0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22473DCE" w14:textId="7AA3D936" w:rsidR="00621C59" w:rsidRPr="00EB3A9E" w:rsidRDefault="00100E94" w:rsidP="00DD0DFD">
            <w:pPr>
              <w:spacing w:after="0"/>
              <w:jc w:val="center"/>
              <w:rPr>
                <w:b/>
                <w:noProof/>
                <w:color w:val="4F6228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A/</w:t>
            </w:r>
            <w:r w:rsidR="00621C59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  <w:tr w:rsidR="00621C59" w:rsidRPr="00EB3A9E" w14:paraId="16F15B55" w14:textId="77777777" w:rsidTr="00DD0DFD">
        <w:trPr>
          <w:trHeight w:val="146"/>
        </w:trPr>
        <w:tc>
          <w:tcPr>
            <w:tcW w:w="7800" w:type="dxa"/>
            <w:tcBorders>
              <w:top w:val="nil"/>
              <w:bottom w:val="single" w:sz="4" w:space="0" w:color="45B0E1" w:themeColor="accent1" w:themeTint="99"/>
            </w:tcBorders>
          </w:tcPr>
          <w:p w14:paraId="77207744" w14:textId="5AE95AE8" w:rsidR="00621C59" w:rsidRPr="00080600" w:rsidRDefault="00A11781" w:rsidP="00DD0DFD">
            <w:pPr>
              <w:spacing w:after="0"/>
              <w:rPr>
                <w:sz w:val="22"/>
                <w:szCs w:val="22"/>
              </w:rPr>
            </w:pPr>
            <w:r w:rsidRPr="00CC1036">
              <w:rPr>
                <w:rFonts w:ascii="Calibri" w:hAnsi="Calibri" w:cs="Calibri"/>
              </w:rPr>
              <w:t>Safer Recruitment training</w:t>
            </w:r>
          </w:p>
        </w:tc>
        <w:tc>
          <w:tcPr>
            <w:tcW w:w="1100" w:type="dxa"/>
            <w:tcBorders>
              <w:top w:val="nil"/>
              <w:bottom w:val="single" w:sz="4" w:space="0" w:color="45B0E1" w:themeColor="accent1" w:themeTint="99"/>
            </w:tcBorders>
            <w:vAlign w:val="center"/>
          </w:tcPr>
          <w:p w14:paraId="338C5D38" w14:textId="77777777" w:rsidR="00621C59" w:rsidRPr="00EB3A9E" w:rsidRDefault="00621C59" w:rsidP="00DD0DFD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1556" w:type="dxa"/>
            <w:tcBorders>
              <w:top w:val="nil"/>
              <w:bottom w:val="single" w:sz="4" w:space="0" w:color="45B0E1" w:themeColor="accent1" w:themeTint="99"/>
            </w:tcBorders>
          </w:tcPr>
          <w:p w14:paraId="2AE10E61" w14:textId="3CCC3E05" w:rsidR="00621C59" w:rsidRPr="00EB3A9E" w:rsidRDefault="00100E94" w:rsidP="00DD0DFD">
            <w:pPr>
              <w:spacing w:after="0"/>
              <w:jc w:val="center"/>
              <w:rPr>
                <w:b/>
                <w:noProof/>
                <w:color w:val="0C3512" w:themeColor="accent3" w:themeShade="80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A/</w:t>
            </w:r>
            <w:r w:rsidR="00621C59" w:rsidRPr="00EB3A9E">
              <w:rPr>
                <w:b/>
                <w:noProof/>
                <w:color w:val="4F6228"/>
                <w:lang w:eastAsia="en-GB"/>
              </w:rPr>
              <w:t>I</w:t>
            </w:r>
          </w:p>
        </w:tc>
      </w:tr>
    </w:tbl>
    <w:p w14:paraId="4A10FB3A" w14:textId="77777777" w:rsidR="00621C59" w:rsidRPr="00EB3A9E" w:rsidRDefault="00621C59" w:rsidP="00296D7A">
      <w:pPr>
        <w:spacing w:after="0"/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296D7A" w:rsidRPr="00EB3A9E" w14:paraId="0AD4ACE6" w14:textId="77777777" w:rsidTr="005F4230">
        <w:trPr>
          <w:trHeight w:val="342"/>
        </w:trPr>
        <w:tc>
          <w:tcPr>
            <w:tcW w:w="5341" w:type="dxa"/>
            <w:gridSpan w:val="2"/>
            <w:vAlign w:val="center"/>
          </w:tcPr>
          <w:p w14:paraId="5014FEC0" w14:textId="77777777" w:rsidR="00296D7A" w:rsidRPr="00EB3A9E" w:rsidRDefault="00296D7A" w:rsidP="005F4230">
            <w:pPr>
              <w:spacing w:after="0"/>
              <w:rPr>
                <w:b/>
              </w:rPr>
            </w:pPr>
            <w:r w:rsidRPr="00EB3A9E"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507DF2B3" w14:textId="77777777" w:rsidR="00296D7A" w:rsidRPr="00EB3A9E" w:rsidRDefault="00296D7A" w:rsidP="005F4230">
            <w:pPr>
              <w:spacing w:after="0"/>
              <w:rPr>
                <w:b/>
              </w:rPr>
            </w:pPr>
            <w:r w:rsidRPr="00EB3A9E">
              <w:rPr>
                <w:b/>
              </w:rPr>
              <w:t>Assessment Key</w:t>
            </w:r>
          </w:p>
        </w:tc>
      </w:tr>
      <w:tr w:rsidR="00296D7A" w:rsidRPr="00EB3A9E" w14:paraId="114B7F06" w14:textId="77777777" w:rsidTr="005F4230">
        <w:trPr>
          <w:trHeight w:val="418"/>
        </w:trPr>
        <w:tc>
          <w:tcPr>
            <w:tcW w:w="392" w:type="dxa"/>
            <w:vAlign w:val="center"/>
          </w:tcPr>
          <w:p w14:paraId="1BF9AE4D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0C3512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4A08308" w14:textId="77777777" w:rsidR="00296D7A" w:rsidRPr="00EB3A9E" w:rsidRDefault="00296D7A" w:rsidP="005F4230">
            <w:pPr>
              <w:spacing w:after="0"/>
            </w:pPr>
            <w:r w:rsidRPr="00EB3A9E">
              <w:t>Essential</w:t>
            </w:r>
          </w:p>
        </w:tc>
        <w:tc>
          <w:tcPr>
            <w:tcW w:w="437" w:type="dxa"/>
            <w:vAlign w:val="center"/>
          </w:tcPr>
          <w:p w14:paraId="2CCFB98D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0C3512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380E226D" w14:textId="77777777" w:rsidR="00296D7A" w:rsidRPr="00EB3A9E" w:rsidRDefault="00296D7A" w:rsidP="005F4230">
            <w:pPr>
              <w:spacing w:after="0"/>
            </w:pPr>
            <w:r w:rsidRPr="00EB3A9E">
              <w:t>Application Form</w:t>
            </w:r>
          </w:p>
        </w:tc>
      </w:tr>
      <w:tr w:rsidR="00296D7A" w:rsidRPr="00EB3A9E" w14:paraId="63D21DB2" w14:textId="77777777" w:rsidTr="005F4230">
        <w:trPr>
          <w:trHeight w:val="283"/>
        </w:trPr>
        <w:tc>
          <w:tcPr>
            <w:tcW w:w="392" w:type="dxa"/>
            <w:vAlign w:val="center"/>
          </w:tcPr>
          <w:p w14:paraId="1854D157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0C3512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08EFA703" w14:textId="77777777" w:rsidR="00296D7A" w:rsidRPr="00EB3A9E" w:rsidRDefault="00296D7A" w:rsidP="005F4230">
            <w:pPr>
              <w:spacing w:after="0"/>
            </w:pPr>
            <w:r w:rsidRPr="00EB3A9E">
              <w:t>Desirable</w:t>
            </w:r>
          </w:p>
        </w:tc>
        <w:tc>
          <w:tcPr>
            <w:tcW w:w="437" w:type="dxa"/>
            <w:vAlign w:val="center"/>
          </w:tcPr>
          <w:p w14:paraId="6CE6DE9A" w14:textId="77777777" w:rsidR="00296D7A" w:rsidRPr="00EB3A9E" w:rsidRDefault="00296D7A" w:rsidP="005F4230">
            <w:pPr>
              <w:spacing w:after="0"/>
              <w:jc w:val="center"/>
              <w:rPr>
                <w:b/>
                <w:color w:val="0C3512" w:themeColor="accent3" w:themeShade="80"/>
              </w:rPr>
            </w:pPr>
            <w:r w:rsidRPr="00EB3A9E">
              <w:rPr>
                <w:b/>
                <w:color w:val="0C3512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6FF6A2D8" w14:textId="77777777" w:rsidR="00296D7A" w:rsidRPr="00EB3A9E" w:rsidRDefault="00296D7A" w:rsidP="005F4230">
            <w:pPr>
              <w:spacing w:after="0"/>
            </w:pPr>
            <w:r w:rsidRPr="00EB3A9E">
              <w:t>Interview</w:t>
            </w:r>
          </w:p>
        </w:tc>
      </w:tr>
    </w:tbl>
    <w:p w14:paraId="0ECA1ECB" w14:textId="77777777" w:rsidR="00296D7A" w:rsidRPr="00EB3A9E" w:rsidRDefault="00296D7A" w:rsidP="00296D7A">
      <w:pPr>
        <w:spacing w:after="0"/>
        <w:rPr>
          <w:b/>
        </w:rPr>
      </w:pPr>
    </w:p>
    <w:p w14:paraId="7B0BFF26" w14:textId="77777777" w:rsidR="00296D7A" w:rsidRDefault="00296D7A" w:rsidP="00296D7A">
      <w:r>
        <w:br w:type="page"/>
      </w:r>
    </w:p>
    <w:p w14:paraId="4A4B7410" w14:textId="65F5B458" w:rsidR="00296D7A" w:rsidRDefault="00296D7A"/>
    <w:sectPr w:rsidR="00296D7A" w:rsidSect="00296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69EB331D"/>
    <w:multiLevelType w:val="hybridMultilevel"/>
    <w:tmpl w:val="3CCC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93183122">
    <w:abstractNumId w:val="1"/>
  </w:num>
  <w:num w:numId="2" w16cid:durableId="1041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7A"/>
    <w:rsid w:val="00080600"/>
    <w:rsid w:val="000A4BEE"/>
    <w:rsid w:val="00100E94"/>
    <w:rsid w:val="00110FAA"/>
    <w:rsid w:val="00290DBE"/>
    <w:rsid w:val="00296D7A"/>
    <w:rsid w:val="002B00B8"/>
    <w:rsid w:val="0039054F"/>
    <w:rsid w:val="003A3B41"/>
    <w:rsid w:val="004259C5"/>
    <w:rsid w:val="005A7021"/>
    <w:rsid w:val="005E76F8"/>
    <w:rsid w:val="0061227C"/>
    <w:rsid w:val="00621C59"/>
    <w:rsid w:val="006D4540"/>
    <w:rsid w:val="007B53AA"/>
    <w:rsid w:val="007C600E"/>
    <w:rsid w:val="0090397F"/>
    <w:rsid w:val="0096129F"/>
    <w:rsid w:val="00A11781"/>
    <w:rsid w:val="00A55F0F"/>
    <w:rsid w:val="00A73AFE"/>
    <w:rsid w:val="00A92CA9"/>
    <w:rsid w:val="00B03BB8"/>
    <w:rsid w:val="00B51329"/>
    <w:rsid w:val="00C028C2"/>
    <w:rsid w:val="00FB18AE"/>
    <w:rsid w:val="00FB18DC"/>
    <w:rsid w:val="00FE4405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506"/>
  <w15:chartTrackingRefBased/>
  <w15:docId w15:val="{CEE3172F-03CA-4ECD-90E4-4063CBA7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7A"/>
  </w:style>
  <w:style w:type="paragraph" w:styleId="Heading1">
    <w:name w:val="heading 1"/>
    <w:basedOn w:val="Normal"/>
    <w:next w:val="Normal"/>
    <w:link w:val="Heading1Char"/>
    <w:uiPriority w:val="9"/>
    <w:qFormat/>
    <w:rsid w:val="0029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D7A"/>
    <w:rPr>
      <w:b/>
      <w:bCs/>
      <w:smallCaps/>
      <w:color w:val="0F4761" w:themeColor="accent1" w:themeShade="BF"/>
      <w:spacing w:val="5"/>
    </w:rPr>
  </w:style>
  <w:style w:type="paragraph" w:customStyle="1" w:styleId="4Bulletedcopyblue">
    <w:name w:val="4 Bulleted copy blue"/>
    <w:basedOn w:val="Normal"/>
    <w:qFormat/>
    <w:rsid w:val="00296D7A"/>
    <w:pPr>
      <w:numPr>
        <w:numId w:val="1"/>
      </w:numPr>
      <w:spacing w:after="60" w:line="240" w:lineRule="auto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rsid w:val="00296D7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0856A482642489561FBEE7716D516" ma:contentTypeVersion="19" ma:contentTypeDescription="Create a new document." ma:contentTypeScope="" ma:versionID="c72edc38728d91641284ba86917da3b9">
  <xsd:schema xmlns:xsd="http://www.w3.org/2001/XMLSchema" xmlns:xs="http://www.w3.org/2001/XMLSchema" xmlns:p="http://schemas.microsoft.com/office/2006/metadata/properties" xmlns:ns3="e5d78357-32eb-4649-805c-2352e7de5306" xmlns:ns4="407cee50-f536-43be-aae8-691b9fb7fbe9" targetNamespace="http://schemas.microsoft.com/office/2006/metadata/properties" ma:root="true" ma:fieldsID="7308e582621bd0b7d116458a8e135369" ns3:_="" ns4:_="">
    <xsd:import namespace="e5d78357-32eb-4649-805c-2352e7de5306"/>
    <xsd:import namespace="407cee50-f536-43be-aae8-691b9fb7fbe9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78357-32eb-4649-805c-2352e7de5306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ee50-f536-43be-aae8-691b9fb7f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e5d78357-32eb-4649-805c-2352e7de5306" xsi:nil="true"/>
    <CloudMigratorOriginId xmlns="e5d78357-32eb-4649-805c-2352e7de5306" xsi:nil="true"/>
    <_activity xmlns="e5d78357-32eb-4649-805c-2352e7de5306" xsi:nil="true"/>
    <UniqueSourceRef xmlns="e5d78357-32eb-4649-805c-2352e7de5306" xsi:nil="true"/>
    <FileHash xmlns="e5d78357-32eb-4649-805c-2352e7de5306" xsi:nil="true"/>
  </documentManagement>
</p:properties>
</file>

<file path=customXml/itemProps1.xml><?xml version="1.0" encoding="utf-8"?>
<ds:datastoreItem xmlns:ds="http://schemas.openxmlformats.org/officeDocument/2006/customXml" ds:itemID="{7DAB5C66-AF8A-47B7-A130-4EFCE0C89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78357-32eb-4649-805c-2352e7de5306"/>
    <ds:schemaRef ds:uri="407cee50-f536-43be-aae8-691b9fb7f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D76EE-DE41-47DC-9625-BCB9CE561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85F9E-92F6-4273-A662-57B81AD604A5}">
  <ds:schemaRefs>
    <ds:schemaRef ds:uri="http://schemas.microsoft.com/office/2006/metadata/properties"/>
    <ds:schemaRef ds:uri="http://schemas.microsoft.com/office/infopath/2007/PartnerControls"/>
    <ds:schemaRef ds:uri="e5d78357-32eb-4649-805c-2352e7de53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2372</Characters>
  <Application>Microsoft Office Word</Application>
  <DocSecurity>0</DocSecurity>
  <Lines>182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Pithey</dc:creator>
  <cp:keywords/>
  <dc:description/>
  <cp:lastModifiedBy>Sally Denton</cp:lastModifiedBy>
  <cp:revision>2</cp:revision>
  <dcterms:created xsi:type="dcterms:W3CDTF">2026-05-12T14:52:00Z</dcterms:created>
  <dcterms:modified xsi:type="dcterms:W3CDTF">2026-05-12T14:52:00Z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0x01010024D0856A482642489561FBEE7716D516</vt:lpwstr>
  </property>
</Properties>
</file>