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A110B" w14:textId="085466D9" w:rsidR="00F9472A" w:rsidRDefault="002D743B" w:rsidP="002D743B">
      <w:pPr>
        <w:spacing w:after="0"/>
        <w:ind w:left="170" w:right="227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28FA3A9F" wp14:editId="160BA993">
            <wp:extent cx="1594485" cy="1152525"/>
            <wp:effectExtent l="0" t="0" r="571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4D67BF" w14:textId="27A6042F" w:rsidR="00F9472A" w:rsidRDefault="00F9472A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14:paraId="73B39738" w14:textId="77777777" w:rsidR="00F9472A" w:rsidRDefault="00F9472A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14:paraId="1F5CA792" w14:textId="3A83F750" w:rsidR="00496EA2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  <w:r w:rsidRPr="00A71514">
        <w:rPr>
          <w:rFonts w:ascii="Arial" w:hAnsi="Arial" w:cs="Arial"/>
          <w:b/>
          <w:sz w:val="22"/>
          <w:szCs w:val="22"/>
        </w:rPr>
        <w:t>PERSON SPECIFICATION</w:t>
      </w:r>
    </w:p>
    <w:p w14:paraId="7A78C5B9" w14:textId="06464039" w:rsid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1526"/>
        <w:gridCol w:w="3119"/>
        <w:gridCol w:w="5635"/>
      </w:tblGrid>
      <w:tr w:rsidR="00A71514" w14:paraId="1E098FAF" w14:textId="77777777" w:rsidTr="00A71514">
        <w:trPr>
          <w:trHeight w:val="567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15519C95" w:rsidR="00A71514" w:rsidRDefault="0081204C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Teacher of </w:t>
            </w:r>
            <w:r w:rsidR="009E0726">
              <w:rPr>
                <w:rFonts w:ascii="Arial" w:hAnsi="Arial" w:cs="Arial"/>
                <w:b/>
                <w:sz w:val="22"/>
                <w:szCs w:val="22"/>
              </w:rPr>
              <w:t>History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1367F24D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1204C">
              <w:rPr>
                <w:rFonts w:ascii="Arial" w:hAnsi="Arial" w:cs="Arial"/>
                <w:b/>
                <w:sz w:val="22"/>
                <w:szCs w:val="22"/>
              </w:rPr>
              <w:t>Main Professional Grade</w:t>
            </w:r>
          </w:p>
        </w:tc>
      </w:tr>
      <w:tr w:rsidR="00A71514" w14:paraId="3FAF184C" w14:textId="77777777" w:rsidTr="00A71514">
        <w:trPr>
          <w:trHeight w:val="567"/>
        </w:trPr>
        <w:tc>
          <w:tcPr>
            <w:tcW w:w="152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7DDCDAE4" w:rsidR="00A71514" w:rsidRDefault="00EC2DD0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Lyng Hall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60B18E3E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1A817B" w14:textId="77777777" w:rsidR="00A71514" w:rsidRP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14:paraId="4683524C" w14:textId="36F905A7" w:rsidR="00A71514" w:rsidRDefault="00A71514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786"/>
        <w:gridCol w:w="1720"/>
      </w:tblGrid>
      <w:tr w:rsidR="0081204C" w:rsidRPr="0081204C" w14:paraId="046E77BC" w14:textId="24797F9C" w:rsidTr="0081204C">
        <w:tc>
          <w:tcPr>
            <w:tcW w:w="1842" w:type="dxa"/>
            <w:shd w:val="clear" w:color="auto" w:fill="auto"/>
          </w:tcPr>
          <w:p w14:paraId="510E5FCA" w14:textId="77777777" w:rsidR="0081204C" w:rsidRPr="0081204C" w:rsidRDefault="0081204C" w:rsidP="00044839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6786" w:type="dxa"/>
            <w:shd w:val="clear" w:color="auto" w:fill="auto"/>
          </w:tcPr>
          <w:p w14:paraId="2F7DB3FB" w14:textId="77777777" w:rsidR="0081204C" w:rsidRPr="0081204C" w:rsidRDefault="0081204C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Essential Criteria</w:t>
            </w:r>
          </w:p>
        </w:tc>
        <w:tc>
          <w:tcPr>
            <w:tcW w:w="1720" w:type="dxa"/>
          </w:tcPr>
          <w:p w14:paraId="64214B14" w14:textId="3A1BF65B" w:rsidR="0081204C" w:rsidRPr="0081204C" w:rsidRDefault="0081204C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Measurement*</w:t>
            </w:r>
          </w:p>
        </w:tc>
      </w:tr>
      <w:tr w:rsidR="0081204C" w:rsidRPr="0081204C" w14:paraId="5A36F099" w14:textId="6C4A1C13" w:rsidTr="0081204C">
        <w:tc>
          <w:tcPr>
            <w:tcW w:w="1842" w:type="dxa"/>
            <w:shd w:val="clear" w:color="auto" w:fill="auto"/>
          </w:tcPr>
          <w:p w14:paraId="1CF408B8" w14:textId="77777777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6786" w:type="dxa"/>
            <w:shd w:val="clear" w:color="auto" w:fill="auto"/>
          </w:tcPr>
          <w:p w14:paraId="3C215D32" w14:textId="77777777" w:rsidR="00714F22" w:rsidRDefault="00714F22" w:rsidP="00D54170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714F22">
              <w:rPr>
                <w:rFonts w:ascii="Arial" w:eastAsia="Cambria" w:hAnsi="Arial" w:cs="Arial"/>
                <w:sz w:val="22"/>
                <w:szCs w:val="22"/>
              </w:rPr>
              <w:t xml:space="preserve">Achieved QTS status or equivalent </w:t>
            </w:r>
          </w:p>
          <w:p w14:paraId="50B210AF" w14:textId="0ACD8D1B" w:rsidR="0081204C" w:rsidRPr="0081204C" w:rsidRDefault="00714F22" w:rsidP="00D54170">
            <w:pPr>
              <w:rPr>
                <w:rFonts w:ascii="Arial" w:eastAsia="Cambria" w:hAnsi="Arial" w:cs="Arial"/>
                <w:sz w:val="22"/>
                <w:szCs w:val="22"/>
              </w:rPr>
            </w:pPr>
            <w:r>
              <w:rPr>
                <w:rFonts w:ascii="Arial" w:eastAsia="Cambria" w:hAnsi="Arial" w:cs="Arial"/>
                <w:sz w:val="22"/>
                <w:szCs w:val="22"/>
              </w:rPr>
              <w:t>Ability</w:t>
            </w:r>
            <w:r w:rsidR="0081204C" w:rsidRPr="0081204C">
              <w:rPr>
                <w:rFonts w:ascii="Arial" w:eastAsia="Cambria" w:hAnsi="Arial" w:cs="Arial"/>
                <w:sz w:val="22"/>
                <w:szCs w:val="22"/>
              </w:rPr>
              <w:t xml:space="preserve"> to offer </w:t>
            </w:r>
            <w:r w:rsidR="00E272DB">
              <w:rPr>
                <w:rFonts w:ascii="Arial" w:eastAsia="Cambria" w:hAnsi="Arial" w:cs="Arial"/>
                <w:sz w:val="22"/>
                <w:szCs w:val="22"/>
              </w:rPr>
              <w:t>any of the mainstream Humanities subject</w:t>
            </w:r>
            <w:r w:rsidR="00AD3143">
              <w:rPr>
                <w:rFonts w:ascii="Arial" w:eastAsia="Cambria" w:hAnsi="Arial" w:cs="Arial"/>
                <w:sz w:val="22"/>
                <w:szCs w:val="22"/>
              </w:rPr>
              <w:t>s</w:t>
            </w:r>
            <w:r w:rsidR="0081204C" w:rsidRPr="0081204C">
              <w:rPr>
                <w:rFonts w:ascii="Arial" w:eastAsia="Cambria" w:hAnsi="Arial" w:cs="Arial"/>
                <w:sz w:val="22"/>
                <w:szCs w:val="22"/>
              </w:rPr>
              <w:t xml:space="preserve"> at KS3</w:t>
            </w:r>
            <w:r w:rsidR="002033FF">
              <w:rPr>
                <w:rFonts w:ascii="Arial" w:eastAsia="Cambria" w:hAnsi="Arial" w:cs="Arial"/>
                <w:sz w:val="22"/>
                <w:szCs w:val="22"/>
              </w:rPr>
              <w:t xml:space="preserve"> and</w:t>
            </w:r>
            <w:r w:rsidR="00A5177B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="0081204C" w:rsidRPr="0081204C">
              <w:rPr>
                <w:rFonts w:ascii="Arial" w:eastAsia="Cambria" w:hAnsi="Arial" w:cs="Arial"/>
                <w:sz w:val="22"/>
                <w:szCs w:val="22"/>
              </w:rPr>
              <w:t>KS4</w:t>
            </w:r>
            <w:r w:rsidR="00A5177B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20" w:type="dxa"/>
          </w:tcPr>
          <w:p w14:paraId="7223EEA0" w14:textId="5DC6D9EC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A</w:t>
            </w:r>
          </w:p>
        </w:tc>
      </w:tr>
      <w:tr w:rsidR="0081204C" w:rsidRPr="0081204C" w14:paraId="2EB0DC7F" w14:textId="6786555A" w:rsidTr="0081204C">
        <w:tc>
          <w:tcPr>
            <w:tcW w:w="1842" w:type="dxa"/>
            <w:shd w:val="clear" w:color="auto" w:fill="auto"/>
          </w:tcPr>
          <w:p w14:paraId="48AE3627" w14:textId="27638A0F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6786" w:type="dxa"/>
            <w:shd w:val="clear" w:color="auto" w:fill="auto"/>
          </w:tcPr>
          <w:p w14:paraId="654DA479" w14:textId="1BAA428B" w:rsidR="0081204C" w:rsidRPr="0081204C" w:rsidRDefault="0081204C" w:rsidP="0081204C">
            <w:pPr>
              <w:numPr>
                <w:ilvl w:val="0"/>
                <w:numId w:val="18"/>
              </w:num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Experience of assessment of student performance at Key Stages 3 and 4 (with potential to develop at KS5).</w:t>
            </w:r>
          </w:p>
          <w:p w14:paraId="17F13782" w14:textId="77777777" w:rsidR="0081204C" w:rsidRPr="00621907" w:rsidRDefault="0081204C" w:rsidP="0081204C">
            <w:pPr>
              <w:pStyle w:val="ListParagraph"/>
              <w:numPr>
                <w:ilvl w:val="0"/>
                <w:numId w:val="18"/>
              </w:numPr>
              <w:rPr>
                <w:rFonts w:ascii="Arial" w:eastAsia="Cambria" w:hAnsi="Arial" w:cs="Arial"/>
              </w:rPr>
            </w:pPr>
            <w:r w:rsidRPr="0081204C">
              <w:rPr>
                <w:rFonts w:ascii="Arial" w:hAnsi="Arial" w:cs="Arial"/>
                <w:lang w:val="en-GB"/>
              </w:rPr>
              <w:t>Experience of working as part of a team</w:t>
            </w:r>
          </w:p>
          <w:p w14:paraId="5E6047D7" w14:textId="261BC08D" w:rsidR="00621907" w:rsidRPr="0081204C" w:rsidRDefault="00621907" w:rsidP="0081204C">
            <w:pPr>
              <w:pStyle w:val="ListParagraph"/>
              <w:numPr>
                <w:ilvl w:val="0"/>
                <w:numId w:val="18"/>
              </w:numPr>
              <w:rPr>
                <w:rFonts w:ascii="Arial" w:eastAsia="Cambria" w:hAnsi="Arial" w:cs="Arial"/>
              </w:rPr>
            </w:pPr>
            <w:r>
              <w:rPr>
                <w:rFonts w:ascii="Arial" w:hAnsi="Arial" w:cs="Arial"/>
                <w:lang w:val="en-GB"/>
              </w:rPr>
              <w:t>Experience of working in a U.K. state school</w:t>
            </w:r>
          </w:p>
        </w:tc>
        <w:tc>
          <w:tcPr>
            <w:tcW w:w="1720" w:type="dxa"/>
          </w:tcPr>
          <w:p w14:paraId="6C5F0BF5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  <w:p w14:paraId="278546D2" w14:textId="4FAD0AE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</w:tc>
      </w:tr>
      <w:tr w:rsidR="0081204C" w:rsidRPr="0081204C" w14:paraId="66517DEC" w14:textId="3EFABA0F" w:rsidTr="0081204C">
        <w:tc>
          <w:tcPr>
            <w:tcW w:w="1842" w:type="dxa"/>
            <w:shd w:val="clear" w:color="auto" w:fill="auto"/>
          </w:tcPr>
          <w:p w14:paraId="08B9146C" w14:textId="33C15D1F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6786" w:type="dxa"/>
            <w:shd w:val="clear" w:color="auto" w:fill="auto"/>
          </w:tcPr>
          <w:p w14:paraId="75B69D5A" w14:textId="7DF53E6D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Knowledge of National Curriculum requirements and assessment in </w:t>
            </w:r>
            <w:r w:rsidR="00BD7501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History</w:t>
            </w:r>
          </w:p>
          <w:p w14:paraId="14965542" w14:textId="372394AB" w:rsidR="0081204C" w:rsidRPr="0081204C" w:rsidRDefault="0081204C" w:rsidP="002D743B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 xml:space="preserve">Knowledge of current trends in the teaching of </w:t>
            </w:r>
            <w:r w:rsidR="00BD7501">
              <w:rPr>
                <w:rFonts w:ascii="Arial" w:hAnsi="Arial" w:cs="Arial"/>
                <w:sz w:val="22"/>
                <w:szCs w:val="22"/>
                <w:lang w:val="en-GB"/>
              </w:rPr>
              <w:t>History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20" w:type="dxa"/>
          </w:tcPr>
          <w:p w14:paraId="6CB1FC75" w14:textId="1E003BA2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  <w:p w14:paraId="33C0AE23" w14:textId="032F139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</w:tc>
      </w:tr>
      <w:tr w:rsidR="0081204C" w:rsidRPr="0081204C" w14:paraId="467DD01B" w14:textId="01E542A5" w:rsidTr="0081204C">
        <w:tc>
          <w:tcPr>
            <w:tcW w:w="1842" w:type="dxa"/>
            <w:shd w:val="clear" w:color="auto" w:fill="auto"/>
          </w:tcPr>
          <w:p w14:paraId="5F58A25F" w14:textId="77777777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Skills and Abilities</w:t>
            </w:r>
          </w:p>
        </w:tc>
        <w:tc>
          <w:tcPr>
            <w:tcW w:w="6786" w:type="dxa"/>
            <w:shd w:val="clear" w:color="auto" w:fill="auto"/>
          </w:tcPr>
          <w:p w14:paraId="218D18AB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classroom teacher with a lively, interactive approach</w:t>
            </w:r>
          </w:p>
          <w:p w14:paraId="3CF8190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Effective classroom manager</w:t>
            </w:r>
          </w:p>
          <w:p w14:paraId="14E4471C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inter-personal skills</w:t>
            </w:r>
          </w:p>
          <w:p w14:paraId="1488A76F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organisational skills</w:t>
            </w:r>
          </w:p>
          <w:p w14:paraId="598C11E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IT skills</w:t>
            </w:r>
          </w:p>
          <w:p w14:paraId="1BC4FC17" w14:textId="2DF42638" w:rsidR="00E735FA" w:rsidRPr="00C61CF6" w:rsidRDefault="00E735FA" w:rsidP="00E735FA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Ability to teach </w:t>
            </w:r>
            <w:r w:rsidR="008D382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History</w:t>
            </w: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across the 11-18 age range </w:t>
            </w: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(beginning with KS3/KS4 and growing the curriculum to KS5) 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to students of all abilities</w:t>
            </w:r>
          </w:p>
          <w:p w14:paraId="5201D5E7" w14:textId="1A443D7D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 commitment to the place of </w:t>
            </w:r>
            <w:r w:rsidR="00E272DB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Humanities</w:t>
            </w: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in the comprehensive school curriculum</w:t>
            </w:r>
          </w:p>
          <w:p w14:paraId="2B77D5E9" w14:textId="16166CFF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Patience, </w:t>
            </w:r>
            <w:r w:rsidR="005C5B57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kindness, </w:t>
            </w: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determination and tact; with students, parents &amp; colleagues</w:t>
            </w:r>
          </w:p>
          <w:p w14:paraId="2F5621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equal opportunities</w:t>
            </w:r>
          </w:p>
          <w:p w14:paraId="163F3F5A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high standards</w:t>
            </w:r>
          </w:p>
          <w:p w14:paraId="136E1FB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Engaging personality to whom students respond</w:t>
            </w:r>
          </w:p>
          <w:p w14:paraId="02C25B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Willingness to work hard for sustained periods</w:t>
            </w:r>
          </w:p>
          <w:p w14:paraId="235E33A8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communicator</w:t>
            </w:r>
          </w:p>
          <w:p w14:paraId="18F8B691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>A commitment to the safeguarding of children</w:t>
            </w:r>
          </w:p>
          <w:p w14:paraId="007FEB98" w14:textId="0A3B1DF3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21A1CC44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7260BB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699C627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2F7A5A28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03E16BB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79EE8513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E74272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5CAF6C1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252B97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59100486" w14:textId="2668FFD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568A695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6F7EE3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07ABC5A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3F9892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B3ECED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13929E9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7ADC054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533A63D2" w14:textId="65C3C551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I/ R</w:t>
            </w:r>
          </w:p>
        </w:tc>
      </w:tr>
      <w:tr w:rsidR="0081204C" w:rsidRPr="0081204C" w14:paraId="38070188" w14:textId="3D714742" w:rsidTr="0081204C">
        <w:tc>
          <w:tcPr>
            <w:tcW w:w="1842" w:type="dxa"/>
            <w:shd w:val="clear" w:color="auto" w:fill="auto"/>
          </w:tcPr>
          <w:p w14:paraId="10BA8EA0" w14:textId="40C3D2EE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Other</w:t>
            </w:r>
          </w:p>
        </w:tc>
        <w:tc>
          <w:tcPr>
            <w:tcW w:w="6786" w:type="dxa"/>
            <w:shd w:val="clear" w:color="auto" w:fill="auto"/>
          </w:tcPr>
          <w:p w14:paraId="5FFE40C0" w14:textId="77777777" w:rsidR="0081204C" w:rsidRPr="0081204C" w:rsidRDefault="0081204C" w:rsidP="00044839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This post is exempt from the Rehabilitation of Offenders Act 1974. An enhanced Disclosure and Barring Service check will be required prior to appointment</w:t>
            </w:r>
          </w:p>
        </w:tc>
        <w:tc>
          <w:tcPr>
            <w:tcW w:w="1720" w:type="dxa"/>
          </w:tcPr>
          <w:p w14:paraId="3DC77BC7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A5A9B8E" w14:textId="05DD7237" w:rsidR="007B03F7" w:rsidRDefault="007B03F7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p w14:paraId="1B736713" w14:textId="6CB6C9A3" w:rsidR="007B03F7" w:rsidRPr="007B03F7" w:rsidRDefault="007B03F7" w:rsidP="007B03F7">
      <w:pPr>
        <w:ind w:left="720"/>
        <w:rPr>
          <w:rFonts w:ascii="Arial" w:hAnsi="Arial" w:cs="Arial"/>
          <w:sz w:val="20"/>
          <w:szCs w:val="20"/>
        </w:rPr>
      </w:pPr>
      <w:r w:rsidRPr="007B03F7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7B03F7">
        <w:rPr>
          <w:rFonts w:ascii="Arial" w:hAnsi="Arial" w:cs="Arial"/>
          <w:sz w:val="20"/>
          <w:szCs w:val="20"/>
        </w:rPr>
        <w:t>A = Application form, I = Interview, R = References</w:t>
      </w:r>
    </w:p>
    <w:p w14:paraId="32C20ED2" w14:textId="3EE1C410" w:rsidR="007B03F7" w:rsidRPr="007B03F7" w:rsidRDefault="007B03F7" w:rsidP="007B03F7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7B03F7" w:rsidRPr="007B03F7" w:rsidSect="00CA15B2">
      <w:headerReference w:type="default" r:id="rId12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C29C" w14:textId="77777777" w:rsidR="00231DF2" w:rsidRDefault="00231DF2">
      <w:pPr>
        <w:spacing w:after="0"/>
      </w:pPr>
      <w:r>
        <w:separator/>
      </w:r>
    </w:p>
  </w:endnote>
  <w:endnote w:type="continuationSeparator" w:id="0">
    <w:p w14:paraId="113C1056" w14:textId="77777777" w:rsidR="00231DF2" w:rsidRDefault="00231D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B0EAA" w14:textId="77777777" w:rsidR="00231DF2" w:rsidRDefault="00231DF2">
      <w:pPr>
        <w:spacing w:after="0"/>
      </w:pPr>
      <w:r>
        <w:separator/>
      </w:r>
    </w:p>
  </w:footnote>
  <w:footnote w:type="continuationSeparator" w:id="0">
    <w:p w14:paraId="3C8DB078" w14:textId="77777777" w:rsidR="00231DF2" w:rsidRDefault="00231D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7BB6" w14:textId="74CA04EE" w:rsidR="00896DA4" w:rsidRDefault="00930144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6E5C1389">
          <wp:simplePos x="0" y="0"/>
          <wp:positionH relativeFrom="margin">
            <wp:posOffset>1895475</wp:posOffset>
          </wp:positionH>
          <wp:positionV relativeFrom="paragraph">
            <wp:posOffset>25400</wp:posOffset>
          </wp:positionV>
          <wp:extent cx="4948555" cy="1228725"/>
          <wp:effectExtent l="0" t="0" r="4445" b="9525"/>
          <wp:wrapThrough wrapText="bothSides">
            <wp:wrapPolygon edited="0">
              <wp:start x="0" y="0"/>
              <wp:lineTo x="0" y="21433"/>
              <wp:lineTo x="21536" y="21433"/>
              <wp:lineTo x="21536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855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ACE7503"/>
    <w:multiLevelType w:val="hybridMultilevel"/>
    <w:tmpl w:val="9B1293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4F37075"/>
    <w:multiLevelType w:val="hybridMultilevel"/>
    <w:tmpl w:val="B4CC7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3"/>
  </w:num>
  <w:num w:numId="8">
    <w:abstractNumId w:val="17"/>
  </w:num>
  <w:num w:numId="9">
    <w:abstractNumId w:val="2"/>
  </w:num>
  <w:num w:numId="10">
    <w:abstractNumId w:val="5"/>
  </w:num>
  <w:num w:numId="11">
    <w:abstractNumId w:val="15"/>
  </w:num>
  <w:num w:numId="12">
    <w:abstractNumId w:val="3"/>
  </w:num>
  <w:num w:numId="13">
    <w:abstractNumId w:val="12"/>
  </w:num>
  <w:num w:numId="14">
    <w:abstractNumId w:val="11"/>
  </w:num>
  <w:num w:numId="15">
    <w:abstractNumId w:val="9"/>
  </w:num>
  <w:num w:numId="16">
    <w:abstractNumId w:val="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07B6D"/>
    <w:rsid w:val="0004629E"/>
    <w:rsid w:val="00053B67"/>
    <w:rsid w:val="00057372"/>
    <w:rsid w:val="000A201B"/>
    <w:rsid w:val="000A2D15"/>
    <w:rsid w:val="000A69B4"/>
    <w:rsid w:val="000B0D1C"/>
    <w:rsid w:val="000B4DD8"/>
    <w:rsid w:val="000C0A77"/>
    <w:rsid w:val="00100D31"/>
    <w:rsid w:val="00103CCB"/>
    <w:rsid w:val="001102CB"/>
    <w:rsid w:val="00116C1A"/>
    <w:rsid w:val="001516B4"/>
    <w:rsid w:val="00182FD6"/>
    <w:rsid w:val="00193F67"/>
    <w:rsid w:val="001A1C05"/>
    <w:rsid w:val="001C6602"/>
    <w:rsid w:val="002033FF"/>
    <w:rsid w:val="00212EAD"/>
    <w:rsid w:val="00231DF2"/>
    <w:rsid w:val="002506F5"/>
    <w:rsid w:val="00261AD6"/>
    <w:rsid w:val="00263502"/>
    <w:rsid w:val="00264DFA"/>
    <w:rsid w:val="00291C2B"/>
    <w:rsid w:val="002B3A07"/>
    <w:rsid w:val="002D5AE3"/>
    <w:rsid w:val="002D743B"/>
    <w:rsid w:val="002F1FA1"/>
    <w:rsid w:val="002F6A38"/>
    <w:rsid w:val="003C2B68"/>
    <w:rsid w:val="003E6590"/>
    <w:rsid w:val="004035D3"/>
    <w:rsid w:val="00405022"/>
    <w:rsid w:val="00414834"/>
    <w:rsid w:val="00426E11"/>
    <w:rsid w:val="00446479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21F18"/>
    <w:rsid w:val="00571A0F"/>
    <w:rsid w:val="0057561B"/>
    <w:rsid w:val="00593E85"/>
    <w:rsid w:val="005A648C"/>
    <w:rsid w:val="005C5B57"/>
    <w:rsid w:val="005F5705"/>
    <w:rsid w:val="006101B5"/>
    <w:rsid w:val="00614280"/>
    <w:rsid w:val="00621907"/>
    <w:rsid w:val="00682EB0"/>
    <w:rsid w:val="006C2792"/>
    <w:rsid w:val="006D0F3A"/>
    <w:rsid w:val="00702E29"/>
    <w:rsid w:val="00714F22"/>
    <w:rsid w:val="00726FDD"/>
    <w:rsid w:val="00747F2B"/>
    <w:rsid w:val="00774D84"/>
    <w:rsid w:val="00782AEC"/>
    <w:rsid w:val="007A00AE"/>
    <w:rsid w:val="007B03F7"/>
    <w:rsid w:val="007B0704"/>
    <w:rsid w:val="007D3CB6"/>
    <w:rsid w:val="007E6F9C"/>
    <w:rsid w:val="0081204C"/>
    <w:rsid w:val="0082377D"/>
    <w:rsid w:val="0082420C"/>
    <w:rsid w:val="0085312A"/>
    <w:rsid w:val="00871B44"/>
    <w:rsid w:val="00896DA4"/>
    <w:rsid w:val="008C5497"/>
    <w:rsid w:val="008D3828"/>
    <w:rsid w:val="009032B3"/>
    <w:rsid w:val="00924DFD"/>
    <w:rsid w:val="009254C4"/>
    <w:rsid w:val="00930144"/>
    <w:rsid w:val="00930D5B"/>
    <w:rsid w:val="00940765"/>
    <w:rsid w:val="00980A74"/>
    <w:rsid w:val="009847BC"/>
    <w:rsid w:val="00996B85"/>
    <w:rsid w:val="009D4024"/>
    <w:rsid w:val="009E0726"/>
    <w:rsid w:val="009F06B6"/>
    <w:rsid w:val="00A016D7"/>
    <w:rsid w:val="00A414D2"/>
    <w:rsid w:val="00A5177B"/>
    <w:rsid w:val="00A71514"/>
    <w:rsid w:val="00AA1127"/>
    <w:rsid w:val="00AA4954"/>
    <w:rsid w:val="00AD2B82"/>
    <w:rsid w:val="00AD3143"/>
    <w:rsid w:val="00B218BA"/>
    <w:rsid w:val="00BD7501"/>
    <w:rsid w:val="00BF77F4"/>
    <w:rsid w:val="00C1536B"/>
    <w:rsid w:val="00C23E6E"/>
    <w:rsid w:val="00C52938"/>
    <w:rsid w:val="00C92363"/>
    <w:rsid w:val="00CA15B2"/>
    <w:rsid w:val="00CC2202"/>
    <w:rsid w:val="00CD77AC"/>
    <w:rsid w:val="00D53F8D"/>
    <w:rsid w:val="00D54170"/>
    <w:rsid w:val="00D55F5A"/>
    <w:rsid w:val="00D84CAE"/>
    <w:rsid w:val="00D85E63"/>
    <w:rsid w:val="00DC1848"/>
    <w:rsid w:val="00DC521B"/>
    <w:rsid w:val="00E01133"/>
    <w:rsid w:val="00E2441C"/>
    <w:rsid w:val="00E25C18"/>
    <w:rsid w:val="00E272DB"/>
    <w:rsid w:val="00E346AD"/>
    <w:rsid w:val="00E56BD8"/>
    <w:rsid w:val="00E735FA"/>
    <w:rsid w:val="00EC2DD0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90203"/>
    <w:rsid w:val="00F9472A"/>
    <w:rsid w:val="00FA3E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9c5ae4294b2e9bbbfe8f3747e15331d1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01c67aa25a227cbeb75303f3e2af6254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AD6E1-AC58-4DBF-8910-B75B6FDC8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56D19-453A-488E-8798-F4E10709C920}">
  <ds:schemaRefs>
    <ds:schemaRef ds:uri="http://schemas.microsoft.com/office/2006/metadata/properties"/>
    <ds:schemaRef ds:uri="http://schemas.microsoft.com/office/infopath/2007/PartnerControls"/>
    <ds:schemaRef ds:uri="053565bc-1c91-4c15-8f4b-ff0256871ab1"/>
    <ds:schemaRef ds:uri="3caf927b-72ce-40c3-a34c-71892d9939b3"/>
  </ds:schemaRefs>
</ds:datastoreItem>
</file>

<file path=customXml/itemProps3.xml><?xml version="1.0" encoding="utf-8"?>
<ds:datastoreItem xmlns:ds="http://schemas.openxmlformats.org/officeDocument/2006/customXml" ds:itemID="{84213951-4993-449B-99C8-F6216CD8E813}"/>
</file>

<file path=customXml/itemProps4.xml><?xml version="1.0" encoding="utf-8"?>
<ds:datastoreItem xmlns:ds="http://schemas.openxmlformats.org/officeDocument/2006/customXml" ds:itemID="{B8D6B9DD-0742-4FD2-834D-C88CF9560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Michelle Swift</cp:lastModifiedBy>
  <cp:revision>4</cp:revision>
  <cp:lastPrinted>2021-10-01T11:50:00Z</cp:lastPrinted>
  <dcterms:created xsi:type="dcterms:W3CDTF">2025-04-08T08:57:00Z</dcterms:created>
  <dcterms:modified xsi:type="dcterms:W3CDTF">2025-04-08T09:23:00Z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