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928B3" w14:textId="3729087D" w:rsidR="006355E6" w:rsidRPr="00591675" w:rsidRDefault="00A76A82" w:rsidP="00DC2A1D">
      <w:pPr>
        <w:rPr>
          <w:rFonts w:ascii="Arial" w:hAnsi="Arial" w:cs="Arial"/>
          <w:b/>
        </w:rPr>
      </w:pPr>
      <w:r w:rsidRPr="00591675">
        <w:rPr>
          <w:noProof/>
        </w:rPr>
        <w:drawing>
          <wp:inline distT="0" distB="0" distL="0" distR="0" wp14:anchorId="17EF2120" wp14:editId="07777777">
            <wp:extent cx="1704975" cy="857250"/>
            <wp:effectExtent l="0" t="0" r="0" b="0"/>
            <wp:docPr id="1" name="Picture 1" descr="C:\Users\kehill\AppData\Local\Microsoft\Windows\Temporary Internet Files\Content.Outlook\65OGA6O0\CDS and WeST Logo - Full Colour.jpg">
              <a:extLst xmlns:a="http://schemas.openxmlformats.org/drawingml/2006/main">
                <a:ext uri="{FF2B5EF4-FFF2-40B4-BE49-F238E27FC236}">
                  <a16:creationId xmlns:a16="http://schemas.microsoft.com/office/drawing/2014/main" id="{25F4BC0D-1DDF-4850-ABA7-6FDC47291D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hill\AppData\Local\Microsoft\Windows\Temporary Internet Files\Content.Outlook\65OGA6O0\CDS and WeST Logo - Full Colou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4975" cy="857250"/>
                    </a:xfrm>
                    <a:prstGeom prst="rect">
                      <a:avLst/>
                    </a:prstGeom>
                    <a:noFill/>
                    <a:ln>
                      <a:noFill/>
                    </a:ln>
                  </pic:spPr>
                </pic:pic>
              </a:graphicData>
            </a:graphic>
          </wp:inline>
        </w:drawing>
      </w:r>
      <w:r w:rsidR="00C342B2" w:rsidRPr="00591675">
        <w:rPr>
          <w:noProof/>
        </w:rPr>
        <w:tab/>
      </w:r>
      <w:r w:rsidR="00C342B2" w:rsidRPr="00591675">
        <w:rPr>
          <w:noProof/>
        </w:rPr>
        <w:tab/>
      </w:r>
      <w:r w:rsidR="00AF1981" w:rsidRPr="00591675">
        <w:rPr>
          <w:rFonts w:ascii="Arial" w:hAnsi="Arial" w:cs="Arial"/>
          <w:b/>
        </w:rPr>
        <w:t>Job Description</w:t>
      </w:r>
    </w:p>
    <w:p w14:paraId="672A6659" w14:textId="77777777" w:rsidR="00AF1981" w:rsidRPr="00591675" w:rsidRDefault="00AF1981" w:rsidP="002E597B">
      <w:pPr>
        <w:jc w:val="both"/>
        <w:rPr>
          <w:rFonts w:ascii="Arial" w:hAnsi="Arial" w:cs="Arial"/>
        </w:rPr>
      </w:pPr>
    </w:p>
    <w:p w14:paraId="0A37501D" w14:textId="77777777" w:rsidR="00C342B2" w:rsidRPr="00591675" w:rsidRDefault="00C342B2" w:rsidP="002E597B">
      <w:pPr>
        <w:jc w:val="both"/>
        <w:rPr>
          <w:rFonts w:ascii="Arial" w:hAnsi="Arial" w:cs="Arial"/>
          <w:sz w:val="22"/>
          <w:szCs w:val="22"/>
        </w:rPr>
      </w:pPr>
    </w:p>
    <w:p w14:paraId="02CCBE8A" w14:textId="12F3F5B2" w:rsidR="000459D4" w:rsidRDefault="000459D4" w:rsidP="000459D4">
      <w:pPr>
        <w:jc w:val="both"/>
        <w:rPr>
          <w:rFonts w:ascii="Arial" w:hAnsi="Arial" w:cs="Arial"/>
          <w:color w:val="000000"/>
          <w:sz w:val="22"/>
          <w:szCs w:val="22"/>
        </w:rPr>
      </w:pPr>
      <w:r w:rsidRPr="00C04FEF">
        <w:rPr>
          <w:rFonts w:ascii="Arial" w:hAnsi="Arial" w:cs="Arial"/>
          <w:bCs/>
          <w:sz w:val="22"/>
          <w:szCs w:val="22"/>
        </w:rPr>
        <w:t>Job Title:</w:t>
      </w:r>
      <w:r>
        <w:tab/>
      </w:r>
      <w:r>
        <w:tab/>
      </w:r>
      <w:r w:rsidRPr="5CE44F05">
        <w:rPr>
          <w:rFonts w:ascii="Arial" w:hAnsi="Arial" w:cs="Arial"/>
          <w:color w:val="000000" w:themeColor="text1"/>
          <w:sz w:val="22"/>
          <w:szCs w:val="22"/>
        </w:rPr>
        <w:t xml:space="preserve">Subject Leader for </w:t>
      </w:r>
      <w:r w:rsidR="002F2359" w:rsidRPr="5CE44F05">
        <w:rPr>
          <w:rFonts w:ascii="Arial" w:hAnsi="Arial" w:cs="Arial"/>
          <w:color w:val="000000" w:themeColor="text1"/>
          <w:sz w:val="22"/>
          <w:szCs w:val="22"/>
        </w:rPr>
        <w:t>Personal Development and Character Education</w:t>
      </w:r>
    </w:p>
    <w:p w14:paraId="03B6728D" w14:textId="460C72F9" w:rsidR="000459D4" w:rsidRPr="002E597B" w:rsidRDefault="000459D4" w:rsidP="000459D4">
      <w:pPr>
        <w:jc w:val="both"/>
        <w:rPr>
          <w:rFonts w:ascii="Arial" w:hAnsi="Arial" w:cs="Arial"/>
          <w:color w:val="000000"/>
          <w:sz w:val="22"/>
          <w:szCs w:val="22"/>
        </w:rPr>
      </w:pPr>
      <w:r w:rsidRPr="5CE44F05">
        <w:rPr>
          <w:rFonts w:ascii="Arial" w:hAnsi="Arial" w:cs="Arial"/>
          <w:color w:val="000000" w:themeColor="text1"/>
          <w:sz w:val="22"/>
          <w:szCs w:val="22"/>
        </w:rPr>
        <w:t>Location:</w:t>
      </w:r>
      <w:r>
        <w:tab/>
      </w:r>
      <w:r>
        <w:tab/>
      </w:r>
      <w:r w:rsidRPr="5CE44F05">
        <w:rPr>
          <w:rFonts w:ascii="Arial" w:hAnsi="Arial" w:cs="Arial"/>
          <w:color w:val="000000" w:themeColor="text1"/>
          <w:sz w:val="22"/>
          <w:szCs w:val="22"/>
        </w:rPr>
        <w:t>Across the Trust (based at Coombe Dean School)</w:t>
      </w:r>
    </w:p>
    <w:p w14:paraId="09554A78" w14:textId="04561056" w:rsidR="000459D4" w:rsidRDefault="13B3A72B" w:rsidP="000459D4">
      <w:pPr>
        <w:jc w:val="both"/>
        <w:rPr>
          <w:rFonts w:ascii="Arial" w:hAnsi="Arial" w:cs="Arial"/>
          <w:color w:val="000000"/>
          <w:sz w:val="22"/>
          <w:szCs w:val="22"/>
          <w:highlight w:val="yellow"/>
        </w:rPr>
      </w:pPr>
      <w:r w:rsidRPr="5CE44F05">
        <w:rPr>
          <w:rFonts w:ascii="Arial" w:hAnsi="Arial" w:cs="Arial"/>
          <w:color w:val="000000" w:themeColor="text1"/>
          <w:sz w:val="22"/>
          <w:szCs w:val="22"/>
        </w:rPr>
        <w:t>Grade:</w:t>
      </w:r>
      <w:r w:rsidR="000459D4">
        <w:tab/>
      </w:r>
      <w:r w:rsidR="000459D4">
        <w:tab/>
      </w:r>
      <w:r w:rsidR="000459D4">
        <w:tab/>
      </w:r>
      <w:r w:rsidRPr="5CE44F05">
        <w:rPr>
          <w:rFonts w:ascii="Arial" w:hAnsi="Arial" w:cs="Arial"/>
          <w:color w:val="000000" w:themeColor="text1"/>
          <w:sz w:val="22"/>
          <w:szCs w:val="22"/>
        </w:rPr>
        <w:t>TLR</w:t>
      </w:r>
      <w:r w:rsidR="1ADBFE51" w:rsidRPr="5CE44F05">
        <w:rPr>
          <w:rFonts w:ascii="Arial" w:hAnsi="Arial" w:cs="Arial"/>
          <w:color w:val="000000" w:themeColor="text1"/>
          <w:sz w:val="22"/>
          <w:szCs w:val="22"/>
        </w:rPr>
        <w:t xml:space="preserve">2b for an Aspiring Subject Leader OR Leadership Scale </w:t>
      </w:r>
      <w:r w:rsidR="57FEE65B" w:rsidRPr="5CE44F05">
        <w:rPr>
          <w:rFonts w:ascii="Arial" w:hAnsi="Arial" w:cs="Arial"/>
          <w:color w:val="000000" w:themeColor="text1"/>
          <w:sz w:val="22"/>
          <w:szCs w:val="22"/>
        </w:rPr>
        <w:t xml:space="preserve">for </w:t>
      </w:r>
      <w:r w:rsidR="000459D4">
        <w:tab/>
      </w:r>
      <w:r w:rsidR="000459D4">
        <w:tab/>
      </w:r>
      <w:r w:rsidR="000459D4">
        <w:tab/>
      </w:r>
      <w:r w:rsidR="000459D4">
        <w:tab/>
      </w:r>
      <w:r w:rsidR="25AB1B4F" w:rsidRPr="5CE44F05">
        <w:rPr>
          <w:rFonts w:ascii="Arial" w:hAnsi="Arial" w:cs="Arial"/>
          <w:color w:val="000000" w:themeColor="text1"/>
          <w:sz w:val="22"/>
          <w:szCs w:val="22"/>
        </w:rPr>
        <w:t xml:space="preserve">an </w:t>
      </w:r>
      <w:r w:rsidR="57FEE65B" w:rsidRPr="5CE44F05">
        <w:rPr>
          <w:rFonts w:ascii="Arial" w:hAnsi="Arial" w:cs="Arial"/>
          <w:color w:val="000000" w:themeColor="text1"/>
          <w:sz w:val="22"/>
          <w:szCs w:val="22"/>
        </w:rPr>
        <w:t>existing Subject Leader</w:t>
      </w:r>
      <w:r w:rsidR="08BC5E9D" w:rsidRPr="5CE44F05">
        <w:rPr>
          <w:rFonts w:ascii="Arial" w:hAnsi="Arial" w:cs="Arial"/>
          <w:color w:val="000000" w:themeColor="text1"/>
          <w:sz w:val="22"/>
          <w:szCs w:val="22"/>
        </w:rPr>
        <w:t>.  This role is t</w:t>
      </w:r>
      <w:r w:rsidR="2F557221" w:rsidRPr="5CE44F05">
        <w:rPr>
          <w:rFonts w:ascii="Arial" w:hAnsi="Arial" w:cs="Arial"/>
          <w:color w:val="000000" w:themeColor="text1"/>
          <w:sz w:val="22"/>
          <w:szCs w:val="22"/>
        </w:rPr>
        <w:t>emporary for a year</w:t>
      </w:r>
    </w:p>
    <w:p w14:paraId="28168D64" w14:textId="7AA8F0FA" w:rsidR="000459D4" w:rsidRDefault="000459D4" w:rsidP="000459D4">
      <w:pPr>
        <w:jc w:val="both"/>
        <w:rPr>
          <w:rFonts w:ascii="Arial" w:hAnsi="Arial" w:cs="Arial"/>
          <w:color w:val="000000"/>
          <w:sz w:val="22"/>
          <w:szCs w:val="22"/>
        </w:rPr>
      </w:pPr>
      <w:r w:rsidRPr="5CE44F05">
        <w:rPr>
          <w:rFonts w:ascii="Arial" w:hAnsi="Arial" w:cs="Arial"/>
          <w:color w:val="000000" w:themeColor="text1"/>
          <w:sz w:val="22"/>
          <w:szCs w:val="22"/>
        </w:rPr>
        <w:t>Reports to:</w:t>
      </w:r>
      <w:r>
        <w:tab/>
      </w:r>
      <w:r>
        <w:tab/>
      </w:r>
      <w:r w:rsidR="005A6045" w:rsidRPr="5CE44F05">
        <w:rPr>
          <w:rFonts w:ascii="Arial" w:hAnsi="Arial" w:cs="Arial"/>
          <w:color w:val="000000" w:themeColor="text1"/>
          <w:sz w:val="22"/>
          <w:szCs w:val="22"/>
        </w:rPr>
        <w:t>Deputy/</w:t>
      </w:r>
      <w:r w:rsidR="00BE4619" w:rsidRPr="5CE44F05">
        <w:rPr>
          <w:rFonts w:ascii="Arial" w:hAnsi="Arial" w:cs="Arial"/>
          <w:color w:val="000000" w:themeColor="text1"/>
          <w:sz w:val="22"/>
          <w:szCs w:val="22"/>
        </w:rPr>
        <w:t xml:space="preserve"> </w:t>
      </w:r>
      <w:r w:rsidR="005A6045" w:rsidRPr="5CE44F05">
        <w:rPr>
          <w:rFonts w:ascii="Arial" w:hAnsi="Arial" w:cs="Arial"/>
          <w:color w:val="000000" w:themeColor="text1"/>
          <w:sz w:val="22"/>
          <w:szCs w:val="22"/>
        </w:rPr>
        <w:t>Assistant Headteacher</w:t>
      </w:r>
    </w:p>
    <w:p w14:paraId="043AFB91" w14:textId="018E6D5D" w:rsidR="000459D4" w:rsidRPr="002E597B" w:rsidRDefault="000459D4" w:rsidP="000459D4">
      <w:pPr>
        <w:jc w:val="both"/>
        <w:rPr>
          <w:rFonts w:ascii="Arial" w:hAnsi="Arial" w:cs="Arial"/>
          <w:color w:val="000000"/>
          <w:sz w:val="22"/>
          <w:szCs w:val="22"/>
        </w:rPr>
      </w:pPr>
      <w:r w:rsidRPr="5CE44F05">
        <w:rPr>
          <w:rFonts w:ascii="Arial" w:hAnsi="Arial" w:cs="Arial"/>
          <w:color w:val="000000" w:themeColor="text1"/>
          <w:sz w:val="22"/>
          <w:szCs w:val="22"/>
        </w:rPr>
        <w:t>Responsible for:</w:t>
      </w:r>
      <w:r>
        <w:tab/>
      </w:r>
      <w:r w:rsidRPr="5CE44F05">
        <w:rPr>
          <w:rFonts w:ascii="Arial" w:hAnsi="Arial" w:cs="Arial"/>
          <w:color w:val="000000" w:themeColor="text1"/>
          <w:sz w:val="22"/>
          <w:szCs w:val="22"/>
        </w:rPr>
        <w:t>Teacher</w:t>
      </w:r>
      <w:r w:rsidR="00620536" w:rsidRPr="5CE44F05">
        <w:rPr>
          <w:rFonts w:ascii="Arial" w:hAnsi="Arial" w:cs="Arial"/>
          <w:color w:val="000000" w:themeColor="text1"/>
          <w:sz w:val="22"/>
          <w:szCs w:val="22"/>
        </w:rPr>
        <w:t>s</w:t>
      </w:r>
      <w:r w:rsidRPr="5CE44F05">
        <w:rPr>
          <w:rFonts w:ascii="Arial" w:hAnsi="Arial" w:cs="Arial"/>
          <w:color w:val="000000" w:themeColor="text1"/>
          <w:sz w:val="22"/>
          <w:szCs w:val="22"/>
        </w:rPr>
        <w:t xml:space="preserve"> of </w:t>
      </w:r>
      <w:r w:rsidR="002F2359" w:rsidRPr="5CE44F05">
        <w:rPr>
          <w:rFonts w:ascii="Arial" w:hAnsi="Arial" w:cs="Arial"/>
          <w:color w:val="000000" w:themeColor="text1"/>
          <w:sz w:val="22"/>
          <w:szCs w:val="22"/>
        </w:rPr>
        <w:t>Personal Development</w:t>
      </w:r>
    </w:p>
    <w:p w14:paraId="6A05A809" w14:textId="77777777" w:rsidR="006355E6" w:rsidRPr="00591675" w:rsidRDefault="006355E6" w:rsidP="002E597B">
      <w:pPr>
        <w:jc w:val="both"/>
        <w:rPr>
          <w:rFonts w:ascii="Arial" w:hAnsi="Arial" w:cs="Arial"/>
          <w:sz w:val="22"/>
          <w:szCs w:val="22"/>
        </w:rPr>
      </w:pPr>
    </w:p>
    <w:p w14:paraId="1F023377" w14:textId="57A015F9" w:rsidR="006355E6" w:rsidRPr="00591675" w:rsidRDefault="00CA2E95" w:rsidP="002E597B">
      <w:pPr>
        <w:jc w:val="both"/>
        <w:rPr>
          <w:rFonts w:ascii="Arial" w:hAnsi="Arial" w:cs="Arial"/>
          <w:sz w:val="22"/>
          <w:szCs w:val="22"/>
        </w:rPr>
      </w:pPr>
      <w:r w:rsidRPr="00591675">
        <w:rPr>
          <w:rFonts w:ascii="Arial" w:hAnsi="Arial" w:cs="Arial"/>
          <w:b/>
          <w:bCs/>
          <w:sz w:val="22"/>
          <w:szCs w:val="22"/>
        </w:rPr>
        <w:t>ACCOUNTABLE</w:t>
      </w:r>
      <w:r w:rsidR="006355E6" w:rsidRPr="00591675">
        <w:rPr>
          <w:rFonts w:ascii="Arial" w:hAnsi="Arial" w:cs="Arial"/>
          <w:b/>
          <w:bCs/>
          <w:sz w:val="22"/>
          <w:szCs w:val="22"/>
        </w:rPr>
        <w:t xml:space="preserve"> TO:</w:t>
      </w:r>
      <w:r w:rsidR="006355E6" w:rsidRPr="00591675">
        <w:rPr>
          <w:rFonts w:ascii="Arial" w:hAnsi="Arial" w:cs="Arial"/>
          <w:sz w:val="22"/>
          <w:szCs w:val="22"/>
        </w:rPr>
        <w:t xml:space="preserve"> The postholder is immediately accountable to the </w:t>
      </w:r>
      <w:r w:rsidR="00620536">
        <w:rPr>
          <w:rFonts w:ascii="Arial" w:hAnsi="Arial" w:cs="Arial"/>
          <w:sz w:val="22"/>
          <w:szCs w:val="22"/>
        </w:rPr>
        <w:t>Deputy</w:t>
      </w:r>
      <w:r w:rsidR="005A6045">
        <w:rPr>
          <w:rFonts w:ascii="Arial" w:hAnsi="Arial" w:cs="Arial"/>
          <w:sz w:val="22"/>
          <w:szCs w:val="22"/>
        </w:rPr>
        <w:t>/</w:t>
      </w:r>
      <w:r w:rsidR="002F2359">
        <w:rPr>
          <w:rFonts w:ascii="Arial" w:hAnsi="Arial" w:cs="Arial"/>
          <w:sz w:val="22"/>
          <w:szCs w:val="22"/>
        </w:rPr>
        <w:t xml:space="preserve"> </w:t>
      </w:r>
      <w:r w:rsidR="005A6045">
        <w:rPr>
          <w:rFonts w:ascii="Arial" w:hAnsi="Arial" w:cs="Arial"/>
          <w:sz w:val="22"/>
          <w:szCs w:val="22"/>
        </w:rPr>
        <w:t xml:space="preserve">Assistant </w:t>
      </w:r>
      <w:r w:rsidR="002E597B" w:rsidRPr="00591675">
        <w:rPr>
          <w:rFonts w:ascii="Arial" w:hAnsi="Arial" w:cs="Arial"/>
          <w:sz w:val="22"/>
          <w:szCs w:val="22"/>
        </w:rPr>
        <w:t>Headteacher</w:t>
      </w:r>
      <w:r w:rsidR="00135E6A" w:rsidRPr="00591675">
        <w:rPr>
          <w:rFonts w:ascii="Arial" w:hAnsi="Arial" w:cs="Arial"/>
          <w:sz w:val="22"/>
          <w:szCs w:val="22"/>
        </w:rPr>
        <w:t xml:space="preserve"> </w:t>
      </w:r>
      <w:r w:rsidR="00107601" w:rsidRPr="00591675">
        <w:rPr>
          <w:rFonts w:ascii="Arial" w:hAnsi="Arial" w:cs="Arial"/>
          <w:sz w:val="22"/>
          <w:szCs w:val="22"/>
        </w:rPr>
        <w:t xml:space="preserve">who will undertake the postholder’s </w:t>
      </w:r>
      <w:r w:rsidR="68449956" w:rsidRPr="00591675">
        <w:rPr>
          <w:rFonts w:ascii="Arial" w:hAnsi="Arial" w:cs="Arial"/>
          <w:sz w:val="22"/>
          <w:szCs w:val="22"/>
        </w:rPr>
        <w:t>Professional Development R</w:t>
      </w:r>
      <w:r w:rsidR="00107601" w:rsidRPr="00591675">
        <w:rPr>
          <w:rFonts w:ascii="Arial" w:hAnsi="Arial" w:cs="Arial"/>
          <w:sz w:val="22"/>
          <w:szCs w:val="22"/>
        </w:rPr>
        <w:t>eview.</w:t>
      </w:r>
    </w:p>
    <w:p w14:paraId="5A39BBE3" w14:textId="77777777" w:rsidR="00107601" w:rsidRPr="00591675" w:rsidRDefault="00107601" w:rsidP="002E597B">
      <w:pPr>
        <w:jc w:val="both"/>
        <w:rPr>
          <w:rFonts w:ascii="Arial" w:hAnsi="Arial" w:cs="Arial"/>
          <w:sz w:val="22"/>
          <w:szCs w:val="22"/>
        </w:rPr>
      </w:pPr>
    </w:p>
    <w:p w14:paraId="35BBF49C" w14:textId="0C9C2808" w:rsidR="00626E41" w:rsidRPr="00591675" w:rsidRDefault="002E597B" w:rsidP="002E597B">
      <w:pPr>
        <w:jc w:val="both"/>
      </w:pPr>
      <w:r w:rsidRPr="00591675">
        <w:rPr>
          <w:rFonts w:ascii="Arial" w:hAnsi="Arial" w:cs="Arial"/>
          <w:b/>
          <w:bCs/>
          <w:color w:val="000000" w:themeColor="text1"/>
          <w:sz w:val="22"/>
          <w:szCs w:val="22"/>
        </w:rPr>
        <w:t>AIM</w:t>
      </w:r>
      <w:r w:rsidR="00626E41" w:rsidRPr="00591675">
        <w:rPr>
          <w:rFonts w:ascii="Arial" w:hAnsi="Arial" w:cs="Arial"/>
          <w:b/>
          <w:bCs/>
          <w:color w:val="000000" w:themeColor="text1"/>
          <w:sz w:val="22"/>
          <w:szCs w:val="22"/>
        </w:rPr>
        <w:t>:</w:t>
      </w:r>
      <w:r w:rsidR="00626E41" w:rsidRPr="00591675">
        <w:rPr>
          <w:rFonts w:ascii="Arial" w:hAnsi="Arial" w:cs="Arial"/>
          <w:color w:val="000000" w:themeColor="text1"/>
          <w:sz w:val="22"/>
          <w:szCs w:val="22"/>
        </w:rPr>
        <w:t xml:space="preserve"> </w:t>
      </w:r>
      <w:r w:rsidR="67B773A9" w:rsidRPr="1E7B5879">
        <w:rPr>
          <w:rFonts w:ascii="Arial" w:hAnsi="Arial" w:cs="Arial"/>
          <w:color w:val="000000" w:themeColor="text1"/>
          <w:sz w:val="22"/>
          <w:szCs w:val="22"/>
        </w:rPr>
        <w:t>Deliver on a curriculum that excites young people and helps them to see the world in new ways, beyond the sometimes-limiting confines of their own experience, such that:</w:t>
      </w:r>
    </w:p>
    <w:p w14:paraId="1636F09F" w14:textId="1FF50940" w:rsidR="00626E41" w:rsidRPr="00591675" w:rsidRDefault="00626E41" w:rsidP="1E7B5879">
      <w:pPr>
        <w:jc w:val="both"/>
        <w:rPr>
          <w:rFonts w:ascii="Arial" w:hAnsi="Arial" w:cs="Arial"/>
          <w:color w:val="000000" w:themeColor="text1"/>
          <w:sz w:val="22"/>
          <w:szCs w:val="22"/>
        </w:rPr>
      </w:pPr>
    </w:p>
    <w:p w14:paraId="362DEF10" w14:textId="5BF7C19F" w:rsidR="00626E41" w:rsidRPr="00591675" w:rsidRDefault="67B773A9" w:rsidP="1E7B5879">
      <w:pPr>
        <w:pStyle w:val="ListParagraph"/>
        <w:numPr>
          <w:ilvl w:val="0"/>
          <w:numId w:val="20"/>
        </w:numPr>
        <w:jc w:val="both"/>
        <w:rPr>
          <w:rFonts w:ascii="Arial" w:eastAsia="Arial" w:hAnsi="Arial" w:cs="Arial"/>
          <w:sz w:val="22"/>
          <w:szCs w:val="22"/>
        </w:rPr>
      </w:pPr>
      <w:r w:rsidRPr="1E7B5879">
        <w:rPr>
          <w:rFonts w:ascii="Arial" w:eastAsia="Arial" w:hAnsi="Arial" w:cs="Arial"/>
          <w:sz w:val="22"/>
          <w:szCs w:val="22"/>
        </w:rPr>
        <w:t>All students are introduced to the best that has been thought, said and created.</w:t>
      </w:r>
    </w:p>
    <w:p w14:paraId="1F9F542F" w14:textId="6DFCCDE1" w:rsidR="00626E41" w:rsidRPr="00591675" w:rsidRDefault="67B773A9" w:rsidP="1E7B5879">
      <w:pPr>
        <w:pStyle w:val="ListParagraph"/>
        <w:numPr>
          <w:ilvl w:val="0"/>
          <w:numId w:val="20"/>
        </w:numPr>
        <w:jc w:val="both"/>
        <w:rPr>
          <w:rFonts w:ascii="Arial" w:eastAsia="Arial" w:hAnsi="Arial" w:cs="Arial"/>
          <w:sz w:val="22"/>
          <w:szCs w:val="22"/>
        </w:rPr>
      </w:pPr>
      <w:r w:rsidRPr="1E7B5879">
        <w:rPr>
          <w:rFonts w:ascii="Arial" w:eastAsia="Arial" w:hAnsi="Arial" w:cs="Arial"/>
          <w:sz w:val="22"/>
          <w:szCs w:val="22"/>
        </w:rPr>
        <w:t>Spiritual, moral, cultural, mental and physical development is promoted.</w:t>
      </w:r>
    </w:p>
    <w:p w14:paraId="3E8AA1A6" w14:textId="7994FF42" w:rsidR="00626E41" w:rsidRPr="00591675" w:rsidRDefault="67B773A9" w:rsidP="1E7B5879">
      <w:pPr>
        <w:pStyle w:val="ListParagraph"/>
        <w:numPr>
          <w:ilvl w:val="0"/>
          <w:numId w:val="20"/>
        </w:numPr>
        <w:jc w:val="both"/>
        <w:rPr>
          <w:rFonts w:ascii="Arial" w:eastAsia="Arial" w:hAnsi="Arial" w:cs="Arial"/>
          <w:sz w:val="22"/>
          <w:szCs w:val="22"/>
        </w:rPr>
      </w:pPr>
      <w:r w:rsidRPr="1E7B5879">
        <w:rPr>
          <w:rFonts w:ascii="Arial" w:eastAsia="Arial" w:hAnsi="Arial" w:cs="Arial"/>
          <w:sz w:val="22"/>
          <w:szCs w:val="22"/>
        </w:rPr>
        <w:t>Students are prepared for the opportunities, responsibilities and experiences of later life.</w:t>
      </w:r>
    </w:p>
    <w:p w14:paraId="6FA2394F" w14:textId="21D2AC7D" w:rsidR="00626E41" w:rsidRPr="00591675" w:rsidRDefault="67B773A9" w:rsidP="1E7B5879">
      <w:pPr>
        <w:pStyle w:val="ListParagraph"/>
        <w:numPr>
          <w:ilvl w:val="0"/>
          <w:numId w:val="20"/>
        </w:numPr>
        <w:ind w:left="700"/>
        <w:jc w:val="both"/>
        <w:rPr>
          <w:rFonts w:ascii="Arial" w:eastAsia="Arial" w:hAnsi="Arial" w:cs="Arial"/>
          <w:sz w:val="22"/>
          <w:szCs w:val="22"/>
        </w:rPr>
      </w:pPr>
      <w:r w:rsidRPr="1E7B5879">
        <w:rPr>
          <w:rFonts w:ascii="Arial" w:eastAsia="Arial" w:hAnsi="Arial" w:cs="Arial"/>
          <w:sz w:val="22"/>
          <w:szCs w:val="22"/>
        </w:rPr>
        <w:t>Students are provided with access to knowledge that enables them to pursue their academic interests as well as unlock future opportunities as adults who can understand, cooperate, and shape the world.</w:t>
      </w:r>
    </w:p>
    <w:p w14:paraId="04E01B57" w14:textId="3042709A" w:rsidR="00626E41" w:rsidRPr="00591675" w:rsidRDefault="00626E41" w:rsidP="1E7B5879">
      <w:pPr>
        <w:pStyle w:val="ListParagraph"/>
        <w:ind w:left="340"/>
        <w:jc w:val="both"/>
        <w:rPr>
          <w:rFonts w:ascii="Arial" w:eastAsia="Arial" w:hAnsi="Arial" w:cs="Arial"/>
          <w:sz w:val="22"/>
          <w:szCs w:val="22"/>
        </w:rPr>
      </w:pPr>
    </w:p>
    <w:p w14:paraId="318DC599" w14:textId="3C3C38E1" w:rsidR="00626E41" w:rsidRPr="00591675" w:rsidRDefault="00D37FF8" w:rsidP="002E597B">
      <w:pPr>
        <w:jc w:val="both"/>
        <w:rPr>
          <w:rFonts w:ascii="Arial" w:hAnsi="Arial" w:cs="Arial"/>
          <w:color w:val="000000"/>
          <w:sz w:val="22"/>
          <w:szCs w:val="22"/>
        </w:rPr>
      </w:pPr>
      <w:r w:rsidRPr="00591675">
        <w:rPr>
          <w:rFonts w:ascii="Arial" w:hAnsi="Arial" w:cs="Arial"/>
          <w:color w:val="000000" w:themeColor="text1"/>
          <w:sz w:val="22"/>
          <w:szCs w:val="22"/>
        </w:rPr>
        <w:t>In addition to the responsibilities set out in the standard job description for teachers, t</w:t>
      </w:r>
      <w:r w:rsidR="00626E41" w:rsidRPr="00591675">
        <w:rPr>
          <w:rFonts w:ascii="Arial" w:hAnsi="Arial" w:cs="Arial"/>
          <w:color w:val="000000" w:themeColor="text1"/>
          <w:sz w:val="22"/>
          <w:szCs w:val="22"/>
        </w:rPr>
        <w:t xml:space="preserve">o lead colleagues in the </w:t>
      </w:r>
      <w:r w:rsidR="002F2359">
        <w:rPr>
          <w:rFonts w:ascii="Arial" w:hAnsi="Arial" w:cs="Arial"/>
          <w:color w:val="000000" w:themeColor="text1"/>
          <w:sz w:val="22"/>
          <w:szCs w:val="22"/>
        </w:rPr>
        <w:t>Personal Development</w:t>
      </w:r>
      <w:r w:rsidR="00626E41" w:rsidRPr="00591675">
        <w:rPr>
          <w:rFonts w:ascii="Arial" w:hAnsi="Arial" w:cs="Arial"/>
          <w:color w:val="000000" w:themeColor="text1"/>
          <w:sz w:val="22"/>
          <w:szCs w:val="22"/>
        </w:rPr>
        <w:t xml:space="preserve"> department with overall responsibility for monitoring the quality of </w:t>
      </w:r>
      <w:r w:rsidR="00BD34E8" w:rsidRPr="00591675">
        <w:rPr>
          <w:rFonts w:ascii="Arial" w:hAnsi="Arial" w:cs="Arial"/>
          <w:color w:val="000000" w:themeColor="text1"/>
          <w:sz w:val="22"/>
          <w:szCs w:val="22"/>
        </w:rPr>
        <w:t>curriculum intent, implementation and to understand their impact.</w:t>
      </w:r>
    </w:p>
    <w:p w14:paraId="41C8F396" w14:textId="77777777" w:rsidR="00626E41" w:rsidRPr="00591675" w:rsidRDefault="00626E41" w:rsidP="002E597B">
      <w:pPr>
        <w:jc w:val="both"/>
        <w:rPr>
          <w:rFonts w:ascii="Arial" w:hAnsi="Arial" w:cs="Arial"/>
          <w:color w:val="000000"/>
          <w:sz w:val="22"/>
          <w:szCs w:val="22"/>
        </w:rPr>
      </w:pPr>
    </w:p>
    <w:p w14:paraId="5C506B8C" w14:textId="77777777" w:rsidR="00D114B3" w:rsidRPr="00DB169E" w:rsidRDefault="00D114B3" w:rsidP="00D114B3">
      <w:pPr>
        <w:pStyle w:val="ListParagraph"/>
        <w:numPr>
          <w:ilvl w:val="0"/>
          <w:numId w:val="18"/>
        </w:numPr>
        <w:contextualSpacing/>
        <w:jc w:val="both"/>
        <w:rPr>
          <w:rFonts w:ascii="Arial" w:hAnsi="Arial" w:cs="Arial"/>
          <w:bCs/>
          <w:sz w:val="22"/>
          <w:szCs w:val="22"/>
        </w:rPr>
      </w:pPr>
      <w:r w:rsidRPr="00DB169E">
        <w:rPr>
          <w:rFonts w:ascii="Arial" w:hAnsi="Arial" w:cs="Arial"/>
          <w:sz w:val="22"/>
          <w:szCs w:val="22"/>
        </w:rPr>
        <w:t>At all times demonstrate and uphold WeST’s core values, ensuring that behaviour, actions and decisions align with the principles that guide our work.</w:t>
      </w:r>
    </w:p>
    <w:p w14:paraId="714E1A36" w14:textId="77777777" w:rsidR="00D114B3" w:rsidRDefault="00D114B3" w:rsidP="00D114B3">
      <w:pPr>
        <w:ind w:left="360"/>
        <w:jc w:val="both"/>
        <w:rPr>
          <w:rFonts w:ascii="Arial" w:eastAsia="Arial" w:hAnsi="Arial" w:cs="Arial"/>
          <w:color w:val="201F1E"/>
          <w:sz w:val="22"/>
          <w:szCs w:val="22"/>
        </w:rPr>
      </w:pPr>
    </w:p>
    <w:p w14:paraId="750CF5DE" w14:textId="451FA163" w:rsidR="34303940" w:rsidRPr="00591675" w:rsidRDefault="34303940" w:rsidP="254F1F5C">
      <w:pPr>
        <w:numPr>
          <w:ilvl w:val="0"/>
          <w:numId w:val="18"/>
        </w:numPr>
        <w:jc w:val="both"/>
        <w:rPr>
          <w:rFonts w:ascii="Arial" w:eastAsia="Arial" w:hAnsi="Arial" w:cs="Arial"/>
          <w:color w:val="201F1E"/>
          <w:sz w:val="22"/>
          <w:szCs w:val="22"/>
        </w:rPr>
      </w:pPr>
      <w:r w:rsidRPr="00591675">
        <w:rPr>
          <w:rFonts w:ascii="Arial" w:eastAsia="Arial" w:hAnsi="Arial" w:cs="Arial"/>
          <w:color w:val="201F1E"/>
          <w:sz w:val="22"/>
          <w:szCs w:val="22"/>
        </w:rPr>
        <w:t xml:space="preserve">To undertake review and monitoring activities as part of the </w:t>
      </w:r>
      <w:r w:rsidR="00FB1526">
        <w:rPr>
          <w:rFonts w:ascii="Arial" w:hAnsi="Arial" w:cs="Arial"/>
          <w:sz w:val="22"/>
          <w:szCs w:val="22"/>
        </w:rPr>
        <w:t xml:space="preserve">4 Pillars </w:t>
      </w:r>
      <w:r w:rsidR="00FB1526" w:rsidRPr="282F0545">
        <w:rPr>
          <w:rFonts w:ascii="Arial" w:hAnsi="Arial" w:cs="Arial"/>
          <w:sz w:val="22"/>
          <w:szCs w:val="22"/>
        </w:rPr>
        <w:t>review</w:t>
      </w:r>
      <w:r w:rsidR="00FB1526" w:rsidRPr="00591675">
        <w:rPr>
          <w:rFonts w:ascii="Arial" w:eastAsia="Arial" w:hAnsi="Arial" w:cs="Arial"/>
          <w:color w:val="201F1E"/>
          <w:sz w:val="22"/>
          <w:szCs w:val="22"/>
        </w:rPr>
        <w:t xml:space="preserve"> </w:t>
      </w:r>
      <w:r w:rsidRPr="00591675">
        <w:rPr>
          <w:rFonts w:ascii="Arial" w:eastAsia="Arial" w:hAnsi="Arial" w:cs="Arial"/>
          <w:color w:val="201F1E"/>
          <w:sz w:val="22"/>
          <w:szCs w:val="22"/>
        </w:rPr>
        <w:t>such as: book looks, lesson drop-ins and lesson observations in line with the school’s approach to monitoring.</w:t>
      </w:r>
    </w:p>
    <w:p w14:paraId="72A3D3EC" w14:textId="77777777" w:rsidR="00626E41" w:rsidRPr="00591675" w:rsidRDefault="00626E41" w:rsidP="254F1F5C">
      <w:pPr>
        <w:jc w:val="both"/>
        <w:rPr>
          <w:rFonts w:ascii="Arial" w:eastAsia="Arial" w:hAnsi="Arial" w:cs="Arial"/>
          <w:color w:val="000000"/>
          <w:sz w:val="22"/>
          <w:szCs w:val="22"/>
        </w:rPr>
      </w:pPr>
    </w:p>
    <w:p w14:paraId="6434AC8F" w14:textId="430DE961" w:rsidR="00626E41" w:rsidRPr="00591675" w:rsidRDefault="6F4511C6" w:rsidP="1DD7B0D3">
      <w:pPr>
        <w:numPr>
          <w:ilvl w:val="0"/>
          <w:numId w:val="18"/>
        </w:numPr>
        <w:jc w:val="both"/>
        <w:rPr>
          <w:rFonts w:ascii="Arial" w:eastAsia="Arial" w:hAnsi="Arial" w:cs="Arial"/>
          <w:sz w:val="22"/>
          <w:szCs w:val="22"/>
        </w:rPr>
      </w:pPr>
      <w:r w:rsidRPr="00591675">
        <w:rPr>
          <w:rFonts w:ascii="Arial" w:hAnsi="Arial" w:cs="Arial"/>
          <w:color w:val="000000" w:themeColor="text1"/>
          <w:sz w:val="22"/>
          <w:szCs w:val="22"/>
        </w:rPr>
        <w:t>M</w:t>
      </w:r>
      <w:r w:rsidR="00626E41" w:rsidRPr="00591675">
        <w:rPr>
          <w:rFonts w:ascii="Arial" w:hAnsi="Arial" w:cs="Arial"/>
          <w:color w:val="000000" w:themeColor="text1"/>
          <w:sz w:val="22"/>
          <w:szCs w:val="22"/>
        </w:rPr>
        <w:t xml:space="preserve">onitor student </w:t>
      </w:r>
      <w:r w:rsidR="372D7FB7" w:rsidRPr="00591675">
        <w:rPr>
          <w:rFonts w:ascii="Arial" w:hAnsi="Arial" w:cs="Arial"/>
          <w:color w:val="000000" w:themeColor="text1"/>
          <w:sz w:val="22"/>
          <w:szCs w:val="22"/>
        </w:rPr>
        <w:t>attainment and progress through the intended curriculum</w:t>
      </w:r>
      <w:r w:rsidR="00626E41" w:rsidRPr="00591675">
        <w:rPr>
          <w:rFonts w:ascii="Arial" w:hAnsi="Arial" w:cs="Arial"/>
          <w:color w:val="000000" w:themeColor="text1"/>
          <w:sz w:val="22"/>
          <w:szCs w:val="22"/>
        </w:rPr>
        <w:t>,</w:t>
      </w:r>
      <w:r w:rsidR="6C9891C5" w:rsidRPr="00591675">
        <w:rPr>
          <w:rFonts w:ascii="Arial" w:hAnsi="Arial" w:cs="Arial"/>
          <w:color w:val="000000" w:themeColor="text1"/>
          <w:sz w:val="22"/>
          <w:szCs w:val="22"/>
        </w:rPr>
        <w:t xml:space="preserve"> ensure</w:t>
      </w:r>
      <w:r w:rsidR="00626E41" w:rsidRPr="00591675">
        <w:rPr>
          <w:rFonts w:ascii="Arial" w:hAnsi="Arial" w:cs="Arial"/>
          <w:color w:val="000000" w:themeColor="text1"/>
          <w:sz w:val="22"/>
          <w:szCs w:val="22"/>
        </w:rPr>
        <w:t xml:space="preserve"> </w:t>
      </w:r>
      <w:r w:rsidR="6F3FECBA" w:rsidRPr="00591675">
        <w:rPr>
          <w:rFonts w:ascii="Arial" w:hAnsi="Arial" w:cs="Arial"/>
          <w:color w:val="000000" w:themeColor="text1"/>
          <w:sz w:val="22"/>
          <w:szCs w:val="22"/>
        </w:rPr>
        <w:t xml:space="preserve">standardisation and </w:t>
      </w:r>
      <w:r w:rsidR="00626E41" w:rsidRPr="00591675">
        <w:rPr>
          <w:rFonts w:ascii="Arial" w:hAnsi="Arial" w:cs="Arial"/>
          <w:color w:val="000000" w:themeColor="text1"/>
          <w:sz w:val="22"/>
          <w:szCs w:val="22"/>
        </w:rPr>
        <w:t xml:space="preserve">moderation of assessment data </w:t>
      </w:r>
      <w:r w:rsidR="61EC8324" w:rsidRPr="00591675">
        <w:rPr>
          <w:rFonts w:ascii="Arial" w:hAnsi="Arial" w:cs="Arial"/>
          <w:color w:val="000000" w:themeColor="text1"/>
          <w:sz w:val="22"/>
          <w:szCs w:val="22"/>
        </w:rPr>
        <w:t xml:space="preserve">and oversee </w:t>
      </w:r>
      <w:r w:rsidR="00626E41" w:rsidRPr="00591675">
        <w:rPr>
          <w:rFonts w:ascii="Arial" w:hAnsi="Arial" w:cs="Arial"/>
          <w:color w:val="000000" w:themeColor="text1"/>
          <w:sz w:val="22"/>
          <w:szCs w:val="22"/>
        </w:rPr>
        <w:t>collection of this data to identify students who are underperforming</w:t>
      </w:r>
      <w:r w:rsidR="1631E7CC" w:rsidRPr="00591675">
        <w:rPr>
          <w:rFonts w:ascii="Arial" w:hAnsi="Arial" w:cs="Arial"/>
          <w:color w:val="000000" w:themeColor="text1"/>
          <w:sz w:val="22"/>
          <w:szCs w:val="22"/>
        </w:rPr>
        <w:t>,</w:t>
      </w:r>
      <w:r w:rsidR="00626E41" w:rsidRPr="00591675">
        <w:rPr>
          <w:rFonts w:ascii="Arial" w:hAnsi="Arial" w:cs="Arial"/>
          <w:color w:val="000000" w:themeColor="text1"/>
          <w:sz w:val="22"/>
          <w:szCs w:val="22"/>
        </w:rPr>
        <w:t xml:space="preserve"> oversee</w:t>
      </w:r>
      <w:r w:rsidR="2E0E11BA" w:rsidRPr="00591675">
        <w:rPr>
          <w:rFonts w:ascii="Arial" w:hAnsi="Arial" w:cs="Arial"/>
          <w:color w:val="000000" w:themeColor="text1"/>
          <w:sz w:val="22"/>
          <w:szCs w:val="22"/>
        </w:rPr>
        <w:t>ing</w:t>
      </w:r>
      <w:r w:rsidR="00626E41" w:rsidRPr="00591675">
        <w:rPr>
          <w:rFonts w:ascii="Arial" w:hAnsi="Arial" w:cs="Arial"/>
          <w:color w:val="000000" w:themeColor="text1"/>
          <w:sz w:val="22"/>
          <w:szCs w:val="22"/>
        </w:rPr>
        <w:t xml:space="preserve"> the implementation of strategies to support these students.</w:t>
      </w:r>
      <w:r w:rsidR="1ACD2F19" w:rsidRPr="00591675">
        <w:rPr>
          <w:rFonts w:ascii="Arial" w:eastAsia="Arial" w:hAnsi="Arial" w:cs="Arial"/>
          <w:color w:val="000000" w:themeColor="text1"/>
          <w:sz w:val="22"/>
          <w:szCs w:val="22"/>
        </w:rPr>
        <w:t xml:space="preserve"> </w:t>
      </w:r>
    </w:p>
    <w:p w14:paraId="2C7DB109" w14:textId="67D97284" w:rsidR="00626E41" w:rsidRPr="00591675" w:rsidRDefault="00626E41" w:rsidP="1DD7B0D3">
      <w:pPr>
        <w:jc w:val="both"/>
        <w:rPr>
          <w:rFonts w:ascii="Arial" w:eastAsia="Arial" w:hAnsi="Arial" w:cs="Arial"/>
          <w:sz w:val="22"/>
          <w:szCs w:val="22"/>
        </w:rPr>
      </w:pPr>
    </w:p>
    <w:p w14:paraId="119093B8" w14:textId="4587EAE4" w:rsidR="00626E41" w:rsidRPr="00591675" w:rsidRDefault="562B07E5" w:rsidP="1DD7B0D3">
      <w:pPr>
        <w:numPr>
          <w:ilvl w:val="0"/>
          <w:numId w:val="18"/>
        </w:numPr>
        <w:jc w:val="both"/>
        <w:rPr>
          <w:rFonts w:ascii="Arial" w:eastAsia="Arial" w:hAnsi="Arial" w:cs="Arial"/>
          <w:color w:val="000000"/>
          <w:sz w:val="22"/>
          <w:szCs w:val="22"/>
        </w:rPr>
      </w:pPr>
      <w:r w:rsidRPr="00591675">
        <w:rPr>
          <w:rFonts w:ascii="Arial" w:eastAsia="Arial" w:hAnsi="Arial" w:cs="Arial"/>
          <w:color w:val="000000" w:themeColor="text1"/>
          <w:sz w:val="22"/>
          <w:szCs w:val="22"/>
        </w:rPr>
        <w:t xml:space="preserve">Lead </w:t>
      </w:r>
      <w:r w:rsidR="1ACD2F19" w:rsidRPr="00591675">
        <w:rPr>
          <w:rFonts w:ascii="Arial" w:eastAsia="Arial" w:hAnsi="Arial" w:cs="Arial"/>
          <w:color w:val="000000" w:themeColor="text1"/>
          <w:sz w:val="22"/>
          <w:szCs w:val="22"/>
        </w:rPr>
        <w:t xml:space="preserve">the </w:t>
      </w:r>
      <w:r w:rsidR="002F2359">
        <w:rPr>
          <w:rFonts w:ascii="Arial" w:eastAsia="Arial" w:hAnsi="Arial" w:cs="Arial"/>
          <w:color w:val="000000" w:themeColor="text1"/>
          <w:sz w:val="22"/>
          <w:szCs w:val="22"/>
        </w:rPr>
        <w:t>Personal Development</w:t>
      </w:r>
      <w:r w:rsidR="003B65B1">
        <w:rPr>
          <w:rFonts w:ascii="Arial" w:eastAsia="Arial" w:hAnsi="Arial" w:cs="Arial"/>
          <w:color w:val="000000" w:themeColor="text1"/>
          <w:sz w:val="22"/>
          <w:szCs w:val="22"/>
        </w:rPr>
        <w:t xml:space="preserve"> team</w:t>
      </w:r>
      <w:r w:rsidR="1ACD2F19" w:rsidRPr="00591675">
        <w:rPr>
          <w:rFonts w:ascii="Arial" w:eastAsia="Arial" w:hAnsi="Arial" w:cs="Arial"/>
          <w:color w:val="000000" w:themeColor="text1"/>
          <w:sz w:val="22"/>
          <w:szCs w:val="22"/>
        </w:rPr>
        <w:t xml:space="preserve"> </w:t>
      </w:r>
      <w:r w:rsidR="6F648C34" w:rsidRPr="00591675">
        <w:rPr>
          <w:rFonts w:ascii="Arial" w:eastAsia="Arial" w:hAnsi="Arial" w:cs="Arial"/>
          <w:color w:val="000000" w:themeColor="text1"/>
          <w:sz w:val="22"/>
          <w:szCs w:val="22"/>
        </w:rPr>
        <w:t>in</w:t>
      </w:r>
      <w:r w:rsidR="1ACD2F19" w:rsidRPr="00591675">
        <w:rPr>
          <w:rFonts w:ascii="Arial" w:eastAsia="Arial" w:hAnsi="Arial" w:cs="Arial"/>
          <w:color w:val="000000" w:themeColor="text1"/>
          <w:sz w:val="22"/>
          <w:szCs w:val="22"/>
        </w:rPr>
        <w:t xml:space="preserve"> conduct</w:t>
      </w:r>
      <w:r w:rsidR="3C4C22C3" w:rsidRPr="00591675">
        <w:rPr>
          <w:rFonts w:ascii="Arial" w:eastAsia="Arial" w:hAnsi="Arial" w:cs="Arial"/>
          <w:color w:val="000000" w:themeColor="text1"/>
          <w:sz w:val="22"/>
          <w:szCs w:val="22"/>
        </w:rPr>
        <w:t>ing</w:t>
      </w:r>
      <w:r w:rsidR="1ACD2F19" w:rsidRPr="00591675">
        <w:rPr>
          <w:rFonts w:ascii="Arial" w:eastAsia="Arial" w:hAnsi="Arial" w:cs="Arial"/>
          <w:color w:val="000000" w:themeColor="text1"/>
          <w:sz w:val="22"/>
          <w:szCs w:val="22"/>
        </w:rPr>
        <w:t xml:space="preserve"> accurate assessment so that assessment acts as a measure for what has been taught, what has been learned and what must be done next.</w:t>
      </w:r>
    </w:p>
    <w:p w14:paraId="0E27B00A" w14:textId="77777777" w:rsidR="00626E41" w:rsidRPr="00591675" w:rsidRDefault="00626E41" w:rsidP="002E597B">
      <w:pPr>
        <w:jc w:val="both"/>
        <w:rPr>
          <w:rFonts w:ascii="Arial" w:hAnsi="Arial" w:cs="Arial"/>
          <w:color w:val="000000"/>
          <w:sz w:val="22"/>
          <w:szCs w:val="22"/>
        </w:rPr>
      </w:pPr>
    </w:p>
    <w:p w14:paraId="5685AD2A" w14:textId="157F1C65" w:rsidR="00626E41" w:rsidRPr="00591675" w:rsidRDefault="0F4F804C" w:rsidP="002E597B">
      <w:pPr>
        <w:numPr>
          <w:ilvl w:val="0"/>
          <w:numId w:val="18"/>
        </w:numPr>
        <w:jc w:val="both"/>
        <w:rPr>
          <w:rFonts w:ascii="Arial" w:hAnsi="Arial" w:cs="Arial"/>
          <w:color w:val="000000"/>
          <w:sz w:val="22"/>
          <w:szCs w:val="22"/>
        </w:rPr>
      </w:pPr>
      <w:r w:rsidRPr="00591675">
        <w:rPr>
          <w:rFonts w:ascii="Arial" w:hAnsi="Arial" w:cs="Arial"/>
          <w:color w:val="000000" w:themeColor="text1"/>
          <w:sz w:val="22"/>
          <w:szCs w:val="22"/>
        </w:rPr>
        <w:t>L</w:t>
      </w:r>
      <w:r w:rsidR="00626E41" w:rsidRPr="00591675">
        <w:rPr>
          <w:rFonts w:ascii="Arial" w:hAnsi="Arial" w:cs="Arial"/>
          <w:color w:val="000000" w:themeColor="text1"/>
          <w:sz w:val="22"/>
          <w:szCs w:val="22"/>
        </w:rPr>
        <w:t xml:space="preserve">ead the </w:t>
      </w:r>
      <w:r w:rsidR="002F2359">
        <w:rPr>
          <w:rFonts w:ascii="Arial" w:hAnsi="Arial" w:cs="Arial"/>
          <w:color w:val="000000" w:themeColor="text1"/>
          <w:sz w:val="22"/>
          <w:szCs w:val="22"/>
        </w:rPr>
        <w:t>Personal Development</w:t>
      </w:r>
      <w:r w:rsidR="00626E41" w:rsidRPr="00591675">
        <w:rPr>
          <w:rFonts w:ascii="Arial" w:hAnsi="Arial" w:cs="Arial"/>
          <w:color w:val="000000" w:themeColor="text1"/>
          <w:sz w:val="22"/>
          <w:szCs w:val="22"/>
        </w:rPr>
        <w:t xml:space="preserve"> team </w:t>
      </w:r>
      <w:r w:rsidR="75567171" w:rsidRPr="00591675">
        <w:rPr>
          <w:rFonts w:ascii="Arial" w:hAnsi="Arial" w:cs="Arial"/>
          <w:color w:val="000000" w:themeColor="text1"/>
          <w:sz w:val="22"/>
          <w:szCs w:val="22"/>
        </w:rPr>
        <w:t>i</w:t>
      </w:r>
      <w:r w:rsidR="00626E41" w:rsidRPr="00591675">
        <w:rPr>
          <w:rFonts w:ascii="Arial" w:hAnsi="Arial" w:cs="Arial"/>
          <w:color w:val="000000" w:themeColor="text1"/>
          <w:sz w:val="22"/>
          <w:szCs w:val="22"/>
        </w:rPr>
        <w:t xml:space="preserve">n the ongoing review, monitoring </w:t>
      </w:r>
      <w:r w:rsidR="4AB20D73" w:rsidRPr="00591675">
        <w:rPr>
          <w:rFonts w:ascii="Arial" w:hAnsi="Arial" w:cs="Arial"/>
          <w:color w:val="000000" w:themeColor="text1"/>
          <w:sz w:val="22"/>
          <w:szCs w:val="22"/>
        </w:rPr>
        <w:t>of</w:t>
      </w:r>
      <w:r w:rsidR="00626E41" w:rsidRPr="00591675">
        <w:rPr>
          <w:rFonts w:ascii="Arial" w:hAnsi="Arial" w:cs="Arial"/>
          <w:color w:val="000000" w:themeColor="text1"/>
          <w:sz w:val="22"/>
          <w:szCs w:val="22"/>
        </w:rPr>
        <w:t xml:space="preserve"> impact and development of </w:t>
      </w:r>
      <w:r w:rsidR="71FC22D2" w:rsidRPr="00591675">
        <w:rPr>
          <w:rFonts w:ascii="Arial" w:hAnsi="Arial" w:cs="Arial"/>
          <w:color w:val="000000" w:themeColor="text1"/>
          <w:sz w:val="22"/>
          <w:szCs w:val="22"/>
        </w:rPr>
        <w:t xml:space="preserve">the curriculum, specifically </w:t>
      </w:r>
      <w:r w:rsidR="00626E41" w:rsidRPr="00591675">
        <w:rPr>
          <w:rFonts w:ascii="Arial" w:hAnsi="Arial" w:cs="Arial"/>
          <w:color w:val="000000" w:themeColor="text1"/>
          <w:sz w:val="22"/>
          <w:szCs w:val="22"/>
        </w:rPr>
        <w:t>schemes of learning</w:t>
      </w:r>
      <w:r w:rsidR="5B15854F" w:rsidRPr="00591675">
        <w:rPr>
          <w:rFonts w:ascii="Arial" w:hAnsi="Arial" w:cs="Arial"/>
          <w:color w:val="000000" w:themeColor="text1"/>
          <w:sz w:val="22"/>
          <w:szCs w:val="22"/>
        </w:rPr>
        <w:t>,</w:t>
      </w:r>
      <w:r w:rsidR="00626E41" w:rsidRPr="00591675">
        <w:rPr>
          <w:rFonts w:ascii="Arial" w:hAnsi="Arial" w:cs="Arial"/>
          <w:color w:val="000000" w:themeColor="text1"/>
          <w:sz w:val="22"/>
          <w:szCs w:val="22"/>
        </w:rPr>
        <w:t xml:space="preserve"> in key stages 3</w:t>
      </w:r>
      <w:r w:rsidR="78FBF191" w:rsidRPr="00591675">
        <w:rPr>
          <w:rFonts w:ascii="Arial" w:hAnsi="Arial" w:cs="Arial"/>
          <w:color w:val="000000" w:themeColor="text1"/>
          <w:sz w:val="22"/>
          <w:szCs w:val="22"/>
        </w:rPr>
        <w:t>, 4 and 5 as applicable</w:t>
      </w:r>
      <w:r w:rsidR="00626E41" w:rsidRPr="00591675">
        <w:rPr>
          <w:rFonts w:ascii="Arial" w:hAnsi="Arial" w:cs="Arial"/>
          <w:color w:val="000000" w:themeColor="text1"/>
          <w:sz w:val="22"/>
          <w:szCs w:val="22"/>
        </w:rPr>
        <w:t xml:space="preserve"> as well as the co-ordination </w:t>
      </w:r>
      <w:r w:rsidR="76A415A3" w:rsidRPr="00591675">
        <w:rPr>
          <w:rFonts w:ascii="Arial" w:hAnsi="Arial" w:cs="Arial"/>
          <w:color w:val="000000" w:themeColor="text1"/>
          <w:sz w:val="22"/>
          <w:szCs w:val="22"/>
        </w:rPr>
        <w:t>and validity/</w:t>
      </w:r>
      <w:r w:rsidR="001D0F87">
        <w:rPr>
          <w:rFonts w:ascii="Arial" w:hAnsi="Arial" w:cs="Arial"/>
          <w:color w:val="000000" w:themeColor="text1"/>
          <w:sz w:val="22"/>
          <w:szCs w:val="22"/>
        </w:rPr>
        <w:t xml:space="preserve"> </w:t>
      </w:r>
      <w:r w:rsidR="76A415A3" w:rsidRPr="00591675">
        <w:rPr>
          <w:rFonts w:ascii="Arial" w:hAnsi="Arial" w:cs="Arial"/>
          <w:color w:val="000000" w:themeColor="text1"/>
          <w:sz w:val="22"/>
          <w:szCs w:val="22"/>
        </w:rPr>
        <w:t xml:space="preserve">robustness </w:t>
      </w:r>
      <w:r w:rsidR="00626E41" w:rsidRPr="00591675">
        <w:rPr>
          <w:rFonts w:ascii="Arial" w:hAnsi="Arial" w:cs="Arial"/>
          <w:color w:val="000000" w:themeColor="text1"/>
          <w:sz w:val="22"/>
          <w:szCs w:val="22"/>
        </w:rPr>
        <w:t xml:space="preserve">of assessments for </w:t>
      </w:r>
      <w:r w:rsidR="51246B8B" w:rsidRPr="00591675">
        <w:rPr>
          <w:rFonts w:ascii="Arial" w:hAnsi="Arial" w:cs="Arial"/>
          <w:color w:val="000000" w:themeColor="text1"/>
          <w:sz w:val="22"/>
          <w:szCs w:val="22"/>
        </w:rPr>
        <w:t>these key stages</w:t>
      </w:r>
      <w:r w:rsidR="00626E41" w:rsidRPr="00591675">
        <w:rPr>
          <w:rFonts w:ascii="Arial" w:hAnsi="Arial" w:cs="Arial"/>
          <w:color w:val="000000" w:themeColor="text1"/>
          <w:sz w:val="22"/>
          <w:szCs w:val="22"/>
        </w:rPr>
        <w:t>.</w:t>
      </w:r>
    </w:p>
    <w:p w14:paraId="60061E4C" w14:textId="77777777" w:rsidR="00936D13" w:rsidRPr="00591675" w:rsidRDefault="00936D13" w:rsidP="00936D13">
      <w:pPr>
        <w:pStyle w:val="ListParagraph"/>
        <w:rPr>
          <w:rFonts w:ascii="Arial" w:hAnsi="Arial" w:cs="Arial"/>
          <w:color w:val="000000"/>
          <w:sz w:val="22"/>
          <w:szCs w:val="22"/>
        </w:rPr>
      </w:pPr>
    </w:p>
    <w:p w14:paraId="1B7E0A10" w14:textId="713665F7" w:rsidR="00936D13" w:rsidRPr="002F2359" w:rsidRDefault="679FFA2C" w:rsidP="002E597B">
      <w:pPr>
        <w:numPr>
          <w:ilvl w:val="0"/>
          <w:numId w:val="18"/>
        </w:numPr>
        <w:jc w:val="both"/>
        <w:rPr>
          <w:rFonts w:ascii="Arial" w:hAnsi="Arial" w:cs="Arial"/>
          <w:color w:val="000000"/>
          <w:sz w:val="22"/>
          <w:szCs w:val="22"/>
        </w:rPr>
      </w:pPr>
      <w:r w:rsidRPr="00591675">
        <w:rPr>
          <w:rFonts w:ascii="Arial" w:hAnsi="Arial" w:cs="Arial"/>
          <w:color w:val="000000" w:themeColor="text1"/>
          <w:sz w:val="22"/>
          <w:szCs w:val="22"/>
        </w:rPr>
        <w:t>E</w:t>
      </w:r>
      <w:r w:rsidR="76C772EF" w:rsidRPr="00591675">
        <w:rPr>
          <w:rFonts w:ascii="Arial" w:hAnsi="Arial" w:cs="Arial"/>
          <w:color w:val="000000" w:themeColor="text1"/>
          <w:sz w:val="22"/>
          <w:szCs w:val="22"/>
        </w:rPr>
        <w:t>ngage with</w:t>
      </w:r>
      <w:r w:rsidR="00936D13" w:rsidRPr="00591675">
        <w:rPr>
          <w:rFonts w:ascii="Arial" w:hAnsi="Arial" w:cs="Arial"/>
          <w:color w:val="000000" w:themeColor="text1"/>
          <w:sz w:val="22"/>
          <w:szCs w:val="22"/>
        </w:rPr>
        <w:t xml:space="preserve"> the latest developments with regards to </w:t>
      </w:r>
      <w:r w:rsidR="002F2359">
        <w:rPr>
          <w:rFonts w:ascii="Arial" w:hAnsi="Arial" w:cs="Arial"/>
          <w:color w:val="000000" w:themeColor="text1"/>
          <w:sz w:val="22"/>
          <w:szCs w:val="22"/>
        </w:rPr>
        <w:t>Personal Development</w:t>
      </w:r>
      <w:r w:rsidR="00936D13" w:rsidRPr="00591675">
        <w:rPr>
          <w:rFonts w:ascii="Arial" w:hAnsi="Arial" w:cs="Arial"/>
          <w:color w:val="000000" w:themeColor="text1"/>
          <w:sz w:val="22"/>
          <w:szCs w:val="22"/>
        </w:rPr>
        <w:t>, the curriculum</w:t>
      </w:r>
      <w:r w:rsidR="44B36577" w:rsidRPr="00591675">
        <w:rPr>
          <w:rFonts w:ascii="Arial" w:hAnsi="Arial" w:cs="Arial"/>
          <w:color w:val="000000" w:themeColor="text1"/>
          <w:sz w:val="22"/>
          <w:szCs w:val="22"/>
        </w:rPr>
        <w:t xml:space="preserve"> and</w:t>
      </w:r>
      <w:r w:rsidR="00936D13" w:rsidRPr="00591675">
        <w:rPr>
          <w:rFonts w:ascii="Arial" w:hAnsi="Arial" w:cs="Arial"/>
          <w:color w:val="000000" w:themeColor="text1"/>
          <w:sz w:val="22"/>
          <w:szCs w:val="22"/>
        </w:rPr>
        <w:t xml:space="preserve"> pedagogy</w:t>
      </w:r>
      <w:r w:rsidR="23A98C58" w:rsidRPr="00591675">
        <w:rPr>
          <w:rFonts w:ascii="Arial" w:hAnsi="Arial" w:cs="Arial"/>
          <w:color w:val="000000" w:themeColor="text1"/>
          <w:sz w:val="22"/>
          <w:szCs w:val="22"/>
        </w:rPr>
        <w:t xml:space="preserve"> through participation in CPD as well as delivery of CPD</w:t>
      </w:r>
      <w:r w:rsidR="00936D13" w:rsidRPr="00591675">
        <w:rPr>
          <w:rFonts w:ascii="Arial" w:hAnsi="Arial" w:cs="Arial"/>
          <w:color w:val="000000" w:themeColor="text1"/>
          <w:sz w:val="22"/>
          <w:szCs w:val="22"/>
        </w:rPr>
        <w:t>.</w:t>
      </w:r>
    </w:p>
    <w:p w14:paraId="06956603" w14:textId="77777777" w:rsidR="002F2359" w:rsidRDefault="002F2359" w:rsidP="002F2359">
      <w:pPr>
        <w:pStyle w:val="ListParagraph"/>
        <w:rPr>
          <w:rFonts w:ascii="Arial" w:hAnsi="Arial" w:cs="Arial"/>
          <w:color w:val="000000"/>
          <w:sz w:val="22"/>
          <w:szCs w:val="22"/>
        </w:rPr>
      </w:pPr>
    </w:p>
    <w:p w14:paraId="52B86206" w14:textId="33FD834A" w:rsidR="002F2359" w:rsidRPr="00E97325" w:rsidRDefault="002F2359" w:rsidP="002E597B">
      <w:pPr>
        <w:numPr>
          <w:ilvl w:val="0"/>
          <w:numId w:val="18"/>
        </w:numPr>
        <w:jc w:val="both"/>
        <w:rPr>
          <w:rFonts w:ascii="Arial" w:hAnsi="Arial" w:cs="Arial"/>
          <w:color w:val="000000"/>
          <w:sz w:val="22"/>
          <w:szCs w:val="22"/>
        </w:rPr>
      </w:pPr>
      <w:r w:rsidRPr="13FD00BE">
        <w:rPr>
          <w:rFonts w:ascii="Arial" w:hAnsi="Arial" w:cs="Arial"/>
          <w:color w:val="000000" w:themeColor="text1"/>
          <w:sz w:val="22"/>
          <w:szCs w:val="22"/>
        </w:rPr>
        <w:lastRenderedPageBreak/>
        <w:t xml:space="preserve">Develop Character Education alongside the </w:t>
      </w:r>
      <w:r w:rsidR="00E97325" w:rsidRPr="13FD00BE">
        <w:rPr>
          <w:rFonts w:ascii="Arial" w:hAnsi="Arial" w:cs="Arial"/>
          <w:color w:val="000000" w:themeColor="text1"/>
          <w:sz w:val="22"/>
          <w:szCs w:val="22"/>
        </w:rPr>
        <w:t>SLT link.</w:t>
      </w:r>
    </w:p>
    <w:p w14:paraId="0DC4EE53" w14:textId="1864E637" w:rsidR="7C36A5EA" w:rsidRDefault="7C36A5EA" w:rsidP="7C36A5EA">
      <w:pPr>
        <w:ind w:left="360"/>
        <w:jc w:val="both"/>
        <w:rPr>
          <w:rFonts w:ascii="Arial" w:hAnsi="Arial" w:cs="Arial"/>
          <w:color w:val="000000" w:themeColor="text1"/>
          <w:sz w:val="22"/>
          <w:szCs w:val="22"/>
          <w:highlight w:val="cyan"/>
        </w:rPr>
      </w:pPr>
    </w:p>
    <w:p w14:paraId="7FBB7452" w14:textId="1EF29661" w:rsidR="1E731C3C" w:rsidRDefault="21025063" w:rsidP="1E731C3C">
      <w:pPr>
        <w:numPr>
          <w:ilvl w:val="0"/>
          <w:numId w:val="18"/>
        </w:numPr>
        <w:jc w:val="both"/>
        <w:rPr>
          <w:rFonts w:ascii="Arial" w:eastAsia="Arial" w:hAnsi="Arial" w:cs="Arial"/>
          <w:sz w:val="22"/>
          <w:szCs w:val="22"/>
        </w:rPr>
      </w:pPr>
      <w:r w:rsidRPr="5CE44F05">
        <w:rPr>
          <w:rFonts w:ascii="Arial" w:eastAsia="Arial" w:hAnsi="Arial" w:cs="Arial"/>
          <w:color w:val="000000" w:themeColor="text1"/>
          <w:sz w:val="22"/>
          <w:szCs w:val="22"/>
        </w:rPr>
        <w:t>Lead on British Values &amp; SMSC/ RSE, spiritual, moral, social and cultural themes, equal opportunities, British values, healthy lifestyles and mental health and well-being.</w:t>
      </w:r>
    </w:p>
    <w:p w14:paraId="44EAFD9C" w14:textId="41378DEA" w:rsidR="00626E41" w:rsidRPr="00591675" w:rsidRDefault="00626E41" w:rsidP="002E597B">
      <w:pPr>
        <w:jc w:val="both"/>
        <w:rPr>
          <w:rFonts w:ascii="Arial" w:hAnsi="Arial" w:cs="Arial"/>
          <w:color w:val="000000"/>
          <w:sz w:val="22"/>
          <w:szCs w:val="22"/>
        </w:rPr>
      </w:pPr>
    </w:p>
    <w:p w14:paraId="554C4B43" w14:textId="50402840" w:rsidR="00626E41" w:rsidRPr="00591675" w:rsidRDefault="29987581" w:rsidP="002E597B">
      <w:pPr>
        <w:numPr>
          <w:ilvl w:val="0"/>
          <w:numId w:val="18"/>
        </w:numPr>
        <w:jc w:val="both"/>
        <w:rPr>
          <w:rFonts w:ascii="Arial" w:hAnsi="Arial" w:cs="Arial"/>
          <w:color w:val="000000"/>
          <w:sz w:val="22"/>
          <w:szCs w:val="22"/>
        </w:rPr>
      </w:pPr>
      <w:r w:rsidRPr="00591675">
        <w:rPr>
          <w:rFonts w:ascii="Arial" w:hAnsi="Arial" w:cs="Arial"/>
          <w:color w:val="000000" w:themeColor="text1"/>
          <w:sz w:val="22"/>
          <w:szCs w:val="22"/>
        </w:rPr>
        <w:t>L</w:t>
      </w:r>
      <w:r w:rsidR="00626E41" w:rsidRPr="00591675">
        <w:rPr>
          <w:rFonts w:ascii="Arial" w:hAnsi="Arial" w:cs="Arial"/>
          <w:color w:val="000000" w:themeColor="text1"/>
          <w:sz w:val="22"/>
          <w:szCs w:val="22"/>
        </w:rPr>
        <w:t xml:space="preserve">ead on the </w:t>
      </w:r>
      <w:r w:rsidR="002F2359">
        <w:rPr>
          <w:rFonts w:ascii="Arial" w:hAnsi="Arial" w:cs="Arial"/>
          <w:color w:val="000000" w:themeColor="text1"/>
          <w:sz w:val="22"/>
          <w:szCs w:val="22"/>
        </w:rPr>
        <w:t>Personal Development</w:t>
      </w:r>
      <w:r w:rsidR="00591675">
        <w:rPr>
          <w:rFonts w:ascii="Arial" w:hAnsi="Arial" w:cs="Arial"/>
          <w:color w:val="000000" w:themeColor="text1"/>
          <w:sz w:val="22"/>
          <w:szCs w:val="22"/>
        </w:rPr>
        <w:t xml:space="preserve"> </w:t>
      </w:r>
      <w:r w:rsidR="00626E41" w:rsidRPr="00591675">
        <w:rPr>
          <w:rFonts w:ascii="Arial" w:hAnsi="Arial" w:cs="Arial"/>
          <w:color w:val="000000" w:themeColor="text1"/>
          <w:sz w:val="22"/>
          <w:szCs w:val="22"/>
        </w:rPr>
        <w:t>department budget</w:t>
      </w:r>
      <w:r w:rsidR="7862B936" w:rsidRPr="00591675">
        <w:rPr>
          <w:rFonts w:ascii="Arial" w:hAnsi="Arial" w:cs="Arial"/>
          <w:color w:val="000000" w:themeColor="text1"/>
          <w:sz w:val="22"/>
          <w:szCs w:val="22"/>
        </w:rPr>
        <w:t>,</w:t>
      </w:r>
      <w:r w:rsidR="00626E41" w:rsidRPr="00591675">
        <w:rPr>
          <w:rFonts w:ascii="Arial" w:hAnsi="Arial" w:cs="Arial"/>
          <w:color w:val="000000" w:themeColor="text1"/>
          <w:sz w:val="22"/>
          <w:szCs w:val="22"/>
        </w:rPr>
        <w:t xml:space="preserve"> monitoring spending and allocating funds </w:t>
      </w:r>
      <w:r w:rsidR="098CE439" w:rsidRPr="00591675">
        <w:rPr>
          <w:rFonts w:ascii="Arial" w:hAnsi="Arial" w:cs="Arial"/>
          <w:color w:val="000000" w:themeColor="text1"/>
          <w:sz w:val="22"/>
          <w:szCs w:val="22"/>
        </w:rPr>
        <w:t xml:space="preserve">for </w:t>
      </w:r>
      <w:r w:rsidR="00626E41" w:rsidRPr="00591675">
        <w:rPr>
          <w:rFonts w:ascii="Arial" w:hAnsi="Arial" w:cs="Arial"/>
          <w:color w:val="000000" w:themeColor="text1"/>
          <w:sz w:val="22"/>
          <w:szCs w:val="22"/>
        </w:rPr>
        <w:t>ordering</w:t>
      </w:r>
      <w:r w:rsidR="77A24B39" w:rsidRPr="00591675">
        <w:rPr>
          <w:rFonts w:ascii="Arial" w:hAnsi="Arial" w:cs="Arial"/>
          <w:color w:val="000000" w:themeColor="text1"/>
          <w:sz w:val="22"/>
          <w:szCs w:val="22"/>
        </w:rPr>
        <w:t xml:space="preserve"> to ensure at least adequate resourcing</w:t>
      </w:r>
      <w:r w:rsidR="00626E41" w:rsidRPr="00591675">
        <w:rPr>
          <w:rFonts w:ascii="Arial" w:hAnsi="Arial" w:cs="Arial"/>
          <w:color w:val="000000" w:themeColor="text1"/>
          <w:sz w:val="22"/>
          <w:szCs w:val="22"/>
        </w:rPr>
        <w:t>, where necessary.</w:t>
      </w:r>
    </w:p>
    <w:p w14:paraId="4B94D5A5" w14:textId="77777777" w:rsidR="00626E41" w:rsidRPr="00591675" w:rsidRDefault="00626E41" w:rsidP="002E597B">
      <w:pPr>
        <w:jc w:val="both"/>
        <w:rPr>
          <w:rFonts w:ascii="Arial" w:hAnsi="Arial" w:cs="Arial"/>
          <w:color w:val="000000"/>
          <w:sz w:val="22"/>
          <w:szCs w:val="22"/>
        </w:rPr>
      </w:pPr>
    </w:p>
    <w:p w14:paraId="1AC1D6DC" w14:textId="2ED43270" w:rsidR="00626E41" w:rsidRPr="00591675" w:rsidRDefault="594849C7" w:rsidP="002E597B">
      <w:pPr>
        <w:numPr>
          <w:ilvl w:val="0"/>
          <w:numId w:val="18"/>
        </w:numPr>
        <w:jc w:val="both"/>
        <w:rPr>
          <w:rFonts w:ascii="Arial" w:hAnsi="Arial" w:cs="Arial"/>
          <w:color w:val="000000"/>
          <w:sz w:val="22"/>
          <w:szCs w:val="22"/>
        </w:rPr>
      </w:pPr>
      <w:r w:rsidRPr="00591675">
        <w:rPr>
          <w:rFonts w:ascii="Arial" w:hAnsi="Arial" w:cs="Arial"/>
          <w:color w:val="000000" w:themeColor="text1"/>
          <w:sz w:val="22"/>
          <w:szCs w:val="22"/>
        </w:rPr>
        <w:t>C</w:t>
      </w:r>
      <w:r w:rsidR="00626E41" w:rsidRPr="00591675">
        <w:rPr>
          <w:rFonts w:ascii="Arial" w:hAnsi="Arial" w:cs="Arial"/>
          <w:color w:val="000000" w:themeColor="text1"/>
          <w:sz w:val="22"/>
          <w:szCs w:val="22"/>
        </w:rPr>
        <w:t xml:space="preserve">o-ordinate the work of </w:t>
      </w:r>
      <w:r w:rsidR="00BD34E8" w:rsidRPr="00591675">
        <w:rPr>
          <w:rFonts w:ascii="Arial" w:hAnsi="Arial" w:cs="Arial"/>
          <w:color w:val="000000" w:themeColor="text1"/>
          <w:sz w:val="22"/>
          <w:szCs w:val="22"/>
        </w:rPr>
        <w:t xml:space="preserve">teachers and </w:t>
      </w:r>
      <w:r w:rsidR="00626E41" w:rsidRPr="00591675">
        <w:rPr>
          <w:rFonts w:ascii="Arial" w:hAnsi="Arial" w:cs="Arial"/>
          <w:color w:val="000000" w:themeColor="text1"/>
          <w:sz w:val="22"/>
          <w:szCs w:val="22"/>
        </w:rPr>
        <w:t xml:space="preserve">staff </w:t>
      </w:r>
      <w:r w:rsidR="6384F856" w:rsidRPr="00591675">
        <w:rPr>
          <w:rFonts w:ascii="Arial" w:hAnsi="Arial" w:cs="Arial"/>
          <w:color w:val="000000" w:themeColor="text1"/>
          <w:sz w:val="22"/>
          <w:szCs w:val="22"/>
        </w:rPr>
        <w:t>undertaking</w:t>
      </w:r>
      <w:r w:rsidR="00626E41" w:rsidRPr="00591675">
        <w:rPr>
          <w:rFonts w:ascii="Arial" w:hAnsi="Arial" w:cs="Arial"/>
          <w:color w:val="000000" w:themeColor="text1"/>
          <w:sz w:val="22"/>
          <w:szCs w:val="22"/>
        </w:rPr>
        <w:t xml:space="preserve"> intervention</w:t>
      </w:r>
      <w:r w:rsidR="383B6DCF" w:rsidRPr="00591675">
        <w:rPr>
          <w:rFonts w:ascii="Arial" w:hAnsi="Arial" w:cs="Arial"/>
          <w:color w:val="000000" w:themeColor="text1"/>
          <w:sz w:val="22"/>
          <w:szCs w:val="22"/>
        </w:rPr>
        <w:t xml:space="preserve"> (academic and behaviour, attitudes and attendance)</w:t>
      </w:r>
      <w:r w:rsidR="00626E41" w:rsidRPr="00591675">
        <w:rPr>
          <w:rFonts w:ascii="Arial" w:hAnsi="Arial" w:cs="Arial"/>
          <w:color w:val="000000" w:themeColor="text1"/>
          <w:sz w:val="22"/>
          <w:szCs w:val="22"/>
        </w:rPr>
        <w:t xml:space="preserve"> and </w:t>
      </w:r>
      <w:r w:rsidR="37079E68" w:rsidRPr="00591675">
        <w:rPr>
          <w:rFonts w:ascii="Arial" w:hAnsi="Arial" w:cs="Arial"/>
          <w:color w:val="000000" w:themeColor="text1"/>
          <w:sz w:val="22"/>
          <w:szCs w:val="22"/>
        </w:rPr>
        <w:t>lead</w:t>
      </w:r>
      <w:r w:rsidR="00626E41" w:rsidRPr="00591675">
        <w:rPr>
          <w:rFonts w:ascii="Arial" w:hAnsi="Arial" w:cs="Arial"/>
          <w:color w:val="000000" w:themeColor="text1"/>
          <w:sz w:val="22"/>
          <w:szCs w:val="22"/>
        </w:rPr>
        <w:t xml:space="preserve"> with a particular focus on </w:t>
      </w:r>
      <w:r w:rsidR="0B17243B" w:rsidRPr="00591675">
        <w:rPr>
          <w:rFonts w:ascii="Arial" w:hAnsi="Arial" w:cs="Arial"/>
          <w:color w:val="000000" w:themeColor="text1"/>
          <w:sz w:val="22"/>
          <w:szCs w:val="22"/>
        </w:rPr>
        <w:t>educationally disadvantaged learners</w:t>
      </w:r>
      <w:r w:rsidR="00626E41" w:rsidRPr="00591675">
        <w:rPr>
          <w:rFonts w:ascii="Arial" w:hAnsi="Arial" w:cs="Arial"/>
          <w:color w:val="000000" w:themeColor="text1"/>
          <w:sz w:val="22"/>
          <w:szCs w:val="22"/>
        </w:rPr>
        <w:t xml:space="preserve"> and learners with identified gaps in their knowledge.</w:t>
      </w:r>
    </w:p>
    <w:p w14:paraId="3DEEC669" w14:textId="77777777" w:rsidR="00626E41" w:rsidRPr="00591675" w:rsidRDefault="00626E41" w:rsidP="002E597B">
      <w:pPr>
        <w:jc w:val="both"/>
        <w:rPr>
          <w:rFonts w:ascii="Arial" w:hAnsi="Arial" w:cs="Arial"/>
          <w:color w:val="000000"/>
          <w:sz w:val="22"/>
          <w:szCs w:val="22"/>
        </w:rPr>
      </w:pPr>
    </w:p>
    <w:p w14:paraId="0A482D99" w14:textId="19E30D29" w:rsidR="00626E41" w:rsidRPr="00BF239E" w:rsidRDefault="4095C4AB" w:rsidP="002E597B">
      <w:pPr>
        <w:numPr>
          <w:ilvl w:val="0"/>
          <w:numId w:val="18"/>
        </w:numPr>
        <w:jc w:val="both"/>
        <w:rPr>
          <w:rFonts w:ascii="Arial" w:hAnsi="Arial" w:cs="Arial"/>
          <w:color w:val="000000"/>
          <w:sz w:val="22"/>
          <w:szCs w:val="22"/>
        </w:rPr>
      </w:pPr>
      <w:r w:rsidRPr="00591675">
        <w:rPr>
          <w:rFonts w:ascii="Arial" w:hAnsi="Arial" w:cs="Arial"/>
          <w:color w:val="000000" w:themeColor="text1"/>
          <w:sz w:val="22"/>
          <w:szCs w:val="22"/>
        </w:rPr>
        <w:t>L</w:t>
      </w:r>
      <w:r w:rsidR="00626E41" w:rsidRPr="00591675">
        <w:rPr>
          <w:rFonts w:ascii="Arial" w:hAnsi="Arial" w:cs="Arial"/>
          <w:color w:val="000000" w:themeColor="text1"/>
          <w:sz w:val="22"/>
          <w:szCs w:val="22"/>
        </w:rPr>
        <w:t xml:space="preserve">ead and co-ordinate the strategy and implementation of the work of the </w:t>
      </w:r>
      <w:r w:rsidR="002F2359">
        <w:rPr>
          <w:rFonts w:ascii="Arial" w:hAnsi="Arial" w:cs="Arial"/>
          <w:color w:val="000000" w:themeColor="text1"/>
          <w:sz w:val="22"/>
          <w:szCs w:val="22"/>
        </w:rPr>
        <w:t>Personal Development</w:t>
      </w:r>
      <w:r w:rsidR="00626E41" w:rsidRPr="00591675">
        <w:rPr>
          <w:rFonts w:ascii="Arial" w:hAnsi="Arial" w:cs="Arial"/>
          <w:color w:val="000000" w:themeColor="text1"/>
          <w:sz w:val="22"/>
          <w:szCs w:val="22"/>
        </w:rPr>
        <w:t xml:space="preserve"> team during devolved directed time for curriculum an</w:t>
      </w:r>
      <w:r w:rsidR="002F2359">
        <w:rPr>
          <w:rFonts w:ascii="Arial" w:hAnsi="Arial" w:cs="Arial"/>
          <w:color w:val="000000" w:themeColor="text1"/>
          <w:sz w:val="22"/>
          <w:szCs w:val="22"/>
        </w:rPr>
        <w:t>d</w:t>
      </w:r>
      <w:r w:rsidR="00626E41" w:rsidRPr="00591675">
        <w:rPr>
          <w:rFonts w:ascii="Arial" w:hAnsi="Arial" w:cs="Arial"/>
          <w:color w:val="000000" w:themeColor="text1"/>
          <w:sz w:val="22"/>
          <w:szCs w:val="22"/>
        </w:rPr>
        <w:t xml:space="preserve"> development (specifically Monday afternoon </w:t>
      </w:r>
      <w:r w:rsidR="00062D11">
        <w:rPr>
          <w:rFonts w:ascii="Arial" w:hAnsi="Arial" w:cs="Arial"/>
          <w:color w:val="000000" w:themeColor="text1"/>
          <w:sz w:val="22"/>
          <w:szCs w:val="22"/>
        </w:rPr>
        <w:t xml:space="preserve">Look Back Look Forward </w:t>
      </w:r>
      <w:r w:rsidR="00BD34E8" w:rsidRPr="00591675">
        <w:rPr>
          <w:rFonts w:ascii="Arial" w:hAnsi="Arial" w:cs="Arial"/>
          <w:color w:val="000000" w:themeColor="text1"/>
          <w:sz w:val="22"/>
          <w:szCs w:val="22"/>
        </w:rPr>
        <w:t xml:space="preserve">department time </w:t>
      </w:r>
      <w:r w:rsidR="00626E41" w:rsidRPr="00591675">
        <w:rPr>
          <w:rFonts w:ascii="Arial" w:hAnsi="Arial" w:cs="Arial"/>
          <w:color w:val="000000" w:themeColor="text1"/>
          <w:sz w:val="22"/>
          <w:szCs w:val="22"/>
        </w:rPr>
        <w:t xml:space="preserve">and </w:t>
      </w:r>
      <w:r w:rsidR="00AC048A">
        <w:rPr>
          <w:rFonts w:ascii="Arial" w:hAnsi="Arial" w:cs="Arial"/>
          <w:color w:val="000000" w:themeColor="text1"/>
          <w:sz w:val="22"/>
          <w:szCs w:val="22"/>
        </w:rPr>
        <w:t>Department</w:t>
      </w:r>
      <w:r w:rsidR="00626E41" w:rsidRPr="00591675">
        <w:rPr>
          <w:rFonts w:ascii="Arial" w:hAnsi="Arial" w:cs="Arial"/>
          <w:color w:val="000000" w:themeColor="text1"/>
          <w:sz w:val="22"/>
          <w:szCs w:val="22"/>
        </w:rPr>
        <w:t xml:space="preserve"> morning meetings).  </w:t>
      </w:r>
    </w:p>
    <w:p w14:paraId="7FDA1839" w14:textId="77777777" w:rsidR="00BF239E" w:rsidRDefault="00BF239E" w:rsidP="00BF239E">
      <w:pPr>
        <w:pStyle w:val="ListParagraph"/>
        <w:rPr>
          <w:rFonts w:ascii="Arial" w:hAnsi="Arial" w:cs="Arial"/>
          <w:color w:val="000000"/>
          <w:sz w:val="22"/>
          <w:szCs w:val="22"/>
        </w:rPr>
      </w:pPr>
    </w:p>
    <w:p w14:paraId="5FB00C70" w14:textId="3310C3D0" w:rsidR="00BF239E" w:rsidRPr="00591675" w:rsidRDefault="00BF239E" w:rsidP="002E597B">
      <w:pPr>
        <w:numPr>
          <w:ilvl w:val="0"/>
          <w:numId w:val="18"/>
        </w:numPr>
        <w:jc w:val="both"/>
        <w:rPr>
          <w:rFonts w:ascii="Arial" w:hAnsi="Arial" w:cs="Arial"/>
          <w:color w:val="000000"/>
          <w:sz w:val="22"/>
          <w:szCs w:val="22"/>
        </w:rPr>
      </w:pPr>
      <w:r>
        <w:rPr>
          <w:rFonts w:ascii="Arial" w:hAnsi="Arial" w:cs="Arial"/>
          <w:color w:val="000000"/>
          <w:sz w:val="22"/>
          <w:szCs w:val="22"/>
        </w:rPr>
        <w:t>Attend</w:t>
      </w:r>
      <w:r w:rsidR="002C54A0">
        <w:rPr>
          <w:rFonts w:ascii="Arial" w:hAnsi="Arial" w:cs="Arial"/>
          <w:color w:val="000000"/>
          <w:sz w:val="22"/>
          <w:szCs w:val="22"/>
        </w:rPr>
        <w:t xml:space="preserve"> other </w:t>
      </w:r>
      <w:r w:rsidR="00794EB1">
        <w:rPr>
          <w:rFonts w:ascii="Arial" w:hAnsi="Arial" w:cs="Arial"/>
          <w:color w:val="000000"/>
          <w:sz w:val="22"/>
          <w:szCs w:val="22"/>
        </w:rPr>
        <w:t xml:space="preserve">calendared </w:t>
      </w:r>
      <w:r w:rsidR="004E5D1C">
        <w:rPr>
          <w:rFonts w:ascii="Arial" w:hAnsi="Arial" w:cs="Arial"/>
          <w:color w:val="000000"/>
          <w:sz w:val="22"/>
          <w:szCs w:val="22"/>
        </w:rPr>
        <w:t xml:space="preserve">in-house </w:t>
      </w:r>
      <w:r w:rsidR="00794EB1">
        <w:rPr>
          <w:rFonts w:ascii="Arial" w:hAnsi="Arial" w:cs="Arial"/>
          <w:color w:val="000000"/>
          <w:sz w:val="22"/>
          <w:szCs w:val="22"/>
        </w:rPr>
        <w:t xml:space="preserve">meetings: </w:t>
      </w:r>
      <w:r w:rsidR="001E685B">
        <w:rPr>
          <w:rFonts w:ascii="Arial" w:hAnsi="Arial" w:cs="Arial"/>
          <w:color w:val="000000"/>
          <w:sz w:val="22"/>
          <w:szCs w:val="22"/>
        </w:rPr>
        <w:t>Extended Middle Leaders</w:t>
      </w:r>
      <w:r w:rsidR="004E5D1C">
        <w:rPr>
          <w:rFonts w:ascii="Arial" w:hAnsi="Arial" w:cs="Arial"/>
          <w:color w:val="000000"/>
          <w:sz w:val="22"/>
          <w:szCs w:val="22"/>
        </w:rPr>
        <w:t xml:space="preserve"> meetings and Nimble CPD.</w:t>
      </w:r>
    </w:p>
    <w:p w14:paraId="3656B9AB" w14:textId="77777777" w:rsidR="00626E41" w:rsidRPr="00591675" w:rsidRDefault="00626E41" w:rsidP="002E597B">
      <w:pPr>
        <w:jc w:val="both"/>
        <w:rPr>
          <w:rFonts w:ascii="Arial" w:hAnsi="Arial" w:cs="Arial"/>
          <w:color w:val="000000"/>
          <w:sz w:val="22"/>
          <w:szCs w:val="22"/>
        </w:rPr>
      </w:pPr>
    </w:p>
    <w:p w14:paraId="521009C7" w14:textId="05F92840" w:rsidR="00626E41" w:rsidRPr="00591675" w:rsidRDefault="0A5FCB78" w:rsidP="002E597B">
      <w:pPr>
        <w:numPr>
          <w:ilvl w:val="0"/>
          <w:numId w:val="18"/>
        </w:numPr>
        <w:jc w:val="both"/>
        <w:rPr>
          <w:rFonts w:ascii="Arial" w:hAnsi="Arial" w:cs="Arial"/>
          <w:color w:val="000000"/>
          <w:sz w:val="22"/>
          <w:szCs w:val="22"/>
        </w:rPr>
      </w:pPr>
      <w:r w:rsidRPr="00591675">
        <w:rPr>
          <w:rFonts w:ascii="Arial" w:hAnsi="Arial" w:cs="Arial"/>
          <w:color w:val="000000" w:themeColor="text1"/>
          <w:sz w:val="22"/>
          <w:szCs w:val="22"/>
        </w:rPr>
        <w:t>R</w:t>
      </w:r>
      <w:r w:rsidR="00626E41" w:rsidRPr="00591675">
        <w:rPr>
          <w:rFonts w:ascii="Arial" w:hAnsi="Arial" w:cs="Arial"/>
          <w:color w:val="000000" w:themeColor="text1"/>
          <w:sz w:val="22"/>
          <w:szCs w:val="22"/>
        </w:rPr>
        <w:t>epresent Coombe Dean at</w:t>
      </w:r>
      <w:r w:rsidR="4831C96A" w:rsidRPr="00591675">
        <w:rPr>
          <w:rFonts w:ascii="Arial" w:hAnsi="Arial" w:cs="Arial"/>
          <w:color w:val="000000" w:themeColor="text1"/>
          <w:sz w:val="22"/>
          <w:szCs w:val="22"/>
        </w:rPr>
        <w:t xml:space="preserve"> Trust</w:t>
      </w:r>
      <w:r w:rsidR="00626E41" w:rsidRPr="00591675">
        <w:rPr>
          <w:rFonts w:ascii="Arial" w:hAnsi="Arial" w:cs="Arial"/>
          <w:color w:val="000000" w:themeColor="text1"/>
          <w:sz w:val="22"/>
          <w:szCs w:val="22"/>
        </w:rPr>
        <w:t xml:space="preserve"> </w:t>
      </w:r>
      <w:r w:rsidR="002F2359">
        <w:rPr>
          <w:rFonts w:ascii="Arial" w:hAnsi="Arial" w:cs="Arial"/>
          <w:color w:val="000000" w:themeColor="text1"/>
          <w:sz w:val="22"/>
          <w:szCs w:val="22"/>
        </w:rPr>
        <w:t>Personal Development</w:t>
      </w:r>
      <w:r w:rsidR="00626E41" w:rsidRPr="00591675">
        <w:rPr>
          <w:rFonts w:ascii="Arial" w:hAnsi="Arial" w:cs="Arial"/>
          <w:color w:val="000000" w:themeColor="text1"/>
          <w:sz w:val="22"/>
          <w:szCs w:val="22"/>
        </w:rPr>
        <w:t xml:space="preserve"> network meetings and to oversee the implementation of </w:t>
      </w:r>
      <w:r w:rsidR="00BD34E8" w:rsidRPr="00591675">
        <w:rPr>
          <w:rFonts w:ascii="Arial" w:hAnsi="Arial" w:cs="Arial"/>
          <w:color w:val="000000" w:themeColor="text1"/>
          <w:sz w:val="22"/>
          <w:szCs w:val="22"/>
        </w:rPr>
        <w:t>Trust-level curriculum decisions</w:t>
      </w:r>
      <w:r w:rsidR="00626E41" w:rsidRPr="00591675">
        <w:rPr>
          <w:rFonts w:ascii="Arial" w:hAnsi="Arial" w:cs="Arial"/>
          <w:color w:val="000000" w:themeColor="text1"/>
          <w:sz w:val="22"/>
          <w:szCs w:val="22"/>
        </w:rPr>
        <w:t>.</w:t>
      </w:r>
    </w:p>
    <w:p w14:paraId="35979A77" w14:textId="6BE0AC28" w:rsidR="1DD7B0D3" w:rsidRPr="00591675" w:rsidRDefault="1DD7B0D3" w:rsidP="1DD7B0D3">
      <w:pPr>
        <w:jc w:val="both"/>
        <w:rPr>
          <w:rFonts w:ascii="Arial" w:hAnsi="Arial" w:cs="Arial"/>
          <w:color w:val="000000" w:themeColor="text1"/>
          <w:sz w:val="22"/>
          <w:szCs w:val="22"/>
        </w:rPr>
      </w:pPr>
    </w:p>
    <w:p w14:paraId="7F03C8E0" w14:textId="77E3CC4D" w:rsidR="54DE2BD0" w:rsidRPr="00591675" w:rsidRDefault="54DE2BD0" w:rsidP="1DD7B0D3">
      <w:pPr>
        <w:pStyle w:val="ListParagraph"/>
        <w:numPr>
          <w:ilvl w:val="0"/>
          <w:numId w:val="18"/>
        </w:numPr>
        <w:jc w:val="both"/>
        <w:rPr>
          <w:rFonts w:ascii="Arial" w:hAnsi="Arial" w:cs="Arial"/>
          <w:color w:val="000000" w:themeColor="text1"/>
          <w:sz w:val="22"/>
          <w:szCs w:val="22"/>
        </w:rPr>
      </w:pPr>
      <w:r w:rsidRPr="00591675">
        <w:rPr>
          <w:rFonts w:ascii="Arial" w:hAnsi="Arial" w:cs="Arial"/>
          <w:color w:val="000000" w:themeColor="text1"/>
          <w:sz w:val="22"/>
          <w:szCs w:val="22"/>
        </w:rPr>
        <w:t>Engage with</w:t>
      </w:r>
      <w:r w:rsidR="3C38BD71" w:rsidRPr="00591675">
        <w:rPr>
          <w:rFonts w:ascii="Arial" w:hAnsi="Arial" w:cs="Arial"/>
          <w:color w:val="000000" w:themeColor="text1"/>
          <w:sz w:val="22"/>
          <w:szCs w:val="22"/>
        </w:rPr>
        <w:t xml:space="preserve"> and contribute to</w:t>
      </w:r>
      <w:r w:rsidRPr="00591675">
        <w:rPr>
          <w:rFonts w:ascii="Arial" w:hAnsi="Arial" w:cs="Arial"/>
          <w:color w:val="000000" w:themeColor="text1"/>
          <w:sz w:val="22"/>
          <w:szCs w:val="22"/>
        </w:rPr>
        <w:t xml:space="preserve"> the Middle Leader Group to develop middle leadership </w:t>
      </w:r>
      <w:r w:rsidR="01970162" w:rsidRPr="00591675">
        <w:rPr>
          <w:rFonts w:ascii="Arial" w:hAnsi="Arial" w:cs="Arial"/>
          <w:color w:val="000000" w:themeColor="text1"/>
          <w:sz w:val="22"/>
          <w:szCs w:val="22"/>
        </w:rPr>
        <w:t>across</w:t>
      </w:r>
      <w:r w:rsidRPr="00591675">
        <w:rPr>
          <w:rFonts w:ascii="Arial" w:hAnsi="Arial" w:cs="Arial"/>
          <w:color w:val="000000" w:themeColor="text1"/>
          <w:sz w:val="22"/>
          <w:szCs w:val="22"/>
        </w:rPr>
        <w:t xml:space="preserve"> the school.</w:t>
      </w:r>
    </w:p>
    <w:p w14:paraId="443CD8E2" w14:textId="0832E819" w:rsidR="00626E41" w:rsidRPr="00591675" w:rsidRDefault="00626E41" w:rsidP="37602EB6">
      <w:pPr>
        <w:jc w:val="both"/>
        <w:rPr>
          <w:rFonts w:ascii="Arial" w:hAnsi="Arial" w:cs="Arial"/>
          <w:color w:val="000000" w:themeColor="text1"/>
          <w:sz w:val="22"/>
          <w:szCs w:val="22"/>
        </w:rPr>
      </w:pPr>
    </w:p>
    <w:p w14:paraId="637F485C" w14:textId="02E64D2C" w:rsidR="00626E41" w:rsidRPr="00591675" w:rsidRDefault="66874DEE" w:rsidP="16A954C0">
      <w:pPr>
        <w:numPr>
          <w:ilvl w:val="0"/>
          <w:numId w:val="18"/>
        </w:numPr>
        <w:jc w:val="both"/>
        <w:rPr>
          <w:rFonts w:ascii="Arial" w:hAnsi="Arial" w:cs="Arial"/>
          <w:color w:val="000000" w:themeColor="text1"/>
          <w:sz w:val="22"/>
          <w:szCs w:val="22"/>
        </w:rPr>
      </w:pPr>
      <w:r w:rsidRPr="16A954C0">
        <w:rPr>
          <w:rFonts w:ascii="Arial" w:hAnsi="Arial" w:cs="Arial"/>
          <w:color w:val="000000" w:themeColor="text1"/>
          <w:sz w:val="22"/>
          <w:szCs w:val="22"/>
        </w:rPr>
        <w:t xml:space="preserve">Ensure </w:t>
      </w:r>
      <w:r w:rsidR="0CBBE6D0" w:rsidRPr="16A954C0">
        <w:rPr>
          <w:rFonts w:ascii="Arial" w:hAnsi="Arial" w:cs="Arial"/>
          <w:color w:val="000000" w:themeColor="text1"/>
          <w:sz w:val="22"/>
          <w:szCs w:val="22"/>
        </w:rPr>
        <w:t xml:space="preserve">high-quality </w:t>
      </w:r>
      <w:r w:rsidRPr="16A954C0">
        <w:rPr>
          <w:rFonts w:ascii="Arial" w:hAnsi="Arial" w:cs="Arial"/>
          <w:color w:val="000000" w:themeColor="text1"/>
          <w:sz w:val="22"/>
          <w:szCs w:val="22"/>
        </w:rPr>
        <w:t>cover lessons and resources are provided for absent colleagues</w:t>
      </w:r>
      <w:r w:rsidR="191B9D6E" w:rsidRPr="16A954C0">
        <w:rPr>
          <w:rFonts w:ascii="Arial" w:hAnsi="Arial" w:cs="Arial"/>
          <w:color w:val="000000" w:themeColor="text1"/>
          <w:sz w:val="22"/>
          <w:szCs w:val="22"/>
        </w:rPr>
        <w:t>; check in with cover staff and follow up on student progress and behaviour at the end of the day.</w:t>
      </w:r>
    </w:p>
    <w:p w14:paraId="48BB0C6A" w14:textId="12151B74" w:rsidR="0AF0AB22" w:rsidRDefault="0AF0AB22" w:rsidP="78E2B8D2">
      <w:pPr>
        <w:ind w:left="360"/>
        <w:jc w:val="both"/>
        <w:rPr>
          <w:rFonts w:ascii="Arial" w:hAnsi="Arial" w:cs="Arial"/>
          <w:color w:val="000000" w:themeColor="text1"/>
          <w:sz w:val="22"/>
          <w:szCs w:val="22"/>
        </w:rPr>
      </w:pPr>
    </w:p>
    <w:p w14:paraId="34791285" w14:textId="41DCE9B1" w:rsidR="083C0FA4" w:rsidRDefault="6A59C792" w:rsidP="083C0FA4">
      <w:pPr>
        <w:numPr>
          <w:ilvl w:val="0"/>
          <w:numId w:val="18"/>
        </w:numPr>
        <w:jc w:val="both"/>
        <w:rPr>
          <w:rFonts w:ascii="Arial" w:hAnsi="Arial" w:cs="Arial"/>
          <w:color w:val="000000" w:themeColor="text1"/>
          <w:sz w:val="22"/>
          <w:szCs w:val="22"/>
        </w:rPr>
      </w:pPr>
      <w:r w:rsidRPr="5CE44F05">
        <w:rPr>
          <w:rFonts w:ascii="Arial" w:hAnsi="Arial" w:cs="Arial"/>
          <w:color w:val="000000" w:themeColor="text1"/>
          <w:sz w:val="22"/>
          <w:szCs w:val="22"/>
        </w:rPr>
        <w:t xml:space="preserve">Lead on the whole school assembly schedule and </w:t>
      </w:r>
      <w:r w:rsidR="320DE4F2" w:rsidRPr="5CE44F05">
        <w:rPr>
          <w:rFonts w:ascii="Arial" w:hAnsi="Arial" w:cs="Arial"/>
          <w:color w:val="000000" w:themeColor="text1"/>
          <w:sz w:val="22"/>
          <w:szCs w:val="22"/>
        </w:rPr>
        <w:t xml:space="preserve">deliver/ have oversight of </w:t>
      </w:r>
      <w:r w:rsidRPr="5CE44F05">
        <w:rPr>
          <w:rFonts w:ascii="Arial" w:hAnsi="Arial" w:cs="Arial"/>
          <w:color w:val="000000" w:themeColor="text1"/>
          <w:sz w:val="22"/>
          <w:szCs w:val="22"/>
        </w:rPr>
        <w:t>all assemblies</w:t>
      </w:r>
      <w:r w:rsidR="59712E84" w:rsidRPr="5CE44F05">
        <w:rPr>
          <w:rFonts w:ascii="Arial" w:hAnsi="Arial" w:cs="Arial"/>
          <w:color w:val="000000" w:themeColor="text1"/>
          <w:sz w:val="22"/>
          <w:szCs w:val="22"/>
        </w:rPr>
        <w:t xml:space="preserve"> relating to Personal Development themes.</w:t>
      </w:r>
    </w:p>
    <w:p w14:paraId="53128261" w14:textId="62858FC4" w:rsidR="00626E41" w:rsidRPr="00591675" w:rsidRDefault="00626E41" w:rsidP="16A954C0">
      <w:pPr>
        <w:ind w:left="360"/>
        <w:jc w:val="both"/>
        <w:rPr>
          <w:rFonts w:ascii="Arial" w:hAnsi="Arial" w:cs="Arial"/>
          <w:color w:val="000000"/>
          <w:sz w:val="22"/>
          <w:szCs w:val="22"/>
        </w:rPr>
      </w:pPr>
    </w:p>
    <w:p w14:paraId="42BA8EE0" w14:textId="0C77895E" w:rsidR="00626E41" w:rsidRPr="00944575" w:rsidRDefault="00DC2A1D" w:rsidP="002E597B">
      <w:pPr>
        <w:numPr>
          <w:ilvl w:val="0"/>
          <w:numId w:val="18"/>
        </w:numPr>
        <w:jc w:val="both"/>
        <w:rPr>
          <w:rFonts w:ascii="Arial" w:hAnsi="Arial" w:cs="Arial"/>
          <w:color w:val="000000"/>
          <w:sz w:val="22"/>
          <w:szCs w:val="22"/>
        </w:rPr>
      </w:pPr>
      <w:r w:rsidRPr="00591675">
        <w:rPr>
          <w:rFonts w:ascii="Arial" w:hAnsi="Arial" w:cs="Arial"/>
          <w:color w:val="000000" w:themeColor="text1"/>
          <w:sz w:val="22"/>
          <w:szCs w:val="22"/>
        </w:rPr>
        <w:t>T</w:t>
      </w:r>
      <w:r w:rsidR="54FEF632" w:rsidRPr="00591675">
        <w:rPr>
          <w:rFonts w:ascii="Arial" w:hAnsi="Arial" w:cs="Arial"/>
          <w:color w:val="000000" w:themeColor="text1"/>
          <w:sz w:val="22"/>
          <w:szCs w:val="22"/>
        </w:rPr>
        <w:t xml:space="preserve">hrough liaison with the </w:t>
      </w:r>
      <w:r w:rsidR="345168CB" w:rsidRPr="00591675">
        <w:rPr>
          <w:rFonts w:ascii="Arial" w:hAnsi="Arial" w:cs="Arial"/>
          <w:color w:val="000000" w:themeColor="text1"/>
          <w:sz w:val="22"/>
          <w:szCs w:val="22"/>
        </w:rPr>
        <w:t>writer of the timetable</w:t>
      </w:r>
      <w:r w:rsidR="54FEF632" w:rsidRPr="00591675">
        <w:rPr>
          <w:rFonts w:ascii="Arial" w:hAnsi="Arial" w:cs="Arial"/>
          <w:color w:val="000000" w:themeColor="text1"/>
          <w:sz w:val="22"/>
          <w:szCs w:val="22"/>
        </w:rPr>
        <w:t>,</w:t>
      </w:r>
      <w:r w:rsidR="00626E41" w:rsidRPr="00591675">
        <w:rPr>
          <w:rFonts w:ascii="Arial" w:hAnsi="Arial" w:cs="Arial"/>
          <w:color w:val="000000" w:themeColor="text1"/>
          <w:sz w:val="22"/>
          <w:szCs w:val="22"/>
        </w:rPr>
        <w:t xml:space="preserve"> lead on timetable and staffing allocations </w:t>
      </w:r>
      <w:r w:rsidR="529FC721" w:rsidRPr="00591675">
        <w:rPr>
          <w:rFonts w:ascii="Arial" w:hAnsi="Arial" w:cs="Arial"/>
          <w:color w:val="000000" w:themeColor="text1"/>
          <w:sz w:val="22"/>
          <w:szCs w:val="22"/>
        </w:rPr>
        <w:t>in</w:t>
      </w:r>
      <w:r w:rsidR="00626E41" w:rsidRPr="00591675">
        <w:rPr>
          <w:rFonts w:ascii="Arial" w:hAnsi="Arial" w:cs="Arial"/>
          <w:color w:val="000000" w:themeColor="text1"/>
          <w:sz w:val="22"/>
          <w:szCs w:val="22"/>
        </w:rPr>
        <w:t xml:space="preserve"> the department.</w:t>
      </w:r>
    </w:p>
    <w:p w14:paraId="2165671A" w14:textId="77777777" w:rsidR="00944575" w:rsidRDefault="00944575" w:rsidP="00944575">
      <w:pPr>
        <w:pStyle w:val="ListParagraph"/>
        <w:rPr>
          <w:rFonts w:ascii="Arial" w:hAnsi="Arial" w:cs="Arial"/>
          <w:color w:val="000000"/>
          <w:sz w:val="22"/>
          <w:szCs w:val="22"/>
        </w:rPr>
      </w:pPr>
    </w:p>
    <w:p w14:paraId="4A311DD9" w14:textId="77777777" w:rsidR="00944575" w:rsidRPr="00C04FEF" w:rsidRDefault="00944575" w:rsidP="00944575">
      <w:pPr>
        <w:numPr>
          <w:ilvl w:val="0"/>
          <w:numId w:val="18"/>
        </w:numPr>
        <w:jc w:val="both"/>
        <w:rPr>
          <w:rFonts w:ascii="Arial" w:hAnsi="Arial" w:cs="Arial"/>
          <w:color w:val="000000"/>
          <w:sz w:val="22"/>
          <w:szCs w:val="22"/>
        </w:rPr>
      </w:pPr>
      <w:r w:rsidRPr="00C04FEF">
        <w:rPr>
          <w:rFonts w:ascii="Arial" w:hAnsi="Arial" w:cs="Arial"/>
          <w:sz w:val="22"/>
          <w:szCs w:val="22"/>
        </w:rPr>
        <w:t>To act in accordance with, and actively promote, all Trust policies, including Safeguarding, Health and Safety and Equality &amp; Diversity.</w:t>
      </w:r>
    </w:p>
    <w:p w14:paraId="5952D9A9" w14:textId="77777777" w:rsidR="00944575" w:rsidRPr="00C04FEF" w:rsidRDefault="00944575" w:rsidP="00944575">
      <w:pPr>
        <w:pStyle w:val="ListParagraph"/>
        <w:rPr>
          <w:rFonts w:ascii="Arial" w:hAnsi="Arial" w:cs="Arial"/>
          <w:sz w:val="22"/>
          <w:szCs w:val="22"/>
        </w:rPr>
      </w:pPr>
    </w:p>
    <w:p w14:paraId="5A74FB57" w14:textId="4289D772" w:rsidR="00944575" w:rsidRPr="00C04FEF" w:rsidRDefault="00944575" w:rsidP="00944575">
      <w:pPr>
        <w:numPr>
          <w:ilvl w:val="0"/>
          <w:numId w:val="18"/>
        </w:numPr>
        <w:jc w:val="both"/>
        <w:rPr>
          <w:rFonts w:ascii="Arial" w:hAnsi="Arial" w:cs="Arial"/>
          <w:color w:val="000000"/>
          <w:sz w:val="22"/>
          <w:szCs w:val="22"/>
        </w:rPr>
      </w:pPr>
      <w:r w:rsidRPr="00C04FEF">
        <w:rPr>
          <w:rFonts w:ascii="Arial" w:hAnsi="Arial" w:cs="Arial"/>
          <w:sz w:val="22"/>
          <w:szCs w:val="22"/>
        </w:rPr>
        <w:t>To participate in Continuing Professional Development (CPD</w:t>
      </w:r>
      <w:r w:rsidR="002F2359">
        <w:rPr>
          <w:rFonts w:ascii="Arial" w:hAnsi="Arial" w:cs="Arial"/>
          <w:sz w:val="22"/>
          <w:szCs w:val="22"/>
        </w:rPr>
        <w:t>)</w:t>
      </w:r>
      <w:r w:rsidRPr="00C04FEF">
        <w:rPr>
          <w:rFonts w:ascii="Arial" w:hAnsi="Arial" w:cs="Arial"/>
          <w:sz w:val="22"/>
          <w:szCs w:val="22"/>
        </w:rPr>
        <w:t xml:space="preserve"> relevant to the role and to engage in Performance Development Reviews (PDRs).</w:t>
      </w:r>
    </w:p>
    <w:p w14:paraId="54DB155E" w14:textId="77777777" w:rsidR="00944575" w:rsidRPr="00C04FEF" w:rsidRDefault="00944575" w:rsidP="00944575">
      <w:pPr>
        <w:pStyle w:val="ListParagraph"/>
        <w:rPr>
          <w:rFonts w:ascii="Arial" w:hAnsi="Arial" w:cs="Arial"/>
          <w:sz w:val="22"/>
          <w:szCs w:val="22"/>
        </w:rPr>
      </w:pPr>
    </w:p>
    <w:p w14:paraId="73CF8C0A" w14:textId="77777777" w:rsidR="00944575" w:rsidRPr="00C04FEF" w:rsidRDefault="00944575" w:rsidP="00944575">
      <w:pPr>
        <w:numPr>
          <w:ilvl w:val="0"/>
          <w:numId w:val="18"/>
        </w:numPr>
        <w:jc w:val="both"/>
        <w:rPr>
          <w:rFonts w:ascii="Arial" w:hAnsi="Arial" w:cs="Arial"/>
          <w:color w:val="000000"/>
          <w:sz w:val="22"/>
          <w:szCs w:val="22"/>
        </w:rPr>
      </w:pPr>
      <w:r w:rsidRPr="00C04FEF">
        <w:rPr>
          <w:rFonts w:ascii="Arial" w:hAnsi="Arial" w:cs="Arial"/>
          <w:sz w:val="22"/>
          <w:szCs w:val="22"/>
        </w:rPr>
        <w:t xml:space="preserve">Preparing and contributing to Trust wide development by sharing best practice and delivering/receiving professional feedback. </w:t>
      </w:r>
    </w:p>
    <w:p w14:paraId="7C3C541D" w14:textId="77777777" w:rsidR="00944575" w:rsidRPr="00C04FEF" w:rsidRDefault="00944575" w:rsidP="00944575">
      <w:pPr>
        <w:pStyle w:val="ListParagraph"/>
        <w:rPr>
          <w:rFonts w:ascii="Arial" w:hAnsi="Arial" w:cs="Arial"/>
          <w:sz w:val="22"/>
          <w:szCs w:val="22"/>
        </w:rPr>
      </w:pPr>
    </w:p>
    <w:p w14:paraId="3173DFBC" w14:textId="77777777" w:rsidR="00944575" w:rsidRPr="00C04FEF" w:rsidRDefault="00944575" w:rsidP="00944575">
      <w:pPr>
        <w:numPr>
          <w:ilvl w:val="0"/>
          <w:numId w:val="18"/>
        </w:numPr>
        <w:jc w:val="both"/>
        <w:rPr>
          <w:rFonts w:ascii="Arial" w:hAnsi="Arial" w:cs="Arial"/>
          <w:color w:val="000000"/>
          <w:sz w:val="22"/>
          <w:szCs w:val="22"/>
        </w:rPr>
      </w:pPr>
      <w:r w:rsidRPr="00C04FEF">
        <w:rPr>
          <w:rFonts w:ascii="Arial" w:hAnsi="Arial" w:cs="Arial"/>
          <w:sz w:val="22"/>
          <w:szCs w:val="22"/>
        </w:rPr>
        <w:t xml:space="preserve">To retain confidentiality and maintain data and/or files in accordance with Trust policies for data governance, as appropriate for the role. </w:t>
      </w:r>
    </w:p>
    <w:p w14:paraId="6E1471FA" w14:textId="77777777" w:rsidR="00944575" w:rsidRPr="00591675" w:rsidRDefault="00944575" w:rsidP="00944575">
      <w:pPr>
        <w:ind w:left="360"/>
        <w:jc w:val="both"/>
        <w:rPr>
          <w:rFonts w:ascii="Arial" w:hAnsi="Arial" w:cs="Arial"/>
          <w:color w:val="000000"/>
          <w:sz w:val="22"/>
          <w:szCs w:val="22"/>
        </w:rPr>
      </w:pPr>
    </w:p>
    <w:p w14:paraId="62486C05" w14:textId="77777777" w:rsidR="00626E41" w:rsidRPr="00591675" w:rsidRDefault="00626E41" w:rsidP="002E597B">
      <w:pPr>
        <w:jc w:val="both"/>
        <w:rPr>
          <w:rFonts w:ascii="Arial" w:hAnsi="Arial" w:cs="Arial"/>
          <w:color w:val="000000"/>
          <w:sz w:val="22"/>
          <w:szCs w:val="22"/>
        </w:rPr>
      </w:pPr>
    </w:p>
    <w:p w14:paraId="4101652C" w14:textId="77777777" w:rsidR="005E7AC5" w:rsidRPr="00591675" w:rsidRDefault="005E7AC5" w:rsidP="002E597B">
      <w:pPr>
        <w:autoSpaceDE w:val="0"/>
        <w:autoSpaceDN w:val="0"/>
        <w:adjustRightInd w:val="0"/>
        <w:ind w:left="720"/>
        <w:jc w:val="both"/>
        <w:rPr>
          <w:rFonts w:ascii="Arial" w:hAnsi="Arial" w:cs="Arial"/>
          <w:sz w:val="22"/>
          <w:szCs w:val="22"/>
        </w:rPr>
      </w:pPr>
    </w:p>
    <w:p w14:paraId="16A0FF4D" w14:textId="0513568A" w:rsidR="00D22864" w:rsidRDefault="00C342B2" w:rsidP="006831EE">
      <w:pPr>
        <w:jc w:val="both"/>
        <w:rPr>
          <w:rFonts w:ascii="Arial" w:hAnsi="Arial" w:cs="Arial"/>
          <w:i/>
          <w:iCs/>
          <w:spacing w:val="-3"/>
          <w:sz w:val="22"/>
          <w:szCs w:val="22"/>
        </w:rPr>
      </w:pPr>
      <w:r w:rsidRPr="00591675">
        <w:rPr>
          <w:rFonts w:ascii="Arial" w:hAnsi="Arial" w:cs="Arial"/>
          <w:i/>
          <w:iCs/>
          <w:spacing w:val="-3"/>
          <w:sz w:val="22"/>
          <w:szCs w:val="22"/>
        </w:rPr>
        <w:t xml:space="preserve">This job description will be reviewed annually and may be </w:t>
      </w:r>
      <w:r w:rsidR="003B65B1">
        <w:rPr>
          <w:rFonts w:ascii="Arial" w:hAnsi="Arial" w:cs="Arial"/>
          <w:i/>
          <w:iCs/>
          <w:spacing w:val="-3"/>
          <w:sz w:val="22"/>
          <w:szCs w:val="22"/>
        </w:rPr>
        <w:t>subject</w:t>
      </w:r>
      <w:r w:rsidRPr="00591675">
        <w:rPr>
          <w:rFonts w:ascii="Arial" w:hAnsi="Arial" w:cs="Arial"/>
          <w:i/>
          <w:iCs/>
          <w:spacing w:val="-3"/>
          <w:sz w:val="22"/>
          <w:szCs w:val="22"/>
        </w:rPr>
        <w:t xml:space="preserve"> to amendment or modification at any time after consultation with the post holder.  It is not a comprehensive statement of procedures and tasks but sets out the main expectations of the School in relation to the post holder’s professional responsibilities and duties.</w:t>
      </w:r>
    </w:p>
    <w:p w14:paraId="67572BB8" w14:textId="77777777" w:rsidR="00BE3AA8" w:rsidRDefault="00BE3AA8" w:rsidP="006831EE">
      <w:pPr>
        <w:jc w:val="both"/>
        <w:rPr>
          <w:rFonts w:ascii="Arial" w:hAnsi="Arial" w:cs="Arial"/>
          <w:i/>
          <w:iCs/>
          <w:spacing w:val="-3"/>
          <w:sz w:val="22"/>
          <w:szCs w:val="22"/>
        </w:rPr>
      </w:pPr>
    </w:p>
    <w:p w14:paraId="0EB74B99" w14:textId="77777777" w:rsidR="00BE3AA8" w:rsidRDefault="00BE3AA8" w:rsidP="006831EE">
      <w:pPr>
        <w:jc w:val="both"/>
        <w:rPr>
          <w:rFonts w:ascii="Arial" w:hAnsi="Arial" w:cs="Arial"/>
          <w:i/>
          <w:iCs/>
          <w:spacing w:val="-3"/>
          <w:sz w:val="22"/>
          <w:szCs w:val="22"/>
        </w:rPr>
      </w:pPr>
    </w:p>
    <w:p w14:paraId="7173540C" w14:textId="77777777" w:rsidR="00BE3AA8" w:rsidRDefault="00BE3AA8" w:rsidP="006831EE">
      <w:pPr>
        <w:jc w:val="both"/>
        <w:rPr>
          <w:rFonts w:ascii="Arial" w:hAnsi="Arial" w:cs="Arial"/>
          <w:i/>
          <w:iCs/>
          <w:spacing w:val="-3"/>
          <w:sz w:val="22"/>
          <w:szCs w:val="22"/>
        </w:rPr>
      </w:pPr>
    </w:p>
    <w:p w14:paraId="078DAC6B" w14:textId="2672F45C" w:rsidR="00BE3AA8" w:rsidRDefault="00BE3AA8" w:rsidP="00BE3AA8">
      <w:pPr>
        <w:adjustRightInd w:val="0"/>
        <w:ind w:right="100"/>
        <w:rPr>
          <w:rFonts w:ascii="Arial" w:hAnsi="Arial" w:cs="Arial"/>
          <w:b/>
          <w:sz w:val="22"/>
          <w:szCs w:val="22"/>
        </w:rPr>
      </w:pPr>
      <w:r w:rsidRPr="002513A2">
        <w:rPr>
          <w:rFonts w:ascii="Arial" w:hAnsi="Arial" w:cs="Arial"/>
          <w:b/>
          <w:sz w:val="22"/>
          <w:szCs w:val="22"/>
        </w:rPr>
        <w:t xml:space="preserve">PERSON SPECIFICATION: </w:t>
      </w:r>
      <w:r>
        <w:rPr>
          <w:rFonts w:ascii="Arial" w:hAnsi="Arial" w:cs="Arial"/>
          <w:b/>
          <w:sz w:val="22"/>
          <w:szCs w:val="22"/>
        </w:rPr>
        <w:t xml:space="preserve">SUBJECT LEADER OF </w:t>
      </w:r>
      <w:r w:rsidR="00311E94">
        <w:rPr>
          <w:rFonts w:ascii="Arial" w:hAnsi="Arial" w:cs="Arial"/>
          <w:b/>
          <w:sz w:val="22"/>
          <w:szCs w:val="22"/>
        </w:rPr>
        <w:t>P</w:t>
      </w:r>
      <w:r w:rsidR="00303CD6">
        <w:rPr>
          <w:rFonts w:ascii="Arial" w:hAnsi="Arial" w:cs="Arial"/>
          <w:b/>
          <w:sz w:val="22"/>
          <w:szCs w:val="22"/>
        </w:rPr>
        <w:t xml:space="preserve">PERSONAL </w:t>
      </w:r>
      <w:r w:rsidR="00311E94">
        <w:rPr>
          <w:rFonts w:ascii="Arial" w:hAnsi="Arial" w:cs="Arial"/>
          <w:b/>
          <w:sz w:val="22"/>
          <w:szCs w:val="22"/>
        </w:rPr>
        <w:t>D</w:t>
      </w:r>
      <w:r w:rsidR="00303CD6">
        <w:rPr>
          <w:rFonts w:ascii="Arial" w:hAnsi="Arial" w:cs="Arial"/>
          <w:b/>
          <w:sz w:val="22"/>
          <w:szCs w:val="22"/>
        </w:rPr>
        <w:t>EVELOPMENT</w:t>
      </w:r>
      <w:r w:rsidR="00311E94">
        <w:rPr>
          <w:rFonts w:ascii="Arial" w:hAnsi="Arial" w:cs="Arial"/>
          <w:b/>
          <w:sz w:val="22"/>
          <w:szCs w:val="22"/>
        </w:rPr>
        <w:t xml:space="preserve"> and C</w:t>
      </w:r>
      <w:r w:rsidR="00303CD6">
        <w:rPr>
          <w:rFonts w:ascii="Arial" w:hAnsi="Arial" w:cs="Arial"/>
          <w:b/>
          <w:sz w:val="22"/>
          <w:szCs w:val="22"/>
        </w:rPr>
        <w:t>HARACTER EDUCATION</w:t>
      </w:r>
    </w:p>
    <w:p w14:paraId="7FA4064E" w14:textId="77777777" w:rsidR="00303CD6" w:rsidRPr="002513A2" w:rsidRDefault="00303CD6" w:rsidP="00BE3AA8">
      <w:pPr>
        <w:adjustRightInd w:val="0"/>
        <w:ind w:right="100"/>
        <w:rPr>
          <w:rFonts w:ascii="Arial" w:hAnsi="Arial" w:cs="Arial"/>
          <w:b/>
          <w:sz w:val="22"/>
          <w:szCs w:val="22"/>
        </w:rPr>
      </w:pPr>
    </w:p>
    <w:p w14:paraId="611C4250" w14:textId="77777777" w:rsidR="00BE3AA8" w:rsidRPr="002513A2" w:rsidRDefault="00BE3AA8" w:rsidP="00BE3AA8">
      <w:pPr>
        <w:adjustRightInd w:val="0"/>
        <w:ind w:right="100"/>
        <w:rPr>
          <w:rFonts w:ascii="Arial" w:hAnsi="Arial" w:cs="Arial"/>
          <w:b/>
          <w:sz w:val="22"/>
          <w:szCs w:val="22"/>
        </w:rPr>
      </w:pPr>
      <w:r w:rsidRPr="002513A2">
        <w:rPr>
          <w:rFonts w:ascii="Arial" w:hAnsi="Arial" w:cs="Arial"/>
          <w:sz w:val="22"/>
          <w:szCs w:val="22"/>
        </w:rPr>
        <w:t>E = Essential, D = Desirable</w:t>
      </w:r>
    </w:p>
    <w:tbl>
      <w:tblPr>
        <w:tblW w:w="1003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3"/>
        <w:gridCol w:w="850"/>
        <w:gridCol w:w="851"/>
        <w:gridCol w:w="992"/>
      </w:tblGrid>
      <w:tr w:rsidR="00BE3AA8" w:rsidRPr="002513A2" w14:paraId="27A8175F" w14:textId="77777777" w:rsidTr="007C2DD4">
        <w:trPr>
          <w:cantSplit/>
          <w:trHeight w:val="1814"/>
        </w:trPr>
        <w:tc>
          <w:tcPr>
            <w:tcW w:w="7343" w:type="dxa"/>
            <w:vAlign w:val="center"/>
          </w:tcPr>
          <w:p w14:paraId="1428CECE" w14:textId="77777777" w:rsidR="00BE3AA8" w:rsidRPr="002513A2" w:rsidRDefault="00BE3AA8" w:rsidP="007C2DD4">
            <w:pPr>
              <w:rPr>
                <w:rFonts w:ascii="Arial" w:hAnsi="Arial" w:cs="Arial"/>
                <w:b/>
                <w:sz w:val="22"/>
                <w:szCs w:val="22"/>
              </w:rPr>
            </w:pPr>
            <w:r w:rsidRPr="002513A2">
              <w:rPr>
                <w:rFonts w:ascii="Arial" w:hAnsi="Arial" w:cs="Arial"/>
                <w:b/>
                <w:sz w:val="22"/>
                <w:szCs w:val="22"/>
              </w:rPr>
              <w:t>Method of Assessment</w:t>
            </w:r>
          </w:p>
          <w:p w14:paraId="7C928335" w14:textId="77777777" w:rsidR="00BE3AA8" w:rsidRPr="002513A2" w:rsidRDefault="00BE3AA8" w:rsidP="007C2DD4">
            <w:pPr>
              <w:rPr>
                <w:rFonts w:ascii="Arial" w:hAnsi="Arial" w:cs="Arial"/>
                <w:sz w:val="22"/>
                <w:szCs w:val="22"/>
              </w:rPr>
            </w:pPr>
            <w:r w:rsidRPr="002513A2">
              <w:rPr>
                <w:rFonts w:ascii="Arial" w:hAnsi="Arial" w:cs="Arial"/>
                <w:sz w:val="22"/>
                <w:szCs w:val="22"/>
              </w:rPr>
              <w:t>The table indicates the possible method/s by which the skills/knowledge/level of competence in each area will be assessed.</w:t>
            </w:r>
          </w:p>
        </w:tc>
        <w:tc>
          <w:tcPr>
            <w:tcW w:w="850" w:type="dxa"/>
            <w:textDirection w:val="btLr"/>
            <w:vAlign w:val="center"/>
          </w:tcPr>
          <w:p w14:paraId="1BC0884F" w14:textId="77777777" w:rsidR="00BE3AA8" w:rsidRPr="002513A2" w:rsidRDefault="00BE3AA8" w:rsidP="007C2DD4">
            <w:pPr>
              <w:rPr>
                <w:rFonts w:ascii="Arial" w:hAnsi="Arial" w:cs="Arial"/>
                <w:b/>
                <w:sz w:val="22"/>
                <w:szCs w:val="22"/>
              </w:rPr>
            </w:pPr>
            <w:r w:rsidRPr="002513A2">
              <w:rPr>
                <w:rFonts w:ascii="Arial" w:hAnsi="Arial" w:cs="Arial"/>
                <w:b/>
                <w:sz w:val="22"/>
                <w:szCs w:val="22"/>
              </w:rPr>
              <w:t>Essential or Desirable</w:t>
            </w:r>
          </w:p>
        </w:tc>
        <w:tc>
          <w:tcPr>
            <w:tcW w:w="851" w:type="dxa"/>
            <w:textDirection w:val="btLr"/>
            <w:vAlign w:val="center"/>
          </w:tcPr>
          <w:p w14:paraId="443A0282" w14:textId="77777777" w:rsidR="00BE3AA8" w:rsidRPr="002513A2" w:rsidRDefault="00BE3AA8" w:rsidP="007C2DD4">
            <w:pPr>
              <w:rPr>
                <w:rFonts w:ascii="Arial" w:hAnsi="Arial" w:cs="Arial"/>
                <w:b/>
                <w:sz w:val="22"/>
                <w:szCs w:val="22"/>
              </w:rPr>
            </w:pPr>
            <w:r w:rsidRPr="002513A2">
              <w:rPr>
                <w:rFonts w:ascii="Arial" w:hAnsi="Arial" w:cs="Arial"/>
                <w:b/>
                <w:sz w:val="22"/>
                <w:szCs w:val="22"/>
              </w:rPr>
              <w:t>Application Form</w:t>
            </w:r>
          </w:p>
        </w:tc>
        <w:tc>
          <w:tcPr>
            <w:tcW w:w="992" w:type="dxa"/>
            <w:textDirection w:val="btLr"/>
            <w:vAlign w:val="center"/>
          </w:tcPr>
          <w:p w14:paraId="007F1DD5" w14:textId="77777777" w:rsidR="00BE3AA8" w:rsidRPr="002513A2" w:rsidRDefault="00BE3AA8" w:rsidP="007C2DD4">
            <w:pPr>
              <w:rPr>
                <w:rFonts w:ascii="Arial" w:hAnsi="Arial" w:cs="Arial"/>
                <w:b/>
                <w:sz w:val="22"/>
                <w:szCs w:val="22"/>
              </w:rPr>
            </w:pPr>
            <w:r w:rsidRPr="002513A2">
              <w:rPr>
                <w:rFonts w:ascii="Arial" w:hAnsi="Arial" w:cs="Arial"/>
                <w:b/>
                <w:sz w:val="22"/>
                <w:szCs w:val="22"/>
              </w:rPr>
              <w:t>Interview (or other selection activity)</w:t>
            </w:r>
          </w:p>
        </w:tc>
      </w:tr>
      <w:tr w:rsidR="00BE3AA8" w:rsidRPr="002513A2" w14:paraId="5D2A9261" w14:textId="77777777" w:rsidTr="007C2DD4">
        <w:trPr>
          <w:trHeight w:val="419"/>
        </w:trPr>
        <w:tc>
          <w:tcPr>
            <w:tcW w:w="10036" w:type="dxa"/>
            <w:gridSpan w:val="4"/>
            <w:vAlign w:val="center"/>
          </w:tcPr>
          <w:p w14:paraId="76956AAE" w14:textId="77777777" w:rsidR="00BE3AA8" w:rsidRPr="00C364E1" w:rsidRDefault="00BE3AA8" w:rsidP="007C2DD4">
            <w:pPr>
              <w:rPr>
                <w:rFonts w:ascii="Arial" w:hAnsi="Arial" w:cs="Arial"/>
                <w:b/>
                <w:sz w:val="22"/>
                <w:szCs w:val="22"/>
              </w:rPr>
            </w:pPr>
            <w:r w:rsidRPr="00C364E1">
              <w:rPr>
                <w:rFonts w:ascii="Arial" w:hAnsi="Arial" w:cs="Arial"/>
                <w:b/>
                <w:sz w:val="22"/>
                <w:szCs w:val="22"/>
              </w:rPr>
              <w:t>Qualifications:</w:t>
            </w:r>
          </w:p>
        </w:tc>
      </w:tr>
      <w:tr w:rsidR="00BE3AA8" w:rsidRPr="002513A2" w14:paraId="7151CDA1" w14:textId="77777777" w:rsidTr="007C2DD4">
        <w:trPr>
          <w:trHeight w:val="416"/>
        </w:trPr>
        <w:tc>
          <w:tcPr>
            <w:tcW w:w="7343" w:type="dxa"/>
          </w:tcPr>
          <w:p w14:paraId="453E6A88" w14:textId="77777777" w:rsidR="00BE3AA8" w:rsidRPr="00C364E1" w:rsidRDefault="00BE3AA8" w:rsidP="007C2DD4">
            <w:pPr>
              <w:rPr>
                <w:rFonts w:ascii="Arial" w:hAnsi="Arial" w:cs="Arial"/>
                <w:sz w:val="22"/>
                <w:szCs w:val="22"/>
              </w:rPr>
            </w:pPr>
            <w:r w:rsidRPr="00C364E1">
              <w:rPr>
                <w:rFonts w:ascii="Arial" w:hAnsi="Arial" w:cs="Arial"/>
                <w:sz w:val="22"/>
                <w:szCs w:val="22"/>
              </w:rPr>
              <w:t xml:space="preserve">Qualified Teacher Status </w:t>
            </w:r>
          </w:p>
        </w:tc>
        <w:tc>
          <w:tcPr>
            <w:tcW w:w="850" w:type="dxa"/>
            <w:vAlign w:val="center"/>
          </w:tcPr>
          <w:p w14:paraId="0689AE57" w14:textId="77777777" w:rsidR="00BE3AA8" w:rsidRPr="00C364E1" w:rsidRDefault="00BE3AA8" w:rsidP="007C2DD4">
            <w:pPr>
              <w:jc w:val="center"/>
              <w:rPr>
                <w:rFonts w:ascii="Arial" w:hAnsi="Arial" w:cs="Arial"/>
                <w:bCs/>
                <w:sz w:val="22"/>
                <w:szCs w:val="22"/>
              </w:rPr>
            </w:pPr>
            <w:r w:rsidRPr="00C364E1">
              <w:rPr>
                <w:rFonts w:ascii="Arial" w:hAnsi="Arial" w:cs="Arial"/>
                <w:bCs/>
                <w:sz w:val="22"/>
                <w:szCs w:val="22"/>
              </w:rPr>
              <w:t>E</w:t>
            </w:r>
          </w:p>
        </w:tc>
        <w:tc>
          <w:tcPr>
            <w:tcW w:w="851" w:type="dxa"/>
          </w:tcPr>
          <w:p w14:paraId="6AF1E54B" w14:textId="77777777" w:rsidR="00BE3AA8" w:rsidRPr="00C364E1" w:rsidRDefault="00BE3AA8" w:rsidP="007C2DD4">
            <w:pPr>
              <w:jc w:val="center"/>
              <w:rPr>
                <w:rFonts w:ascii="Arial" w:hAnsi="Arial" w:cs="Arial"/>
                <w:bCs/>
                <w:sz w:val="22"/>
                <w:szCs w:val="22"/>
              </w:rPr>
            </w:pPr>
            <w:r w:rsidRPr="00C364E1">
              <w:rPr>
                <w:rFonts w:ascii="Arial" w:hAnsi="Arial" w:cs="Arial"/>
                <w:bCs/>
                <w:sz w:val="22"/>
                <w:szCs w:val="22"/>
              </w:rPr>
              <w:t xml:space="preserve">X </w:t>
            </w:r>
          </w:p>
        </w:tc>
        <w:tc>
          <w:tcPr>
            <w:tcW w:w="992" w:type="dxa"/>
            <w:vAlign w:val="center"/>
          </w:tcPr>
          <w:p w14:paraId="5CF65618" w14:textId="77777777" w:rsidR="00BE3AA8" w:rsidRPr="00C364E1" w:rsidRDefault="00BE3AA8" w:rsidP="007C2DD4">
            <w:pPr>
              <w:jc w:val="center"/>
              <w:rPr>
                <w:rFonts w:ascii="Arial" w:hAnsi="Arial" w:cs="Arial"/>
                <w:bCs/>
                <w:sz w:val="22"/>
                <w:szCs w:val="22"/>
              </w:rPr>
            </w:pPr>
          </w:p>
        </w:tc>
      </w:tr>
      <w:tr w:rsidR="00BE3AA8" w:rsidRPr="002513A2" w14:paraId="556D757F" w14:textId="77777777" w:rsidTr="007C2DD4">
        <w:trPr>
          <w:trHeight w:val="416"/>
        </w:trPr>
        <w:tc>
          <w:tcPr>
            <w:tcW w:w="7343" w:type="dxa"/>
          </w:tcPr>
          <w:p w14:paraId="6A4A7D71" w14:textId="5BCB3A55" w:rsidR="00BE3AA8" w:rsidRPr="00C364E1" w:rsidRDefault="008D2F6E" w:rsidP="007C2DD4">
            <w:pPr>
              <w:rPr>
                <w:rFonts w:ascii="Arial" w:hAnsi="Arial" w:cs="Arial"/>
                <w:sz w:val="22"/>
                <w:szCs w:val="22"/>
              </w:rPr>
            </w:pPr>
            <w:r w:rsidRPr="008D2F6E">
              <w:rPr>
                <w:rFonts w:ascii="Arial" w:hAnsi="Arial" w:cs="Arial"/>
                <w:sz w:val="22"/>
                <w:szCs w:val="22"/>
              </w:rPr>
              <w:t>Relevant degree or postgraduate qualification, ideally with a focus on education, leadership, or personal development </w:t>
            </w:r>
          </w:p>
        </w:tc>
        <w:tc>
          <w:tcPr>
            <w:tcW w:w="850" w:type="dxa"/>
            <w:vAlign w:val="center"/>
          </w:tcPr>
          <w:p w14:paraId="46BB3DE1" w14:textId="77777777" w:rsidR="00BE3AA8" w:rsidRPr="00C364E1" w:rsidRDefault="00BE3AA8" w:rsidP="007C2DD4">
            <w:pPr>
              <w:jc w:val="center"/>
              <w:rPr>
                <w:rFonts w:ascii="Arial" w:hAnsi="Arial" w:cs="Arial"/>
                <w:bCs/>
                <w:sz w:val="22"/>
                <w:szCs w:val="22"/>
              </w:rPr>
            </w:pPr>
            <w:r>
              <w:rPr>
                <w:rFonts w:ascii="Arial" w:hAnsi="Arial" w:cs="Arial"/>
                <w:bCs/>
                <w:sz w:val="22"/>
                <w:szCs w:val="22"/>
              </w:rPr>
              <w:t>E</w:t>
            </w:r>
          </w:p>
        </w:tc>
        <w:tc>
          <w:tcPr>
            <w:tcW w:w="851" w:type="dxa"/>
          </w:tcPr>
          <w:p w14:paraId="1841B4D0" w14:textId="77777777" w:rsidR="00BE3AA8" w:rsidRPr="00C364E1" w:rsidRDefault="00BE3AA8" w:rsidP="007C2DD4">
            <w:pPr>
              <w:jc w:val="center"/>
              <w:rPr>
                <w:rFonts w:ascii="Arial" w:hAnsi="Arial" w:cs="Arial"/>
                <w:bCs/>
                <w:sz w:val="22"/>
                <w:szCs w:val="22"/>
              </w:rPr>
            </w:pPr>
            <w:r w:rsidRPr="00C364E1">
              <w:rPr>
                <w:rFonts w:ascii="Arial" w:hAnsi="Arial" w:cs="Arial"/>
                <w:bCs/>
                <w:sz w:val="22"/>
                <w:szCs w:val="22"/>
              </w:rPr>
              <w:t xml:space="preserve">X </w:t>
            </w:r>
          </w:p>
        </w:tc>
        <w:tc>
          <w:tcPr>
            <w:tcW w:w="992" w:type="dxa"/>
            <w:vAlign w:val="center"/>
          </w:tcPr>
          <w:p w14:paraId="2BC23B66" w14:textId="77777777" w:rsidR="00BE3AA8" w:rsidRPr="00C364E1" w:rsidRDefault="00BE3AA8" w:rsidP="007C2DD4">
            <w:pPr>
              <w:jc w:val="center"/>
              <w:rPr>
                <w:rFonts w:ascii="Arial" w:hAnsi="Arial" w:cs="Arial"/>
                <w:bCs/>
                <w:sz w:val="22"/>
                <w:szCs w:val="22"/>
              </w:rPr>
            </w:pPr>
          </w:p>
        </w:tc>
      </w:tr>
      <w:tr w:rsidR="00BE3AA8" w:rsidRPr="002513A2" w14:paraId="3203BB83" w14:textId="77777777" w:rsidTr="007C2DD4">
        <w:trPr>
          <w:trHeight w:val="416"/>
        </w:trPr>
        <w:tc>
          <w:tcPr>
            <w:tcW w:w="7343" w:type="dxa"/>
          </w:tcPr>
          <w:p w14:paraId="1A50DD12" w14:textId="77777777" w:rsidR="00BE3AA8" w:rsidRPr="00C364E1" w:rsidRDefault="00BE3AA8" w:rsidP="007C2DD4">
            <w:pPr>
              <w:rPr>
                <w:rFonts w:ascii="Arial" w:hAnsi="Arial" w:cs="Arial"/>
                <w:sz w:val="22"/>
                <w:szCs w:val="22"/>
              </w:rPr>
            </w:pPr>
          </w:p>
        </w:tc>
        <w:tc>
          <w:tcPr>
            <w:tcW w:w="850" w:type="dxa"/>
          </w:tcPr>
          <w:p w14:paraId="2B3DCE56" w14:textId="77777777" w:rsidR="00BE3AA8" w:rsidRPr="00C364E1" w:rsidRDefault="00BE3AA8" w:rsidP="007C2DD4">
            <w:pPr>
              <w:jc w:val="center"/>
              <w:rPr>
                <w:rFonts w:ascii="Arial" w:hAnsi="Arial" w:cs="Arial"/>
                <w:bCs/>
                <w:sz w:val="22"/>
                <w:szCs w:val="22"/>
              </w:rPr>
            </w:pPr>
          </w:p>
        </w:tc>
        <w:tc>
          <w:tcPr>
            <w:tcW w:w="851" w:type="dxa"/>
          </w:tcPr>
          <w:p w14:paraId="7D218810" w14:textId="77777777" w:rsidR="00BE3AA8" w:rsidRPr="00C364E1" w:rsidRDefault="00BE3AA8" w:rsidP="007C2DD4">
            <w:pPr>
              <w:jc w:val="center"/>
              <w:rPr>
                <w:rFonts w:ascii="Arial" w:hAnsi="Arial" w:cs="Arial"/>
                <w:bCs/>
                <w:sz w:val="22"/>
                <w:szCs w:val="22"/>
              </w:rPr>
            </w:pPr>
          </w:p>
        </w:tc>
        <w:tc>
          <w:tcPr>
            <w:tcW w:w="992" w:type="dxa"/>
            <w:vAlign w:val="center"/>
          </w:tcPr>
          <w:p w14:paraId="0A6DD151" w14:textId="77777777" w:rsidR="00BE3AA8" w:rsidRPr="00C364E1" w:rsidRDefault="00BE3AA8" w:rsidP="007C2DD4">
            <w:pPr>
              <w:jc w:val="center"/>
              <w:rPr>
                <w:rFonts w:ascii="Arial" w:hAnsi="Arial" w:cs="Arial"/>
                <w:bCs/>
                <w:sz w:val="22"/>
                <w:szCs w:val="22"/>
              </w:rPr>
            </w:pPr>
          </w:p>
        </w:tc>
      </w:tr>
      <w:tr w:rsidR="00BE3AA8" w:rsidRPr="002513A2" w14:paraId="4FF5947D" w14:textId="77777777" w:rsidTr="007C2DD4">
        <w:trPr>
          <w:trHeight w:val="409"/>
        </w:trPr>
        <w:tc>
          <w:tcPr>
            <w:tcW w:w="10036" w:type="dxa"/>
            <w:gridSpan w:val="4"/>
            <w:vAlign w:val="center"/>
          </w:tcPr>
          <w:p w14:paraId="543D5513" w14:textId="77777777" w:rsidR="00BE3AA8" w:rsidRPr="005A0DE2" w:rsidRDefault="00BE3AA8" w:rsidP="007C2DD4">
            <w:pPr>
              <w:rPr>
                <w:rFonts w:ascii="Arial" w:hAnsi="Arial" w:cs="Arial"/>
                <w:b/>
                <w:sz w:val="22"/>
                <w:szCs w:val="22"/>
              </w:rPr>
            </w:pPr>
            <w:r w:rsidRPr="005A0DE2">
              <w:rPr>
                <w:rFonts w:ascii="Arial" w:hAnsi="Arial" w:cs="Arial"/>
                <w:b/>
                <w:sz w:val="22"/>
                <w:szCs w:val="22"/>
              </w:rPr>
              <w:t>Experience:</w:t>
            </w:r>
          </w:p>
        </w:tc>
      </w:tr>
      <w:tr w:rsidR="00BE3AA8" w:rsidRPr="002513A2" w14:paraId="3957E0F8" w14:textId="77777777" w:rsidTr="007C2DD4">
        <w:trPr>
          <w:trHeight w:val="409"/>
        </w:trPr>
        <w:tc>
          <w:tcPr>
            <w:tcW w:w="7343" w:type="dxa"/>
          </w:tcPr>
          <w:p w14:paraId="1B4E7068" w14:textId="6C2AB63E" w:rsidR="00BE3AA8" w:rsidRPr="00C364E1" w:rsidRDefault="00626727" w:rsidP="007C2DD4">
            <w:pPr>
              <w:rPr>
                <w:rFonts w:ascii="Arial" w:hAnsi="Arial" w:cs="Arial"/>
                <w:sz w:val="22"/>
                <w:szCs w:val="22"/>
              </w:rPr>
            </w:pPr>
            <w:r w:rsidRPr="00626727">
              <w:rPr>
                <w:rFonts w:ascii="Arial" w:hAnsi="Arial" w:cs="Arial"/>
                <w:color w:val="000000"/>
                <w:sz w:val="22"/>
                <w:szCs w:val="22"/>
                <w:shd w:val="clear" w:color="auto" w:fill="FFFFFF"/>
              </w:rPr>
              <w:t>Experience of leading or contributing to curriculum design, implementation and evaluation, ideally within Personal Development or a related area </w:t>
            </w:r>
          </w:p>
        </w:tc>
        <w:tc>
          <w:tcPr>
            <w:tcW w:w="850" w:type="dxa"/>
          </w:tcPr>
          <w:p w14:paraId="2B3AF5F6" w14:textId="4B348419" w:rsidR="00BE3AA8" w:rsidRPr="00C364E1" w:rsidRDefault="00626727" w:rsidP="007C2DD4">
            <w:pPr>
              <w:jc w:val="center"/>
              <w:rPr>
                <w:rFonts w:ascii="Arial" w:hAnsi="Arial" w:cs="Arial"/>
                <w:bCs/>
                <w:sz w:val="22"/>
                <w:szCs w:val="22"/>
              </w:rPr>
            </w:pPr>
            <w:r>
              <w:rPr>
                <w:rFonts w:ascii="Arial" w:hAnsi="Arial" w:cs="Arial"/>
                <w:bCs/>
                <w:sz w:val="22"/>
                <w:szCs w:val="22"/>
              </w:rPr>
              <w:t>D</w:t>
            </w:r>
            <w:r w:rsidR="00BE3AA8" w:rsidRPr="00C364E1">
              <w:rPr>
                <w:rFonts w:ascii="Arial" w:hAnsi="Arial" w:cs="Arial"/>
                <w:bCs/>
                <w:sz w:val="22"/>
                <w:szCs w:val="22"/>
              </w:rPr>
              <w:t xml:space="preserve"> </w:t>
            </w:r>
          </w:p>
        </w:tc>
        <w:tc>
          <w:tcPr>
            <w:tcW w:w="851" w:type="dxa"/>
          </w:tcPr>
          <w:p w14:paraId="0FFAB058" w14:textId="77777777" w:rsidR="00BE3AA8" w:rsidRPr="00C364E1" w:rsidRDefault="00BE3AA8" w:rsidP="007C2DD4">
            <w:pPr>
              <w:jc w:val="center"/>
              <w:rPr>
                <w:rFonts w:ascii="Arial" w:hAnsi="Arial" w:cs="Arial"/>
                <w:bCs/>
                <w:sz w:val="22"/>
                <w:szCs w:val="22"/>
              </w:rPr>
            </w:pPr>
            <w:r w:rsidRPr="00C364E1">
              <w:rPr>
                <w:rFonts w:ascii="Arial" w:hAnsi="Arial" w:cs="Arial"/>
                <w:bCs/>
                <w:sz w:val="22"/>
                <w:szCs w:val="22"/>
              </w:rPr>
              <w:t xml:space="preserve">X </w:t>
            </w:r>
          </w:p>
        </w:tc>
        <w:tc>
          <w:tcPr>
            <w:tcW w:w="992" w:type="dxa"/>
          </w:tcPr>
          <w:p w14:paraId="1F4BC882" w14:textId="77777777" w:rsidR="00BE3AA8" w:rsidRPr="00C364E1" w:rsidRDefault="00BE3AA8" w:rsidP="007C2DD4">
            <w:pPr>
              <w:jc w:val="center"/>
              <w:rPr>
                <w:rFonts w:ascii="Arial" w:hAnsi="Arial" w:cs="Arial"/>
                <w:bCs/>
                <w:sz w:val="22"/>
                <w:szCs w:val="22"/>
              </w:rPr>
            </w:pPr>
            <w:r w:rsidRPr="00C364E1">
              <w:rPr>
                <w:rFonts w:ascii="Arial" w:hAnsi="Arial" w:cs="Arial"/>
                <w:bCs/>
                <w:sz w:val="22"/>
                <w:szCs w:val="22"/>
              </w:rPr>
              <w:t xml:space="preserve">X </w:t>
            </w:r>
          </w:p>
        </w:tc>
      </w:tr>
      <w:tr w:rsidR="00626727" w:rsidRPr="002513A2" w14:paraId="39959752" w14:textId="77777777" w:rsidTr="007C2DD4">
        <w:trPr>
          <w:trHeight w:val="409"/>
        </w:trPr>
        <w:tc>
          <w:tcPr>
            <w:tcW w:w="7343" w:type="dxa"/>
          </w:tcPr>
          <w:p w14:paraId="272E5779" w14:textId="2F591542" w:rsidR="00626727" w:rsidRPr="00626727" w:rsidRDefault="00626727" w:rsidP="00626727">
            <w:pPr>
              <w:rPr>
                <w:rFonts w:ascii="Arial" w:hAnsi="Arial" w:cs="Arial"/>
                <w:color w:val="000000"/>
                <w:sz w:val="22"/>
                <w:szCs w:val="22"/>
                <w:shd w:val="clear" w:color="auto" w:fill="FFFFFF"/>
              </w:rPr>
            </w:pPr>
            <w:r w:rsidRPr="00626727">
              <w:rPr>
                <w:rFonts w:ascii="Arial" w:hAnsi="Arial" w:cs="Arial"/>
                <w:color w:val="000000"/>
                <w:sz w:val="22"/>
                <w:szCs w:val="22"/>
                <w:shd w:val="clear" w:color="auto" w:fill="FFFFFF"/>
              </w:rPr>
              <w:t>Experience of monitoring student progress and using assessment data to inform interventions and improve outcomes</w:t>
            </w:r>
          </w:p>
        </w:tc>
        <w:tc>
          <w:tcPr>
            <w:tcW w:w="850" w:type="dxa"/>
          </w:tcPr>
          <w:p w14:paraId="37DE82B7" w14:textId="093F1FCA" w:rsidR="00626727" w:rsidRPr="00C364E1" w:rsidRDefault="00626727" w:rsidP="00626727">
            <w:pPr>
              <w:jc w:val="center"/>
              <w:rPr>
                <w:rFonts w:ascii="Arial" w:hAnsi="Arial" w:cs="Arial"/>
                <w:bCs/>
                <w:sz w:val="22"/>
                <w:szCs w:val="22"/>
              </w:rPr>
            </w:pPr>
            <w:r>
              <w:rPr>
                <w:rFonts w:ascii="Arial" w:hAnsi="Arial" w:cs="Arial"/>
                <w:bCs/>
                <w:sz w:val="22"/>
                <w:szCs w:val="22"/>
              </w:rPr>
              <w:t>D</w:t>
            </w:r>
            <w:r w:rsidRPr="00C364E1">
              <w:rPr>
                <w:rFonts w:ascii="Arial" w:hAnsi="Arial" w:cs="Arial"/>
                <w:bCs/>
                <w:sz w:val="22"/>
                <w:szCs w:val="22"/>
              </w:rPr>
              <w:t xml:space="preserve"> </w:t>
            </w:r>
          </w:p>
        </w:tc>
        <w:tc>
          <w:tcPr>
            <w:tcW w:w="851" w:type="dxa"/>
          </w:tcPr>
          <w:p w14:paraId="6E498470" w14:textId="55B33E8E" w:rsidR="00626727" w:rsidRPr="00C364E1" w:rsidRDefault="00626727" w:rsidP="00626727">
            <w:pPr>
              <w:jc w:val="center"/>
              <w:rPr>
                <w:rFonts w:ascii="Arial" w:hAnsi="Arial" w:cs="Arial"/>
                <w:bCs/>
                <w:sz w:val="22"/>
                <w:szCs w:val="22"/>
              </w:rPr>
            </w:pPr>
            <w:r w:rsidRPr="00C364E1">
              <w:rPr>
                <w:rFonts w:ascii="Arial" w:hAnsi="Arial" w:cs="Arial"/>
                <w:bCs/>
                <w:sz w:val="22"/>
                <w:szCs w:val="22"/>
              </w:rPr>
              <w:t xml:space="preserve">X </w:t>
            </w:r>
          </w:p>
        </w:tc>
        <w:tc>
          <w:tcPr>
            <w:tcW w:w="992" w:type="dxa"/>
          </w:tcPr>
          <w:p w14:paraId="156AB45A" w14:textId="5873B3F0" w:rsidR="00626727" w:rsidRPr="00C364E1" w:rsidRDefault="00626727" w:rsidP="00626727">
            <w:pPr>
              <w:jc w:val="center"/>
              <w:rPr>
                <w:rFonts w:ascii="Arial" w:hAnsi="Arial" w:cs="Arial"/>
                <w:bCs/>
                <w:sz w:val="22"/>
                <w:szCs w:val="22"/>
              </w:rPr>
            </w:pPr>
            <w:r w:rsidRPr="00C364E1">
              <w:rPr>
                <w:rFonts w:ascii="Arial" w:hAnsi="Arial" w:cs="Arial"/>
                <w:bCs/>
                <w:sz w:val="22"/>
                <w:szCs w:val="22"/>
              </w:rPr>
              <w:t xml:space="preserve">X </w:t>
            </w:r>
          </w:p>
        </w:tc>
      </w:tr>
      <w:tr w:rsidR="00626727" w:rsidRPr="002513A2" w14:paraId="36BC43BF" w14:textId="77777777" w:rsidTr="007C2DD4">
        <w:trPr>
          <w:trHeight w:val="409"/>
        </w:trPr>
        <w:tc>
          <w:tcPr>
            <w:tcW w:w="7343" w:type="dxa"/>
          </w:tcPr>
          <w:p w14:paraId="3F9991C0" w14:textId="63CA8F22" w:rsidR="00626727" w:rsidRPr="00626727" w:rsidRDefault="00A972CD" w:rsidP="00626727">
            <w:pPr>
              <w:rPr>
                <w:rFonts w:ascii="Arial" w:hAnsi="Arial" w:cs="Arial"/>
                <w:color w:val="000000"/>
                <w:sz w:val="22"/>
                <w:szCs w:val="22"/>
                <w:shd w:val="clear" w:color="auto" w:fill="FFFFFF"/>
              </w:rPr>
            </w:pPr>
            <w:r w:rsidRPr="00A972CD">
              <w:rPr>
                <w:rFonts w:ascii="Arial" w:hAnsi="Arial" w:cs="Arial"/>
                <w:color w:val="000000"/>
                <w:sz w:val="22"/>
                <w:szCs w:val="22"/>
                <w:shd w:val="clear" w:color="auto" w:fill="FFFFFF"/>
              </w:rPr>
              <w:t>Experience of leading, coaching or supporting colleagues, including delivering CPD and contributing to whole-school initiatives </w:t>
            </w:r>
          </w:p>
        </w:tc>
        <w:tc>
          <w:tcPr>
            <w:tcW w:w="850" w:type="dxa"/>
          </w:tcPr>
          <w:p w14:paraId="0179549C" w14:textId="69CADCAB" w:rsidR="00626727" w:rsidRPr="00C364E1" w:rsidRDefault="00626727" w:rsidP="00626727">
            <w:pPr>
              <w:jc w:val="center"/>
              <w:rPr>
                <w:rFonts w:ascii="Arial" w:hAnsi="Arial" w:cs="Arial"/>
                <w:bCs/>
                <w:sz w:val="22"/>
                <w:szCs w:val="22"/>
              </w:rPr>
            </w:pPr>
            <w:r>
              <w:rPr>
                <w:rFonts w:ascii="Arial" w:hAnsi="Arial" w:cs="Arial"/>
                <w:bCs/>
                <w:sz w:val="22"/>
                <w:szCs w:val="22"/>
              </w:rPr>
              <w:t>D</w:t>
            </w:r>
            <w:r w:rsidRPr="00C364E1">
              <w:rPr>
                <w:rFonts w:ascii="Arial" w:hAnsi="Arial" w:cs="Arial"/>
                <w:bCs/>
                <w:sz w:val="22"/>
                <w:szCs w:val="22"/>
              </w:rPr>
              <w:t xml:space="preserve"> </w:t>
            </w:r>
          </w:p>
        </w:tc>
        <w:tc>
          <w:tcPr>
            <w:tcW w:w="851" w:type="dxa"/>
          </w:tcPr>
          <w:p w14:paraId="26AFA0B1" w14:textId="26808E33" w:rsidR="00626727" w:rsidRPr="00C364E1" w:rsidRDefault="00626727" w:rsidP="00626727">
            <w:pPr>
              <w:jc w:val="center"/>
              <w:rPr>
                <w:rFonts w:ascii="Arial" w:hAnsi="Arial" w:cs="Arial"/>
                <w:bCs/>
                <w:sz w:val="22"/>
                <w:szCs w:val="22"/>
              </w:rPr>
            </w:pPr>
            <w:r w:rsidRPr="00C364E1">
              <w:rPr>
                <w:rFonts w:ascii="Arial" w:hAnsi="Arial" w:cs="Arial"/>
                <w:bCs/>
                <w:sz w:val="22"/>
                <w:szCs w:val="22"/>
              </w:rPr>
              <w:t xml:space="preserve">X </w:t>
            </w:r>
          </w:p>
        </w:tc>
        <w:tc>
          <w:tcPr>
            <w:tcW w:w="992" w:type="dxa"/>
          </w:tcPr>
          <w:p w14:paraId="3AB46CBC" w14:textId="2CDBFA98" w:rsidR="00626727" w:rsidRPr="00C364E1" w:rsidRDefault="00626727" w:rsidP="00626727">
            <w:pPr>
              <w:jc w:val="center"/>
              <w:rPr>
                <w:rFonts w:ascii="Arial" w:hAnsi="Arial" w:cs="Arial"/>
                <w:bCs/>
                <w:sz w:val="22"/>
                <w:szCs w:val="22"/>
              </w:rPr>
            </w:pPr>
            <w:r w:rsidRPr="00C364E1">
              <w:rPr>
                <w:rFonts w:ascii="Arial" w:hAnsi="Arial" w:cs="Arial"/>
                <w:bCs/>
                <w:sz w:val="22"/>
                <w:szCs w:val="22"/>
              </w:rPr>
              <w:t xml:space="preserve">X </w:t>
            </w:r>
          </w:p>
        </w:tc>
      </w:tr>
      <w:tr w:rsidR="00BE3AA8" w:rsidRPr="002513A2" w14:paraId="6D49AF38" w14:textId="77777777" w:rsidTr="007C2DD4">
        <w:trPr>
          <w:trHeight w:val="419"/>
        </w:trPr>
        <w:tc>
          <w:tcPr>
            <w:tcW w:w="10036" w:type="dxa"/>
            <w:gridSpan w:val="4"/>
            <w:vAlign w:val="center"/>
          </w:tcPr>
          <w:p w14:paraId="7B5E5757" w14:textId="1DAB6F24" w:rsidR="00BE3AA8" w:rsidRPr="006940D5" w:rsidRDefault="00A972CD" w:rsidP="007C2DD4">
            <w:pPr>
              <w:rPr>
                <w:rFonts w:ascii="Arial" w:hAnsi="Arial" w:cs="Arial"/>
                <w:b/>
                <w:sz w:val="22"/>
                <w:szCs w:val="22"/>
              </w:rPr>
            </w:pPr>
            <w:r>
              <w:rPr>
                <w:rFonts w:ascii="Arial" w:hAnsi="Arial" w:cs="Arial"/>
                <w:b/>
                <w:sz w:val="22"/>
                <w:szCs w:val="22"/>
              </w:rPr>
              <w:t>Qualities</w:t>
            </w:r>
            <w:r w:rsidR="00BE3AA8" w:rsidRPr="006940D5">
              <w:rPr>
                <w:rFonts w:ascii="Arial" w:hAnsi="Arial" w:cs="Arial"/>
                <w:b/>
                <w:sz w:val="22"/>
                <w:szCs w:val="22"/>
              </w:rPr>
              <w:t>:</w:t>
            </w:r>
          </w:p>
        </w:tc>
      </w:tr>
      <w:tr w:rsidR="00BE3AA8" w:rsidRPr="002513A2" w14:paraId="2D29031D" w14:textId="77777777" w:rsidTr="007C2DD4">
        <w:trPr>
          <w:trHeight w:val="419"/>
        </w:trPr>
        <w:tc>
          <w:tcPr>
            <w:tcW w:w="7343" w:type="dxa"/>
          </w:tcPr>
          <w:p w14:paraId="65060505" w14:textId="732B4F7B" w:rsidR="00BE3AA8" w:rsidRPr="00C364E1" w:rsidRDefault="00A972CD" w:rsidP="007C2DD4">
            <w:pPr>
              <w:rPr>
                <w:rFonts w:ascii="Arial" w:hAnsi="Arial" w:cs="Arial"/>
                <w:sz w:val="22"/>
                <w:szCs w:val="22"/>
              </w:rPr>
            </w:pPr>
            <w:r w:rsidRPr="00A972CD">
              <w:rPr>
                <w:rFonts w:ascii="Arial" w:hAnsi="Arial" w:cs="Arial"/>
                <w:color w:val="000000"/>
                <w:sz w:val="22"/>
                <w:szCs w:val="22"/>
                <w:shd w:val="clear" w:color="auto" w:fill="FFFFFF"/>
              </w:rPr>
              <w:t>Passionate about developing the whole child, including character, wellbeing and personal growth</w:t>
            </w:r>
          </w:p>
        </w:tc>
        <w:tc>
          <w:tcPr>
            <w:tcW w:w="850" w:type="dxa"/>
          </w:tcPr>
          <w:p w14:paraId="32FB6B7B" w14:textId="77777777" w:rsidR="00BE3AA8" w:rsidRPr="00C364E1" w:rsidRDefault="00BE3AA8" w:rsidP="007C2DD4">
            <w:pPr>
              <w:jc w:val="center"/>
              <w:rPr>
                <w:rFonts w:ascii="Arial" w:hAnsi="Arial" w:cs="Arial"/>
                <w:bCs/>
                <w:sz w:val="22"/>
                <w:szCs w:val="22"/>
              </w:rPr>
            </w:pPr>
            <w:r w:rsidRPr="00C364E1">
              <w:rPr>
                <w:rFonts w:ascii="Arial" w:hAnsi="Arial" w:cs="Arial"/>
                <w:bCs/>
                <w:sz w:val="22"/>
                <w:szCs w:val="22"/>
              </w:rPr>
              <w:t xml:space="preserve">E </w:t>
            </w:r>
          </w:p>
        </w:tc>
        <w:tc>
          <w:tcPr>
            <w:tcW w:w="851" w:type="dxa"/>
          </w:tcPr>
          <w:p w14:paraId="72571F47" w14:textId="12BD5EFD" w:rsidR="00BE3AA8" w:rsidRPr="00C364E1" w:rsidRDefault="00BE3AA8" w:rsidP="007C2DD4">
            <w:pPr>
              <w:jc w:val="center"/>
              <w:rPr>
                <w:rFonts w:ascii="Arial" w:hAnsi="Arial" w:cs="Arial"/>
                <w:bCs/>
                <w:sz w:val="22"/>
                <w:szCs w:val="22"/>
              </w:rPr>
            </w:pPr>
          </w:p>
        </w:tc>
        <w:tc>
          <w:tcPr>
            <w:tcW w:w="992" w:type="dxa"/>
          </w:tcPr>
          <w:p w14:paraId="1357DF95" w14:textId="77777777" w:rsidR="00BE3AA8" w:rsidRPr="00C364E1" w:rsidRDefault="00BE3AA8" w:rsidP="007C2DD4">
            <w:pPr>
              <w:jc w:val="center"/>
              <w:rPr>
                <w:rFonts w:ascii="Arial" w:hAnsi="Arial" w:cs="Arial"/>
                <w:bCs/>
                <w:sz w:val="22"/>
                <w:szCs w:val="22"/>
              </w:rPr>
            </w:pPr>
            <w:r w:rsidRPr="00C364E1">
              <w:rPr>
                <w:rFonts w:ascii="Arial" w:hAnsi="Arial" w:cs="Arial"/>
                <w:bCs/>
                <w:sz w:val="22"/>
                <w:szCs w:val="22"/>
              </w:rPr>
              <w:t xml:space="preserve">X </w:t>
            </w:r>
          </w:p>
        </w:tc>
      </w:tr>
      <w:tr w:rsidR="00BE3AA8" w:rsidRPr="002513A2" w14:paraId="5FDF004D" w14:textId="77777777" w:rsidTr="007C2DD4">
        <w:trPr>
          <w:trHeight w:val="419"/>
        </w:trPr>
        <w:tc>
          <w:tcPr>
            <w:tcW w:w="7343" w:type="dxa"/>
          </w:tcPr>
          <w:p w14:paraId="7505F281" w14:textId="304BF4A1" w:rsidR="00BE3AA8" w:rsidRPr="00C364E1" w:rsidRDefault="00A972CD" w:rsidP="007C2DD4">
            <w:pPr>
              <w:rPr>
                <w:rFonts w:ascii="Arial" w:hAnsi="Arial" w:cs="Arial"/>
                <w:sz w:val="22"/>
                <w:szCs w:val="22"/>
              </w:rPr>
            </w:pPr>
            <w:r w:rsidRPr="00A972CD">
              <w:rPr>
                <w:rFonts w:ascii="Arial" w:hAnsi="Arial" w:cs="Arial"/>
                <w:color w:val="000000"/>
                <w:sz w:val="22"/>
                <w:szCs w:val="22"/>
                <w:shd w:val="clear" w:color="auto" w:fill="FFFFFF"/>
              </w:rPr>
              <w:t>Excellent communication skills, able to engage students, staff and wider stakeholders</w:t>
            </w:r>
          </w:p>
        </w:tc>
        <w:tc>
          <w:tcPr>
            <w:tcW w:w="850" w:type="dxa"/>
          </w:tcPr>
          <w:p w14:paraId="0035345B" w14:textId="77777777" w:rsidR="00BE3AA8" w:rsidRPr="00C364E1" w:rsidRDefault="00BE3AA8" w:rsidP="007C2DD4">
            <w:pPr>
              <w:jc w:val="center"/>
              <w:rPr>
                <w:rFonts w:ascii="Arial" w:hAnsi="Arial" w:cs="Arial"/>
                <w:bCs/>
                <w:sz w:val="22"/>
                <w:szCs w:val="22"/>
              </w:rPr>
            </w:pPr>
            <w:r w:rsidRPr="00C364E1">
              <w:rPr>
                <w:rFonts w:ascii="Arial" w:hAnsi="Arial" w:cs="Arial"/>
                <w:bCs/>
                <w:sz w:val="22"/>
                <w:szCs w:val="22"/>
              </w:rPr>
              <w:t xml:space="preserve">E </w:t>
            </w:r>
          </w:p>
        </w:tc>
        <w:tc>
          <w:tcPr>
            <w:tcW w:w="851" w:type="dxa"/>
          </w:tcPr>
          <w:p w14:paraId="14263358" w14:textId="77777777" w:rsidR="00BE3AA8" w:rsidRPr="00C364E1" w:rsidRDefault="00BE3AA8" w:rsidP="007C2DD4">
            <w:pPr>
              <w:jc w:val="center"/>
              <w:rPr>
                <w:rFonts w:ascii="Arial" w:hAnsi="Arial" w:cs="Arial"/>
                <w:bCs/>
                <w:sz w:val="22"/>
                <w:szCs w:val="22"/>
              </w:rPr>
            </w:pPr>
            <w:r w:rsidRPr="00C364E1">
              <w:rPr>
                <w:rFonts w:ascii="Arial" w:hAnsi="Arial" w:cs="Arial"/>
                <w:bCs/>
                <w:sz w:val="22"/>
                <w:szCs w:val="22"/>
              </w:rPr>
              <w:t xml:space="preserve">X </w:t>
            </w:r>
          </w:p>
        </w:tc>
        <w:tc>
          <w:tcPr>
            <w:tcW w:w="992" w:type="dxa"/>
          </w:tcPr>
          <w:p w14:paraId="188C77DC" w14:textId="77777777" w:rsidR="00BE3AA8" w:rsidRPr="00C364E1" w:rsidRDefault="00BE3AA8" w:rsidP="007C2DD4">
            <w:pPr>
              <w:jc w:val="center"/>
              <w:rPr>
                <w:rFonts w:ascii="Arial" w:hAnsi="Arial" w:cs="Arial"/>
                <w:bCs/>
                <w:sz w:val="22"/>
                <w:szCs w:val="22"/>
              </w:rPr>
            </w:pPr>
            <w:r w:rsidRPr="00C364E1">
              <w:rPr>
                <w:rFonts w:ascii="Arial" w:hAnsi="Arial" w:cs="Arial"/>
                <w:bCs/>
                <w:sz w:val="22"/>
                <w:szCs w:val="22"/>
              </w:rPr>
              <w:t xml:space="preserve">X </w:t>
            </w:r>
          </w:p>
        </w:tc>
      </w:tr>
      <w:tr w:rsidR="00BE3AA8" w:rsidRPr="002513A2" w14:paraId="1BB7239B" w14:textId="77777777" w:rsidTr="007C2DD4">
        <w:trPr>
          <w:trHeight w:val="419"/>
        </w:trPr>
        <w:tc>
          <w:tcPr>
            <w:tcW w:w="7343" w:type="dxa"/>
          </w:tcPr>
          <w:p w14:paraId="7FA444AC" w14:textId="544B3F04" w:rsidR="00BE3AA8" w:rsidRPr="00C364E1" w:rsidRDefault="00FD29C2" w:rsidP="007C2DD4">
            <w:pPr>
              <w:rPr>
                <w:rFonts w:ascii="Arial" w:hAnsi="Arial" w:cs="Arial"/>
                <w:sz w:val="22"/>
                <w:szCs w:val="22"/>
              </w:rPr>
            </w:pPr>
            <w:r w:rsidRPr="00FD29C2">
              <w:rPr>
                <w:rFonts w:ascii="Arial" w:hAnsi="Arial" w:cs="Arial"/>
                <w:sz w:val="22"/>
                <w:szCs w:val="22"/>
              </w:rPr>
              <w:t>Reflective and forward-thinking, with a commitment to continuous improvement and innovation </w:t>
            </w:r>
          </w:p>
        </w:tc>
        <w:tc>
          <w:tcPr>
            <w:tcW w:w="850" w:type="dxa"/>
          </w:tcPr>
          <w:p w14:paraId="5BEB75AA" w14:textId="77777777" w:rsidR="00BE3AA8" w:rsidRPr="00C364E1" w:rsidRDefault="00BE3AA8" w:rsidP="007C2DD4">
            <w:pPr>
              <w:jc w:val="center"/>
              <w:rPr>
                <w:rFonts w:ascii="Arial" w:hAnsi="Arial" w:cs="Arial"/>
                <w:bCs/>
                <w:sz w:val="22"/>
                <w:szCs w:val="22"/>
              </w:rPr>
            </w:pPr>
            <w:r w:rsidRPr="00C364E1">
              <w:rPr>
                <w:rFonts w:ascii="Arial" w:hAnsi="Arial" w:cs="Arial"/>
                <w:bCs/>
                <w:sz w:val="22"/>
                <w:szCs w:val="22"/>
              </w:rPr>
              <w:t xml:space="preserve">E </w:t>
            </w:r>
          </w:p>
        </w:tc>
        <w:tc>
          <w:tcPr>
            <w:tcW w:w="851" w:type="dxa"/>
          </w:tcPr>
          <w:p w14:paraId="730DEC45" w14:textId="77777777" w:rsidR="00BE3AA8" w:rsidRPr="00C364E1" w:rsidRDefault="00BE3AA8" w:rsidP="007C2DD4">
            <w:pPr>
              <w:jc w:val="center"/>
              <w:rPr>
                <w:rFonts w:ascii="Arial" w:hAnsi="Arial" w:cs="Arial"/>
                <w:bCs/>
                <w:sz w:val="22"/>
                <w:szCs w:val="22"/>
              </w:rPr>
            </w:pPr>
            <w:r w:rsidRPr="00C364E1">
              <w:rPr>
                <w:rFonts w:ascii="Arial" w:hAnsi="Arial" w:cs="Arial"/>
                <w:bCs/>
                <w:sz w:val="22"/>
                <w:szCs w:val="22"/>
              </w:rPr>
              <w:t xml:space="preserve">X </w:t>
            </w:r>
          </w:p>
        </w:tc>
        <w:tc>
          <w:tcPr>
            <w:tcW w:w="992" w:type="dxa"/>
          </w:tcPr>
          <w:p w14:paraId="782E1A62" w14:textId="77777777" w:rsidR="00BE3AA8" w:rsidRPr="00C364E1" w:rsidRDefault="00BE3AA8" w:rsidP="007C2DD4">
            <w:pPr>
              <w:jc w:val="center"/>
              <w:rPr>
                <w:rFonts w:ascii="Arial" w:hAnsi="Arial" w:cs="Arial"/>
                <w:bCs/>
                <w:sz w:val="22"/>
                <w:szCs w:val="22"/>
              </w:rPr>
            </w:pPr>
            <w:r w:rsidRPr="00C364E1">
              <w:rPr>
                <w:rFonts w:ascii="Arial" w:hAnsi="Arial" w:cs="Arial"/>
                <w:bCs/>
                <w:sz w:val="22"/>
                <w:szCs w:val="22"/>
              </w:rPr>
              <w:t xml:space="preserve">X </w:t>
            </w:r>
          </w:p>
        </w:tc>
      </w:tr>
      <w:tr w:rsidR="00BE3AA8" w:rsidRPr="002513A2" w14:paraId="368AFBFB" w14:textId="77777777" w:rsidTr="007C2DD4">
        <w:trPr>
          <w:trHeight w:val="419"/>
        </w:trPr>
        <w:tc>
          <w:tcPr>
            <w:tcW w:w="7343" w:type="dxa"/>
          </w:tcPr>
          <w:p w14:paraId="61E1FADC" w14:textId="6E41E32B" w:rsidR="00BE3AA8" w:rsidRPr="00C364E1" w:rsidRDefault="00FD29C2" w:rsidP="007C2DD4">
            <w:pPr>
              <w:shd w:val="clear" w:color="auto" w:fill="FFFFFF"/>
              <w:spacing w:after="9"/>
              <w:contextualSpacing/>
              <w:rPr>
                <w:rFonts w:ascii="Arial" w:hAnsi="Arial" w:cs="Arial"/>
                <w:color w:val="000000"/>
                <w:sz w:val="22"/>
                <w:szCs w:val="22"/>
                <w:shd w:val="clear" w:color="auto" w:fill="FFFFFF"/>
              </w:rPr>
            </w:pPr>
            <w:r w:rsidRPr="00FD29C2">
              <w:rPr>
                <w:rFonts w:ascii="Arial" w:hAnsi="Arial" w:cs="Arial"/>
                <w:color w:val="000000"/>
                <w:sz w:val="22"/>
                <w:szCs w:val="22"/>
                <w:shd w:val="clear" w:color="auto" w:fill="FFFFFF"/>
              </w:rPr>
              <w:t>High levels of professionalism, integrity and commitment to inclusive and equitable education</w:t>
            </w:r>
          </w:p>
        </w:tc>
        <w:tc>
          <w:tcPr>
            <w:tcW w:w="850" w:type="dxa"/>
          </w:tcPr>
          <w:p w14:paraId="3561C362" w14:textId="77777777" w:rsidR="00BE3AA8" w:rsidRPr="00C364E1" w:rsidRDefault="00BE3AA8" w:rsidP="007C2DD4">
            <w:pPr>
              <w:jc w:val="center"/>
              <w:rPr>
                <w:rFonts w:ascii="Arial" w:hAnsi="Arial" w:cs="Arial"/>
                <w:bCs/>
                <w:sz w:val="22"/>
                <w:szCs w:val="22"/>
              </w:rPr>
            </w:pPr>
            <w:r w:rsidRPr="00C364E1">
              <w:rPr>
                <w:rFonts w:ascii="Arial" w:hAnsi="Arial" w:cs="Arial"/>
                <w:bCs/>
                <w:sz w:val="22"/>
                <w:szCs w:val="22"/>
              </w:rPr>
              <w:t xml:space="preserve">E </w:t>
            </w:r>
          </w:p>
        </w:tc>
        <w:tc>
          <w:tcPr>
            <w:tcW w:w="851" w:type="dxa"/>
          </w:tcPr>
          <w:p w14:paraId="02914AF1" w14:textId="77777777" w:rsidR="00BE3AA8" w:rsidRPr="00C364E1" w:rsidRDefault="00BE3AA8" w:rsidP="007C2DD4">
            <w:pPr>
              <w:jc w:val="center"/>
              <w:rPr>
                <w:rFonts w:ascii="Arial" w:hAnsi="Arial" w:cs="Arial"/>
                <w:bCs/>
                <w:sz w:val="22"/>
                <w:szCs w:val="22"/>
              </w:rPr>
            </w:pPr>
            <w:r w:rsidRPr="00C364E1">
              <w:rPr>
                <w:rFonts w:ascii="Arial" w:hAnsi="Arial" w:cs="Arial"/>
                <w:bCs/>
                <w:sz w:val="22"/>
                <w:szCs w:val="22"/>
              </w:rPr>
              <w:t xml:space="preserve">X </w:t>
            </w:r>
          </w:p>
        </w:tc>
        <w:tc>
          <w:tcPr>
            <w:tcW w:w="992" w:type="dxa"/>
          </w:tcPr>
          <w:p w14:paraId="1AF4A5D7" w14:textId="77777777" w:rsidR="00BE3AA8" w:rsidRPr="00C364E1" w:rsidRDefault="00BE3AA8" w:rsidP="007C2DD4">
            <w:pPr>
              <w:jc w:val="center"/>
              <w:rPr>
                <w:rFonts w:ascii="Arial" w:hAnsi="Arial" w:cs="Arial"/>
                <w:bCs/>
                <w:sz w:val="22"/>
                <w:szCs w:val="22"/>
              </w:rPr>
            </w:pPr>
            <w:r w:rsidRPr="00C364E1">
              <w:rPr>
                <w:rFonts w:ascii="Arial" w:hAnsi="Arial" w:cs="Arial"/>
                <w:bCs/>
                <w:sz w:val="22"/>
                <w:szCs w:val="22"/>
              </w:rPr>
              <w:t xml:space="preserve">X </w:t>
            </w:r>
          </w:p>
        </w:tc>
      </w:tr>
      <w:tr w:rsidR="00BE3AA8" w:rsidRPr="002513A2" w14:paraId="6D9D5FCA" w14:textId="77777777" w:rsidTr="007C2DD4">
        <w:trPr>
          <w:trHeight w:val="419"/>
        </w:trPr>
        <w:tc>
          <w:tcPr>
            <w:tcW w:w="7343" w:type="dxa"/>
          </w:tcPr>
          <w:p w14:paraId="2A928759" w14:textId="6E3B3CBA" w:rsidR="00BE3AA8" w:rsidRPr="00C364E1" w:rsidRDefault="00FD29C2" w:rsidP="007C2DD4">
            <w:pPr>
              <w:shd w:val="clear" w:color="auto" w:fill="FFFFFF"/>
              <w:spacing w:after="9"/>
              <w:contextualSpacing/>
              <w:rPr>
                <w:rFonts w:ascii="Arial" w:hAnsi="Arial" w:cs="Arial"/>
                <w:color w:val="000000"/>
                <w:sz w:val="22"/>
                <w:szCs w:val="22"/>
                <w:shd w:val="clear" w:color="auto" w:fill="FFFFFF"/>
              </w:rPr>
            </w:pPr>
            <w:r w:rsidRPr="00FD29C2">
              <w:rPr>
                <w:rFonts w:ascii="Arial" w:hAnsi="Arial" w:cs="Arial"/>
                <w:color w:val="000000"/>
                <w:sz w:val="22"/>
                <w:szCs w:val="22"/>
                <w:shd w:val="clear" w:color="auto" w:fill="FFFFFF"/>
              </w:rPr>
              <w:t>Strong leadership and organisational skills, with the ability to manage teams, curriculum development and resources effectively</w:t>
            </w:r>
          </w:p>
        </w:tc>
        <w:tc>
          <w:tcPr>
            <w:tcW w:w="850" w:type="dxa"/>
          </w:tcPr>
          <w:p w14:paraId="525F33E7" w14:textId="77777777" w:rsidR="00BE3AA8" w:rsidRPr="00C364E1" w:rsidRDefault="00BE3AA8" w:rsidP="007C2DD4">
            <w:pPr>
              <w:jc w:val="center"/>
              <w:rPr>
                <w:rFonts w:ascii="Arial" w:hAnsi="Arial" w:cs="Arial"/>
                <w:bCs/>
                <w:sz w:val="22"/>
                <w:szCs w:val="22"/>
              </w:rPr>
            </w:pPr>
            <w:r w:rsidRPr="00C364E1">
              <w:rPr>
                <w:rFonts w:ascii="Arial" w:hAnsi="Arial" w:cs="Arial"/>
                <w:bCs/>
                <w:sz w:val="22"/>
                <w:szCs w:val="22"/>
              </w:rPr>
              <w:t xml:space="preserve">E </w:t>
            </w:r>
          </w:p>
        </w:tc>
        <w:tc>
          <w:tcPr>
            <w:tcW w:w="851" w:type="dxa"/>
          </w:tcPr>
          <w:p w14:paraId="29570534" w14:textId="77777777" w:rsidR="00BE3AA8" w:rsidRPr="00C364E1" w:rsidRDefault="00BE3AA8" w:rsidP="007C2DD4">
            <w:pPr>
              <w:jc w:val="center"/>
              <w:rPr>
                <w:rFonts w:ascii="Arial" w:hAnsi="Arial" w:cs="Arial"/>
                <w:bCs/>
                <w:sz w:val="22"/>
                <w:szCs w:val="22"/>
              </w:rPr>
            </w:pPr>
            <w:r w:rsidRPr="00C364E1">
              <w:rPr>
                <w:rFonts w:ascii="Arial" w:hAnsi="Arial" w:cs="Arial"/>
                <w:bCs/>
                <w:sz w:val="22"/>
                <w:szCs w:val="22"/>
              </w:rPr>
              <w:t xml:space="preserve">X </w:t>
            </w:r>
          </w:p>
        </w:tc>
        <w:tc>
          <w:tcPr>
            <w:tcW w:w="992" w:type="dxa"/>
          </w:tcPr>
          <w:p w14:paraId="0A6F5F08" w14:textId="77777777" w:rsidR="00BE3AA8" w:rsidRPr="00C364E1" w:rsidRDefault="00BE3AA8" w:rsidP="007C2DD4">
            <w:pPr>
              <w:jc w:val="center"/>
              <w:rPr>
                <w:rFonts w:ascii="Arial" w:hAnsi="Arial" w:cs="Arial"/>
                <w:bCs/>
                <w:sz w:val="22"/>
                <w:szCs w:val="22"/>
              </w:rPr>
            </w:pPr>
            <w:r w:rsidRPr="00C364E1">
              <w:rPr>
                <w:rFonts w:ascii="Arial" w:hAnsi="Arial" w:cs="Arial"/>
                <w:bCs/>
                <w:sz w:val="22"/>
                <w:szCs w:val="22"/>
              </w:rPr>
              <w:t xml:space="preserve">X </w:t>
            </w:r>
          </w:p>
        </w:tc>
      </w:tr>
      <w:tr w:rsidR="00BE3AA8" w:rsidRPr="002513A2" w14:paraId="3E706BA2" w14:textId="77777777" w:rsidTr="007C2DD4">
        <w:trPr>
          <w:trHeight w:val="420"/>
        </w:trPr>
        <w:tc>
          <w:tcPr>
            <w:tcW w:w="7343" w:type="dxa"/>
            <w:shd w:val="clear" w:color="auto" w:fill="A6A6A6"/>
            <w:vAlign w:val="center"/>
          </w:tcPr>
          <w:p w14:paraId="5617A252" w14:textId="77777777" w:rsidR="00BE3AA8" w:rsidRPr="00C364E1" w:rsidRDefault="00BE3AA8" w:rsidP="007C2DD4">
            <w:pPr>
              <w:rPr>
                <w:rFonts w:ascii="Arial" w:hAnsi="Arial" w:cs="Arial"/>
                <w:sz w:val="22"/>
                <w:szCs w:val="22"/>
              </w:rPr>
            </w:pPr>
            <w:r w:rsidRPr="00C364E1">
              <w:rPr>
                <w:rFonts w:ascii="Arial" w:hAnsi="Arial" w:cs="Arial"/>
                <w:b/>
                <w:sz w:val="22"/>
                <w:szCs w:val="22"/>
              </w:rPr>
              <w:t>VALUES-BASED BEHAVIOURS:</w:t>
            </w:r>
          </w:p>
        </w:tc>
        <w:tc>
          <w:tcPr>
            <w:tcW w:w="850" w:type="dxa"/>
            <w:vAlign w:val="center"/>
          </w:tcPr>
          <w:p w14:paraId="63BB0AE3" w14:textId="77777777" w:rsidR="00BE3AA8" w:rsidRPr="00C364E1" w:rsidRDefault="00BE3AA8" w:rsidP="007C2DD4">
            <w:pPr>
              <w:rPr>
                <w:rFonts w:ascii="Arial" w:hAnsi="Arial" w:cs="Arial"/>
                <w:sz w:val="22"/>
                <w:szCs w:val="22"/>
              </w:rPr>
            </w:pPr>
          </w:p>
        </w:tc>
        <w:tc>
          <w:tcPr>
            <w:tcW w:w="851" w:type="dxa"/>
            <w:vAlign w:val="center"/>
          </w:tcPr>
          <w:p w14:paraId="199DA446" w14:textId="77777777" w:rsidR="00BE3AA8" w:rsidRPr="00C364E1" w:rsidRDefault="00BE3AA8" w:rsidP="007C2DD4">
            <w:pPr>
              <w:rPr>
                <w:rFonts w:ascii="Arial" w:hAnsi="Arial" w:cs="Arial"/>
                <w:sz w:val="22"/>
                <w:szCs w:val="22"/>
              </w:rPr>
            </w:pPr>
          </w:p>
        </w:tc>
        <w:tc>
          <w:tcPr>
            <w:tcW w:w="992" w:type="dxa"/>
            <w:vAlign w:val="center"/>
          </w:tcPr>
          <w:p w14:paraId="4FB3C3EE" w14:textId="77777777" w:rsidR="00BE3AA8" w:rsidRPr="00C364E1" w:rsidRDefault="00BE3AA8" w:rsidP="007C2DD4">
            <w:pPr>
              <w:rPr>
                <w:rFonts w:ascii="Arial" w:hAnsi="Arial" w:cs="Arial"/>
                <w:sz w:val="22"/>
                <w:szCs w:val="22"/>
              </w:rPr>
            </w:pPr>
          </w:p>
        </w:tc>
      </w:tr>
      <w:tr w:rsidR="00BE3AA8" w:rsidRPr="002513A2" w14:paraId="56DD417F" w14:textId="77777777" w:rsidTr="007C2DD4">
        <w:trPr>
          <w:trHeight w:val="417"/>
        </w:trPr>
        <w:tc>
          <w:tcPr>
            <w:tcW w:w="10036" w:type="dxa"/>
            <w:gridSpan w:val="4"/>
            <w:shd w:val="clear" w:color="auto" w:fill="D9D9D9"/>
          </w:tcPr>
          <w:p w14:paraId="79DE0E73" w14:textId="77777777" w:rsidR="00BE3AA8" w:rsidRPr="00C364E1" w:rsidRDefault="00BE3AA8" w:rsidP="007C2DD4">
            <w:pPr>
              <w:rPr>
                <w:rFonts w:ascii="Arial" w:hAnsi="Arial" w:cs="Arial"/>
                <w:b/>
                <w:sz w:val="22"/>
                <w:szCs w:val="22"/>
              </w:rPr>
            </w:pPr>
            <w:r w:rsidRPr="00C364E1">
              <w:rPr>
                <w:rFonts w:ascii="Arial" w:hAnsi="Arial" w:cs="Arial"/>
                <w:b/>
                <w:sz w:val="22"/>
                <w:szCs w:val="22"/>
              </w:rPr>
              <w:t>Compassion:</w:t>
            </w:r>
          </w:p>
        </w:tc>
      </w:tr>
      <w:tr w:rsidR="00BE3AA8" w:rsidRPr="002513A2" w14:paraId="1486528B" w14:textId="77777777" w:rsidTr="007C2DD4">
        <w:trPr>
          <w:trHeight w:val="417"/>
        </w:trPr>
        <w:tc>
          <w:tcPr>
            <w:tcW w:w="7343" w:type="dxa"/>
          </w:tcPr>
          <w:p w14:paraId="01267863" w14:textId="77777777" w:rsidR="00BE3AA8" w:rsidRPr="00C364E1" w:rsidRDefault="00BE3AA8" w:rsidP="007C2DD4">
            <w:pPr>
              <w:rPr>
                <w:rFonts w:ascii="Arial" w:hAnsi="Arial" w:cs="Arial"/>
                <w:sz w:val="22"/>
                <w:szCs w:val="22"/>
              </w:rPr>
            </w:pPr>
            <w:r w:rsidRPr="00C364E1">
              <w:rPr>
                <w:rFonts w:ascii="Arial" w:hAnsi="Arial" w:cs="Arial"/>
                <w:sz w:val="22"/>
                <w:szCs w:val="22"/>
              </w:rPr>
              <w:t>Recognising need in others and acting with positive intention to promote wellbeing and improve outcomes</w:t>
            </w:r>
            <w:r w:rsidRPr="00C364E1" w:rsidDel="0014244D">
              <w:rPr>
                <w:rFonts w:ascii="Arial" w:hAnsi="Arial" w:cs="Arial"/>
                <w:sz w:val="22"/>
                <w:szCs w:val="22"/>
              </w:rPr>
              <w:t xml:space="preserve"> </w:t>
            </w:r>
          </w:p>
        </w:tc>
        <w:tc>
          <w:tcPr>
            <w:tcW w:w="850" w:type="dxa"/>
            <w:vAlign w:val="center"/>
          </w:tcPr>
          <w:p w14:paraId="3BE519E0" w14:textId="77777777" w:rsidR="00BE3AA8" w:rsidRPr="00C364E1" w:rsidRDefault="00BE3AA8" w:rsidP="007C2DD4">
            <w:pPr>
              <w:jc w:val="center"/>
              <w:rPr>
                <w:rFonts w:ascii="Arial" w:hAnsi="Arial" w:cs="Arial"/>
                <w:b/>
                <w:sz w:val="22"/>
                <w:szCs w:val="22"/>
              </w:rPr>
            </w:pPr>
            <w:r w:rsidRPr="00C364E1">
              <w:rPr>
                <w:rFonts w:ascii="Arial" w:hAnsi="Arial" w:cs="Arial"/>
                <w:sz w:val="22"/>
                <w:szCs w:val="22"/>
              </w:rPr>
              <w:t>E</w:t>
            </w:r>
          </w:p>
        </w:tc>
        <w:tc>
          <w:tcPr>
            <w:tcW w:w="851" w:type="dxa"/>
          </w:tcPr>
          <w:p w14:paraId="5F1E6AC9" w14:textId="77777777" w:rsidR="00BE3AA8" w:rsidRPr="00C364E1" w:rsidRDefault="00BE3AA8" w:rsidP="007C2DD4">
            <w:pPr>
              <w:jc w:val="center"/>
              <w:rPr>
                <w:rFonts w:ascii="Arial" w:hAnsi="Arial" w:cs="Arial"/>
                <w:b/>
                <w:sz w:val="22"/>
                <w:szCs w:val="22"/>
              </w:rPr>
            </w:pPr>
            <w:r w:rsidRPr="00C364E1">
              <w:rPr>
                <w:rFonts w:ascii="Arial" w:hAnsi="Arial" w:cs="Arial"/>
                <w:bCs/>
                <w:sz w:val="22"/>
                <w:szCs w:val="22"/>
              </w:rPr>
              <w:t xml:space="preserve">X </w:t>
            </w:r>
          </w:p>
        </w:tc>
        <w:tc>
          <w:tcPr>
            <w:tcW w:w="992" w:type="dxa"/>
          </w:tcPr>
          <w:p w14:paraId="2CF3801B" w14:textId="77777777" w:rsidR="00BE3AA8" w:rsidRPr="00C364E1" w:rsidRDefault="00BE3AA8" w:rsidP="007C2DD4">
            <w:pPr>
              <w:jc w:val="center"/>
              <w:rPr>
                <w:rFonts w:ascii="Arial" w:hAnsi="Arial" w:cs="Arial"/>
                <w:b/>
                <w:sz w:val="22"/>
                <w:szCs w:val="22"/>
              </w:rPr>
            </w:pPr>
            <w:r w:rsidRPr="00C364E1">
              <w:rPr>
                <w:rFonts w:ascii="Arial" w:hAnsi="Arial" w:cs="Arial"/>
                <w:bCs/>
                <w:sz w:val="22"/>
                <w:szCs w:val="22"/>
              </w:rPr>
              <w:t xml:space="preserve">X </w:t>
            </w:r>
          </w:p>
        </w:tc>
      </w:tr>
      <w:tr w:rsidR="00BE3AA8" w:rsidRPr="002513A2" w14:paraId="691C7017" w14:textId="77777777" w:rsidTr="007C2DD4">
        <w:trPr>
          <w:trHeight w:val="417"/>
        </w:trPr>
        <w:tc>
          <w:tcPr>
            <w:tcW w:w="10036" w:type="dxa"/>
            <w:gridSpan w:val="4"/>
            <w:shd w:val="clear" w:color="auto" w:fill="D9D9D9"/>
          </w:tcPr>
          <w:p w14:paraId="001963F5" w14:textId="77777777" w:rsidR="00BE3AA8" w:rsidRPr="00C364E1" w:rsidRDefault="00BE3AA8" w:rsidP="007C2DD4">
            <w:pPr>
              <w:rPr>
                <w:rFonts w:ascii="Arial" w:hAnsi="Arial" w:cs="Arial"/>
                <w:b/>
                <w:sz w:val="22"/>
                <w:szCs w:val="22"/>
              </w:rPr>
            </w:pPr>
            <w:r w:rsidRPr="00C364E1">
              <w:rPr>
                <w:rFonts w:ascii="Arial" w:hAnsi="Arial" w:cs="Arial"/>
                <w:b/>
                <w:sz w:val="22"/>
                <w:szCs w:val="22"/>
              </w:rPr>
              <w:t>Aspiration:</w:t>
            </w:r>
          </w:p>
        </w:tc>
      </w:tr>
      <w:tr w:rsidR="00BE3AA8" w:rsidRPr="002513A2" w14:paraId="026AFBD6" w14:textId="77777777" w:rsidTr="007C2DD4">
        <w:trPr>
          <w:trHeight w:val="417"/>
        </w:trPr>
        <w:tc>
          <w:tcPr>
            <w:tcW w:w="7343" w:type="dxa"/>
          </w:tcPr>
          <w:p w14:paraId="03050424" w14:textId="77777777" w:rsidR="00BE3AA8" w:rsidRPr="00C364E1" w:rsidRDefault="00BE3AA8" w:rsidP="007C2DD4">
            <w:pPr>
              <w:rPr>
                <w:rFonts w:ascii="Arial" w:hAnsi="Arial" w:cs="Arial"/>
                <w:sz w:val="22"/>
                <w:szCs w:val="22"/>
              </w:rPr>
            </w:pPr>
            <w:r w:rsidRPr="00C364E1">
              <w:rPr>
                <w:rFonts w:ascii="Arial" w:hAnsi="Arial" w:cs="Arial"/>
                <w:sz w:val="22"/>
                <w:szCs w:val="22"/>
              </w:rPr>
              <w:t>Working to high expectations, modelling the delivery of high-quality outcomes</w:t>
            </w:r>
          </w:p>
        </w:tc>
        <w:tc>
          <w:tcPr>
            <w:tcW w:w="850" w:type="dxa"/>
            <w:vAlign w:val="center"/>
          </w:tcPr>
          <w:p w14:paraId="727C9BC3" w14:textId="77777777" w:rsidR="00BE3AA8" w:rsidRPr="00C364E1" w:rsidRDefault="00BE3AA8" w:rsidP="007C2DD4">
            <w:pPr>
              <w:jc w:val="center"/>
              <w:rPr>
                <w:rFonts w:ascii="Arial" w:hAnsi="Arial" w:cs="Arial"/>
                <w:b/>
                <w:sz w:val="22"/>
                <w:szCs w:val="22"/>
              </w:rPr>
            </w:pPr>
            <w:r w:rsidRPr="00C364E1">
              <w:rPr>
                <w:rFonts w:ascii="Arial" w:hAnsi="Arial" w:cs="Arial"/>
                <w:sz w:val="22"/>
                <w:szCs w:val="22"/>
              </w:rPr>
              <w:t>E</w:t>
            </w:r>
          </w:p>
        </w:tc>
        <w:tc>
          <w:tcPr>
            <w:tcW w:w="851" w:type="dxa"/>
          </w:tcPr>
          <w:p w14:paraId="31707B02" w14:textId="77777777" w:rsidR="00BE3AA8" w:rsidRPr="00C364E1" w:rsidRDefault="00BE3AA8" w:rsidP="007C2DD4">
            <w:pPr>
              <w:jc w:val="center"/>
              <w:rPr>
                <w:rFonts w:ascii="Arial" w:hAnsi="Arial" w:cs="Arial"/>
                <w:b/>
                <w:sz w:val="22"/>
                <w:szCs w:val="22"/>
              </w:rPr>
            </w:pPr>
            <w:r w:rsidRPr="00C364E1">
              <w:rPr>
                <w:rFonts w:ascii="Arial" w:hAnsi="Arial" w:cs="Arial"/>
                <w:bCs/>
                <w:sz w:val="22"/>
                <w:szCs w:val="22"/>
              </w:rPr>
              <w:t xml:space="preserve">X </w:t>
            </w:r>
          </w:p>
        </w:tc>
        <w:tc>
          <w:tcPr>
            <w:tcW w:w="992" w:type="dxa"/>
          </w:tcPr>
          <w:p w14:paraId="432BCD2C" w14:textId="77777777" w:rsidR="00BE3AA8" w:rsidRPr="00C364E1" w:rsidRDefault="00BE3AA8" w:rsidP="007C2DD4">
            <w:pPr>
              <w:jc w:val="center"/>
              <w:rPr>
                <w:rFonts w:ascii="Arial" w:hAnsi="Arial" w:cs="Arial"/>
                <w:b/>
                <w:sz w:val="22"/>
                <w:szCs w:val="22"/>
              </w:rPr>
            </w:pPr>
            <w:r w:rsidRPr="00C364E1">
              <w:rPr>
                <w:rFonts w:ascii="Arial" w:hAnsi="Arial" w:cs="Arial"/>
                <w:bCs/>
                <w:sz w:val="22"/>
                <w:szCs w:val="22"/>
              </w:rPr>
              <w:t xml:space="preserve">X </w:t>
            </w:r>
          </w:p>
        </w:tc>
      </w:tr>
      <w:tr w:rsidR="00BE3AA8" w:rsidRPr="002513A2" w14:paraId="3E529E8A" w14:textId="77777777" w:rsidTr="007C2DD4">
        <w:trPr>
          <w:trHeight w:val="417"/>
        </w:trPr>
        <w:tc>
          <w:tcPr>
            <w:tcW w:w="7343" w:type="dxa"/>
          </w:tcPr>
          <w:p w14:paraId="5D4BF4F7" w14:textId="77777777" w:rsidR="00BE3AA8" w:rsidRPr="00C364E1" w:rsidRDefault="00BE3AA8" w:rsidP="007C2DD4">
            <w:pPr>
              <w:rPr>
                <w:rFonts w:ascii="Arial" w:hAnsi="Arial" w:cs="Arial"/>
                <w:sz w:val="22"/>
                <w:szCs w:val="22"/>
              </w:rPr>
            </w:pPr>
            <w:r w:rsidRPr="00C364E1">
              <w:rPr>
                <w:rFonts w:ascii="Arial" w:hAnsi="Arial" w:cs="Arial"/>
                <w:sz w:val="22"/>
                <w:szCs w:val="22"/>
              </w:rPr>
              <w:t>Showing passion, persistence and resilience in seeking creative solutions to strive for continuous improvement and excellence</w:t>
            </w:r>
          </w:p>
        </w:tc>
        <w:tc>
          <w:tcPr>
            <w:tcW w:w="850" w:type="dxa"/>
            <w:vAlign w:val="center"/>
          </w:tcPr>
          <w:p w14:paraId="460198BA" w14:textId="77777777" w:rsidR="00BE3AA8" w:rsidRPr="00C364E1" w:rsidRDefault="00BE3AA8" w:rsidP="007C2DD4">
            <w:pPr>
              <w:jc w:val="center"/>
              <w:rPr>
                <w:rFonts w:ascii="Arial" w:hAnsi="Arial" w:cs="Arial"/>
                <w:b/>
                <w:sz w:val="22"/>
                <w:szCs w:val="22"/>
              </w:rPr>
            </w:pPr>
            <w:r w:rsidRPr="00C364E1">
              <w:rPr>
                <w:rFonts w:ascii="Arial" w:hAnsi="Arial" w:cs="Arial"/>
                <w:sz w:val="22"/>
                <w:szCs w:val="22"/>
              </w:rPr>
              <w:t>E</w:t>
            </w:r>
          </w:p>
        </w:tc>
        <w:tc>
          <w:tcPr>
            <w:tcW w:w="851" w:type="dxa"/>
          </w:tcPr>
          <w:p w14:paraId="464CDEC1" w14:textId="77777777" w:rsidR="00BE3AA8" w:rsidRPr="00C364E1" w:rsidRDefault="00BE3AA8" w:rsidP="007C2DD4">
            <w:pPr>
              <w:jc w:val="center"/>
              <w:rPr>
                <w:rFonts w:ascii="Arial" w:hAnsi="Arial" w:cs="Arial"/>
                <w:b/>
                <w:sz w:val="22"/>
                <w:szCs w:val="22"/>
              </w:rPr>
            </w:pPr>
            <w:r w:rsidRPr="00C364E1">
              <w:rPr>
                <w:rFonts w:ascii="Arial" w:hAnsi="Arial" w:cs="Arial"/>
                <w:bCs/>
                <w:sz w:val="22"/>
                <w:szCs w:val="22"/>
              </w:rPr>
              <w:t xml:space="preserve">X </w:t>
            </w:r>
          </w:p>
        </w:tc>
        <w:tc>
          <w:tcPr>
            <w:tcW w:w="992" w:type="dxa"/>
          </w:tcPr>
          <w:p w14:paraId="0E0A5B06" w14:textId="77777777" w:rsidR="00BE3AA8" w:rsidRPr="00C364E1" w:rsidRDefault="00BE3AA8" w:rsidP="007C2DD4">
            <w:pPr>
              <w:jc w:val="center"/>
              <w:rPr>
                <w:rFonts w:ascii="Arial" w:hAnsi="Arial" w:cs="Arial"/>
                <w:b/>
                <w:sz w:val="22"/>
                <w:szCs w:val="22"/>
              </w:rPr>
            </w:pPr>
            <w:r w:rsidRPr="00C364E1">
              <w:rPr>
                <w:rFonts w:ascii="Arial" w:hAnsi="Arial" w:cs="Arial"/>
                <w:bCs/>
                <w:sz w:val="22"/>
                <w:szCs w:val="22"/>
              </w:rPr>
              <w:t xml:space="preserve">X </w:t>
            </w:r>
          </w:p>
        </w:tc>
      </w:tr>
      <w:tr w:rsidR="00BE3AA8" w:rsidRPr="002513A2" w14:paraId="4175298A" w14:textId="77777777" w:rsidTr="007C2DD4">
        <w:trPr>
          <w:trHeight w:val="417"/>
        </w:trPr>
        <w:tc>
          <w:tcPr>
            <w:tcW w:w="10036" w:type="dxa"/>
            <w:gridSpan w:val="4"/>
            <w:shd w:val="clear" w:color="auto" w:fill="D9D9D9"/>
          </w:tcPr>
          <w:p w14:paraId="0298F82B" w14:textId="77777777" w:rsidR="00BE3AA8" w:rsidRPr="00C364E1" w:rsidRDefault="00BE3AA8" w:rsidP="007C2DD4">
            <w:pPr>
              <w:rPr>
                <w:rFonts w:ascii="Arial" w:hAnsi="Arial" w:cs="Arial"/>
                <w:b/>
                <w:sz w:val="22"/>
                <w:szCs w:val="22"/>
              </w:rPr>
            </w:pPr>
            <w:r w:rsidRPr="00C364E1">
              <w:rPr>
                <w:rFonts w:ascii="Arial" w:hAnsi="Arial" w:cs="Arial"/>
                <w:b/>
                <w:sz w:val="22"/>
                <w:szCs w:val="22"/>
              </w:rPr>
              <w:t>Integrity:</w:t>
            </w:r>
          </w:p>
        </w:tc>
      </w:tr>
      <w:tr w:rsidR="00BE3AA8" w:rsidRPr="002513A2" w14:paraId="14099890" w14:textId="77777777" w:rsidTr="007C2DD4">
        <w:trPr>
          <w:trHeight w:val="417"/>
        </w:trPr>
        <w:tc>
          <w:tcPr>
            <w:tcW w:w="7343" w:type="dxa"/>
          </w:tcPr>
          <w:p w14:paraId="46C77B83" w14:textId="77777777" w:rsidR="00BE3AA8" w:rsidRPr="00C364E1" w:rsidRDefault="00BE3AA8" w:rsidP="007C2DD4">
            <w:pPr>
              <w:rPr>
                <w:rFonts w:ascii="Arial" w:hAnsi="Arial" w:cs="Arial"/>
                <w:sz w:val="22"/>
                <w:szCs w:val="22"/>
              </w:rPr>
            </w:pPr>
            <w:r w:rsidRPr="00C364E1">
              <w:rPr>
                <w:rFonts w:ascii="Arial" w:hAnsi="Arial" w:cs="Arial"/>
                <w:sz w:val="22"/>
                <w:szCs w:val="22"/>
              </w:rPr>
              <w:t>Acting always in the interests of children and young people</w:t>
            </w:r>
          </w:p>
        </w:tc>
        <w:tc>
          <w:tcPr>
            <w:tcW w:w="850" w:type="dxa"/>
            <w:vAlign w:val="center"/>
          </w:tcPr>
          <w:p w14:paraId="6DDA1C0A" w14:textId="77777777" w:rsidR="00BE3AA8" w:rsidRPr="00C364E1" w:rsidRDefault="00BE3AA8" w:rsidP="007C2DD4">
            <w:pPr>
              <w:jc w:val="center"/>
              <w:rPr>
                <w:rFonts w:ascii="Arial" w:hAnsi="Arial" w:cs="Arial"/>
                <w:b/>
                <w:sz w:val="22"/>
                <w:szCs w:val="22"/>
              </w:rPr>
            </w:pPr>
            <w:r w:rsidRPr="00C364E1">
              <w:rPr>
                <w:rFonts w:ascii="Arial" w:hAnsi="Arial" w:cs="Arial"/>
                <w:sz w:val="22"/>
                <w:szCs w:val="22"/>
              </w:rPr>
              <w:t>E</w:t>
            </w:r>
          </w:p>
        </w:tc>
        <w:tc>
          <w:tcPr>
            <w:tcW w:w="851" w:type="dxa"/>
          </w:tcPr>
          <w:p w14:paraId="6372A876" w14:textId="77777777" w:rsidR="00BE3AA8" w:rsidRPr="00C364E1" w:rsidRDefault="00BE3AA8" w:rsidP="007C2DD4">
            <w:pPr>
              <w:jc w:val="center"/>
              <w:rPr>
                <w:rFonts w:ascii="Arial" w:hAnsi="Arial" w:cs="Arial"/>
                <w:b/>
                <w:sz w:val="22"/>
                <w:szCs w:val="22"/>
              </w:rPr>
            </w:pPr>
            <w:r w:rsidRPr="00C364E1">
              <w:rPr>
                <w:rFonts w:ascii="Arial" w:hAnsi="Arial" w:cs="Arial"/>
                <w:bCs/>
                <w:sz w:val="22"/>
                <w:szCs w:val="22"/>
              </w:rPr>
              <w:t xml:space="preserve">X </w:t>
            </w:r>
          </w:p>
        </w:tc>
        <w:tc>
          <w:tcPr>
            <w:tcW w:w="992" w:type="dxa"/>
          </w:tcPr>
          <w:p w14:paraId="40B5A862" w14:textId="77777777" w:rsidR="00BE3AA8" w:rsidRPr="00C364E1" w:rsidRDefault="00BE3AA8" w:rsidP="007C2DD4">
            <w:pPr>
              <w:jc w:val="center"/>
              <w:rPr>
                <w:rFonts w:ascii="Arial" w:hAnsi="Arial" w:cs="Arial"/>
                <w:b/>
                <w:sz w:val="22"/>
                <w:szCs w:val="22"/>
              </w:rPr>
            </w:pPr>
            <w:r w:rsidRPr="00C364E1">
              <w:rPr>
                <w:rFonts w:ascii="Arial" w:hAnsi="Arial" w:cs="Arial"/>
                <w:bCs/>
                <w:sz w:val="22"/>
                <w:szCs w:val="22"/>
              </w:rPr>
              <w:t xml:space="preserve">X </w:t>
            </w:r>
          </w:p>
        </w:tc>
      </w:tr>
      <w:tr w:rsidR="00BE3AA8" w:rsidRPr="002513A2" w14:paraId="5AC76ABA" w14:textId="77777777" w:rsidTr="007C2DD4">
        <w:trPr>
          <w:trHeight w:val="417"/>
        </w:trPr>
        <w:tc>
          <w:tcPr>
            <w:tcW w:w="7343" w:type="dxa"/>
          </w:tcPr>
          <w:p w14:paraId="4F2E8170" w14:textId="77777777" w:rsidR="00BE3AA8" w:rsidRPr="00C364E1" w:rsidRDefault="00BE3AA8" w:rsidP="007C2DD4">
            <w:pPr>
              <w:spacing w:after="120"/>
              <w:rPr>
                <w:rFonts w:ascii="Arial" w:hAnsi="Arial" w:cs="Arial"/>
                <w:sz w:val="22"/>
                <w:szCs w:val="22"/>
              </w:rPr>
            </w:pPr>
            <w:r w:rsidRPr="00C364E1">
              <w:rPr>
                <w:rFonts w:ascii="Arial" w:hAnsi="Arial" w:cs="Arial"/>
                <w:sz w:val="22"/>
                <w:szCs w:val="22"/>
              </w:rPr>
              <w:t>Acting with a consistent and uncompromising adherence to strong moral and ethical principles</w:t>
            </w:r>
          </w:p>
        </w:tc>
        <w:tc>
          <w:tcPr>
            <w:tcW w:w="850" w:type="dxa"/>
            <w:vAlign w:val="center"/>
          </w:tcPr>
          <w:p w14:paraId="46287736" w14:textId="77777777" w:rsidR="00BE3AA8" w:rsidRPr="00C364E1" w:rsidRDefault="00BE3AA8" w:rsidP="007C2DD4">
            <w:pPr>
              <w:jc w:val="center"/>
              <w:rPr>
                <w:rFonts w:ascii="Arial" w:hAnsi="Arial" w:cs="Arial"/>
                <w:b/>
                <w:sz w:val="22"/>
                <w:szCs w:val="22"/>
              </w:rPr>
            </w:pPr>
            <w:r w:rsidRPr="00C364E1">
              <w:rPr>
                <w:rFonts w:ascii="Arial" w:hAnsi="Arial" w:cs="Arial"/>
                <w:sz w:val="22"/>
                <w:szCs w:val="22"/>
              </w:rPr>
              <w:t>E</w:t>
            </w:r>
          </w:p>
        </w:tc>
        <w:tc>
          <w:tcPr>
            <w:tcW w:w="851" w:type="dxa"/>
          </w:tcPr>
          <w:p w14:paraId="19721E13" w14:textId="77777777" w:rsidR="00BE3AA8" w:rsidRPr="00C364E1" w:rsidRDefault="00BE3AA8" w:rsidP="007C2DD4">
            <w:pPr>
              <w:jc w:val="center"/>
              <w:rPr>
                <w:rFonts w:ascii="Arial" w:hAnsi="Arial" w:cs="Arial"/>
                <w:b/>
                <w:sz w:val="22"/>
                <w:szCs w:val="22"/>
              </w:rPr>
            </w:pPr>
            <w:r w:rsidRPr="00C364E1">
              <w:rPr>
                <w:rFonts w:ascii="Arial" w:hAnsi="Arial" w:cs="Arial"/>
                <w:bCs/>
                <w:sz w:val="22"/>
                <w:szCs w:val="22"/>
              </w:rPr>
              <w:t xml:space="preserve">X </w:t>
            </w:r>
          </w:p>
        </w:tc>
        <w:tc>
          <w:tcPr>
            <w:tcW w:w="992" w:type="dxa"/>
          </w:tcPr>
          <w:p w14:paraId="49F86F02" w14:textId="77777777" w:rsidR="00BE3AA8" w:rsidRPr="00C364E1" w:rsidRDefault="00BE3AA8" w:rsidP="007C2DD4">
            <w:pPr>
              <w:jc w:val="center"/>
              <w:rPr>
                <w:rFonts w:ascii="Arial" w:hAnsi="Arial" w:cs="Arial"/>
                <w:b/>
                <w:sz w:val="22"/>
                <w:szCs w:val="22"/>
              </w:rPr>
            </w:pPr>
            <w:r w:rsidRPr="00C364E1">
              <w:rPr>
                <w:rFonts w:ascii="Arial" w:hAnsi="Arial" w:cs="Arial"/>
                <w:bCs/>
                <w:sz w:val="22"/>
                <w:szCs w:val="22"/>
              </w:rPr>
              <w:t xml:space="preserve">X </w:t>
            </w:r>
          </w:p>
        </w:tc>
      </w:tr>
      <w:tr w:rsidR="00BE3AA8" w:rsidRPr="002513A2" w14:paraId="57C43CC4" w14:textId="77777777" w:rsidTr="007C2DD4">
        <w:trPr>
          <w:trHeight w:val="417"/>
        </w:trPr>
        <w:tc>
          <w:tcPr>
            <w:tcW w:w="7343" w:type="dxa"/>
          </w:tcPr>
          <w:p w14:paraId="2F565AF5" w14:textId="77777777" w:rsidR="00BE3AA8" w:rsidRPr="00C364E1" w:rsidRDefault="00BE3AA8" w:rsidP="007C2DD4">
            <w:pPr>
              <w:spacing w:after="120"/>
              <w:rPr>
                <w:rFonts w:ascii="Arial" w:hAnsi="Arial" w:cs="Arial"/>
                <w:sz w:val="22"/>
                <w:szCs w:val="22"/>
              </w:rPr>
            </w:pPr>
            <w:r w:rsidRPr="00C364E1">
              <w:rPr>
                <w:rFonts w:ascii="Arial" w:hAnsi="Arial" w:cs="Arial"/>
                <w:sz w:val="22"/>
                <w:szCs w:val="22"/>
              </w:rPr>
              <w:t>Communicating with transparency and respect, creating a working environment based on trust and honesty</w:t>
            </w:r>
          </w:p>
        </w:tc>
        <w:tc>
          <w:tcPr>
            <w:tcW w:w="850" w:type="dxa"/>
            <w:vAlign w:val="center"/>
          </w:tcPr>
          <w:p w14:paraId="1EEC265F" w14:textId="77777777" w:rsidR="00BE3AA8" w:rsidRPr="00C364E1" w:rsidRDefault="00BE3AA8" w:rsidP="007C2DD4">
            <w:pPr>
              <w:jc w:val="center"/>
              <w:rPr>
                <w:rFonts w:ascii="Arial" w:hAnsi="Arial" w:cs="Arial"/>
                <w:b/>
                <w:sz w:val="22"/>
                <w:szCs w:val="22"/>
              </w:rPr>
            </w:pPr>
            <w:r w:rsidRPr="00C364E1">
              <w:rPr>
                <w:rFonts w:ascii="Arial" w:hAnsi="Arial" w:cs="Arial"/>
                <w:sz w:val="22"/>
                <w:szCs w:val="22"/>
              </w:rPr>
              <w:t>E</w:t>
            </w:r>
          </w:p>
        </w:tc>
        <w:tc>
          <w:tcPr>
            <w:tcW w:w="851" w:type="dxa"/>
          </w:tcPr>
          <w:p w14:paraId="6488DB48" w14:textId="77777777" w:rsidR="00BE3AA8" w:rsidRPr="00C364E1" w:rsidRDefault="00BE3AA8" w:rsidP="007C2DD4">
            <w:pPr>
              <w:jc w:val="center"/>
              <w:rPr>
                <w:rFonts w:ascii="Arial" w:hAnsi="Arial" w:cs="Arial"/>
                <w:b/>
                <w:sz w:val="22"/>
                <w:szCs w:val="22"/>
              </w:rPr>
            </w:pPr>
            <w:r w:rsidRPr="00C364E1">
              <w:rPr>
                <w:rFonts w:ascii="Arial" w:hAnsi="Arial" w:cs="Arial"/>
                <w:bCs/>
                <w:sz w:val="22"/>
                <w:szCs w:val="22"/>
              </w:rPr>
              <w:t xml:space="preserve">X </w:t>
            </w:r>
          </w:p>
        </w:tc>
        <w:tc>
          <w:tcPr>
            <w:tcW w:w="992" w:type="dxa"/>
          </w:tcPr>
          <w:p w14:paraId="71515203" w14:textId="77777777" w:rsidR="00BE3AA8" w:rsidRPr="00C364E1" w:rsidRDefault="00BE3AA8" w:rsidP="007C2DD4">
            <w:pPr>
              <w:jc w:val="center"/>
              <w:rPr>
                <w:rFonts w:ascii="Arial" w:hAnsi="Arial" w:cs="Arial"/>
                <w:b/>
                <w:sz w:val="22"/>
                <w:szCs w:val="22"/>
              </w:rPr>
            </w:pPr>
            <w:r w:rsidRPr="00C364E1">
              <w:rPr>
                <w:rFonts w:ascii="Arial" w:hAnsi="Arial" w:cs="Arial"/>
                <w:bCs/>
                <w:sz w:val="22"/>
                <w:szCs w:val="22"/>
              </w:rPr>
              <w:t xml:space="preserve">X </w:t>
            </w:r>
          </w:p>
        </w:tc>
      </w:tr>
      <w:tr w:rsidR="00BE3AA8" w:rsidRPr="002513A2" w14:paraId="4E312686" w14:textId="77777777" w:rsidTr="007C2DD4">
        <w:trPr>
          <w:trHeight w:val="417"/>
        </w:trPr>
        <w:tc>
          <w:tcPr>
            <w:tcW w:w="10036" w:type="dxa"/>
            <w:gridSpan w:val="4"/>
            <w:shd w:val="clear" w:color="auto" w:fill="D9D9D9"/>
          </w:tcPr>
          <w:p w14:paraId="1E5C18D3" w14:textId="77777777" w:rsidR="00BE3AA8" w:rsidRPr="00C364E1" w:rsidRDefault="00BE3AA8" w:rsidP="007C2DD4">
            <w:pPr>
              <w:rPr>
                <w:rFonts w:ascii="Arial" w:hAnsi="Arial" w:cs="Arial"/>
                <w:b/>
                <w:sz w:val="22"/>
                <w:szCs w:val="22"/>
              </w:rPr>
            </w:pPr>
            <w:r w:rsidRPr="00C364E1">
              <w:rPr>
                <w:rFonts w:ascii="Arial" w:hAnsi="Arial" w:cs="Arial"/>
                <w:b/>
                <w:sz w:val="22"/>
                <w:szCs w:val="22"/>
              </w:rPr>
              <w:t>Collaboration:</w:t>
            </w:r>
          </w:p>
        </w:tc>
      </w:tr>
      <w:tr w:rsidR="00BE3AA8" w:rsidRPr="002513A2" w14:paraId="37059F3F" w14:textId="77777777" w:rsidTr="007C2DD4">
        <w:trPr>
          <w:trHeight w:val="417"/>
        </w:trPr>
        <w:tc>
          <w:tcPr>
            <w:tcW w:w="7343" w:type="dxa"/>
          </w:tcPr>
          <w:p w14:paraId="4E9FD4A5" w14:textId="77777777" w:rsidR="00BE3AA8" w:rsidRPr="00C364E1" w:rsidRDefault="00BE3AA8" w:rsidP="007C2DD4">
            <w:pPr>
              <w:rPr>
                <w:rFonts w:ascii="Arial" w:hAnsi="Arial" w:cs="Arial"/>
                <w:sz w:val="22"/>
                <w:szCs w:val="22"/>
              </w:rPr>
            </w:pPr>
            <w:r w:rsidRPr="00C364E1">
              <w:rPr>
                <w:rFonts w:ascii="Arial" w:hAnsi="Arial" w:cs="Arial"/>
                <w:sz w:val="22"/>
                <w:szCs w:val="22"/>
              </w:rPr>
              <w:t>Creating a shared vision and working effectively across boundaries in an equitable and inclusive way to skilfully influence and engage others</w:t>
            </w:r>
          </w:p>
        </w:tc>
        <w:tc>
          <w:tcPr>
            <w:tcW w:w="850" w:type="dxa"/>
            <w:vAlign w:val="center"/>
          </w:tcPr>
          <w:p w14:paraId="64ADA258" w14:textId="77777777" w:rsidR="00BE3AA8" w:rsidRPr="00C364E1" w:rsidRDefault="00BE3AA8" w:rsidP="007C2DD4">
            <w:pPr>
              <w:jc w:val="center"/>
              <w:rPr>
                <w:rFonts w:ascii="Arial" w:hAnsi="Arial" w:cs="Arial"/>
                <w:b/>
                <w:sz w:val="22"/>
                <w:szCs w:val="22"/>
              </w:rPr>
            </w:pPr>
            <w:r w:rsidRPr="00C364E1">
              <w:rPr>
                <w:rFonts w:ascii="Arial" w:hAnsi="Arial" w:cs="Arial"/>
                <w:sz w:val="22"/>
                <w:szCs w:val="22"/>
              </w:rPr>
              <w:t>E</w:t>
            </w:r>
          </w:p>
        </w:tc>
        <w:tc>
          <w:tcPr>
            <w:tcW w:w="851" w:type="dxa"/>
          </w:tcPr>
          <w:p w14:paraId="7439F317" w14:textId="77777777" w:rsidR="00BE3AA8" w:rsidRPr="00C364E1" w:rsidRDefault="00BE3AA8" w:rsidP="007C2DD4">
            <w:pPr>
              <w:jc w:val="center"/>
              <w:rPr>
                <w:rFonts w:ascii="Arial" w:hAnsi="Arial" w:cs="Arial"/>
                <w:b/>
                <w:sz w:val="22"/>
                <w:szCs w:val="22"/>
              </w:rPr>
            </w:pPr>
            <w:r w:rsidRPr="00C364E1">
              <w:rPr>
                <w:rFonts w:ascii="Arial" w:hAnsi="Arial" w:cs="Arial"/>
                <w:bCs/>
                <w:sz w:val="22"/>
                <w:szCs w:val="22"/>
              </w:rPr>
              <w:t xml:space="preserve">X </w:t>
            </w:r>
          </w:p>
        </w:tc>
        <w:tc>
          <w:tcPr>
            <w:tcW w:w="992" w:type="dxa"/>
          </w:tcPr>
          <w:p w14:paraId="6E2FB37C" w14:textId="77777777" w:rsidR="00BE3AA8" w:rsidRPr="00C364E1" w:rsidRDefault="00BE3AA8" w:rsidP="007C2DD4">
            <w:pPr>
              <w:jc w:val="center"/>
              <w:rPr>
                <w:rFonts w:ascii="Arial" w:hAnsi="Arial" w:cs="Arial"/>
                <w:b/>
                <w:sz w:val="22"/>
                <w:szCs w:val="22"/>
              </w:rPr>
            </w:pPr>
            <w:r w:rsidRPr="00C364E1">
              <w:rPr>
                <w:rFonts w:ascii="Arial" w:hAnsi="Arial" w:cs="Arial"/>
                <w:bCs/>
                <w:sz w:val="22"/>
                <w:szCs w:val="22"/>
              </w:rPr>
              <w:t xml:space="preserve">X </w:t>
            </w:r>
          </w:p>
        </w:tc>
      </w:tr>
    </w:tbl>
    <w:p w14:paraId="06EB2F99" w14:textId="77777777" w:rsidR="00BE3AA8" w:rsidRDefault="00BE3AA8" w:rsidP="006831EE">
      <w:pPr>
        <w:jc w:val="both"/>
        <w:rPr>
          <w:rFonts w:ascii="Arial" w:hAnsi="Arial" w:cs="Arial"/>
          <w:i/>
          <w:sz w:val="22"/>
          <w:szCs w:val="22"/>
        </w:rPr>
      </w:pPr>
    </w:p>
    <w:sectPr w:rsidR="00BE3AA8" w:rsidSect="00C342B2">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D6BD2" w14:textId="77777777" w:rsidR="00C23887" w:rsidRDefault="00C23887">
      <w:r>
        <w:separator/>
      </w:r>
    </w:p>
  </w:endnote>
  <w:endnote w:type="continuationSeparator" w:id="0">
    <w:p w14:paraId="531C0D3A" w14:textId="77777777" w:rsidR="00C23887" w:rsidRDefault="00C23887">
      <w:r>
        <w:continuationSeparator/>
      </w:r>
    </w:p>
  </w:endnote>
  <w:endnote w:type="continuationNotice" w:id="1">
    <w:p w14:paraId="4EAAECFB" w14:textId="77777777" w:rsidR="00C23887" w:rsidRDefault="00C238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BF3C5" w14:textId="77777777" w:rsidR="00401EBB" w:rsidRPr="00AF1981" w:rsidRDefault="00401EBB" w:rsidP="00AF1981">
    <w:pPr>
      <w:pStyle w:val="Footer"/>
      <w:jc w:val="center"/>
      <w:rPr>
        <w:rFonts w:ascii="Arial" w:hAnsi="Arial" w:cs="Arial"/>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5C937" w14:textId="77777777" w:rsidR="00C23887" w:rsidRDefault="00C23887">
      <w:r>
        <w:separator/>
      </w:r>
    </w:p>
  </w:footnote>
  <w:footnote w:type="continuationSeparator" w:id="0">
    <w:p w14:paraId="07E4E917" w14:textId="77777777" w:rsidR="00C23887" w:rsidRDefault="00C23887">
      <w:r>
        <w:continuationSeparator/>
      </w:r>
    </w:p>
  </w:footnote>
  <w:footnote w:type="continuationNotice" w:id="1">
    <w:p w14:paraId="5DA1920F" w14:textId="77777777" w:rsidR="00C23887" w:rsidRDefault="00C238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5FCC0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123263"/>
    <w:multiLevelType w:val="hybridMultilevel"/>
    <w:tmpl w:val="5B486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27E3D"/>
    <w:multiLevelType w:val="hybridMultilevel"/>
    <w:tmpl w:val="58007F8C"/>
    <w:lvl w:ilvl="0" w:tplc="0854CD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1F5E69"/>
    <w:multiLevelType w:val="hybridMultilevel"/>
    <w:tmpl w:val="34C60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644D95"/>
    <w:multiLevelType w:val="hybridMultilevel"/>
    <w:tmpl w:val="17DC91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933D2A"/>
    <w:multiLevelType w:val="hybridMultilevel"/>
    <w:tmpl w:val="84E82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B53439"/>
    <w:multiLevelType w:val="hybridMultilevel"/>
    <w:tmpl w:val="4B4E51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511023"/>
    <w:multiLevelType w:val="hybridMultilevel"/>
    <w:tmpl w:val="763439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C662B7E"/>
    <w:multiLevelType w:val="hybridMultilevel"/>
    <w:tmpl w:val="6270CA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E86AFC"/>
    <w:multiLevelType w:val="hybridMultilevel"/>
    <w:tmpl w:val="166458C0"/>
    <w:lvl w:ilvl="0" w:tplc="0854CD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065EAA"/>
    <w:multiLevelType w:val="hybridMultilevel"/>
    <w:tmpl w:val="B59831E0"/>
    <w:lvl w:ilvl="0" w:tplc="B3E277FE">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B050CD"/>
    <w:multiLevelType w:val="hybridMultilevel"/>
    <w:tmpl w:val="FFFFFFFF"/>
    <w:lvl w:ilvl="0" w:tplc="289EA76E">
      <w:start w:val="1"/>
      <w:numFmt w:val="bullet"/>
      <w:lvlText w:val="·"/>
      <w:lvlJc w:val="left"/>
      <w:pPr>
        <w:ind w:left="720" w:hanging="360"/>
      </w:pPr>
      <w:rPr>
        <w:rFonts w:ascii="Symbol" w:hAnsi="Symbol" w:hint="default"/>
      </w:rPr>
    </w:lvl>
    <w:lvl w:ilvl="1" w:tplc="DB0CE186">
      <w:start w:val="1"/>
      <w:numFmt w:val="bullet"/>
      <w:lvlText w:val="o"/>
      <w:lvlJc w:val="left"/>
      <w:pPr>
        <w:ind w:left="1440" w:hanging="360"/>
      </w:pPr>
      <w:rPr>
        <w:rFonts w:ascii="Courier New" w:hAnsi="Courier New" w:hint="default"/>
      </w:rPr>
    </w:lvl>
    <w:lvl w:ilvl="2" w:tplc="4DB0E878">
      <w:start w:val="1"/>
      <w:numFmt w:val="bullet"/>
      <w:lvlText w:val=""/>
      <w:lvlJc w:val="left"/>
      <w:pPr>
        <w:ind w:left="2160" w:hanging="360"/>
      </w:pPr>
      <w:rPr>
        <w:rFonts w:ascii="Wingdings" w:hAnsi="Wingdings" w:hint="default"/>
      </w:rPr>
    </w:lvl>
    <w:lvl w:ilvl="3" w:tplc="E4BA488C">
      <w:start w:val="1"/>
      <w:numFmt w:val="bullet"/>
      <w:lvlText w:val=""/>
      <w:lvlJc w:val="left"/>
      <w:pPr>
        <w:ind w:left="2880" w:hanging="360"/>
      </w:pPr>
      <w:rPr>
        <w:rFonts w:ascii="Symbol" w:hAnsi="Symbol" w:hint="default"/>
      </w:rPr>
    </w:lvl>
    <w:lvl w:ilvl="4" w:tplc="7CE2854E">
      <w:start w:val="1"/>
      <w:numFmt w:val="bullet"/>
      <w:lvlText w:val="o"/>
      <w:lvlJc w:val="left"/>
      <w:pPr>
        <w:ind w:left="3600" w:hanging="360"/>
      </w:pPr>
      <w:rPr>
        <w:rFonts w:ascii="Courier New" w:hAnsi="Courier New" w:hint="default"/>
      </w:rPr>
    </w:lvl>
    <w:lvl w:ilvl="5" w:tplc="6E0EB0E0">
      <w:start w:val="1"/>
      <w:numFmt w:val="bullet"/>
      <w:lvlText w:val=""/>
      <w:lvlJc w:val="left"/>
      <w:pPr>
        <w:ind w:left="4320" w:hanging="360"/>
      </w:pPr>
      <w:rPr>
        <w:rFonts w:ascii="Wingdings" w:hAnsi="Wingdings" w:hint="default"/>
      </w:rPr>
    </w:lvl>
    <w:lvl w:ilvl="6" w:tplc="04BC06C4">
      <w:start w:val="1"/>
      <w:numFmt w:val="bullet"/>
      <w:lvlText w:val=""/>
      <w:lvlJc w:val="left"/>
      <w:pPr>
        <w:ind w:left="5040" w:hanging="360"/>
      </w:pPr>
      <w:rPr>
        <w:rFonts w:ascii="Symbol" w:hAnsi="Symbol" w:hint="default"/>
      </w:rPr>
    </w:lvl>
    <w:lvl w:ilvl="7" w:tplc="CF5A4BD0">
      <w:start w:val="1"/>
      <w:numFmt w:val="bullet"/>
      <w:lvlText w:val="o"/>
      <w:lvlJc w:val="left"/>
      <w:pPr>
        <w:ind w:left="5760" w:hanging="360"/>
      </w:pPr>
      <w:rPr>
        <w:rFonts w:ascii="Courier New" w:hAnsi="Courier New" w:hint="default"/>
      </w:rPr>
    </w:lvl>
    <w:lvl w:ilvl="8" w:tplc="D44AA128">
      <w:start w:val="1"/>
      <w:numFmt w:val="bullet"/>
      <w:lvlText w:val=""/>
      <w:lvlJc w:val="left"/>
      <w:pPr>
        <w:ind w:left="6480" w:hanging="360"/>
      </w:pPr>
      <w:rPr>
        <w:rFonts w:ascii="Wingdings" w:hAnsi="Wingdings" w:hint="default"/>
      </w:rPr>
    </w:lvl>
  </w:abstractNum>
  <w:abstractNum w:abstractNumId="12" w15:restartNumberingAfterBreak="0">
    <w:nsid w:val="5F95169F"/>
    <w:multiLevelType w:val="hybridMultilevel"/>
    <w:tmpl w:val="1270B106"/>
    <w:lvl w:ilvl="0" w:tplc="0854CD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577204"/>
    <w:multiLevelType w:val="hybridMultilevel"/>
    <w:tmpl w:val="6B08ACDE"/>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9DC6920"/>
    <w:multiLevelType w:val="hybridMultilevel"/>
    <w:tmpl w:val="89D647E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C50BEB"/>
    <w:multiLevelType w:val="hybridMultilevel"/>
    <w:tmpl w:val="C964B7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DD75F0"/>
    <w:multiLevelType w:val="hybridMultilevel"/>
    <w:tmpl w:val="FFFFFFFF"/>
    <w:lvl w:ilvl="0" w:tplc="4C56E7B8">
      <w:start w:val="1"/>
      <w:numFmt w:val="bullet"/>
      <w:lvlText w:val="·"/>
      <w:lvlJc w:val="left"/>
      <w:pPr>
        <w:ind w:left="720" w:hanging="360"/>
      </w:pPr>
      <w:rPr>
        <w:rFonts w:ascii="Symbol" w:hAnsi="Symbol" w:hint="default"/>
      </w:rPr>
    </w:lvl>
    <w:lvl w:ilvl="1" w:tplc="0F38446E">
      <w:start w:val="1"/>
      <w:numFmt w:val="bullet"/>
      <w:lvlText w:val="o"/>
      <w:lvlJc w:val="left"/>
      <w:pPr>
        <w:ind w:left="1440" w:hanging="360"/>
      </w:pPr>
      <w:rPr>
        <w:rFonts w:ascii="Courier New" w:hAnsi="Courier New" w:hint="default"/>
      </w:rPr>
    </w:lvl>
    <w:lvl w:ilvl="2" w:tplc="B85E80CA">
      <w:start w:val="1"/>
      <w:numFmt w:val="bullet"/>
      <w:lvlText w:val=""/>
      <w:lvlJc w:val="left"/>
      <w:pPr>
        <w:ind w:left="2160" w:hanging="360"/>
      </w:pPr>
      <w:rPr>
        <w:rFonts w:ascii="Wingdings" w:hAnsi="Wingdings" w:hint="default"/>
      </w:rPr>
    </w:lvl>
    <w:lvl w:ilvl="3" w:tplc="3882357C">
      <w:start w:val="1"/>
      <w:numFmt w:val="bullet"/>
      <w:lvlText w:val=""/>
      <w:lvlJc w:val="left"/>
      <w:pPr>
        <w:ind w:left="2880" w:hanging="360"/>
      </w:pPr>
      <w:rPr>
        <w:rFonts w:ascii="Symbol" w:hAnsi="Symbol" w:hint="default"/>
      </w:rPr>
    </w:lvl>
    <w:lvl w:ilvl="4" w:tplc="1EF4C8AE">
      <w:start w:val="1"/>
      <w:numFmt w:val="bullet"/>
      <w:lvlText w:val="o"/>
      <w:lvlJc w:val="left"/>
      <w:pPr>
        <w:ind w:left="3600" w:hanging="360"/>
      </w:pPr>
      <w:rPr>
        <w:rFonts w:ascii="Courier New" w:hAnsi="Courier New" w:hint="default"/>
      </w:rPr>
    </w:lvl>
    <w:lvl w:ilvl="5" w:tplc="6F0465BE">
      <w:start w:val="1"/>
      <w:numFmt w:val="bullet"/>
      <w:lvlText w:val=""/>
      <w:lvlJc w:val="left"/>
      <w:pPr>
        <w:ind w:left="4320" w:hanging="360"/>
      </w:pPr>
      <w:rPr>
        <w:rFonts w:ascii="Wingdings" w:hAnsi="Wingdings" w:hint="default"/>
      </w:rPr>
    </w:lvl>
    <w:lvl w:ilvl="6" w:tplc="96BAD2F2">
      <w:start w:val="1"/>
      <w:numFmt w:val="bullet"/>
      <w:lvlText w:val=""/>
      <w:lvlJc w:val="left"/>
      <w:pPr>
        <w:ind w:left="5040" w:hanging="360"/>
      </w:pPr>
      <w:rPr>
        <w:rFonts w:ascii="Symbol" w:hAnsi="Symbol" w:hint="default"/>
      </w:rPr>
    </w:lvl>
    <w:lvl w:ilvl="7" w:tplc="03F04B1A">
      <w:start w:val="1"/>
      <w:numFmt w:val="bullet"/>
      <w:lvlText w:val="o"/>
      <w:lvlJc w:val="left"/>
      <w:pPr>
        <w:ind w:left="5760" w:hanging="360"/>
      </w:pPr>
      <w:rPr>
        <w:rFonts w:ascii="Courier New" w:hAnsi="Courier New" w:hint="default"/>
      </w:rPr>
    </w:lvl>
    <w:lvl w:ilvl="8" w:tplc="9362877E">
      <w:start w:val="1"/>
      <w:numFmt w:val="bullet"/>
      <w:lvlText w:val=""/>
      <w:lvlJc w:val="left"/>
      <w:pPr>
        <w:ind w:left="6480" w:hanging="360"/>
      </w:pPr>
      <w:rPr>
        <w:rFonts w:ascii="Wingdings" w:hAnsi="Wingdings" w:hint="default"/>
      </w:rPr>
    </w:lvl>
  </w:abstractNum>
  <w:abstractNum w:abstractNumId="17" w15:restartNumberingAfterBreak="0">
    <w:nsid w:val="6EFF7F85"/>
    <w:multiLevelType w:val="hybridMultilevel"/>
    <w:tmpl w:val="AD46E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01782C"/>
    <w:multiLevelType w:val="hybridMultilevel"/>
    <w:tmpl w:val="F33AA75C"/>
    <w:lvl w:ilvl="0" w:tplc="0854CD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D63CEF"/>
    <w:multiLevelType w:val="hybridMultilevel"/>
    <w:tmpl w:val="9C527F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DB78CD"/>
    <w:multiLevelType w:val="hybridMultilevel"/>
    <w:tmpl w:val="5F849E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299750">
    <w:abstractNumId w:val="8"/>
  </w:num>
  <w:num w:numId="2" w16cid:durableId="2042054400">
    <w:abstractNumId w:val="6"/>
  </w:num>
  <w:num w:numId="3" w16cid:durableId="1183318215">
    <w:abstractNumId w:val="10"/>
  </w:num>
  <w:num w:numId="4" w16cid:durableId="1751343304">
    <w:abstractNumId w:val="15"/>
  </w:num>
  <w:num w:numId="5" w16cid:durableId="1690176243">
    <w:abstractNumId w:val="14"/>
  </w:num>
  <w:num w:numId="6" w16cid:durableId="122621345">
    <w:abstractNumId w:val="4"/>
  </w:num>
  <w:num w:numId="7" w16cid:durableId="1810055859">
    <w:abstractNumId w:val="5"/>
  </w:num>
  <w:num w:numId="8" w16cid:durableId="1784688042">
    <w:abstractNumId w:val="19"/>
  </w:num>
  <w:num w:numId="9" w16cid:durableId="30768776">
    <w:abstractNumId w:val="0"/>
  </w:num>
  <w:num w:numId="10" w16cid:durableId="820582107">
    <w:abstractNumId w:val="1"/>
  </w:num>
  <w:num w:numId="11" w16cid:durableId="1374695753">
    <w:abstractNumId w:val="7"/>
  </w:num>
  <w:num w:numId="12" w16cid:durableId="1193611177">
    <w:abstractNumId w:val="17"/>
  </w:num>
  <w:num w:numId="13" w16cid:durableId="921060741">
    <w:abstractNumId w:val="18"/>
  </w:num>
  <w:num w:numId="14" w16cid:durableId="269431349">
    <w:abstractNumId w:val="2"/>
  </w:num>
  <w:num w:numId="15" w16cid:durableId="543101763">
    <w:abstractNumId w:val="12"/>
  </w:num>
  <w:num w:numId="16" w16cid:durableId="9455746">
    <w:abstractNumId w:val="20"/>
  </w:num>
  <w:num w:numId="17" w16cid:durableId="396057733">
    <w:abstractNumId w:val="9"/>
  </w:num>
  <w:num w:numId="18" w16cid:durableId="1294602659">
    <w:abstractNumId w:val="13"/>
  </w:num>
  <w:num w:numId="19" w16cid:durableId="1422608518">
    <w:abstractNumId w:val="3"/>
  </w:num>
  <w:num w:numId="20" w16cid:durableId="1568802080">
    <w:abstractNumId w:val="16"/>
  </w:num>
  <w:num w:numId="21" w16cid:durableId="11438179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194"/>
    <w:rsid w:val="00010A56"/>
    <w:rsid w:val="000123A5"/>
    <w:rsid w:val="0002463C"/>
    <w:rsid w:val="00030BB0"/>
    <w:rsid w:val="000319DA"/>
    <w:rsid w:val="000362D9"/>
    <w:rsid w:val="000459D4"/>
    <w:rsid w:val="0004681A"/>
    <w:rsid w:val="00050107"/>
    <w:rsid w:val="00053A61"/>
    <w:rsid w:val="00061DB8"/>
    <w:rsid w:val="00062D11"/>
    <w:rsid w:val="000702BA"/>
    <w:rsid w:val="000742CA"/>
    <w:rsid w:val="00074CA1"/>
    <w:rsid w:val="00074E07"/>
    <w:rsid w:val="00082ED1"/>
    <w:rsid w:val="00092AFA"/>
    <w:rsid w:val="000A5E41"/>
    <w:rsid w:val="000B03B5"/>
    <w:rsid w:val="000B5F68"/>
    <w:rsid w:val="000E0B3F"/>
    <w:rsid w:val="000E1657"/>
    <w:rsid w:val="000E2174"/>
    <w:rsid w:val="000E3BE1"/>
    <w:rsid w:val="000F5FD3"/>
    <w:rsid w:val="000F723B"/>
    <w:rsid w:val="000F77C7"/>
    <w:rsid w:val="000F7D39"/>
    <w:rsid w:val="001031E8"/>
    <w:rsid w:val="001056E0"/>
    <w:rsid w:val="00107601"/>
    <w:rsid w:val="001134FD"/>
    <w:rsid w:val="00113F16"/>
    <w:rsid w:val="0011510B"/>
    <w:rsid w:val="0012514F"/>
    <w:rsid w:val="00135E6A"/>
    <w:rsid w:val="0014476F"/>
    <w:rsid w:val="001464F5"/>
    <w:rsid w:val="00152029"/>
    <w:rsid w:val="001625C4"/>
    <w:rsid w:val="001642E1"/>
    <w:rsid w:val="001645F9"/>
    <w:rsid w:val="0017429A"/>
    <w:rsid w:val="00186680"/>
    <w:rsid w:val="0019652E"/>
    <w:rsid w:val="001A429F"/>
    <w:rsid w:val="001A521B"/>
    <w:rsid w:val="001A5DB1"/>
    <w:rsid w:val="001A75AA"/>
    <w:rsid w:val="001C5C18"/>
    <w:rsid w:val="001D0F87"/>
    <w:rsid w:val="001D123E"/>
    <w:rsid w:val="001D2BA0"/>
    <w:rsid w:val="001D33B7"/>
    <w:rsid w:val="001E55E0"/>
    <w:rsid w:val="001E685B"/>
    <w:rsid w:val="00205CF1"/>
    <w:rsid w:val="00206180"/>
    <w:rsid w:val="0021257A"/>
    <w:rsid w:val="00215E56"/>
    <w:rsid w:val="00216599"/>
    <w:rsid w:val="0022358A"/>
    <w:rsid w:val="0022422E"/>
    <w:rsid w:val="0023189D"/>
    <w:rsid w:val="002352CD"/>
    <w:rsid w:val="0024190C"/>
    <w:rsid w:val="00242162"/>
    <w:rsid w:val="00243348"/>
    <w:rsid w:val="00247697"/>
    <w:rsid w:val="002476F7"/>
    <w:rsid w:val="00253931"/>
    <w:rsid w:val="00266FE5"/>
    <w:rsid w:val="00282CA2"/>
    <w:rsid w:val="00283D0A"/>
    <w:rsid w:val="002857B6"/>
    <w:rsid w:val="00294BA9"/>
    <w:rsid w:val="002B6327"/>
    <w:rsid w:val="002C362B"/>
    <w:rsid w:val="002C54A0"/>
    <w:rsid w:val="002C76FC"/>
    <w:rsid w:val="002D0094"/>
    <w:rsid w:val="002E597B"/>
    <w:rsid w:val="002E74F6"/>
    <w:rsid w:val="002F1885"/>
    <w:rsid w:val="002F2359"/>
    <w:rsid w:val="002F31D8"/>
    <w:rsid w:val="002F43F1"/>
    <w:rsid w:val="003038E1"/>
    <w:rsid w:val="00303CD6"/>
    <w:rsid w:val="00311E94"/>
    <w:rsid w:val="003242D7"/>
    <w:rsid w:val="003354CA"/>
    <w:rsid w:val="0034112C"/>
    <w:rsid w:val="00345786"/>
    <w:rsid w:val="00363EDB"/>
    <w:rsid w:val="0036460E"/>
    <w:rsid w:val="00370204"/>
    <w:rsid w:val="00377A82"/>
    <w:rsid w:val="003A2C49"/>
    <w:rsid w:val="003A7C7B"/>
    <w:rsid w:val="003B2D7E"/>
    <w:rsid w:val="003B65B1"/>
    <w:rsid w:val="003E1587"/>
    <w:rsid w:val="003E523A"/>
    <w:rsid w:val="00400DAC"/>
    <w:rsid w:val="004015A8"/>
    <w:rsid w:val="00401EBB"/>
    <w:rsid w:val="004024FB"/>
    <w:rsid w:val="00421C2E"/>
    <w:rsid w:val="0042553C"/>
    <w:rsid w:val="00426E55"/>
    <w:rsid w:val="004271D7"/>
    <w:rsid w:val="004355F9"/>
    <w:rsid w:val="0043582C"/>
    <w:rsid w:val="00436B9D"/>
    <w:rsid w:val="004412DF"/>
    <w:rsid w:val="004426DB"/>
    <w:rsid w:val="004450F5"/>
    <w:rsid w:val="004512E5"/>
    <w:rsid w:val="004570A7"/>
    <w:rsid w:val="00461AF2"/>
    <w:rsid w:val="00467FEF"/>
    <w:rsid w:val="004743E8"/>
    <w:rsid w:val="00477C47"/>
    <w:rsid w:val="004801B1"/>
    <w:rsid w:val="00480C25"/>
    <w:rsid w:val="0048291E"/>
    <w:rsid w:val="00492386"/>
    <w:rsid w:val="004971E0"/>
    <w:rsid w:val="004B00ED"/>
    <w:rsid w:val="004B032A"/>
    <w:rsid w:val="004B58BC"/>
    <w:rsid w:val="004C55B9"/>
    <w:rsid w:val="004C6D29"/>
    <w:rsid w:val="004C798E"/>
    <w:rsid w:val="004CBA12"/>
    <w:rsid w:val="004E5D1C"/>
    <w:rsid w:val="004F1012"/>
    <w:rsid w:val="004F1445"/>
    <w:rsid w:val="00501C18"/>
    <w:rsid w:val="0050253A"/>
    <w:rsid w:val="00505147"/>
    <w:rsid w:val="00511E40"/>
    <w:rsid w:val="0051422C"/>
    <w:rsid w:val="005154B9"/>
    <w:rsid w:val="00515555"/>
    <w:rsid w:val="005323D6"/>
    <w:rsid w:val="00533F6D"/>
    <w:rsid w:val="00535ACC"/>
    <w:rsid w:val="00543E85"/>
    <w:rsid w:val="00551838"/>
    <w:rsid w:val="00553F06"/>
    <w:rsid w:val="005740E3"/>
    <w:rsid w:val="00575BD7"/>
    <w:rsid w:val="00576AF3"/>
    <w:rsid w:val="00577A90"/>
    <w:rsid w:val="00591675"/>
    <w:rsid w:val="00591CB4"/>
    <w:rsid w:val="005A18D3"/>
    <w:rsid w:val="005A6045"/>
    <w:rsid w:val="005B5BD3"/>
    <w:rsid w:val="005B6933"/>
    <w:rsid w:val="005B7F50"/>
    <w:rsid w:val="005C3CD2"/>
    <w:rsid w:val="005C7BF9"/>
    <w:rsid w:val="005E0979"/>
    <w:rsid w:val="005E3AA9"/>
    <w:rsid w:val="005E7AC5"/>
    <w:rsid w:val="005F121E"/>
    <w:rsid w:val="006003D1"/>
    <w:rsid w:val="006040AF"/>
    <w:rsid w:val="0061622D"/>
    <w:rsid w:val="00620536"/>
    <w:rsid w:val="0062105F"/>
    <w:rsid w:val="00625C9D"/>
    <w:rsid w:val="00626727"/>
    <w:rsid w:val="00626E41"/>
    <w:rsid w:val="00633D0C"/>
    <w:rsid w:val="006355E6"/>
    <w:rsid w:val="006468A9"/>
    <w:rsid w:val="00654A9C"/>
    <w:rsid w:val="00655FB1"/>
    <w:rsid w:val="00663422"/>
    <w:rsid w:val="006734AB"/>
    <w:rsid w:val="006831EE"/>
    <w:rsid w:val="00683CA6"/>
    <w:rsid w:val="0068452D"/>
    <w:rsid w:val="0068535D"/>
    <w:rsid w:val="006A6BD8"/>
    <w:rsid w:val="006A71BE"/>
    <w:rsid w:val="006A7A4C"/>
    <w:rsid w:val="006A7DF1"/>
    <w:rsid w:val="006B60DA"/>
    <w:rsid w:val="006B657A"/>
    <w:rsid w:val="006C51BF"/>
    <w:rsid w:val="006D1A34"/>
    <w:rsid w:val="006D46DF"/>
    <w:rsid w:val="006D5A45"/>
    <w:rsid w:val="006F2646"/>
    <w:rsid w:val="006F2FA8"/>
    <w:rsid w:val="00700F9C"/>
    <w:rsid w:val="00722110"/>
    <w:rsid w:val="0072221A"/>
    <w:rsid w:val="007425EF"/>
    <w:rsid w:val="00750E13"/>
    <w:rsid w:val="00760B90"/>
    <w:rsid w:val="00764408"/>
    <w:rsid w:val="00764D6C"/>
    <w:rsid w:val="00772504"/>
    <w:rsid w:val="0079073A"/>
    <w:rsid w:val="00794EB1"/>
    <w:rsid w:val="007A1513"/>
    <w:rsid w:val="007A38F3"/>
    <w:rsid w:val="007A629A"/>
    <w:rsid w:val="007C3E8B"/>
    <w:rsid w:val="007C69E3"/>
    <w:rsid w:val="007D1BB8"/>
    <w:rsid w:val="007D7E74"/>
    <w:rsid w:val="007F2A31"/>
    <w:rsid w:val="007F396E"/>
    <w:rsid w:val="008002ED"/>
    <w:rsid w:val="00800F00"/>
    <w:rsid w:val="0080116C"/>
    <w:rsid w:val="00806438"/>
    <w:rsid w:val="008148EE"/>
    <w:rsid w:val="00814995"/>
    <w:rsid w:val="00831739"/>
    <w:rsid w:val="00836AE1"/>
    <w:rsid w:val="00840A57"/>
    <w:rsid w:val="00842EE3"/>
    <w:rsid w:val="00855077"/>
    <w:rsid w:val="008623CD"/>
    <w:rsid w:val="008667DE"/>
    <w:rsid w:val="008764CF"/>
    <w:rsid w:val="008819C9"/>
    <w:rsid w:val="00891AAC"/>
    <w:rsid w:val="00895F34"/>
    <w:rsid w:val="008B013E"/>
    <w:rsid w:val="008B7B6D"/>
    <w:rsid w:val="008D2F6E"/>
    <w:rsid w:val="008D44E3"/>
    <w:rsid w:val="008E4BF6"/>
    <w:rsid w:val="008F25BD"/>
    <w:rsid w:val="008F63CF"/>
    <w:rsid w:val="00903C5E"/>
    <w:rsid w:val="00904886"/>
    <w:rsid w:val="0090657B"/>
    <w:rsid w:val="00906C47"/>
    <w:rsid w:val="00915A27"/>
    <w:rsid w:val="0091720F"/>
    <w:rsid w:val="00923CAF"/>
    <w:rsid w:val="00923F47"/>
    <w:rsid w:val="00930EA4"/>
    <w:rsid w:val="00932C1A"/>
    <w:rsid w:val="00936D13"/>
    <w:rsid w:val="00944575"/>
    <w:rsid w:val="00947ADC"/>
    <w:rsid w:val="0095026A"/>
    <w:rsid w:val="00955590"/>
    <w:rsid w:val="00970DEC"/>
    <w:rsid w:val="00972BF8"/>
    <w:rsid w:val="00975306"/>
    <w:rsid w:val="009824BA"/>
    <w:rsid w:val="009825EE"/>
    <w:rsid w:val="00982E5D"/>
    <w:rsid w:val="009878AE"/>
    <w:rsid w:val="00987C5C"/>
    <w:rsid w:val="00996F57"/>
    <w:rsid w:val="009B259F"/>
    <w:rsid w:val="009C74FA"/>
    <w:rsid w:val="009C78A8"/>
    <w:rsid w:val="009D08CE"/>
    <w:rsid w:val="009D69A1"/>
    <w:rsid w:val="009E4B06"/>
    <w:rsid w:val="009F36AA"/>
    <w:rsid w:val="009F6660"/>
    <w:rsid w:val="00A0012F"/>
    <w:rsid w:val="00A0218F"/>
    <w:rsid w:val="00A1180B"/>
    <w:rsid w:val="00A12A87"/>
    <w:rsid w:val="00A179AF"/>
    <w:rsid w:val="00A22C47"/>
    <w:rsid w:val="00A453A5"/>
    <w:rsid w:val="00A474EB"/>
    <w:rsid w:val="00A51E5F"/>
    <w:rsid w:val="00A57434"/>
    <w:rsid w:val="00A64107"/>
    <w:rsid w:val="00A7279B"/>
    <w:rsid w:val="00A738E4"/>
    <w:rsid w:val="00A745F7"/>
    <w:rsid w:val="00A7587F"/>
    <w:rsid w:val="00A75B9F"/>
    <w:rsid w:val="00A76160"/>
    <w:rsid w:val="00A76A82"/>
    <w:rsid w:val="00A849D5"/>
    <w:rsid w:val="00A93C68"/>
    <w:rsid w:val="00A972CD"/>
    <w:rsid w:val="00AB5EEE"/>
    <w:rsid w:val="00AC048A"/>
    <w:rsid w:val="00AC3672"/>
    <w:rsid w:val="00AC4153"/>
    <w:rsid w:val="00AC4E3E"/>
    <w:rsid w:val="00AC55DF"/>
    <w:rsid w:val="00AC6E08"/>
    <w:rsid w:val="00AD231F"/>
    <w:rsid w:val="00AF16F5"/>
    <w:rsid w:val="00AF1981"/>
    <w:rsid w:val="00B00950"/>
    <w:rsid w:val="00B04799"/>
    <w:rsid w:val="00B05622"/>
    <w:rsid w:val="00B062F4"/>
    <w:rsid w:val="00B10321"/>
    <w:rsid w:val="00B224D2"/>
    <w:rsid w:val="00B24C90"/>
    <w:rsid w:val="00B32E69"/>
    <w:rsid w:val="00B34910"/>
    <w:rsid w:val="00B45D90"/>
    <w:rsid w:val="00B474D9"/>
    <w:rsid w:val="00B60D5D"/>
    <w:rsid w:val="00B97036"/>
    <w:rsid w:val="00BA57DE"/>
    <w:rsid w:val="00BA6520"/>
    <w:rsid w:val="00BB7553"/>
    <w:rsid w:val="00BC1A1E"/>
    <w:rsid w:val="00BC29FA"/>
    <w:rsid w:val="00BC3CB5"/>
    <w:rsid w:val="00BD34E8"/>
    <w:rsid w:val="00BD3D9D"/>
    <w:rsid w:val="00BE3AA8"/>
    <w:rsid w:val="00BE4619"/>
    <w:rsid w:val="00BF12B7"/>
    <w:rsid w:val="00BF239E"/>
    <w:rsid w:val="00BF7492"/>
    <w:rsid w:val="00C0552A"/>
    <w:rsid w:val="00C06AF5"/>
    <w:rsid w:val="00C1269C"/>
    <w:rsid w:val="00C200B4"/>
    <w:rsid w:val="00C23887"/>
    <w:rsid w:val="00C342B2"/>
    <w:rsid w:val="00C4186A"/>
    <w:rsid w:val="00C4748F"/>
    <w:rsid w:val="00C5239B"/>
    <w:rsid w:val="00C5319F"/>
    <w:rsid w:val="00C61D30"/>
    <w:rsid w:val="00C61F1E"/>
    <w:rsid w:val="00C64EC0"/>
    <w:rsid w:val="00C802D0"/>
    <w:rsid w:val="00C8158A"/>
    <w:rsid w:val="00C82A4D"/>
    <w:rsid w:val="00C833AD"/>
    <w:rsid w:val="00C848CE"/>
    <w:rsid w:val="00C85BBC"/>
    <w:rsid w:val="00C91F61"/>
    <w:rsid w:val="00CA0ADD"/>
    <w:rsid w:val="00CA2E95"/>
    <w:rsid w:val="00CA5194"/>
    <w:rsid w:val="00CB0A5C"/>
    <w:rsid w:val="00CE14FB"/>
    <w:rsid w:val="00CE7710"/>
    <w:rsid w:val="00CF0624"/>
    <w:rsid w:val="00CF53A3"/>
    <w:rsid w:val="00CF620C"/>
    <w:rsid w:val="00CF77E7"/>
    <w:rsid w:val="00D0080C"/>
    <w:rsid w:val="00D00AC8"/>
    <w:rsid w:val="00D016D7"/>
    <w:rsid w:val="00D05E73"/>
    <w:rsid w:val="00D114B3"/>
    <w:rsid w:val="00D14360"/>
    <w:rsid w:val="00D1715F"/>
    <w:rsid w:val="00D177BD"/>
    <w:rsid w:val="00D20006"/>
    <w:rsid w:val="00D213DF"/>
    <w:rsid w:val="00D22864"/>
    <w:rsid w:val="00D22A27"/>
    <w:rsid w:val="00D2632E"/>
    <w:rsid w:val="00D34642"/>
    <w:rsid w:val="00D36397"/>
    <w:rsid w:val="00D37FF8"/>
    <w:rsid w:val="00D55682"/>
    <w:rsid w:val="00D63E56"/>
    <w:rsid w:val="00D71C14"/>
    <w:rsid w:val="00D726D3"/>
    <w:rsid w:val="00D72CAE"/>
    <w:rsid w:val="00D75AE8"/>
    <w:rsid w:val="00D77C0A"/>
    <w:rsid w:val="00D81256"/>
    <w:rsid w:val="00D91B67"/>
    <w:rsid w:val="00D94F23"/>
    <w:rsid w:val="00DA6AC2"/>
    <w:rsid w:val="00DB4465"/>
    <w:rsid w:val="00DB7E22"/>
    <w:rsid w:val="00DC004B"/>
    <w:rsid w:val="00DC12EB"/>
    <w:rsid w:val="00DC2A1D"/>
    <w:rsid w:val="00DD1F55"/>
    <w:rsid w:val="00DD6CE5"/>
    <w:rsid w:val="00DE14CD"/>
    <w:rsid w:val="00DE6F6E"/>
    <w:rsid w:val="00DF2A98"/>
    <w:rsid w:val="00E119BC"/>
    <w:rsid w:val="00E1253B"/>
    <w:rsid w:val="00E16259"/>
    <w:rsid w:val="00E35D61"/>
    <w:rsid w:val="00E36426"/>
    <w:rsid w:val="00E40A74"/>
    <w:rsid w:val="00E54A9B"/>
    <w:rsid w:val="00E55687"/>
    <w:rsid w:val="00E66280"/>
    <w:rsid w:val="00E716AA"/>
    <w:rsid w:val="00E7573E"/>
    <w:rsid w:val="00E80AFF"/>
    <w:rsid w:val="00E95658"/>
    <w:rsid w:val="00E97325"/>
    <w:rsid w:val="00EA112A"/>
    <w:rsid w:val="00EA2BDF"/>
    <w:rsid w:val="00EA3AAE"/>
    <w:rsid w:val="00EA4E9F"/>
    <w:rsid w:val="00EB641D"/>
    <w:rsid w:val="00EC5B75"/>
    <w:rsid w:val="00ED37EE"/>
    <w:rsid w:val="00ED5DE2"/>
    <w:rsid w:val="00ED67CC"/>
    <w:rsid w:val="00EE0997"/>
    <w:rsid w:val="00EE7CE0"/>
    <w:rsid w:val="00EF7C88"/>
    <w:rsid w:val="00F0556C"/>
    <w:rsid w:val="00F12786"/>
    <w:rsid w:val="00F21388"/>
    <w:rsid w:val="00F22B66"/>
    <w:rsid w:val="00F37B11"/>
    <w:rsid w:val="00F45D1E"/>
    <w:rsid w:val="00F53B76"/>
    <w:rsid w:val="00F60AD0"/>
    <w:rsid w:val="00F63870"/>
    <w:rsid w:val="00F644DC"/>
    <w:rsid w:val="00F67566"/>
    <w:rsid w:val="00F67A11"/>
    <w:rsid w:val="00F71513"/>
    <w:rsid w:val="00F805B9"/>
    <w:rsid w:val="00FB11BF"/>
    <w:rsid w:val="00FB1526"/>
    <w:rsid w:val="00FC3C99"/>
    <w:rsid w:val="00FC4227"/>
    <w:rsid w:val="00FC7210"/>
    <w:rsid w:val="00FC7406"/>
    <w:rsid w:val="00FC78F3"/>
    <w:rsid w:val="00FD29C2"/>
    <w:rsid w:val="00FE7955"/>
    <w:rsid w:val="016E820C"/>
    <w:rsid w:val="01970162"/>
    <w:rsid w:val="022F9BF3"/>
    <w:rsid w:val="03EF4B70"/>
    <w:rsid w:val="04A36416"/>
    <w:rsid w:val="05001B35"/>
    <w:rsid w:val="05529B37"/>
    <w:rsid w:val="083C0FA4"/>
    <w:rsid w:val="0860BC4D"/>
    <w:rsid w:val="08BC5E9D"/>
    <w:rsid w:val="098CE439"/>
    <w:rsid w:val="0A5FCB78"/>
    <w:rsid w:val="0AF0AB22"/>
    <w:rsid w:val="0B17243B"/>
    <w:rsid w:val="0B2BDD0F"/>
    <w:rsid w:val="0C79E663"/>
    <w:rsid w:val="0CBBE6D0"/>
    <w:rsid w:val="0DD65F48"/>
    <w:rsid w:val="0F4F804C"/>
    <w:rsid w:val="0F5A690D"/>
    <w:rsid w:val="0F82C780"/>
    <w:rsid w:val="1016B9F0"/>
    <w:rsid w:val="109AA2B6"/>
    <w:rsid w:val="110C53AD"/>
    <w:rsid w:val="121A85B8"/>
    <w:rsid w:val="1290A80E"/>
    <w:rsid w:val="134F7F42"/>
    <w:rsid w:val="136F97EF"/>
    <w:rsid w:val="13B3A72B"/>
    <w:rsid w:val="13CD8F7D"/>
    <w:rsid w:val="13FD00BE"/>
    <w:rsid w:val="14C085D7"/>
    <w:rsid w:val="14CABFD1"/>
    <w:rsid w:val="15C848D0"/>
    <w:rsid w:val="160C8FE3"/>
    <w:rsid w:val="162851D5"/>
    <w:rsid w:val="1631E7CC"/>
    <w:rsid w:val="16A954C0"/>
    <w:rsid w:val="1753B14A"/>
    <w:rsid w:val="181B7CED"/>
    <w:rsid w:val="191B9D6E"/>
    <w:rsid w:val="19A97EF9"/>
    <w:rsid w:val="1A9BB9F3"/>
    <w:rsid w:val="1ACD2F19"/>
    <w:rsid w:val="1ADBFE51"/>
    <w:rsid w:val="1B211BE6"/>
    <w:rsid w:val="1B82AD9F"/>
    <w:rsid w:val="1C08BBFE"/>
    <w:rsid w:val="1C378A54"/>
    <w:rsid w:val="1C3BE072"/>
    <w:rsid w:val="1C8CBFFB"/>
    <w:rsid w:val="1D004578"/>
    <w:rsid w:val="1D8EA0EE"/>
    <w:rsid w:val="1DD7B0D3"/>
    <w:rsid w:val="1E731C3C"/>
    <w:rsid w:val="1E7B5879"/>
    <w:rsid w:val="1F2ED737"/>
    <w:rsid w:val="204B276D"/>
    <w:rsid w:val="21025063"/>
    <w:rsid w:val="22F14753"/>
    <w:rsid w:val="23A98C58"/>
    <w:rsid w:val="23CA5EE4"/>
    <w:rsid w:val="254F1F5C"/>
    <w:rsid w:val="2564355F"/>
    <w:rsid w:val="256A129D"/>
    <w:rsid w:val="25AB1B4F"/>
    <w:rsid w:val="25BB9391"/>
    <w:rsid w:val="25DB1454"/>
    <w:rsid w:val="26E6B911"/>
    <w:rsid w:val="273BD2CC"/>
    <w:rsid w:val="28787CA1"/>
    <w:rsid w:val="29987581"/>
    <w:rsid w:val="2A7A341E"/>
    <w:rsid w:val="2CD08184"/>
    <w:rsid w:val="2E0E11BA"/>
    <w:rsid w:val="2F19063D"/>
    <w:rsid w:val="2F557221"/>
    <w:rsid w:val="2FF81E3B"/>
    <w:rsid w:val="30C77B6E"/>
    <w:rsid w:val="30CE4136"/>
    <w:rsid w:val="3121DECD"/>
    <w:rsid w:val="320DE4F2"/>
    <w:rsid w:val="32346C43"/>
    <w:rsid w:val="326332F8"/>
    <w:rsid w:val="331A12CF"/>
    <w:rsid w:val="33CD36A9"/>
    <w:rsid w:val="341D2556"/>
    <w:rsid w:val="342134AC"/>
    <w:rsid w:val="34303940"/>
    <w:rsid w:val="345168CB"/>
    <w:rsid w:val="34ACB09E"/>
    <w:rsid w:val="3613005B"/>
    <w:rsid w:val="3692EDEA"/>
    <w:rsid w:val="37079E68"/>
    <w:rsid w:val="372D7FB7"/>
    <w:rsid w:val="37602EB6"/>
    <w:rsid w:val="37BBBE1B"/>
    <w:rsid w:val="383B6DCF"/>
    <w:rsid w:val="387A6E23"/>
    <w:rsid w:val="38C204C2"/>
    <w:rsid w:val="39DB9706"/>
    <w:rsid w:val="3A1C4875"/>
    <w:rsid w:val="3B21A446"/>
    <w:rsid w:val="3BB5185E"/>
    <w:rsid w:val="3C38BD71"/>
    <w:rsid w:val="3C4C22C3"/>
    <w:rsid w:val="3CA6A687"/>
    <w:rsid w:val="3EB9E75E"/>
    <w:rsid w:val="3EE22A65"/>
    <w:rsid w:val="3F93F0A7"/>
    <w:rsid w:val="3FF322D8"/>
    <w:rsid w:val="403B5678"/>
    <w:rsid w:val="40406F0D"/>
    <w:rsid w:val="4093F88E"/>
    <w:rsid w:val="4095C4AB"/>
    <w:rsid w:val="43AA14C8"/>
    <w:rsid w:val="44B36577"/>
    <w:rsid w:val="44C3B4CD"/>
    <w:rsid w:val="45DFEFF7"/>
    <w:rsid w:val="4606A654"/>
    <w:rsid w:val="474AC13C"/>
    <w:rsid w:val="4831C96A"/>
    <w:rsid w:val="48CBE7C7"/>
    <w:rsid w:val="49A92E5A"/>
    <w:rsid w:val="4A433C23"/>
    <w:rsid w:val="4A455DCD"/>
    <w:rsid w:val="4A5968B9"/>
    <w:rsid w:val="4AB20D73"/>
    <w:rsid w:val="4B72BA48"/>
    <w:rsid w:val="4CDD5087"/>
    <w:rsid w:val="4D69560D"/>
    <w:rsid w:val="4E6F90E5"/>
    <w:rsid w:val="5077CF51"/>
    <w:rsid w:val="51246B8B"/>
    <w:rsid w:val="528B7785"/>
    <w:rsid w:val="529FC721"/>
    <w:rsid w:val="54801917"/>
    <w:rsid w:val="54DE2BD0"/>
    <w:rsid w:val="54FEF632"/>
    <w:rsid w:val="5626E6AE"/>
    <w:rsid w:val="562A63AD"/>
    <w:rsid w:val="562B07E5"/>
    <w:rsid w:val="57FEE65B"/>
    <w:rsid w:val="584E642A"/>
    <w:rsid w:val="594849C7"/>
    <w:rsid w:val="595505EA"/>
    <w:rsid w:val="59712E84"/>
    <w:rsid w:val="597F3707"/>
    <w:rsid w:val="59A50D5A"/>
    <w:rsid w:val="5A3B5266"/>
    <w:rsid w:val="5AB6FD2C"/>
    <w:rsid w:val="5AFDD4D0"/>
    <w:rsid w:val="5B15854F"/>
    <w:rsid w:val="5BB325B5"/>
    <w:rsid w:val="5C23B4B1"/>
    <w:rsid w:val="5CE44F05"/>
    <w:rsid w:val="5ECE69CA"/>
    <w:rsid w:val="5F456959"/>
    <w:rsid w:val="5F4EE841"/>
    <w:rsid w:val="5FB14945"/>
    <w:rsid w:val="5FB5EE4A"/>
    <w:rsid w:val="5FDBC4ED"/>
    <w:rsid w:val="614F7E58"/>
    <w:rsid w:val="61EC8324"/>
    <w:rsid w:val="6384F856"/>
    <w:rsid w:val="66211AE5"/>
    <w:rsid w:val="66874DEE"/>
    <w:rsid w:val="67379EB3"/>
    <w:rsid w:val="67502776"/>
    <w:rsid w:val="679FFA2C"/>
    <w:rsid w:val="67B773A9"/>
    <w:rsid w:val="68449956"/>
    <w:rsid w:val="68A86F86"/>
    <w:rsid w:val="698125B9"/>
    <w:rsid w:val="6A06EBDA"/>
    <w:rsid w:val="6A59C792"/>
    <w:rsid w:val="6C9891C5"/>
    <w:rsid w:val="6D09557C"/>
    <w:rsid w:val="6F3FECBA"/>
    <w:rsid w:val="6F4511C6"/>
    <w:rsid w:val="6F648C34"/>
    <w:rsid w:val="6FB9A690"/>
    <w:rsid w:val="70071DDF"/>
    <w:rsid w:val="70334EBD"/>
    <w:rsid w:val="70C20453"/>
    <w:rsid w:val="71FC22D2"/>
    <w:rsid w:val="733EBEA1"/>
    <w:rsid w:val="733F9A2A"/>
    <w:rsid w:val="74781268"/>
    <w:rsid w:val="75567171"/>
    <w:rsid w:val="756245F8"/>
    <w:rsid w:val="75957576"/>
    <w:rsid w:val="75D8073A"/>
    <w:rsid w:val="764E8929"/>
    <w:rsid w:val="768341FC"/>
    <w:rsid w:val="76A415A3"/>
    <w:rsid w:val="76C772EF"/>
    <w:rsid w:val="773145D7"/>
    <w:rsid w:val="77A24B39"/>
    <w:rsid w:val="77B2AFB2"/>
    <w:rsid w:val="77EB9AB1"/>
    <w:rsid w:val="7862B936"/>
    <w:rsid w:val="78CD1638"/>
    <w:rsid w:val="78E2B8D2"/>
    <w:rsid w:val="78FBF191"/>
    <w:rsid w:val="79E08BA1"/>
    <w:rsid w:val="7A619186"/>
    <w:rsid w:val="7AEE8063"/>
    <w:rsid w:val="7B9F062D"/>
    <w:rsid w:val="7BB2272E"/>
    <w:rsid w:val="7C36A5EA"/>
    <w:rsid w:val="7DBF2EED"/>
    <w:rsid w:val="7E6B9578"/>
    <w:rsid w:val="7F1319F8"/>
    <w:rsid w:val="7F891009"/>
    <w:rsid w:val="7FFD97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C9C690"/>
  <w15:chartTrackingRefBased/>
  <w15:docId w15:val="{80EAD4F4-94B9-4BCA-B14F-F34D043B2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2">
    <w:name w:val="heading 2"/>
    <w:basedOn w:val="Normal"/>
    <w:next w:val="Normal"/>
    <w:link w:val="Heading2Char"/>
    <w:qFormat/>
    <w:rsid w:val="00C342B2"/>
    <w:pPr>
      <w:keepNext/>
      <w:outlineLvl w:val="1"/>
    </w:pPr>
    <w:rPr>
      <w:rFonts w:ascii="Arial" w:hAnsi="Arial" w:cs="Arial"/>
      <w:i/>
      <w:iCs/>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3CA6"/>
    <w:pPr>
      <w:tabs>
        <w:tab w:val="center" w:pos="4153"/>
        <w:tab w:val="right" w:pos="8306"/>
      </w:tabs>
    </w:pPr>
  </w:style>
  <w:style w:type="paragraph" w:styleId="Footer">
    <w:name w:val="footer"/>
    <w:basedOn w:val="Normal"/>
    <w:rsid w:val="00683CA6"/>
    <w:pPr>
      <w:tabs>
        <w:tab w:val="center" w:pos="4153"/>
        <w:tab w:val="right" w:pos="8306"/>
      </w:tabs>
    </w:pPr>
  </w:style>
  <w:style w:type="character" w:styleId="PageNumber">
    <w:name w:val="page number"/>
    <w:basedOn w:val="DefaultParagraphFont"/>
    <w:rsid w:val="00370204"/>
  </w:style>
  <w:style w:type="paragraph" w:styleId="BalloonText">
    <w:name w:val="Balloon Text"/>
    <w:basedOn w:val="Normal"/>
    <w:semiHidden/>
    <w:rsid w:val="00C64EC0"/>
    <w:rPr>
      <w:rFonts w:ascii="Tahoma" w:hAnsi="Tahoma" w:cs="Tahoma"/>
      <w:sz w:val="16"/>
      <w:szCs w:val="16"/>
    </w:rPr>
  </w:style>
  <w:style w:type="paragraph" w:styleId="ListParagraph">
    <w:name w:val="List Paragraph"/>
    <w:basedOn w:val="Normal"/>
    <w:uiPriority w:val="34"/>
    <w:qFormat/>
    <w:rsid w:val="00ED5DE2"/>
    <w:pPr>
      <w:ind w:left="720"/>
    </w:pPr>
  </w:style>
  <w:style w:type="character" w:customStyle="1" w:styleId="Heading2Char">
    <w:name w:val="Heading 2 Char"/>
    <w:link w:val="Heading2"/>
    <w:rsid w:val="00C342B2"/>
    <w:rPr>
      <w:rFonts w:ascii="Arial" w:hAnsi="Arial" w:cs="Arial"/>
      <w:i/>
      <w:iCs/>
      <w:sz w:val="24"/>
      <w:szCs w:val="24"/>
      <w:lang w:eastAsia="en-US"/>
    </w:rPr>
  </w:style>
  <w:style w:type="character" w:customStyle="1" w:styleId="HeaderChar">
    <w:name w:val="Header Char"/>
    <w:link w:val="Header"/>
    <w:rsid w:val="00C342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270748">
      <w:bodyDiv w:val="1"/>
      <w:marLeft w:val="0"/>
      <w:marRight w:val="0"/>
      <w:marTop w:val="0"/>
      <w:marBottom w:val="0"/>
      <w:divBdr>
        <w:top w:val="none" w:sz="0" w:space="0" w:color="auto"/>
        <w:left w:val="none" w:sz="0" w:space="0" w:color="auto"/>
        <w:bottom w:val="none" w:sz="0" w:space="0" w:color="auto"/>
        <w:right w:val="none" w:sz="0" w:space="0" w:color="auto"/>
      </w:divBdr>
    </w:div>
    <w:div w:id="104956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41a58c7-861a-4ad0-b7e7-384d4c751ba9">
      <Terms xmlns="http://schemas.microsoft.com/office/infopath/2007/PartnerControls"/>
    </lcf76f155ced4ddcb4097134ff3c332f>
    <TaxCatchAll xmlns="37fe56ab-308d-4734-b74b-a558c810fcb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E78CFC2BD61D4F87D6B580ED4EB1C4" ma:contentTypeVersion="16" ma:contentTypeDescription="Create a new document." ma:contentTypeScope="" ma:versionID="55a85ee445a8f92b2da00f844b53e330">
  <xsd:schema xmlns:xsd="http://www.w3.org/2001/XMLSchema" xmlns:xs="http://www.w3.org/2001/XMLSchema" xmlns:p="http://schemas.microsoft.com/office/2006/metadata/properties" xmlns:ns2="741a58c7-861a-4ad0-b7e7-384d4c751ba9" xmlns:ns3="37fe56ab-308d-4734-b74b-a558c810fcbe" targetNamespace="http://schemas.microsoft.com/office/2006/metadata/properties" ma:root="true" ma:fieldsID="2c9f58d4aa5836ceabe1ae6e287aba2f" ns2:_="" ns3:_="">
    <xsd:import namespace="741a58c7-861a-4ad0-b7e7-384d4c751ba9"/>
    <xsd:import namespace="37fe56ab-308d-4734-b74b-a558c810fc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a58c7-861a-4ad0-b7e7-384d4c75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8c777a-c869-4013-8208-f2d218cb7a6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fe56ab-308d-4734-b74b-a558c810fcb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41848ed-3784-454a-92c8-43fa528d5e0b}" ma:internalName="TaxCatchAll" ma:showField="CatchAllData" ma:web="37fe56ab-308d-4734-b74b-a558c810f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1D6E37-E44A-4861-AAAA-8179E83FC3C7}">
  <ds:schemaRefs>
    <ds:schemaRef ds:uri="http://purl.org/dc/terms/"/>
    <ds:schemaRef ds:uri="http://purl.org/dc/elements/1.1/"/>
    <ds:schemaRef ds:uri="http://schemas.microsoft.com/office/2006/metadata/properties"/>
    <ds:schemaRef ds:uri="http://schemas.microsoft.com/office/infopath/2007/PartnerControls"/>
    <ds:schemaRef ds:uri="http://www.w3.org/XML/1998/namespace"/>
    <ds:schemaRef ds:uri="741a58c7-861a-4ad0-b7e7-384d4c751ba9"/>
    <ds:schemaRef ds:uri="http://schemas.microsoft.com/office/2006/documentManagement/types"/>
    <ds:schemaRef ds:uri="http://schemas.openxmlformats.org/package/2006/metadata/core-properties"/>
    <ds:schemaRef ds:uri="37fe56ab-308d-4734-b74b-a558c810fcbe"/>
    <ds:schemaRef ds:uri="http://purl.org/dc/dcmitype/"/>
  </ds:schemaRefs>
</ds:datastoreItem>
</file>

<file path=customXml/itemProps2.xml><?xml version="1.0" encoding="utf-8"?>
<ds:datastoreItem xmlns:ds="http://schemas.openxmlformats.org/officeDocument/2006/customXml" ds:itemID="{3EEDC5CE-1A38-4D4E-BB20-6029FEA04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a58c7-861a-4ad0-b7e7-384d4c751ba9"/>
    <ds:schemaRef ds:uri="37fe56ab-308d-4734-b74b-a558c810f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C14BE8-7C8C-42ED-8D29-01D639BDF2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1115</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GENERIC TLR JOB DESCRIPTION</vt:lpstr>
    </vt:vector>
  </TitlesOfParts>
  <Company>Coombe Dean School</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TLR JOB DESCRIPTION</dc:title>
  <dc:subject/>
  <dc:creator>kehill</dc:creator>
  <cp:keywords/>
  <dc:description/>
  <cp:lastModifiedBy>CDS - Kelly Hill</cp:lastModifiedBy>
  <cp:revision>8</cp:revision>
  <cp:lastPrinted>2022-04-06T01:41:00Z</cp:lastPrinted>
  <dcterms:created xsi:type="dcterms:W3CDTF">2026-06-29T06:22:00Z</dcterms:created>
  <dcterms:modified xsi:type="dcterms:W3CDTF">2026-06-29T06:25:00Z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418119502</vt:i4>
  </property>
  <property fmtid="{D5CDD505-2E9C-101B-9397-08002B2CF9AE}" pid="3" name="_EmailSubject">
    <vt:lpwstr>job descriptions</vt:lpwstr>
  </property>
  <property fmtid="{D5CDD505-2E9C-101B-9397-08002B2CF9AE}" pid="4" name="_AuthorEmail">
    <vt:lpwstr>y.harkin@btinternet.com</vt:lpwstr>
  </property>
  <property fmtid="{D5CDD505-2E9C-101B-9397-08002B2CF9AE}" pid="5" name="_AuthorEmailDisplayName">
    <vt:lpwstr>Yvonne Harkin</vt:lpwstr>
  </property>
  <property fmtid="{D5CDD505-2E9C-101B-9397-08002B2CF9AE}" pid="6" name="_ReviewingToolsShownOnce">
    <vt:lpwstr/>
  </property>
  <property fmtid="{D5CDD505-2E9C-101B-9397-08002B2CF9AE}" pid="7" name="ContentTypeId">
    <vt:lpwstr>0x0101005AE78CFC2BD61D4F87D6B580ED4EB1C4</vt:lpwstr>
  </property>
  <property fmtid="{D5CDD505-2E9C-101B-9397-08002B2CF9AE}" pid="8" name="MediaServiceImageTags">
    <vt:lpwstr/>
  </property>
</Properties>
</file>