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154F3" w:rsidR="00FC071E" w:rsidP="00FC071E" w:rsidRDefault="00FC071E" w14:paraId="7E13E00F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name="_GoBack" w:id="0"/>
      <w:bookmarkEnd w:id="0"/>
      <w:r w:rsidRPr="005154F3">
        <w:rPr>
          <w:rFonts w:ascii="Arial" w:hAnsi="Arial" w:cs="Arial"/>
          <w:b/>
          <w:sz w:val="22"/>
          <w:szCs w:val="22"/>
          <w:u w:val="single"/>
        </w:rPr>
        <w:t>Job Description</w:t>
      </w:r>
    </w:p>
    <w:p w:rsidR="00FC071E" w:rsidP="00FC071E" w:rsidRDefault="00FC071E" w14:paraId="5B87A113" w14:textId="77777777">
      <w:pPr>
        <w:rPr>
          <w:rFonts w:ascii="Arial" w:hAnsi="Arial" w:cs="Arial"/>
          <w:b/>
          <w:sz w:val="22"/>
          <w:szCs w:val="22"/>
        </w:rPr>
      </w:pPr>
    </w:p>
    <w:p w:rsidR="00FC071E" w:rsidP="00FC071E" w:rsidRDefault="00FC071E" w14:paraId="7D3B3907" w14:textId="77777777">
      <w:pPr>
        <w:rPr>
          <w:rFonts w:ascii="Arial" w:hAnsi="Arial" w:cs="Arial"/>
          <w:b/>
          <w:sz w:val="22"/>
          <w:szCs w:val="22"/>
        </w:rPr>
      </w:pPr>
    </w:p>
    <w:p w:rsidR="00FC071E" w:rsidP="00FC071E" w:rsidRDefault="00FC071E" w14:paraId="6407CDA8" w14:textId="77777777">
      <w:pPr>
        <w:rPr>
          <w:rFonts w:ascii="Arial" w:hAnsi="Arial" w:cs="Arial"/>
          <w:b/>
          <w:sz w:val="22"/>
          <w:szCs w:val="22"/>
        </w:rPr>
      </w:pPr>
    </w:p>
    <w:p w:rsidRPr="005154F3" w:rsidR="00FC071E" w:rsidP="00FC071E" w:rsidRDefault="00FC071E" w14:paraId="1A6999A6" w14:textId="77777777">
      <w:pPr>
        <w:rPr>
          <w:rFonts w:ascii="Arial" w:hAnsi="Arial" w:cs="Arial"/>
          <w:sz w:val="22"/>
          <w:szCs w:val="22"/>
          <w:u w:val="single"/>
        </w:rPr>
      </w:pPr>
      <w:r w:rsidRPr="005154F3">
        <w:rPr>
          <w:rFonts w:ascii="Arial" w:hAnsi="Arial" w:cs="Arial"/>
          <w:b/>
          <w:sz w:val="22"/>
          <w:szCs w:val="22"/>
        </w:rPr>
        <w:t>Role:</w:t>
      </w:r>
      <w:r w:rsidRPr="00515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SEN </w:t>
      </w:r>
      <w:r w:rsidRPr="005154F3">
        <w:rPr>
          <w:rFonts w:ascii="Arial" w:hAnsi="Arial" w:cs="Arial"/>
          <w:sz w:val="22"/>
          <w:szCs w:val="22"/>
        </w:rPr>
        <w:t>Teaching Assistant</w:t>
      </w:r>
      <w:r>
        <w:rPr>
          <w:rFonts w:ascii="Arial" w:hAnsi="Arial" w:cs="Arial"/>
          <w:sz w:val="22"/>
          <w:szCs w:val="22"/>
        </w:rPr>
        <w:t xml:space="preserve"> </w:t>
      </w:r>
    </w:p>
    <w:p w:rsidRPr="005154F3" w:rsidR="00FC071E" w:rsidP="00FC071E" w:rsidRDefault="00FC071E" w14:paraId="60383332" w14:textId="77777777">
      <w:pPr>
        <w:jc w:val="both"/>
        <w:rPr>
          <w:rFonts w:ascii="Arial" w:hAnsi="Arial" w:eastAsia="MS Mincho" w:cs="Arial"/>
          <w:sz w:val="22"/>
          <w:szCs w:val="22"/>
        </w:rPr>
      </w:pPr>
    </w:p>
    <w:p w:rsidR="00FC071E" w:rsidP="00FC071E" w:rsidRDefault="00FC071E" w14:paraId="6710E05A" w14:textId="77777777">
      <w:pPr>
        <w:jc w:val="both"/>
        <w:rPr>
          <w:rFonts w:ascii="Arial" w:hAnsi="Arial" w:cs="Arial"/>
          <w:sz w:val="22"/>
          <w:szCs w:val="22"/>
        </w:rPr>
      </w:pPr>
      <w:r w:rsidRPr="005154F3">
        <w:rPr>
          <w:rFonts w:ascii="Arial" w:hAnsi="Arial" w:cs="Arial"/>
          <w:b/>
          <w:sz w:val="22"/>
          <w:szCs w:val="22"/>
        </w:rPr>
        <w:t>Job Purpose:</w:t>
      </w:r>
      <w:r w:rsidRPr="005154F3">
        <w:rPr>
          <w:rFonts w:ascii="Arial" w:hAnsi="Arial" w:cs="Arial"/>
          <w:sz w:val="22"/>
          <w:szCs w:val="22"/>
        </w:rPr>
        <w:t xml:space="preserve"> </w:t>
      </w:r>
    </w:p>
    <w:p w:rsidR="00FC071E" w:rsidP="00FC071E" w:rsidRDefault="00FC071E" w14:paraId="0D7BB8B6" w14:textId="77777777">
      <w:pPr>
        <w:jc w:val="both"/>
        <w:rPr>
          <w:rFonts w:ascii="Arial" w:hAnsi="Arial" w:cs="Arial"/>
          <w:sz w:val="22"/>
          <w:szCs w:val="22"/>
        </w:rPr>
      </w:pPr>
    </w:p>
    <w:p w:rsidR="00FC071E" w:rsidP="00FC071E" w:rsidRDefault="00FC071E" w14:paraId="5E69D3B0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role will be a combination of supporting a </w:t>
      </w:r>
      <w:proofErr w:type="gramStart"/>
      <w:r>
        <w:rPr>
          <w:rFonts w:ascii="Arial" w:hAnsi="Arial" w:cs="Arial"/>
          <w:sz w:val="22"/>
          <w:szCs w:val="22"/>
        </w:rPr>
        <w:t>child/children</w:t>
      </w:r>
      <w:proofErr w:type="gramEnd"/>
      <w:r>
        <w:rPr>
          <w:rFonts w:ascii="Arial" w:hAnsi="Arial" w:cs="Arial"/>
          <w:sz w:val="22"/>
          <w:szCs w:val="22"/>
        </w:rPr>
        <w:t xml:space="preserve"> with 1:1 needs as well as working within the class as a general teaching assistant.</w:t>
      </w:r>
    </w:p>
    <w:p w:rsidRPr="005154F3" w:rsidR="00FC071E" w:rsidP="00FC071E" w:rsidRDefault="00FC071E" w14:paraId="1CEB0246" w14:textId="77777777">
      <w:pPr>
        <w:jc w:val="both"/>
        <w:rPr>
          <w:rFonts w:ascii="Arial" w:hAnsi="Arial" w:eastAsia="MS Mincho" w:cs="Arial"/>
          <w:sz w:val="22"/>
          <w:szCs w:val="22"/>
        </w:rPr>
      </w:pPr>
    </w:p>
    <w:p w:rsidRPr="005154F3" w:rsidR="00FC071E" w:rsidP="00FC071E" w:rsidRDefault="00FC071E" w14:paraId="7EC2EA27" w14:textId="77777777">
      <w:pPr>
        <w:jc w:val="both"/>
        <w:rPr>
          <w:rFonts w:ascii="Arial" w:hAnsi="Arial" w:eastAsia="MS Mincho" w:cs="Arial"/>
          <w:b/>
          <w:sz w:val="22"/>
          <w:szCs w:val="22"/>
        </w:rPr>
      </w:pPr>
      <w:r w:rsidRPr="005154F3">
        <w:rPr>
          <w:rFonts w:ascii="Arial" w:hAnsi="Arial" w:eastAsia="MS Mincho" w:cs="Arial"/>
          <w:b/>
          <w:sz w:val="22"/>
          <w:szCs w:val="22"/>
        </w:rPr>
        <w:t>Main duties &amp; responsibilities (under direction of teaching staff):</w:t>
      </w:r>
    </w:p>
    <w:p w:rsidR="00FC071E" w:rsidP="00FC071E" w:rsidRDefault="00FC071E" w14:paraId="169DD940" w14:textId="77777777">
      <w:pPr>
        <w:tabs>
          <w:tab w:val="left" w:pos="425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154F3">
        <w:rPr>
          <w:rFonts w:ascii="Arial" w:hAnsi="Arial" w:cs="Arial"/>
          <w:sz w:val="22"/>
          <w:szCs w:val="22"/>
        </w:rPr>
        <w:tab/>
      </w:r>
    </w:p>
    <w:p w:rsidRPr="00F206E1" w:rsidR="00FC071E" w:rsidP="00FC071E" w:rsidRDefault="00FC071E" w14:paraId="40A42220" w14:textId="77777777">
      <w:pPr>
        <w:tabs>
          <w:tab w:val="left" w:pos="425"/>
          <w:tab w:val="left" w:pos="851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206E1">
        <w:rPr>
          <w:rFonts w:ascii="Arial" w:hAnsi="Arial" w:cs="Arial"/>
          <w:b/>
          <w:bCs/>
          <w:sz w:val="22"/>
          <w:szCs w:val="22"/>
          <w:u w:val="single"/>
        </w:rPr>
        <w:t xml:space="preserve">Working 1:1 with the child </w:t>
      </w:r>
    </w:p>
    <w:p w:rsidRPr="005154F3" w:rsidR="00FC071E" w:rsidP="00FC071E" w:rsidRDefault="00FC071E" w14:paraId="73BDF01A" w14:textId="77777777">
      <w:pPr>
        <w:tabs>
          <w:tab w:val="left" w:pos="425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Pr="00F206E1" w:rsidR="00FC071E" w:rsidP="00FC071E" w:rsidRDefault="00FC071E" w14:paraId="58B1046A" w14:textId="77777777">
      <w:pPr>
        <w:pStyle w:val="ListParagraph"/>
        <w:numPr>
          <w:ilvl w:val="0"/>
          <w:numId w:val="6"/>
        </w:numPr>
        <w:tabs>
          <w:tab w:val="left" w:pos="425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To work with an individual child on a range of activities and to constructively help the child to participate by adapting and/or interpreting lessons and instructions accordingly.  This will involve guiding and assisting the child’s: </w:t>
      </w:r>
    </w:p>
    <w:p w:rsidRPr="00F206E1" w:rsidR="00FC071E" w:rsidP="00FC071E" w:rsidRDefault="00FC071E" w14:paraId="1A0330CD" w14:textId="77777777">
      <w:pPr>
        <w:pStyle w:val="ListParagraph"/>
        <w:numPr>
          <w:ilvl w:val="0"/>
          <w:numId w:val="7"/>
        </w:numPr>
        <w:tabs>
          <w:tab w:val="left" w:pos="425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>social behaviour, attitude and skills</w:t>
      </w:r>
    </w:p>
    <w:p w:rsidRPr="00F206E1" w:rsidR="00FC071E" w:rsidP="00FC071E" w:rsidRDefault="00FC071E" w14:paraId="0773D73B" w14:textId="77777777">
      <w:pPr>
        <w:pStyle w:val="ListParagraph"/>
        <w:numPr>
          <w:ilvl w:val="0"/>
          <w:numId w:val="7"/>
        </w:numPr>
        <w:tabs>
          <w:tab w:val="left" w:pos="425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>independence skills</w:t>
      </w:r>
    </w:p>
    <w:p w:rsidRPr="00F206E1" w:rsidR="00FC071E" w:rsidP="00FC071E" w:rsidRDefault="00FC071E" w14:paraId="0214B31A" w14:textId="77777777">
      <w:pPr>
        <w:pStyle w:val="ListParagraph"/>
        <w:numPr>
          <w:ilvl w:val="0"/>
          <w:numId w:val="7"/>
        </w:numPr>
        <w:tabs>
          <w:tab w:val="left" w:pos="425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>language, literacy, mathematical, scientific, technological, manipulative, and physical skills.</w:t>
      </w:r>
    </w:p>
    <w:p w:rsidRPr="00F206E1" w:rsidR="00FC071E" w:rsidP="00FC071E" w:rsidRDefault="00FC071E" w14:paraId="6F27968D" w14:textId="77777777">
      <w:pPr>
        <w:pStyle w:val="ListParagraph"/>
        <w:numPr>
          <w:ilvl w:val="0"/>
          <w:numId w:val="6"/>
        </w:numPr>
        <w:tabs>
          <w:tab w:val="left" w:pos="425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>To assist with the supervision of the child</w:t>
      </w:r>
    </w:p>
    <w:p w:rsidRPr="00F206E1" w:rsidR="00FC071E" w:rsidP="00FC071E" w:rsidRDefault="00FC071E" w14:paraId="5CC7A293" w14:textId="77777777">
      <w:pPr>
        <w:pStyle w:val="ListParagraph"/>
        <w:numPr>
          <w:ilvl w:val="0"/>
          <w:numId w:val="6"/>
        </w:numPr>
        <w:tabs>
          <w:tab w:val="left" w:pos="425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>To assist with the implementation of specific learning and therapy programmes.</w:t>
      </w:r>
    </w:p>
    <w:p w:rsidRPr="00F206E1" w:rsidR="00FC071E" w:rsidP="00FC071E" w:rsidRDefault="00FC071E" w14:paraId="71B4BBD7" w14:textId="75C78523">
      <w:pPr>
        <w:pStyle w:val="ListParagraph"/>
        <w:numPr>
          <w:ilvl w:val="0"/>
          <w:numId w:val="6"/>
        </w:numPr>
        <w:tabs>
          <w:tab w:val="left" w:pos="425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190E3B8E" w:rsidR="00FC071E">
        <w:rPr>
          <w:rFonts w:ascii="Arial" w:hAnsi="Arial" w:cs="Arial"/>
          <w:sz w:val="22"/>
          <w:szCs w:val="22"/>
        </w:rPr>
        <w:t xml:space="preserve">To </w:t>
      </w:r>
      <w:r w:rsidRPr="190E3B8E" w:rsidR="516D0E6C">
        <w:rPr>
          <w:rFonts w:ascii="Arial" w:hAnsi="Arial" w:cs="Arial"/>
          <w:sz w:val="22"/>
          <w:szCs w:val="22"/>
        </w:rPr>
        <w:t>work with other professionals to implement recommendations from specialist reports and work towards the child’s personal targets</w:t>
      </w:r>
      <w:r w:rsidRPr="190E3B8E" w:rsidR="00FC071E">
        <w:rPr>
          <w:rFonts w:ascii="Arial" w:hAnsi="Arial" w:cs="Arial"/>
          <w:sz w:val="22"/>
          <w:szCs w:val="22"/>
        </w:rPr>
        <w:t>.</w:t>
      </w:r>
    </w:p>
    <w:p w:rsidR="505A3FA6" w:rsidP="190E3B8E" w:rsidRDefault="505A3FA6" w14:paraId="4C6B3DF4" w14:textId="5D079D82">
      <w:pPr>
        <w:pStyle w:val="ListParagraph"/>
        <w:numPr>
          <w:ilvl w:val="0"/>
          <w:numId w:val="6"/>
        </w:numPr>
        <w:tabs>
          <w:tab w:val="left" w:leader="none" w:pos="425"/>
          <w:tab w:val="left" w:leader="none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190E3B8E" w:rsidR="505A3FA6">
        <w:rPr>
          <w:rFonts w:ascii="Arial" w:hAnsi="Arial" w:cs="Arial"/>
          <w:sz w:val="22"/>
          <w:szCs w:val="22"/>
        </w:rPr>
        <w:t xml:space="preserve">To </w:t>
      </w:r>
      <w:r w:rsidRPr="190E3B8E" w:rsidR="505A3FA6">
        <w:rPr>
          <w:rFonts w:ascii="Arial" w:hAnsi="Arial" w:cs="Arial"/>
          <w:sz w:val="22"/>
          <w:szCs w:val="22"/>
        </w:rPr>
        <w:t>assist</w:t>
      </w:r>
      <w:r w:rsidRPr="190E3B8E" w:rsidR="505A3FA6">
        <w:rPr>
          <w:rFonts w:ascii="Arial" w:hAnsi="Arial" w:cs="Arial"/>
          <w:sz w:val="22"/>
          <w:szCs w:val="22"/>
        </w:rPr>
        <w:t xml:space="preserve"> with any self-care needs.</w:t>
      </w:r>
    </w:p>
    <w:p w:rsidRPr="00F206E1" w:rsidR="00FC071E" w:rsidP="00FC071E" w:rsidRDefault="00FC071E" w14:paraId="3D970A29" w14:textId="77777777">
      <w:pPr>
        <w:pStyle w:val="ListParagraph"/>
        <w:numPr>
          <w:ilvl w:val="0"/>
          <w:numId w:val="6"/>
        </w:numPr>
        <w:tabs>
          <w:tab w:val="left" w:pos="425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To assist in the formulation, implementation, and maintenance of the child’s </w:t>
      </w:r>
      <w:r>
        <w:rPr>
          <w:rFonts w:ascii="Arial" w:hAnsi="Arial" w:cs="Arial"/>
          <w:sz w:val="22"/>
          <w:szCs w:val="22"/>
        </w:rPr>
        <w:t>Positive Improvement Plans (PIP)</w:t>
      </w:r>
      <w:r w:rsidRPr="00F206E1">
        <w:rPr>
          <w:rFonts w:ascii="Arial" w:hAnsi="Arial" w:cs="Arial"/>
          <w:sz w:val="22"/>
          <w:szCs w:val="22"/>
        </w:rPr>
        <w:t xml:space="preserve"> as prepared by the class teacher.</w:t>
      </w:r>
    </w:p>
    <w:p w:rsidRPr="005154F3" w:rsidR="00FC071E" w:rsidP="00FC071E" w:rsidRDefault="00FC071E" w14:paraId="666DA5D4" w14:textId="77777777">
      <w:pPr>
        <w:tabs>
          <w:tab w:val="left" w:pos="425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Pr="005154F3" w:rsidR="00FC071E" w:rsidP="00FC071E" w:rsidRDefault="00FC071E" w14:paraId="177F952D" w14:textId="77777777">
      <w:pPr>
        <w:tabs>
          <w:tab w:val="left" w:pos="425"/>
          <w:tab w:val="left" w:pos="851"/>
        </w:tabs>
        <w:jc w:val="right"/>
        <w:rPr>
          <w:rFonts w:ascii="Arial" w:hAnsi="Arial" w:cs="Arial"/>
          <w:i/>
          <w:sz w:val="22"/>
          <w:szCs w:val="22"/>
        </w:rPr>
      </w:pPr>
    </w:p>
    <w:p w:rsidRPr="005154F3" w:rsidR="00FC071E" w:rsidP="00FC071E" w:rsidRDefault="00FC071E" w14:paraId="148AAD0D" w14:textId="77777777">
      <w:pPr>
        <w:tabs>
          <w:tab w:val="left" w:pos="425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154F3">
        <w:rPr>
          <w:rFonts w:ascii="Arial" w:hAnsi="Arial" w:cs="Arial"/>
          <w:sz w:val="22"/>
          <w:szCs w:val="22"/>
        </w:rPr>
        <w:t>Planning and organisation</w:t>
      </w:r>
    </w:p>
    <w:p w:rsidRPr="005154F3" w:rsidR="00FC071E" w:rsidP="00FC071E" w:rsidRDefault="00FC071E" w14:paraId="271D8D10" w14:textId="77777777">
      <w:pPr>
        <w:tabs>
          <w:tab w:val="left" w:pos="425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5154F3" w:rsidR="00FC071E" w:rsidP="00FC071E" w:rsidRDefault="00FC071E" w14:paraId="33B96146" w14:textId="77777777">
      <w:pPr>
        <w:numPr>
          <w:ilvl w:val="0"/>
          <w:numId w:val="8"/>
        </w:numPr>
        <w:tabs>
          <w:tab w:val="left" w:pos="425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54F3">
        <w:rPr>
          <w:rFonts w:ascii="Arial" w:hAnsi="Arial" w:cs="Arial"/>
          <w:sz w:val="22"/>
          <w:szCs w:val="22"/>
        </w:rPr>
        <w:t>Assist with the general management and organisation of the child and resources/equipment which relate to the support of the child.</w:t>
      </w:r>
    </w:p>
    <w:p w:rsidRPr="005154F3" w:rsidR="00FC071E" w:rsidP="00FC071E" w:rsidRDefault="00FC071E" w14:paraId="69D598B0" w14:textId="77777777">
      <w:pPr>
        <w:tabs>
          <w:tab w:val="left" w:pos="425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Pr="005154F3" w:rsidR="00FC071E" w:rsidP="00FC071E" w:rsidRDefault="00FC071E" w14:paraId="424F851C" w14:textId="77777777">
      <w:pPr>
        <w:tabs>
          <w:tab w:val="left" w:pos="425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154F3">
        <w:rPr>
          <w:rFonts w:ascii="Arial" w:hAnsi="Arial" w:cs="Arial"/>
          <w:sz w:val="22"/>
          <w:szCs w:val="22"/>
        </w:rPr>
        <w:t>Assessment and administration</w:t>
      </w:r>
    </w:p>
    <w:p w:rsidRPr="005154F3" w:rsidR="00FC071E" w:rsidP="00FC071E" w:rsidRDefault="00FC071E" w14:paraId="7FB24F98" w14:textId="77777777">
      <w:pPr>
        <w:tabs>
          <w:tab w:val="left" w:pos="425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Pr="005154F3" w:rsidR="00FC071E" w:rsidP="00FC071E" w:rsidRDefault="00FC071E" w14:paraId="76A484E8" w14:textId="77777777">
      <w:pPr>
        <w:numPr>
          <w:ilvl w:val="0"/>
          <w:numId w:val="3"/>
        </w:numPr>
        <w:tabs>
          <w:tab w:val="left" w:pos="425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154F3">
        <w:rPr>
          <w:rFonts w:ascii="Arial" w:hAnsi="Arial" w:cs="Arial"/>
          <w:sz w:val="22"/>
          <w:szCs w:val="22"/>
        </w:rPr>
        <w:t>To carry out regular observations of the child, givin</w:t>
      </w:r>
      <w:r>
        <w:rPr>
          <w:rFonts w:ascii="Arial" w:hAnsi="Arial" w:cs="Arial"/>
          <w:sz w:val="22"/>
          <w:szCs w:val="22"/>
        </w:rPr>
        <w:t>g feedback to appropriate staff and parents.</w:t>
      </w:r>
    </w:p>
    <w:p w:rsidRPr="005154F3" w:rsidR="00FC071E" w:rsidP="00FC071E" w:rsidRDefault="00FC071E" w14:paraId="208BC0E1" w14:textId="77777777">
      <w:pPr>
        <w:numPr>
          <w:ilvl w:val="0"/>
          <w:numId w:val="3"/>
        </w:numPr>
        <w:tabs>
          <w:tab w:val="left" w:pos="425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154F3">
        <w:rPr>
          <w:rFonts w:ascii="Arial" w:hAnsi="Arial" w:cs="Arial"/>
          <w:sz w:val="22"/>
          <w:szCs w:val="22"/>
        </w:rPr>
        <w:t>To monitor the child’s progress, identifying particular needs, difficulties and problems and to discuss these with the relevant member of the teaching staff.</w:t>
      </w:r>
    </w:p>
    <w:p w:rsidRPr="005154F3" w:rsidR="00FC071E" w:rsidP="00FC071E" w:rsidRDefault="00FC071E" w14:paraId="2C733050" w14:textId="77777777">
      <w:pPr>
        <w:numPr>
          <w:ilvl w:val="0"/>
          <w:numId w:val="3"/>
        </w:numPr>
        <w:tabs>
          <w:tab w:val="left" w:pos="425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5154F3">
        <w:rPr>
          <w:rFonts w:ascii="Arial" w:hAnsi="Arial" w:cs="Arial"/>
          <w:sz w:val="22"/>
          <w:szCs w:val="22"/>
        </w:rPr>
        <w:lastRenderedPageBreak/>
        <w:t>To undertake specific administrative tasks associated with the child as relevant and directed, including liaison with outside agencies.</w:t>
      </w:r>
    </w:p>
    <w:p w:rsidRPr="005154F3" w:rsidR="00FC071E" w:rsidP="00FC071E" w:rsidRDefault="00FC071E" w14:paraId="5A1125DB" w14:textId="77777777">
      <w:pPr>
        <w:numPr>
          <w:ilvl w:val="0"/>
          <w:numId w:val="3"/>
        </w:numPr>
        <w:tabs>
          <w:tab w:val="left" w:pos="425"/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5154F3">
        <w:rPr>
          <w:rFonts w:ascii="Arial" w:hAnsi="Arial" w:cs="Arial"/>
          <w:sz w:val="22"/>
          <w:szCs w:val="22"/>
        </w:rPr>
        <w:t>To attend any relevant meetings concerning the social and/or educational needs of the child as required.</w:t>
      </w:r>
    </w:p>
    <w:p w:rsidRPr="005154F3" w:rsidR="00FC071E" w:rsidP="00FC071E" w:rsidRDefault="00FC071E" w14:paraId="5EE6369F" w14:textId="77777777">
      <w:pPr>
        <w:numPr>
          <w:ilvl w:val="0"/>
          <w:numId w:val="3"/>
        </w:numPr>
        <w:tabs>
          <w:tab w:val="left" w:pos="425"/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5154F3">
        <w:rPr>
          <w:rFonts w:ascii="Arial" w:hAnsi="Arial" w:cs="Arial"/>
          <w:sz w:val="22"/>
          <w:szCs w:val="22"/>
        </w:rPr>
        <w:t>To liaise</w:t>
      </w:r>
      <w:r>
        <w:rPr>
          <w:rFonts w:ascii="Arial" w:hAnsi="Arial" w:cs="Arial"/>
          <w:sz w:val="22"/>
          <w:szCs w:val="22"/>
        </w:rPr>
        <w:t xml:space="preserve"> and work with</w:t>
      </w:r>
      <w:r w:rsidRPr="005154F3">
        <w:rPr>
          <w:rFonts w:ascii="Arial" w:hAnsi="Arial" w:cs="Arial"/>
          <w:sz w:val="22"/>
          <w:szCs w:val="22"/>
        </w:rPr>
        <w:t xml:space="preserve"> other TAs as appropriate.</w:t>
      </w:r>
    </w:p>
    <w:p w:rsidRPr="005154F3" w:rsidR="00FC071E" w:rsidP="00FC071E" w:rsidRDefault="00FC071E" w14:paraId="40CA5976" w14:textId="77777777">
      <w:pPr>
        <w:tabs>
          <w:tab w:val="left" w:pos="425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Pr="005154F3" w:rsidR="00FC071E" w:rsidP="00FC071E" w:rsidRDefault="00FC071E" w14:paraId="2DD6ECB1" w14:textId="77777777">
      <w:pPr>
        <w:tabs>
          <w:tab w:val="left" w:pos="425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154F3">
        <w:rPr>
          <w:rFonts w:ascii="Arial" w:hAnsi="Arial" w:cs="Arial"/>
          <w:sz w:val="22"/>
          <w:szCs w:val="22"/>
        </w:rPr>
        <w:t>Other associated activities</w:t>
      </w:r>
    </w:p>
    <w:p w:rsidRPr="005154F3" w:rsidR="00FC071E" w:rsidP="00FC071E" w:rsidRDefault="00FC071E" w14:paraId="29432090" w14:textId="77777777">
      <w:pPr>
        <w:tabs>
          <w:tab w:val="left" w:pos="425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FC071E" w:rsidP="00FC071E" w:rsidRDefault="00FC071E" w14:paraId="0F44FB1F" w14:textId="77777777">
      <w:pPr>
        <w:numPr>
          <w:ilvl w:val="0"/>
          <w:numId w:val="4"/>
        </w:numPr>
        <w:tabs>
          <w:tab w:val="left" w:pos="425"/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5154F3">
        <w:rPr>
          <w:rFonts w:ascii="Arial" w:hAnsi="Arial" w:cs="Arial"/>
          <w:sz w:val="22"/>
          <w:szCs w:val="22"/>
        </w:rPr>
        <w:t>To attend relevant courses and training days to develop experience and broaden awareness and skills.</w:t>
      </w:r>
    </w:p>
    <w:p w:rsidRPr="005154F3" w:rsidR="00FC071E" w:rsidP="00FC071E" w:rsidRDefault="00FC071E" w14:paraId="6462A0B0" w14:textId="77777777">
      <w:pPr>
        <w:tabs>
          <w:tab w:val="left" w:pos="425"/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</w:p>
    <w:p w:rsidRPr="00F206E1" w:rsidR="00FC071E" w:rsidP="00FC071E" w:rsidRDefault="00FC071E" w14:paraId="36BB6444" w14:textId="7777777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206E1">
        <w:rPr>
          <w:rFonts w:ascii="Arial" w:hAnsi="Arial" w:cs="Arial"/>
          <w:b/>
          <w:bCs/>
          <w:sz w:val="22"/>
          <w:szCs w:val="22"/>
          <w:u w:val="single"/>
        </w:rPr>
        <w:t>Classroom based support</w:t>
      </w:r>
    </w:p>
    <w:p w:rsidRPr="00F206E1" w:rsidR="00FC071E" w:rsidP="00FC071E" w:rsidRDefault="00FC071E" w14:paraId="4E0266DC" w14:textId="77777777">
      <w:pPr>
        <w:ind w:left="420"/>
        <w:jc w:val="both"/>
        <w:rPr>
          <w:rFonts w:ascii="Arial" w:hAnsi="Arial" w:cs="Arial"/>
          <w:sz w:val="22"/>
          <w:szCs w:val="22"/>
        </w:rPr>
      </w:pPr>
    </w:p>
    <w:p w:rsidRPr="00F206E1" w:rsidR="00FC071E" w:rsidP="00FC071E" w:rsidRDefault="00FC071E" w14:paraId="4D30DDD0" w14:textId="77777777">
      <w:pPr>
        <w:ind w:left="420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>Support for pupils</w:t>
      </w:r>
    </w:p>
    <w:p w:rsidRPr="00F206E1" w:rsidR="00FC071E" w:rsidP="00FC071E" w:rsidRDefault="00FC071E" w14:paraId="66BA50DF" w14:textId="77777777">
      <w:pPr>
        <w:spacing w:line="276" w:lineRule="auto"/>
        <w:ind w:left="420"/>
        <w:jc w:val="both"/>
        <w:rPr>
          <w:rFonts w:ascii="Arial" w:hAnsi="Arial" w:cs="Arial"/>
          <w:sz w:val="22"/>
          <w:szCs w:val="22"/>
        </w:rPr>
      </w:pPr>
    </w:p>
    <w:p w:rsidRPr="00F206E1" w:rsidR="00FC071E" w:rsidP="00FC071E" w:rsidRDefault="00FC071E" w14:paraId="14BD72D3" w14:textId="77777777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Supervise and provide support for pupils, including those with special needs, ensuring their safety and access to learning activities. </w:t>
      </w:r>
    </w:p>
    <w:p w:rsidRPr="00F206E1" w:rsidR="00FC071E" w:rsidP="00FC071E" w:rsidRDefault="00FC071E" w14:paraId="42EACD23" w14:textId="77777777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Assist with the development and implementation of Individual Education/Behaviour plans and Personal Care programmes. </w:t>
      </w:r>
    </w:p>
    <w:p w:rsidRPr="00F206E1" w:rsidR="00FC071E" w:rsidP="00FC071E" w:rsidRDefault="00FC071E" w14:paraId="44CC924E" w14:textId="77777777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Establish constructive relationships with pupils and interact with them according to individual needs. </w:t>
      </w:r>
    </w:p>
    <w:p w:rsidRPr="00F206E1" w:rsidR="00FC071E" w:rsidP="00FC071E" w:rsidRDefault="00FC071E" w14:paraId="771584F6" w14:textId="77777777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Promote the inclusion and acceptance of all pupils. </w:t>
      </w:r>
    </w:p>
    <w:p w:rsidRPr="00F206E1" w:rsidR="00FC071E" w:rsidP="00FC071E" w:rsidRDefault="00FC071E" w14:paraId="0F9ACE47" w14:textId="77777777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Encourage pupils to interact with others and engage in activities led by the teacher. </w:t>
      </w:r>
    </w:p>
    <w:p w:rsidRPr="00F206E1" w:rsidR="00FC071E" w:rsidP="00FC071E" w:rsidRDefault="00FC071E" w14:paraId="40E8257A" w14:textId="77777777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Set challenging and demanding expectations and promote self-esteem and independence. </w:t>
      </w:r>
    </w:p>
    <w:p w:rsidRPr="00F206E1" w:rsidR="00FC071E" w:rsidP="00FC071E" w:rsidRDefault="00FC071E" w14:paraId="24F28F31" w14:textId="77777777">
      <w:pPr>
        <w:pStyle w:val="NoSpacing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Provide feedback to pupils in relation to progress and achievement under guidance of the teacher. </w:t>
      </w:r>
    </w:p>
    <w:p w:rsidRPr="00F206E1" w:rsidR="00FC071E" w:rsidP="00FC071E" w:rsidRDefault="00FC071E" w14:paraId="086C046D" w14:textId="77777777">
      <w:pPr>
        <w:ind w:left="420"/>
        <w:jc w:val="both"/>
        <w:rPr>
          <w:rFonts w:ascii="Arial" w:hAnsi="Arial" w:cs="Arial"/>
          <w:sz w:val="22"/>
          <w:szCs w:val="22"/>
        </w:rPr>
      </w:pPr>
    </w:p>
    <w:p w:rsidRPr="00F206E1" w:rsidR="00FC071E" w:rsidP="00FC071E" w:rsidRDefault="00FC071E" w14:paraId="32F270DC" w14:textId="77777777">
      <w:pPr>
        <w:ind w:left="420"/>
        <w:jc w:val="both"/>
        <w:rPr>
          <w:rFonts w:ascii="Arial" w:hAnsi="Arial" w:cs="Arial"/>
          <w:sz w:val="22"/>
          <w:szCs w:val="22"/>
        </w:rPr>
      </w:pPr>
    </w:p>
    <w:p w:rsidRPr="00F206E1" w:rsidR="00FC071E" w:rsidP="00FC071E" w:rsidRDefault="00FC071E" w14:paraId="19E088A8" w14:textId="77777777">
      <w:pPr>
        <w:ind w:left="420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>Support for teacher</w:t>
      </w:r>
    </w:p>
    <w:p w:rsidRPr="00F206E1" w:rsidR="00FC071E" w:rsidP="00FC071E" w:rsidRDefault="00FC071E" w14:paraId="55E75B9D" w14:textId="77777777">
      <w:pPr>
        <w:ind w:left="420"/>
        <w:jc w:val="both"/>
        <w:rPr>
          <w:rFonts w:ascii="Arial" w:hAnsi="Arial" w:cs="Arial"/>
          <w:sz w:val="22"/>
          <w:szCs w:val="22"/>
        </w:rPr>
      </w:pPr>
    </w:p>
    <w:p w:rsidRPr="00F206E1" w:rsidR="00FC071E" w:rsidP="00FC071E" w:rsidRDefault="00FC071E" w14:paraId="27B273EC" w14:textId="77777777">
      <w:pPr>
        <w:pStyle w:val="NoSpacing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Create and maintain a purposeful, orderly and supportive environment, in accordance with lesson plans and assist with the display of pupils’ work. </w:t>
      </w:r>
    </w:p>
    <w:p w:rsidRPr="00F206E1" w:rsidR="00FC071E" w:rsidP="00FC071E" w:rsidRDefault="00FC071E" w14:paraId="0415EF11" w14:textId="77777777">
      <w:pPr>
        <w:pStyle w:val="NoSpacing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Use strategies, in liaison with the teacher, to support pupils to achieve learning goals. </w:t>
      </w:r>
    </w:p>
    <w:p w:rsidRPr="00F206E1" w:rsidR="00FC071E" w:rsidP="00FC071E" w:rsidRDefault="00FC071E" w14:paraId="588119D8" w14:textId="77777777">
      <w:pPr>
        <w:pStyle w:val="NoSpacing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Promote good pupil behaviour, dealing promptly with conflict and incidents in line with established policy and encourage pupils to take responsibility for their own behaviour. </w:t>
      </w:r>
    </w:p>
    <w:p w:rsidRPr="00EC0857" w:rsidR="00FC071E" w:rsidP="00FC071E" w:rsidRDefault="00FC071E" w14:paraId="6BC955EC" w14:textId="77777777">
      <w:pPr>
        <w:pStyle w:val="NoSpacing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 Establish constructive relationships with parents/carers. </w:t>
      </w:r>
    </w:p>
    <w:p w:rsidR="00FC071E" w:rsidP="00FC071E" w:rsidRDefault="00FC071E" w14:paraId="25F23280" w14:textId="77777777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:rsidRPr="00F206E1" w:rsidR="00FC071E" w:rsidP="00FC071E" w:rsidRDefault="00FC071E" w14:paraId="57882467" w14:textId="77777777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:rsidRPr="00F206E1" w:rsidR="00FC071E" w:rsidP="00FC071E" w:rsidRDefault="00FC071E" w14:paraId="1CE95D56" w14:textId="77777777">
      <w:pPr>
        <w:ind w:left="420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>Support for the curriculum</w:t>
      </w:r>
    </w:p>
    <w:p w:rsidRPr="00F206E1" w:rsidR="00FC071E" w:rsidP="00FC071E" w:rsidRDefault="00FC071E" w14:paraId="3FAE5E85" w14:textId="77777777">
      <w:pPr>
        <w:ind w:left="420"/>
        <w:jc w:val="both"/>
        <w:rPr>
          <w:rFonts w:ascii="Arial" w:hAnsi="Arial" w:cs="Arial"/>
          <w:sz w:val="22"/>
          <w:szCs w:val="22"/>
        </w:rPr>
      </w:pPr>
    </w:p>
    <w:p w:rsidRPr="00F206E1" w:rsidR="00FC071E" w:rsidP="00FC071E" w:rsidRDefault="00FC071E" w14:paraId="1F6CE996" w14:textId="77777777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Undertake structured and agreed learning activities/teaching programmes, adjusting activities according to pupil responses. </w:t>
      </w:r>
    </w:p>
    <w:p w:rsidRPr="00F206E1" w:rsidR="00FC071E" w:rsidP="00FC071E" w:rsidRDefault="00FC071E" w14:paraId="3049EE18" w14:textId="77777777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Support the use of ICT in learning activities and develop pupils’ competence and independence in its use. </w:t>
      </w:r>
    </w:p>
    <w:p w:rsidRPr="00F206E1" w:rsidR="00FC071E" w:rsidP="00FC071E" w:rsidRDefault="00FC071E" w14:paraId="1F3FD6F4" w14:textId="77777777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Prepare, maintain, and use equipment/resources required to meet the lesson plans/relevant learning activity and assist pupils in their use. </w:t>
      </w:r>
    </w:p>
    <w:p w:rsidRPr="00F206E1" w:rsidR="00FC071E" w:rsidP="00FC071E" w:rsidRDefault="00FC071E" w14:paraId="6F260603" w14:textId="77777777">
      <w:pPr>
        <w:ind w:left="420"/>
        <w:jc w:val="both"/>
        <w:rPr>
          <w:rFonts w:ascii="Arial" w:hAnsi="Arial" w:cs="Arial"/>
          <w:sz w:val="22"/>
          <w:szCs w:val="22"/>
        </w:rPr>
      </w:pPr>
    </w:p>
    <w:p w:rsidRPr="00F206E1" w:rsidR="00FC071E" w:rsidP="00FC071E" w:rsidRDefault="00FC071E" w14:paraId="20C183D9" w14:textId="77777777">
      <w:pPr>
        <w:ind w:left="420"/>
        <w:jc w:val="both"/>
        <w:rPr>
          <w:rFonts w:ascii="Arial" w:hAnsi="Arial" w:cs="Arial"/>
          <w:sz w:val="22"/>
          <w:szCs w:val="22"/>
        </w:rPr>
      </w:pPr>
    </w:p>
    <w:p w:rsidRPr="00F206E1" w:rsidR="00FC071E" w:rsidP="00FC071E" w:rsidRDefault="00FC071E" w14:paraId="3AEBDEE5" w14:textId="77777777">
      <w:pPr>
        <w:ind w:left="420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>Support for the school:</w:t>
      </w:r>
    </w:p>
    <w:p w:rsidRPr="00F206E1" w:rsidR="00FC071E" w:rsidP="00FC071E" w:rsidRDefault="00FC071E" w14:paraId="05D2C07A" w14:textId="77777777">
      <w:pPr>
        <w:ind w:left="420"/>
        <w:jc w:val="both"/>
        <w:rPr>
          <w:rFonts w:ascii="Arial" w:hAnsi="Arial" w:cs="Arial"/>
          <w:sz w:val="22"/>
          <w:szCs w:val="22"/>
        </w:rPr>
      </w:pPr>
    </w:p>
    <w:p w:rsidRPr="00F206E1" w:rsidR="00FC071E" w:rsidP="00FC071E" w:rsidRDefault="00FC071E" w14:paraId="012EAE2A" w14:textId="7777777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Be aware of and comply with policies and procedures relating to child protection, health, safety and security, confidentiality, and data protection, reporting all concerns to an appropriate person. </w:t>
      </w:r>
    </w:p>
    <w:p w:rsidRPr="00F206E1" w:rsidR="00FC071E" w:rsidP="00FC071E" w:rsidRDefault="00FC071E" w14:paraId="76DC2A51" w14:textId="7777777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Be aware of and support difference and ensure all pupils have equal access to opportunities to learn and develop. </w:t>
      </w:r>
    </w:p>
    <w:p w:rsidRPr="00F206E1" w:rsidR="00FC071E" w:rsidP="00FC071E" w:rsidRDefault="00FC071E" w14:paraId="775053F1" w14:textId="7777777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Contribute to the overall ethos/work/aims of the school. </w:t>
      </w:r>
    </w:p>
    <w:p w:rsidRPr="00F206E1" w:rsidR="00FC071E" w:rsidP="00FC071E" w:rsidRDefault="00FC071E" w14:paraId="5FB14D4B" w14:textId="7777777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Attend and participate in relevant meetings if required. </w:t>
      </w:r>
    </w:p>
    <w:p w:rsidRPr="00F206E1" w:rsidR="00FC071E" w:rsidP="00FC071E" w:rsidRDefault="00FC071E" w14:paraId="2FEF231E" w14:textId="7777777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Participate in training and other learning activities and performance development as required. </w:t>
      </w:r>
    </w:p>
    <w:p w:rsidRPr="00F206E1" w:rsidR="00FC071E" w:rsidP="00FC071E" w:rsidRDefault="00FC071E" w14:paraId="04230CD2" w14:textId="7777777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Assist with the supervision of pupils out of lesson times, including playtimes </w:t>
      </w:r>
      <w:r>
        <w:rPr>
          <w:rFonts w:ascii="Arial" w:hAnsi="Arial" w:cs="Arial"/>
          <w:sz w:val="22"/>
          <w:szCs w:val="22"/>
        </w:rPr>
        <w:t>and</w:t>
      </w:r>
      <w:r w:rsidRPr="00F206E1">
        <w:rPr>
          <w:rFonts w:ascii="Arial" w:hAnsi="Arial" w:cs="Arial"/>
          <w:sz w:val="22"/>
          <w:szCs w:val="22"/>
        </w:rPr>
        <w:t xml:space="preserve"> lunchtimes. </w:t>
      </w:r>
    </w:p>
    <w:p w:rsidRPr="00F206E1" w:rsidR="00FC071E" w:rsidP="00FC071E" w:rsidRDefault="00FC071E" w14:paraId="4FAF7C60" w14:textId="7777777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Accompany teaching staff and pupils on visits, trips and out of school activities as required and take responsibility for a group under the supervision of the teacher. </w:t>
      </w:r>
    </w:p>
    <w:p w:rsidRPr="00F206E1" w:rsidR="00FC071E" w:rsidP="00FC071E" w:rsidRDefault="00FC071E" w14:paraId="1A434F89" w14:textId="77777777">
      <w:pPr>
        <w:ind w:left="420"/>
        <w:jc w:val="both"/>
        <w:rPr>
          <w:rFonts w:ascii="Arial" w:hAnsi="Arial" w:cs="Arial"/>
          <w:sz w:val="22"/>
          <w:szCs w:val="22"/>
        </w:rPr>
      </w:pPr>
    </w:p>
    <w:p w:rsidRPr="00F206E1" w:rsidR="00FC071E" w:rsidP="00FC071E" w:rsidRDefault="00FC071E" w14:paraId="234EFA63" w14:textId="77777777">
      <w:pPr>
        <w:ind w:left="420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 xml:space="preserve">This Job Description indicates only the main duties and responsibilities of the post. During </w:t>
      </w:r>
      <w:r>
        <w:rPr>
          <w:rFonts w:ascii="Arial" w:hAnsi="Arial" w:cs="Arial"/>
          <w:sz w:val="22"/>
          <w:szCs w:val="22"/>
        </w:rPr>
        <w:t>your employment</w:t>
      </w:r>
      <w:r w:rsidRPr="00F206E1">
        <w:rPr>
          <w:rFonts w:ascii="Arial" w:hAnsi="Arial" w:cs="Arial"/>
          <w:sz w:val="22"/>
          <w:szCs w:val="22"/>
        </w:rPr>
        <w:t xml:space="preserve">, you may be asked to carry out other tasks that may be reasonably assigned to you. </w:t>
      </w:r>
    </w:p>
    <w:p w:rsidRPr="00F206E1" w:rsidR="00FC071E" w:rsidP="00FC071E" w:rsidRDefault="00FC071E" w14:paraId="27E8639C" w14:textId="77777777">
      <w:pPr>
        <w:ind w:left="420"/>
        <w:jc w:val="both"/>
        <w:rPr>
          <w:rFonts w:ascii="Arial" w:hAnsi="Arial" w:cs="Arial"/>
          <w:sz w:val="22"/>
          <w:szCs w:val="22"/>
        </w:rPr>
      </w:pPr>
    </w:p>
    <w:p w:rsidR="00FC071E" w:rsidP="00FC071E" w:rsidRDefault="00FC071E" w14:paraId="6A2A689F" w14:textId="17B8E8FE">
      <w:pPr>
        <w:ind w:left="420"/>
        <w:jc w:val="both"/>
        <w:rPr>
          <w:rFonts w:ascii="Arial" w:hAnsi="Arial" w:cs="Arial"/>
          <w:sz w:val="22"/>
          <w:szCs w:val="22"/>
        </w:rPr>
      </w:pPr>
      <w:r w:rsidRPr="00F206E1">
        <w:rPr>
          <w:rFonts w:ascii="Arial" w:hAnsi="Arial" w:cs="Arial"/>
          <w:sz w:val="22"/>
          <w:szCs w:val="22"/>
        </w:rPr>
        <w:t>Safeguarding: As a school we are committed to the safeguarding of children and adults. All job offer</w:t>
      </w:r>
      <w:r>
        <w:rPr>
          <w:rFonts w:ascii="Arial" w:hAnsi="Arial" w:cs="Arial"/>
          <w:sz w:val="22"/>
          <w:szCs w:val="22"/>
        </w:rPr>
        <w:t>s</w:t>
      </w:r>
      <w:r w:rsidRPr="00F206E1">
        <w:rPr>
          <w:rFonts w:ascii="Arial" w:hAnsi="Arial" w:cs="Arial"/>
          <w:sz w:val="22"/>
          <w:szCs w:val="22"/>
        </w:rPr>
        <w:t xml:space="preserve"> will be subject to a DBS check and two satisfactory written references.</w:t>
      </w:r>
    </w:p>
    <w:p w:rsidRPr="005154F3" w:rsidR="00FC071E" w:rsidP="00FC071E" w:rsidRDefault="00FC071E" w14:paraId="77FC7EE4" w14:textId="77777777">
      <w:pPr>
        <w:tabs>
          <w:tab w:val="left" w:pos="425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Pr="005154F3" w:rsidR="00FC071E" w:rsidP="00FC071E" w:rsidRDefault="00FC071E" w14:paraId="2C9CD695" w14:textId="77777777">
      <w:pPr>
        <w:rPr>
          <w:rFonts w:ascii="Arial" w:hAnsi="Arial" w:cs="Arial"/>
          <w:sz w:val="22"/>
          <w:szCs w:val="22"/>
        </w:rPr>
      </w:pPr>
    </w:p>
    <w:p w:rsidR="190E3B8E" w:rsidRDefault="190E3B8E" w14:paraId="187D700F" w14:textId="654518C9">
      <w:r>
        <w:br w:type="page"/>
      </w:r>
    </w:p>
    <w:p w:rsidR="190E3B8E" w:rsidP="190E3B8E" w:rsidRDefault="190E3B8E" w14:paraId="7B42B548" w14:textId="5CE582F8">
      <w:pPr>
        <w:pStyle w:val="Normal"/>
        <w:rPr>
          <w:rFonts w:ascii="Arial" w:hAnsi="Arial" w:cs="Arial"/>
          <w:sz w:val="22"/>
          <w:szCs w:val="22"/>
        </w:rPr>
      </w:pPr>
    </w:p>
    <w:p w:rsidRPr="006C1E26" w:rsidR="00FC071E" w:rsidP="00FC071E" w:rsidRDefault="00FC071E" w14:paraId="17E0DF62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C1E26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:rsidRPr="005154F3" w:rsidR="00FC071E" w:rsidP="00FC071E" w:rsidRDefault="00FC071E" w14:paraId="28E6707E" w14:textId="77777777">
      <w:pPr>
        <w:jc w:val="center"/>
        <w:rPr>
          <w:rFonts w:ascii="Arial" w:hAnsi="Arial" w:cs="Arial"/>
          <w:sz w:val="22"/>
          <w:szCs w:val="22"/>
        </w:rPr>
      </w:pPr>
    </w:p>
    <w:p w:rsidRPr="005154F3" w:rsidR="00FC071E" w:rsidP="00FC071E" w:rsidRDefault="00FC071E" w14:paraId="2B766CF6" w14:textId="7777777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03"/>
        <w:gridCol w:w="4246"/>
        <w:gridCol w:w="3167"/>
      </w:tblGrid>
      <w:tr w:rsidRPr="00A630C7" w:rsidR="00FC071E" w:rsidTr="190E3B8E" w14:paraId="28AA2E5D" w14:textId="77777777">
        <w:tc>
          <w:tcPr>
            <w:tcW w:w="1628" w:type="dxa"/>
            <w:tcMar/>
          </w:tcPr>
          <w:p w:rsidRPr="00D074B4" w:rsidR="00FC071E" w:rsidP="001B24E2" w:rsidRDefault="00FC071E" w14:paraId="793EF56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21" w:type="dxa"/>
            <w:tcMar/>
          </w:tcPr>
          <w:p w:rsidRPr="00D074B4" w:rsidR="00FC071E" w:rsidP="001B24E2" w:rsidRDefault="00FC071E" w14:paraId="7F58662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D074B4" w:rsidR="00FC071E" w:rsidP="001B24E2" w:rsidRDefault="00FC071E" w14:paraId="7D54A163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4B4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707" w:type="dxa"/>
            <w:tcMar/>
          </w:tcPr>
          <w:p w:rsidRPr="00D074B4" w:rsidR="00FC071E" w:rsidP="001B24E2" w:rsidRDefault="00FC071E" w14:paraId="32C05976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D074B4" w:rsidR="00FC071E" w:rsidP="001B24E2" w:rsidRDefault="00FC071E" w14:paraId="1834DF8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4B4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  <w:p w:rsidRPr="00D074B4" w:rsidR="00FC071E" w:rsidP="001B24E2" w:rsidRDefault="00FC071E" w14:paraId="3F6F3753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A630C7" w:rsidR="00FC071E" w:rsidTr="190E3B8E" w14:paraId="7E20583E" w14:textId="77777777">
        <w:trPr>
          <w:trHeight w:val="2102"/>
        </w:trPr>
        <w:tc>
          <w:tcPr>
            <w:tcW w:w="1628" w:type="dxa"/>
            <w:tcMar/>
          </w:tcPr>
          <w:p w:rsidRPr="00D074B4" w:rsidR="00FC071E" w:rsidP="001B24E2" w:rsidRDefault="00FC071E" w14:paraId="23C17D0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74B4">
              <w:rPr>
                <w:rFonts w:ascii="Arial" w:hAnsi="Arial" w:cs="Arial"/>
                <w:b/>
                <w:sz w:val="20"/>
                <w:szCs w:val="20"/>
              </w:rPr>
              <w:t xml:space="preserve">Qualifications </w:t>
            </w:r>
          </w:p>
          <w:p w:rsidRPr="00D074B4" w:rsidR="00FC071E" w:rsidP="001B24E2" w:rsidRDefault="00FC071E" w14:paraId="50E5535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21" w:type="dxa"/>
            <w:tcMar/>
          </w:tcPr>
          <w:p w:rsidRPr="00D074B4" w:rsidR="00FC071E" w:rsidP="001B24E2" w:rsidRDefault="00FC071E" w14:paraId="08BA675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067CC" w:rsidR="00FC071E" w:rsidP="00FC071E" w:rsidRDefault="00FC071E" w14:paraId="721AC2A0" w14:textId="7777777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074B4">
              <w:rPr>
                <w:rFonts w:ascii="Arial" w:hAnsi="Arial" w:cs="Arial"/>
                <w:sz w:val="20"/>
                <w:szCs w:val="20"/>
              </w:rPr>
              <w:t xml:space="preserve">Be able to demonstrate levels of numeracy and literacy to GSCE </w:t>
            </w:r>
            <w:r w:rsidRPr="00A067CC">
              <w:rPr>
                <w:rFonts w:ascii="Arial" w:hAnsi="Arial" w:cs="Arial"/>
                <w:sz w:val="20"/>
                <w:szCs w:val="20"/>
              </w:rPr>
              <w:t>[A-C]</w:t>
            </w:r>
          </w:p>
          <w:p w:rsidRPr="00D074B4" w:rsidR="00FC071E" w:rsidP="001B24E2" w:rsidRDefault="00FC071E" w14:paraId="07A96E69" w14:textId="7777777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D074B4" w:rsidR="00FC071E" w:rsidP="001B24E2" w:rsidRDefault="00FC071E" w14:paraId="09FD7668" w14:textId="7777777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7" w:type="dxa"/>
            <w:tcMar/>
          </w:tcPr>
          <w:p w:rsidRPr="00D074B4" w:rsidR="00FC071E" w:rsidP="001B24E2" w:rsidRDefault="00FC071E" w14:paraId="5BB4397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FC071E" w:rsidP="00FC071E" w:rsidRDefault="00FC071E" w14:paraId="2C0D6139" w14:textId="7777777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074B4">
              <w:rPr>
                <w:rFonts w:ascii="Arial" w:hAnsi="Arial" w:cs="Arial"/>
                <w:sz w:val="20"/>
                <w:szCs w:val="20"/>
              </w:rPr>
              <w:t>Other relevant qualifications (e.g. A levels)</w:t>
            </w:r>
          </w:p>
          <w:p w:rsidRPr="00D074B4" w:rsidR="00FC071E" w:rsidP="001B24E2" w:rsidRDefault="00FC071E" w14:paraId="18579D21" w14:textId="7777777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D074B4" w:rsidR="00FC071E" w:rsidP="00FC071E" w:rsidRDefault="00FC071E" w14:paraId="7433B129" w14:textId="6967073F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190E3B8E" w:rsidR="00FC071E">
              <w:rPr>
                <w:rFonts w:ascii="Arial" w:hAnsi="Arial" w:cs="Arial"/>
                <w:sz w:val="20"/>
                <w:szCs w:val="20"/>
              </w:rPr>
              <w:t>Level 2</w:t>
            </w:r>
            <w:r w:rsidRPr="190E3B8E" w:rsidR="266B502F">
              <w:rPr>
                <w:rFonts w:ascii="Arial" w:hAnsi="Arial" w:cs="Arial"/>
                <w:sz w:val="20"/>
                <w:szCs w:val="20"/>
              </w:rPr>
              <w:t>/3</w:t>
            </w:r>
            <w:r w:rsidRPr="190E3B8E" w:rsidR="00FC071E">
              <w:rPr>
                <w:rFonts w:ascii="Arial" w:hAnsi="Arial" w:cs="Arial"/>
                <w:sz w:val="20"/>
                <w:szCs w:val="20"/>
              </w:rPr>
              <w:t xml:space="preserve"> qualification or equivalent in child development or related course</w:t>
            </w:r>
          </w:p>
        </w:tc>
      </w:tr>
      <w:tr w:rsidRPr="00A630C7" w:rsidR="00FC071E" w:rsidTr="190E3B8E" w14:paraId="0E0CD6C0" w14:textId="77777777">
        <w:tc>
          <w:tcPr>
            <w:tcW w:w="1628" w:type="dxa"/>
            <w:tcMar/>
          </w:tcPr>
          <w:p w:rsidRPr="00D074B4" w:rsidR="00FC071E" w:rsidP="001B24E2" w:rsidRDefault="00FC071E" w14:paraId="39E6478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74B4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5121" w:type="dxa"/>
            <w:tcMar/>
          </w:tcPr>
          <w:p w:rsidRPr="00D074B4" w:rsidR="00FC071E" w:rsidP="001B24E2" w:rsidRDefault="00FC071E" w14:paraId="5252A30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074B4" w:rsidR="00FC071E" w:rsidP="00FC071E" w:rsidRDefault="00FC071E" w14:paraId="59EBC65E" w14:textId="77777777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190E3B8E" w:rsidR="00FC071E">
              <w:rPr>
                <w:rFonts w:ascii="Arial" w:hAnsi="Arial" w:cs="Arial"/>
                <w:sz w:val="20"/>
                <w:szCs w:val="20"/>
              </w:rPr>
              <w:t>A good awareness of inclusion, especially within a school setting</w:t>
            </w:r>
          </w:p>
          <w:p w:rsidR="190E3B8E" w:rsidP="190E3B8E" w:rsidRDefault="190E3B8E" w14:paraId="492229DD" w14:textId="2755018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377C2945" w:rsidP="190E3B8E" w:rsidRDefault="377C2945" w14:paraId="38DFA057" w14:textId="7FC9B6D7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190E3B8E" w:rsidR="377C2945">
              <w:rPr>
                <w:rFonts w:ascii="Arial" w:hAnsi="Arial" w:cs="Arial"/>
                <w:sz w:val="20"/>
                <w:szCs w:val="20"/>
              </w:rPr>
              <w:t>Awareness of the challenges that some SEND needs can present</w:t>
            </w:r>
          </w:p>
          <w:p w:rsidRPr="00D074B4" w:rsidR="00FC071E" w:rsidP="001B24E2" w:rsidRDefault="00FC071E" w14:paraId="4525E495" w14:textId="7777777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7" w:type="dxa"/>
            <w:tcMar/>
          </w:tcPr>
          <w:p w:rsidRPr="00D074B4" w:rsidR="00FC071E" w:rsidP="190E3B8E" w:rsidRDefault="00FC071E" w14:paraId="3B1ACB63" w14:textId="745A4C3D">
            <w:pPr>
              <w:pStyle w:val="Normal"/>
              <w:ind/>
              <w:rPr>
                <w:rFonts w:ascii="Arial" w:hAnsi="Arial" w:cs="Arial"/>
                <w:sz w:val="20"/>
                <w:szCs w:val="20"/>
              </w:rPr>
            </w:pPr>
          </w:p>
          <w:p w:rsidRPr="00D074B4" w:rsidR="00FC071E" w:rsidP="00FC071E" w:rsidRDefault="00FC071E" w14:paraId="0DF95DB9" w14:textId="77777777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190E3B8E" w:rsidR="00FC071E">
              <w:rPr>
                <w:rFonts w:ascii="Arial" w:hAnsi="Arial" w:cs="Arial"/>
                <w:sz w:val="20"/>
                <w:szCs w:val="20"/>
              </w:rPr>
              <w:t>Experience of working with children with SEN</w:t>
            </w:r>
          </w:p>
          <w:p w:rsidRPr="00D074B4" w:rsidR="00FC071E" w:rsidP="190E3B8E" w:rsidRDefault="00FC071E" w14:paraId="5FB624A8" w14:textId="7817523B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D074B4" w:rsidR="00FC071E" w:rsidP="190E3B8E" w:rsidRDefault="00FC071E" w14:paraId="388B4306" w14:textId="2D496E5D">
            <w:pPr>
              <w:numPr>
                <w:ilvl w:val="0"/>
                <w:numId w:val="14"/>
              </w:numPr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 w:rsidRPr="190E3B8E" w:rsidR="43F6140C">
              <w:rPr>
                <w:rFonts w:ascii="Arial" w:hAnsi="Arial" w:cs="Arial"/>
                <w:sz w:val="20"/>
                <w:szCs w:val="20"/>
              </w:rPr>
              <w:t>Experience in working in a child-based setting</w:t>
            </w:r>
          </w:p>
          <w:p w:rsidRPr="00D074B4" w:rsidR="00FC071E" w:rsidP="190E3B8E" w:rsidRDefault="00FC071E" w14:paraId="066FE766" w14:textId="2C7F314D">
            <w:pPr>
              <w:pStyle w:val="Normal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630C7" w:rsidR="00FC071E" w:rsidTr="190E3B8E" w14:paraId="6FA1355A" w14:textId="77777777">
        <w:tc>
          <w:tcPr>
            <w:tcW w:w="1628" w:type="dxa"/>
            <w:tcMar/>
          </w:tcPr>
          <w:p w:rsidRPr="00D074B4" w:rsidR="00FC071E" w:rsidP="001B24E2" w:rsidRDefault="00FC071E" w14:paraId="1D973B0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5121" w:type="dxa"/>
            <w:tcMar/>
          </w:tcPr>
          <w:p w:rsidRPr="00D074B4" w:rsidR="00FC071E" w:rsidP="001B24E2" w:rsidRDefault="00FC071E" w14:paraId="03A1D3D7" w14:textId="77777777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071E" w:rsidP="190E3B8E" w:rsidRDefault="00FC071E" w14:paraId="3C39223F" w14:textId="52F6F62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190E3B8E" w:rsidR="00FC071E">
              <w:rPr>
                <w:rFonts w:ascii="Arial" w:hAnsi="Arial" w:cs="Arial"/>
                <w:sz w:val="20"/>
                <w:szCs w:val="20"/>
              </w:rPr>
              <w:t>Able to prioritise</w:t>
            </w:r>
          </w:p>
          <w:p w:rsidR="190E3B8E" w:rsidP="190E3B8E" w:rsidRDefault="190E3B8E" w14:paraId="7E78C864" w14:textId="274CA7D2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3825627" w:rsidP="190E3B8E" w:rsidRDefault="03825627" w14:paraId="3EE02FCA" w14:textId="02FB43C8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190E3B8E" w:rsidR="03825627">
              <w:rPr>
                <w:rFonts w:ascii="Arial" w:hAnsi="Arial" w:cs="Arial"/>
                <w:sz w:val="20"/>
                <w:szCs w:val="20"/>
              </w:rPr>
              <w:t>Effective communication skills.</w:t>
            </w:r>
          </w:p>
          <w:p w:rsidRPr="00D074B4" w:rsidR="00FC071E" w:rsidP="001B24E2" w:rsidRDefault="00FC071E" w14:paraId="664BA2D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071E" w:rsidP="00FC071E" w:rsidRDefault="00FC071E" w14:paraId="7EB40213" w14:textId="77777777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4B4">
              <w:rPr>
                <w:rFonts w:ascii="Arial" w:hAnsi="Arial" w:cs="Arial"/>
                <w:sz w:val="20"/>
                <w:szCs w:val="20"/>
              </w:rPr>
              <w:t>Able to work effectively as part of a team</w:t>
            </w:r>
          </w:p>
          <w:p w:rsidRPr="00D074B4" w:rsidR="00FC071E" w:rsidP="001B24E2" w:rsidRDefault="00FC071E" w14:paraId="5AC0948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071E" w:rsidP="00FC071E" w:rsidRDefault="00FC071E" w14:paraId="290EE22D" w14:textId="77777777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4B4">
              <w:rPr>
                <w:rFonts w:ascii="Arial" w:hAnsi="Arial" w:cs="Arial"/>
                <w:sz w:val="20"/>
                <w:szCs w:val="20"/>
              </w:rPr>
              <w:t>Able to work under own initiative</w:t>
            </w:r>
          </w:p>
          <w:p w:rsidRPr="0038348C" w:rsidR="00FC071E" w:rsidP="190E3B8E" w:rsidRDefault="00FC071E" w14:paraId="3024E129" w14:textId="43C2EBF8"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071E" w:rsidP="00FC071E" w:rsidRDefault="00FC071E" w14:paraId="11DE9EF7" w14:textId="77777777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4B4">
              <w:rPr>
                <w:rFonts w:ascii="Arial" w:hAnsi="Arial" w:cs="Arial"/>
                <w:sz w:val="20"/>
                <w:szCs w:val="20"/>
              </w:rPr>
              <w:t>Show appropriate consideration for the needs and feelings of others</w:t>
            </w:r>
          </w:p>
          <w:p w:rsidRPr="00D074B4" w:rsidR="00FC071E" w:rsidP="001B24E2" w:rsidRDefault="00FC071E" w14:paraId="24851EA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071E" w:rsidP="00FC071E" w:rsidRDefault="00FC071E" w14:paraId="21F4E979" w14:textId="77777777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4B4">
              <w:rPr>
                <w:rFonts w:ascii="Arial" w:hAnsi="Arial" w:cs="Arial"/>
                <w:sz w:val="20"/>
                <w:szCs w:val="20"/>
              </w:rPr>
              <w:t>Understand the importance of maintaining security of information and confidentiality</w:t>
            </w:r>
          </w:p>
          <w:p w:rsidRPr="0038348C" w:rsidR="00FC071E" w:rsidP="001B24E2" w:rsidRDefault="00FC071E" w14:paraId="4BAD7869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071E" w:rsidP="00FC071E" w:rsidRDefault="00FC071E" w14:paraId="58F1297D" w14:textId="77777777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4B4">
              <w:rPr>
                <w:rFonts w:ascii="Arial" w:hAnsi="Arial" w:cs="Arial"/>
                <w:sz w:val="20"/>
                <w:szCs w:val="20"/>
              </w:rPr>
              <w:t>Willingness to undertake professional development and training</w:t>
            </w:r>
          </w:p>
          <w:p w:rsidRPr="00D074B4" w:rsidR="00FC071E" w:rsidP="001B24E2" w:rsidRDefault="00FC071E" w14:paraId="36D175F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7" w:type="dxa"/>
            <w:tcMar/>
          </w:tcPr>
          <w:p w:rsidRPr="00D074B4" w:rsidR="00FC071E" w:rsidP="001B24E2" w:rsidRDefault="00FC071E" w14:paraId="1CA7E24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154F3" w:rsidR="00FC071E" w:rsidP="00FC071E" w:rsidRDefault="00FC071E" w14:paraId="1688C34C" w14:textId="77777777">
      <w:pPr>
        <w:jc w:val="both"/>
        <w:rPr>
          <w:rFonts w:ascii="Arial" w:hAnsi="Arial" w:cs="Arial"/>
          <w:sz w:val="22"/>
          <w:szCs w:val="22"/>
        </w:rPr>
      </w:pPr>
    </w:p>
    <w:p w:rsidRPr="00D075BF" w:rsidR="00D075BF" w:rsidP="00D075BF" w:rsidRDefault="00D075BF" w14:paraId="7EC4B5AA" w14:textId="77777777">
      <w:pPr>
        <w:rPr>
          <w:rFonts w:ascii="Trebuchet MS" w:hAnsi="Trebuchet MS" w:eastAsia="Trebuchet MS" w:cs="Trebuchet MS"/>
        </w:rPr>
      </w:pPr>
    </w:p>
    <w:p w:rsidR="00D075BF" w:rsidP="00537994" w:rsidRDefault="00D075BF" w14:paraId="5B7A3929" w14:textId="77777777"/>
    <w:p w:rsidR="005B42DE" w:rsidRDefault="00AF7F8F" w14:paraId="5B476884" w14:textId="77777777"/>
    <w:sectPr w:rsidR="005B42DE" w:rsidSect="00D075BF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63E" w:rsidP="00537994" w:rsidRDefault="0032463E" w14:paraId="32919C6A" w14:textId="77777777">
      <w:r>
        <w:separator/>
      </w:r>
    </w:p>
  </w:endnote>
  <w:endnote w:type="continuationSeparator" w:id="0">
    <w:p w:rsidR="0032463E" w:rsidP="00537994" w:rsidRDefault="0032463E" w14:paraId="4E936B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D075BF" w:rsidP="00D075BF" w:rsidRDefault="00D075BF" w14:paraId="39ACE505" w14:textId="77777777">
    <w:pPr>
      <w:pStyle w:val="Footer"/>
      <w:tabs>
        <w:tab w:val="left" w:pos="7740"/>
      </w:tabs>
      <w:jc w:val="center"/>
      <w:rPr>
        <w:sz w:val="16"/>
      </w:rPr>
    </w:pPr>
    <w:r>
      <w:rPr>
        <w:noProof/>
        <w:sz w:val="16"/>
      </w:rPr>
      <w:drawing>
        <wp:inline distT="0" distB="0" distL="0" distR="0" wp14:anchorId="2FB01795" wp14:editId="11857DA8">
          <wp:extent cx="6068695" cy="575945"/>
          <wp:effectExtent l="0" t="0" r="0" b="0"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869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D075BF" w:rsidR="00D075BF" w:rsidP="00D075BF" w:rsidRDefault="00D075BF" w14:paraId="38DAC3C3" w14:textId="77777777">
    <w:pPr>
      <w:pStyle w:val="Footer"/>
      <w:tabs>
        <w:tab w:val="left" w:pos="7740"/>
      </w:tabs>
      <w:jc w:val="center"/>
      <w:rPr>
        <w:sz w:val="16"/>
      </w:rPr>
    </w:pPr>
    <w:r w:rsidRPr="00C15F6C">
      <w:rPr>
        <w:rFonts w:ascii="Trebuchet MS" w:hAnsi="Trebuchet MS"/>
        <w:sz w:val="19"/>
        <w:szCs w:val="19"/>
      </w:rPr>
      <w:t>Brill C of E School is an exempt charity and a</w:t>
    </w:r>
    <w:r>
      <w:rPr>
        <w:rFonts w:ascii="Trebuchet MS" w:hAnsi="Trebuchet MS"/>
        <w:sz w:val="19"/>
        <w:szCs w:val="19"/>
      </w:rPr>
      <w:t xml:space="preserve"> C</w:t>
    </w:r>
    <w:r w:rsidRPr="00C15F6C">
      <w:rPr>
        <w:rFonts w:ascii="Trebuchet MS" w:hAnsi="Trebuchet MS"/>
        <w:sz w:val="19"/>
        <w:szCs w:val="19"/>
      </w:rPr>
      <w:t xml:space="preserve">ompany Limited by Guarantee.  Registered in England and Wales 08436371.  Registered Address: </w:t>
    </w:r>
    <w:r>
      <w:rPr>
        <w:rFonts w:ascii="Trebuchet MS" w:hAnsi="Trebuchet MS"/>
        <w:sz w:val="19"/>
        <w:szCs w:val="19"/>
      </w:rPr>
      <w:t>The Firs, Brill, Aylesbury, Buckinghamshire, HP18 9RY</w:t>
    </w:r>
    <w:r w:rsidRPr="00C15F6C">
      <w:rPr>
        <w:rFonts w:ascii="Trebuchet MS" w:hAnsi="Trebuchet MS"/>
        <w:sz w:val="19"/>
        <w:szCs w:val="19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D075BF" w:rsidP="00D075BF" w:rsidRDefault="00D075BF" w14:paraId="20D82DA7" w14:textId="77777777">
    <w:pPr>
      <w:pStyle w:val="Footer"/>
      <w:tabs>
        <w:tab w:val="left" w:pos="7740"/>
      </w:tabs>
      <w:jc w:val="center"/>
      <w:rPr>
        <w:sz w:val="16"/>
      </w:rPr>
    </w:pPr>
    <w:r>
      <w:rPr>
        <w:noProof/>
        <w:sz w:val="16"/>
      </w:rPr>
      <w:drawing>
        <wp:inline distT="0" distB="0" distL="0" distR="0" wp14:anchorId="0B15A687" wp14:editId="58A23938">
          <wp:extent cx="6068695" cy="575945"/>
          <wp:effectExtent l="0" t="0" r="0" b="0"/>
          <wp:docPr id="10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869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D075BF" w:rsidR="00D075BF" w:rsidP="00D075BF" w:rsidRDefault="00D075BF" w14:paraId="205C14B8" w14:textId="77777777">
    <w:pPr>
      <w:pStyle w:val="Footer"/>
      <w:tabs>
        <w:tab w:val="left" w:pos="7740"/>
      </w:tabs>
      <w:jc w:val="center"/>
      <w:rPr>
        <w:sz w:val="16"/>
      </w:rPr>
    </w:pPr>
    <w:r w:rsidRPr="00C15F6C">
      <w:rPr>
        <w:rFonts w:ascii="Trebuchet MS" w:hAnsi="Trebuchet MS"/>
        <w:sz w:val="19"/>
        <w:szCs w:val="19"/>
      </w:rPr>
      <w:t>Brill C of E School is an exempt charity and a</w:t>
    </w:r>
    <w:r>
      <w:rPr>
        <w:rFonts w:ascii="Trebuchet MS" w:hAnsi="Trebuchet MS"/>
        <w:sz w:val="19"/>
        <w:szCs w:val="19"/>
      </w:rPr>
      <w:t xml:space="preserve"> C</w:t>
    </w:r>
    <w:r w:rsidRPr="00C15F6C">
      <w:rPr>
        <w:rFonts w:ascii="Trebuchet MS" w:hAnsi="Trebuchet MS"/>
        <w:sz w:val="19"/>
        <w:szCs w:val="19"/>
      </w:rPr>
      <w:t xml:space="preserve">ompany Limited by Guarantee.  Registered in England and Wales 08436371.  Registered Address: </w:t>
    </w:r>
    <w:r>
      <w:rPr>
        <w:rFonts w:ascii="Trebuchet MS" w:hAnsi="Trebuchet MS"/>
        <w:sz w:val="19"/>
        <w:szCs w:val="19"/>
      </w:rPr>
      <w:t>The Firs, Brill, Aylesbury, Buckinghamshire, HP18 9RY</w:t>
    </w:r>
    <w:r w:rsidRPr="00C15F6C">
      <w:rPr>
        <w:rFonts w:ascii="Trebuchet MS" w:hAnsi="Trebuchet MS"/>
        <w:sz w:val="19"/>
        <w:szCs w:val="19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63E" w:rsidP="00537994" w:rsidRDefault="0032463E" w14:paraId="7E6A9BE6" w14:textId="77777777">
      <w:r>
        <w:separator/>
      </w:r>
    </w:p>
  </w:footnote>
  <w:footnote w:type="continuationSeparator" w:id="0">
    <w:p w:rsidR="0032463E" w:rsidP="00537994" w:rsidRDefault="0032463E" w14:paraId="23EC9E5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994" w:rsidRDefault="00537994" w14:paraId="35DDE35B" w14:textId="77777777">
    <w:pPr>
      <w:pStyle w:val="Header"/>
    </w:pPr>
  </w:p>
  <w:p w:rsidR="00537994" w:rsidRDefault="00537994" w14:paraId="1C67EB96" w14:textId="77777777">
    <w:pPr>
      <w:pStyle w:val="Header"/>
    </w:pPr>
  </w:p>
  <w:p w:rsidR="00537994" w:rsidRDefault="00537994" w14:paraId="59C5959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E90272" w:rsidR="00D075BF" w:rsidP="00D075BF" w:rsidRDefault="00D075BF" w14:paraId="5B45A4D6" w14:textId="77777777">
    <w:pPr>
      <w:pStyle w:val="Header"/>
      <w:rPr>
        <w:rFonts w:ascii="Trebuchet MS" w:hAnsi="Trebuchet MS" w:cs="Arial"/>
        <w:b/>
      </w:rPr>
    </w:pPr>
    <w:r w:rsidRPr="00E90272">
      <w:rPr>
        <w:rFonts w:ascii="Trebuchet MS" w:hAnsi="Trebuchet MS" w:cs="Arial"/>
        <w:b/>
        <w:noProof/>
      </w:rPr>
      <w:drawing>
        <wp:anchor distT="0" distB="0" distL="114300" distR="114300" simplePos="0" relativeHeight="251659776" behindDoc="0" locked="0" layoutInCell="1" allowOverlap="1" wp14:anchorId="67707DB9" wp14:editId="61942328">
          <wp:simplePos x="0" y="0"/>
          <wp:positionH relativeFrom="margin">
            <wp:posOffset>4875530</wp:posOffset>
          </wp:positionH>
          <wp:positionV relativeFrom="margin">
            <wp:posOffset>-1905000</wp:posOffset>
          </wp:positionV>
          <wp:extent cx="1341755" cy="17430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ll new windmi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174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0272">
      <w:rPr>
        <w:rFonts w:ascii="Trebuchet MS" w:hAnsi="Trebuchet MS" w:cs="Arial"/>
        <w:b/>
      </w:rPr>
      <w:t xml:space="preserve">Brill Church of England School </w:t>
    </w:r>
  </w:p>
  <w:p w:rsidRPr="00E90272" w:rsidR="00D075BF" w:rsidP="00D075BF" w:rsidRDefault="00D075BF" w14:paraId="19D19E3B" w14:textId="77777777">
    <w:pPr>
      <w:pStyle w:val="Header"/>
      <w:rPr>
        <w:rFonts w:ascii="Trebuchet MS" w:hAnsi="Trebuchet MS" w:cs="Arial"/>
        <w:b/>
      </w:rPr>
    </w:pPr>
    <w:r w:rsidRPr="00E90272">
      <w:rPr>
        <w:rFonts w:ascii="Trebuchet MS" w:hAnsi="Trebuchet MS" w:cs="Arial"/>
        <w:b/>
      </w:rPr>
      <w:t xml:space="preserve">A Diocese of Oxford Primary Academy </w:t>
    </w:r>
  </w:p>
  <w:p w:rsidRPr="00E90272" w:rsidR="00D075BF" w:rsidP="00D075BF" w:rsidRDefault="00D075BF" w14:paraId="19AFF3E9" w14:textId="77777777">
    <w:pPr>
      <w:pStyle w:val="Header"/>
      <w:rPr>
        <w:rFonts w:ascii="Trebuchet MS" w:hAnsi="Trebuchet MS" w:cs="Arial"/>
      </w:rPr>
    </w:pPr>
  </w:p>
  <w:p w:rsidRPr="00E90272" w:rsidR="00D075BF" w:rsidP="00D075BF" w:rsidRDefault="00D075BF" w14:paraId="0E2CE726" w14:textId="77777777">
    <w:pPr>
      <w:pStyle w:val="Header"/>
      <w:rPr>
        <w:rFonts w:ascii="Trebuchet MS" w:hAnsi="Trebuchet MS" w:cs="Arial"/>
        <w:sz w:val="20"/>
        <w:szCs w:val="20"/>
      </w:rPr>
    </w:pPr>
    <w:r w:rsidRPr="00E90272">
      <w:rPr>
        <w:rFonts w:ascii="Trebuchet MS" w:hAnsi="Trebuchet MS" w:cs="Arial"/>
        <w:sz w:val="20"/>
        <w:szCs w:val="20"/>
      </w:rPr>
      <w:t>The Firs, Brill, Aylesbury</w:t>
    </w:r>
  </w:p>
  <w:p w:rsidRPr="00E90272" w:rsidR="00D075BF" w:rsidP="00D075BF" w:rsidRDefault="00D075BF" w14:paraId="6BAC4470" w14:textId="77777777">
    <w:pPr>
      <w:pStyle w:val="Header"/>
      <w:rPr>
        <w:rFonts w:ascii="Trebuchet MS" w:hAnsi="Trebuchet MS" w:cs="Arial"/>
        <w:sz w:val="20"/>
        <w:szCs w:val="20"/>
      </w:rPr>
    </w:pPr>
    <w:r w:rsidRPr="00E90272">
      <w:rPr>
        <w:rFonts w:ascii="Trebuchet MS" w:hAnsi="Trebuchet MS" w:cs="Arial"/>
        <w:sz w:val="20"/>
        <w:szCs w:val="20"/>
      </w:rPr>
      <w:t>Buckinghamshire HP18 9RY</w:t>
    </w:r>
  </w:p>
  <w:p w:rsidRPr="00E90272" w:rsidR="00D075BF" w:rsidP="00D075BF" w:rsidRDefault="00D075BF" w14:paraId="4ACA8043" w14:textId="77777777">
    <w:pPr>
      <w:pStyle w:val="Header"/>
      <w:rPr>
        <w:rFonts w:ascii="Trebuchet MS" w:hAnsi="Trebuchet MS" w:cs="Arial"/>
        <w:sz w:val="20"/>
        <w:szCs w:val="20"/>
      </w:rPr>
    </w:pPr>
    <w:r w:rsidRPr="00E90272">
      <w:rPr>
        <w:rFonts w:ascii="Trebuchet MS" w:hAnsi="Trebuchet MS" w:cs="Arial"/>
        <w:sz w:val="20"/>
        <w:szCs w:val="20"/>
      </w:rPr>
      <w:t>Telephone: 01844 237710</w:t>
    </w:r>
  </w:p>
  <w:p w:rsidRPr="00E90272" w:rsidR="00D075BF" w:rsidP="00D075BF" w:rsidRDefault="00D075BF" w14:paraId="55A762AE" w14:textId="77777777">
    <w:pPr>
      <w:pStyle w:val="Header"/>
      <w:rPr>
        <w:rFonts w:ascii="Trebuchet MS" w:hAnsi="Trebuchet MS" w:cs="Arial"/>
        <w:sz w:val="20"/>
        <w:szCs w:val="20"/>
      </w:rPr>
    </w:pPr>
    <w:r w:rsidRPr="00E90272">
      <w:rPr>
        <w:rFonts w:ascii="Trebuchet MS" w:hAnsi="Trebuchet MS" w:cs="Arial"/>
        <w:sz w:val="20"/>
        <w:szCs w:val="20"/>
      </w:rPr>
      <w:t>Headteacher: Mrs Rebecca Smith</w:t>
    </w:r>
  </w:p>
  <w:p w:rsidR="00D075BF" w:rsidP="00D075BF" w:rsidRDefault="00D075BF" w14:paraId="11818CF9" w14:textId="77777777">
    <w:pPr>
      <w:pStyle w:val="Header"/>
      <w:rPr>
        <w:rFonts w:ascii="Arial" w:hAnsi="Arial" w:cs="Arial"/>
        <w:sz w:val="20"/>
        <w:szCs w:val="20"/>
      </w:rPr>
    </w:pPr>
  </w:p>
  <w:p w:rsidR="00D075BF" w:rsidP="00D075BF" w:rsidRDefault="00D075BF" w14:paraId="3209E52E" w14:textId="77777777">
    <w:pPr>
      <w:pStyle w:val="Header"/>
      <w:rPr>
        <w:rFonts w:ascii="Arial" w:hAnsi="Arial" w:cs="Arial"/>
        <w:sz w:val="20"/>
        <w:szCs w:val="20"/>
      </w:rPr>
    </w:pPr>
  </w:p>
  <w:p w:rsidRPr="00537994" w:rsidR="00D075BF" w:rsidP="00D075BF" w:rsidRDefault="00D075BF" w14:paraId="40A9DC72" w14:textId="77777777">
    <w:pPr>
      <w:pStyle w:val="Header"/>
      <w:rPr>
        <w:rFonts w:ascii="Arial" w:hAnsi="Arial" w:cs="Arial"/>
        <w:sz w:val="20"/>
        <w:szCs w:val="20"/>
      </w:rPr>
    </w:pPr>
  </w:p>
  <w:p w:rsidR="00D075BF" w:rsidRDefault="00D075BF" w14:paraId="4F7AC6D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4BDA"/>
    <w:multiLevelType w:val="hybridMultilevel"/>
    <w:tmpl w:val="81F03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42186"/>
    <w:multiLevelType w:val="hybridMultilevel"/>
    <w:tmpl w:val="9F18D57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063E8A"/>
    <w:multiLevelType w:val="hybridMultilevel"/>
    <w:tmpl w:val="887EAE4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47068E0"/>
    <w:multiLevelType w:val="hybridMultilevel"/>
    <w:tmpl w:val="5A062A3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5151F8B"/>
    <w:multiLevelType w:val="hybridMultilevel"/>
    <w:tmpl w:val="B1A46F6A"/>
    <w:lvl w:ilvl="0" w:tplc="0809000B">
      <w:start w:val="1"/>
      <w:numFmt w:val="bullet"/>
      <w:lvlText w:val=""/>
      <w:lvlJc w:val="left"/>
      <w:pPr>
        <w:ind w:left="780" w:hanging="360"/>
      </w:pPr>
      <w:rPr>
        <w:rFonts w:hint="default" w:ascii="Wingdings" w:hAnsi="Wingdings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7FE5AF6"/>
    <w:multiLevelType w:val="hybridMultilevel"/>
    <w:tmpl w:val="9A5432A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B4516C"/>
    <w:multiLevelType w:val="hybridMultilevel"/>
    <w:tmpl w:val="C360AC22"/>
    <w:lvl w:ilvl="0" w:tplc="55866F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9A479B"/>
    <w:multiLevelType w:val="hybridMultilevel"/>
    <w:tmpl w:val="AE5EEAE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EF71C82"/>
    <w:multiLevelType w:val="hybridMultilevel"/>
    <w:tmpl w:val="E1AE4B04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4D7010"/>
    <w:multiLevelType w:val="hybridMultilevel"/>
    <w:tmpl w:val="DDE8902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50662072"/>
    <w:multiLevelType w:val="hybridMultilevel"/>
    <w:tmpl w:val="BB8425F8"/>
    <w:lvl w:ilvl="0" w:tplc="08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592E1297"/>
    <w:multiLevelType w:val="multilevel"/>
    <w:tmpl w:val="CDAE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570378A"/>
    <w:multiLevelType w:val="multilevel"/>
    <w:tmpl w:val="D49A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6645424"/>
    <w:multiLevelType w:val="hybridMultilevel"/>
    <w:tmpl w:val="9FA85ED4"/>
    <w:lvl w:ilvl="0" w:tplc="C13A52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5853E19"/>
    <w:multiLevelType w:val="hybridMultilevel"/>
    <w:tmpl w:val="0A54AF22"/>
    <w:lvl w:ilvl="0" w:tplc="0809000B">
      <w:start w:val="1"/>
      <w:numFmt w:val="bullet"/>
      <w:lvlText w:val=""/>
      <w:lvlJc w:val="left"/>
      <w:pPr>
        <w:ind w:left="11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6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  <w:num w:numId="11">
    <w:abstractNumId w:val="5"/>
  </w:num>
  <w:num w:numId="12">
    <w:abstractNumId w:val="14"/>
  </w:num>
  <w:num w:numId="13">
    <w:abstractNumId w:val="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94"/>
    <w:rsid w:val="00051FFB"/>
    <w:rsid w:val="003062AE"/>
    <w:rsid w:val="0032463E"/>
    <w:rsid w:val="00537994"/>
    <w:rsid w:val="008E626F"/>
    <w:rsid w:val="008F6874"/>
    <w:rsid w:val="00A97771"/>
    <w:rsid w:val="00AA7A19"/>
    <w:rsid w:val="00AF7F8F"/>
    <w:rsid w:val="00B768C1"/>
    <w:rsid w:val="00D075BF"/>
    <w:rsid w:val="00DC4EF6"/>
    <w:rsid w:val="00DF6261"/>
    <w:rsid w:val="00E90272"/>
    <w:rsid w:val="00FC071E"/>
    <w:rsid w:val="03825627"/>
    <w:rsid w:val="0895D16D"/>
    <w:rsid w:val="0895D16D"/>
    <w:rsid w:val="190E3B8E"/>
    <w:rsid w:val="266B502F"/>
    <w:rsid w:val="377C2945"/>
    <w:rsid w:val="43F6140C"/>
    <w:rsid w:val="4F6550E5"/>
    <w:rsid w:val="505A3FA6"/>
    <w:rsid w:val="50C7CC41"/>
    <w:rsid w:val="516D0E6C"/>
    <w:rsid w:val="533DBA44"/>
    <w:rsid w:val="57A82C44"/>
    <w:rsid w:val="728094F9"/>
    <w:rsid w:val="7BCEB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7A11AD"/>
  <w15:chartTrackingRefBased/>
  <w15:docId w15:val="{95896A01-9B9E-4D5B-B701-5DCEC3ED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C071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9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37994"/>
  </w:style>
  <w:style w:type="paragraph" w:styleId="Footer">
    <w:name w:val="footer"/>
    <w:basedOn w:val="Normal"/>
    <w:link w:val="FooterChar"/>
    <w:unhideWhenUsed/>
    <w:rsid w:val="0053799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37994"/>
  </w:style>
  <w:style w:type="paragraph" w:styleId="NoSpacing">
    <w:name w:val="No Spacing"/>
    <w:uiPriority w:val="1"/>
    <w:qFormat/>
    <w:rsid w:val="00FC071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C0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4f53d5-1f9a-495d-9871-877a9a3d1c3c" xsi:nil="true"/>
    <IsNotebookLocked xmlns="294f53d5-1f9a-495d-9871-877a9a3d1c3c" xsi:nil="true"/>
    <Math_Settings xmlns="294f53d5-1f9a-495d-9871-877a9a3d1c3c" xsi:nil="true"/>
    <DefaultSectionNames xmlns="294f53d5-1f9a-495d-9871-877a9a3d1c3c" xsi:nil="true"/>
    <Owner xmlns="294f53d5-1f9a-495d-9871-877a9a3d1c3c">
      <UserInfo>
        <DisplayName/>
        <AccountId xsi:nil="true"/>
        <AccountType/>
      </UserInfo>
    </Owner>
    <Students xmlns="294f53d5-1f9a-495d-9871-877a9a3d1c3c">
      <UserInfo>
        <DisplayName/>
        <AccountId xsi:nil="true"/>
        <AccountType/>
      </UserInfo>
    </Students>
    <AppVersion xmlns="294f53d5-1f9a-495d-9871-877a9a3d1c3c" xsi:nil="true"/>
    <NotebookType xmlns="294f53d5-1f9a-495d-9871-877a9a3d1c3c" xsi:nil="true"/>
    <Student_Groups xmlns="294f53d5-1f9a-495d-9871-877a9a3d1c3c">
      <UserInfo>
        <DisplayName/>
        <AccountId xsi:nil="true"/>
        <AccountType/>
      </UserInfo>
    </Student_Groups>
    <LMS_Mappings xmlns="294f53d5-1f9a-495d-9871-877a9a3d1c3c" xsi:nil="true"/>
    <Invited_Teachers xmlns="294f53d5-1f9a-495d-9871-877a9a3d1c3c" xsi:nil="true"/>
    <Invited_Students xmlns="294f53d5-1f9a-495d-9871-877a9a3d1c3c" xsi:nil="true"/>
    <CultureName xmlns="294f53d5-1f9a-495d-9871-877a9a3d1c3c" xsi:nil="true"/>
    <Distribution_Groups xmlns="294f53d5-1f9a-495d-9871-877a9a3d1c3c" xsi:nil="true"/>
    <Self_Registration_Enabled xmlns="294f53d5-1f9a-495d-9871-877a9a3d1c3c" xsi:nil="true"/>
    <Has_Teacher_Only_SectionGroup xmlns="294f53d5-1f9a-495d-9871-877a9a3d1c3c" xsi:nil="true"/>
    <Is_Collaboration_Space_Locked xmlns="294f53d5-1f9a-495d-9871-877a9a3d1c3c" xsi:nil="true"/>
    <TeamsChannelId xmlns="294f53d5-1f9a-495d-9871-877a9a3d1c3c" xsi:nil="true"/>
    <FolderType xmlns="294f53d5-1f9a-495d-9871-877a9a3d1c3c" xsi:nil="true"/>
    <Teachers xmlns="294f53d5-1f9a-495d-9871-877a9a3d1c3c">
      <UserInfo>
        <DisplayName/>
        <AccountId xsi:nil="true"/>
        <AccountType/>
      </UserInfo>
    </Teachers>
    <Templates xmlns="294f53d5-1f9a-495d-9871-877a9a3d1c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C137F64918B428A3370DF12ACA41F" ma:contentTypeVersion="38" ma:contentTypeDescription="Create a new document." ma:contentTypeScope="" ma:versionID="528b3ae52aa40e61319f6e72ed3c5ae6">
  <xsd:schema xmlns:xsd="http://www.w3.org/2001/XMLSchema" xmlns:xs="http://www.w3.org/2001/XMLSchema" xmlns:p="http://schemas.microsoft.com/office/2006/metadata/properties" xmlns:ns3="77e5dcb6-0221-4d3e-aac5-74f05570b0bb" xmlns:ns4="294f53d5-1f9a-495d-9871-877a9a3d1c3c" targetNamespace="http://schemas.microsoft.com/office/2006/metadata/properties" ma:root="true" ma:fieldsID="d5ac63868a3dde301058db85744623f0" ns3:_="" ns4:_="">
    <xsd:import namespace="77e5dcb6-0221-4d3e-aac5-74f05570b0bb"/>
    <xsd:import namespace="294f53d5-1f9a-495d-9871-877a9a3d1c3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5dcb6-0221-4d3e-aac5-74f05570b0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f53d5-1f9a-495d-9871-877a9a3d1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23934-2869-4ED6-B5D0-53F220953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36A67-A418-4C53-A9BF-E44D19F819FB}">
  <ds:schemaRefs>
    <ds:schemaRef ds:uri="http://purl.org/dc/dcmitype/"/>
    <ds:schemaRef ds:uri="http://schemas.openxmlformats.org/package/2006/metadata/core-properties"/>
    <ds:schemaRef ds:uri="294f53d5-1f9a-495d-9871-877a9a3d1c3c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77e5dcb6-0221-4d3e-aac5-74f05570b0b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5881559-06DA-4CE7-8588-187BC16DB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5dcb6-0221-4d3e-aac5-74f05570b0bb"/>
    <ds:schemaRef ds:uri="294f53d5-1f9a-495d-9871-877a9a3d1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Stocks</dc:creator>
  <keywords/>
  <dc:description/>
  <lastModifiedBy>Headteacher</lastModifiedBy>
  <revision>3</revision>
  <dcterms:created xsi:type="dcterms:W3CDTF">2025-10-02T10:51:00.0000000Z</dcterms:created>
  <dcterms:modified xsi:type="dcterms:W3CDTF">2026-04-24T10:39:05.1047405Z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0x010100686C137F64918B428A3370DF12ACA41F</vt:lpwstr>
  </property>
</Properties>
</file>