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69BD9739" w:rsidR="00017412" w:rsidRPr="002E5902" w:rsidRDefault="17CCCFA2" w:rsidP="503A32DD">
      <w:pPr>
        <w:jc w:val="center"/>
        <w:rPr>
          <w:rFonts w:ascii="Aptos" w:hAnsi="Aptos"/>
          <w:b/>
          <w:bCs/>
          <w:sz w:val="24"/>
          <w:szCs w:val="24"/>
        </w:rPr>
      </w:pPr>
      <w:r w:rsidRPr="002E5902">
        <w:rPr>
          <w:rFonts w:ascii="Aptos" w:hAnsi="Aptos"/>
          <w:b/>
          <w:bCs/>
          <w:sz w:val="24"/>
          <w:szCs w:val="24"/>
        </w:rPr>
        <w:t xml:space="preserve">Head of Year </w:t>
      </w:r>
    </w:p>
    <w:p w14:paraId="041AA143" w14:textId="3021D454" w:rsidR="17CCCFA2" w:rsidRDefault="17CCCFA2" w:rsidP="503A32DD">
      <w:pPr>
        <w:jc w:val="center"/>
        <w:rPr>
          <w:rFonts w:ascii="Aptos" w:hAnsi="Aptos"/>
          <w:b/>
          <w:bCs/>
          <w:sz w:val="24"/>
          <w:szCs w:val="24"/>
        </w:rPr>
      </w:pPr>
      <w:r w:rsidRPr="002E5902">
        <w:rPr>
          <w:rFonts w:ascii="Aptos" w:hAnsi="Aptos"/>
          <w:b/>
          <w:bCs/>
          <w:sz w:val="24"/>
          <w:szCs w:val="24"/>
        </w:rPr>
        <w:t>Job Description</w:t>
      </w:r>
    </w:p>
    <w:p w14:paraId="66BCAB93" w14:textId="5E8E83DD" w:rsidR="000307BB" w:rsidRPr="002E5902" w:rsidRDefault="000307BB" w:rsidP="503A32DD">
      <w:pPr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Feb 202</w:t>
      </w:r>
      <w:r w:rsidR="00564188">
        <w:rPr>
          <w:rFonts w:ascii="Aptos" w:hAnsi="Aptos"/>
          <w:b/>
          <w:bCs/>
          <w:sz w:val="24"/>
          <w:szCs w:val="24"/>
        </w:rPr>
        <w:t>6</w:t>
      </w:r>
    </w:p>
    <w:p w14:paraId="51C4A595" w14:textId="77371088" w:rsidR="503A32DD" w:rsidRPr="002E5902" w:rsidRDefault="00FF698F" w:rsidP="503A32DD">
      <w:pPr>
        <w:rPr>
          <w:rFonts w:ascii="Aptos" w:hAnsi="Aptos"/>
        </w:rPr>
      </w:pPr>
      <w:r w:rsidRPr="002E5902">
        <w:rPr>
          <w:rFonts w:ascii="Aptos" w:hAnsi="Aptos"/>
          <w:sz w:val="24"/>
          <w:szCs w:val="24"/>
        </w:rPr>
        <w:t>Heads of year play a pivotal role in setting the culture and standards within their year group. They are accou</w:t>
      </w:r>
      <w:r w:rsidR="00531B4E" w:rsidRPr="002E5902">
        <w:rPr>
          <w:rFonts w:ascii="Aptos" w:hAnsi="Aptos"/>
          <w:sz w:val="24"/>
          <w:szCs w:val="24"/>
        </w:rPr>
        <w:t xml:space="preserve">ntable to and supported by </w:t>
      </w:r>
      <w:r w:rsidR="007831D9" w:rsidRPr="002E5902">
        <w:rPr>
          <w:rFonts w:ascii="Aptos" w:hAnsi="Aptos"/>
          <w:sz w:val="24"/>
          <w:szCs w:val="24"/>
        </w:rPr>
        <w:t xml:space="preserve">senior leaders with responsibility for behaviour, attendance, safeguarding and personal development. </w:t>
      </w:r>
    </w:p>
    <w:p w14:paraId="5CB3F55E" w14:textId="3DE22533" w:rsidR="17CCCFA2" w:rsidRPr="002E5902" w:rsidRDefault="17CCCFA2" w:rsidP="503A32DD">
      <w:pPr>
        <w:rPr>
          <w:rFonts w:ascii="Aptos" w:eastAsia="Calibri" w:hAnsi="Aptos" w:cs="Calibri"/>
          <w:b/>
          <w:bCs/>
        </w:rPr>
      </w:pPr>
      <w:r w:rsidRPr="002E5902">
        <w:rPr>
          <w:rFonts w:ascii="Aptos" w:eastAsia="Calibri" w:hAnsi="Aptos" w:cs="Calibri"/>
          <w:b/>
          <w:bCs/>
        </w:rPr>
        <w:t xml:space="preserve">Aim and main purpose of the job </w:t>
      </w:r>
    </w:p>
    <w:p w14:paraId="46F4AF04" w14:textId="33B66AF5" w:rsidR="17CCCFA2" w:rsidRPr="002E5902" w:rsidRDefault="17CCCFA2" w:rsidP="036DB895">
      <w:pPr>
        <w:pStyle w:val="ListParagraph"/>
        <w:numPr>
          <w:ilvl w:val="0"/>
          <w:numId w:val="1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>To support, hold accountable and develop a team of tutors focusing on high standards of social, personal and academic development of students</w:t>
      </w:r>
    </w:p>
    <w:p w14:paraId="1603A33F" w14:textId="1C00C946" w:rsidR="2D7A9432" w:rsidRPr="002E5902" w:rsidRDefault="2D7A9432" w:rsidP="036DB895">
      <w:pPr>
        <w:pStyle w:val="ListParagraph"/>
        <w:numPr>
          <w:ilvl w:val="0"/>
          <w:numId w:val="1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 xml:space="preserve">To be responsible for the </w:t>
      </w:r>
      <w:r w:rsidR="005230F9" w:rsidRPr="002E5902">
        <w:rPr>
          <w:rFonts w:ascii="Aptos" w:eastAsia="Calibri" w:hAnsi="Aptos" w:cs="Calibri"/>
        </w:rPr>
        <w:t xml:space="preserve">attendance, </w:t>
      </w:r>
      <w:r w:rsidR="005E70B9" w:rsidRPr="002E5902">
        <w:rPr>
          <w:rFonts w:ascii="Aptos" w:eastAsia="Calibri" w:hAnsi="Aptos" w:cs="Calibri"/>
        </w:rPr>
        <w:t>wellbeing and</w:t>
      </w:r>
      <w:r w:rsidRPr="002E5902">
        <w:rPr>
          <w:rFonts w:ascii="Aptos" w:eastAsia="Calibri" w:hAnsi="Aptos" w:cs="Calibri"/>
        </w:rPr>
        <w:t xml:space="preserve"> discipline of a Year group </w:t>
      </w:r>
    </w:p>
    <w:p w14:paraId="642AF056" w14:textId="17D43000" w:rsidR="2D7A9432" w:rsidRPr="002E5902" w:rsidRDefault="2D7A9432" w:rsidP="036DB895">
      <w:pPr>
        <w:pStyle w:val="ListParagraph"/>
        <w:numPr>
          <w:ilvl w:val="0"/>
          <w:numId w:val="1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 xml:space="preserve">To lead, manage, motivate &amp; develop year team tutors  </w:t>
      </w:r>
    </w:p>
    <w:p w14:paraId="58D9DB5E" w14:textId="165D9688" w:rsidR="2D7A9432" w:rsidRPr="002E5902" w:rsidRDefault="2D7A9432" w:rsidP="036DB895">
      <w:pPr>
        <w:pStyle w:val="ListParagraph"/>
        <w:numPr>
          <w:ilvl w:val="0"/>
          <w:numId w:val="1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 xml:space="preserve">To be a visible presence within the school, monitoring </w:t>
      </w:r>
      <w:r w:rsidR="005230F9" w:rsidRPr="002E5902">
        <w:rPr>
          <w:rFonts w:ascii="Aptos" w:eastAsia="Calibri" w:hAnsi="Aptos" w:cs="Calibri"/>
        </w:rPr>
        <w:t>student</w:t>
      </w:r>
      <w:r w:rsidRPr="002E5902">
        <w:rPr>
          <w:rFonts w:ascii="Aptos" w:eastAsia="Calibri" w:hAnsi="Aptos" w:cs="Calibri"/>
        </w:rPr>
        <w:t xml:space="preserve">s’ behaviour at changeover times, </w:t>
      </w:r>
      <w:r w:rsidR="5146C4A2" w:rsidRPr="002E5902">
        <w:rPr>
          <w:rFonts w:ascii="Aptos" w:eastAsia="Calibri" w:hAnsi="Aptos" w:cs="Calibri"/>
        </w:rPr>
        <w:t>social times</w:t>
      </w:r>
      <w:r w:rsidRPr="002E5902">
        <w:rPr>
          <w:rFonts w:ascii="Aptos" w:eastAsia="Calibri" w:hAnsi="Aptos" w:cs="Calibri"/>
        </w:rPr>
        <w:t xml:space="preserve"> and within lessons </w:t>
      </w:r>
    </w:p>
    <w:p w14:paraId="499AEF5D" w14:textId="77A48071" w:rsidR="2D7A9432" w:rsidRPr="002E5902" w:rsidRDefault="2D7A9432" w:rsidP="036DB895">
      <w:pPr>
        <w:pStyle w:val="ListParagraph"/>
        <w:numPr>
          <w:ilvl w:val="0"/>
          <w:numId w:val="1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 xml:space="preserve">To promote the ethos and values of the school </w:t>
      </w:r>
    </w:p>
    <w:p w14:paraId="343D0E65" w14:textId="34F43319" w:rsidR="2D7A9432" w:rsidRPr="002E5902" w:rsidRDefault="2D7A9432" w:rsidP="036DB895">
      <w:pPr>
        <w:pStyle w:val="ListParagraph"/>
        <w:numPr>
          <w:ilvl w:val="0"/>
          <w:numId w:val="1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>To liaise with the inclusion</w:t>
      </w:r>
      <w:r w:rsidR="005230F9" w:rsidRPr="002E5902">
        <w:rPr>
          <w:rFonts w:ascii="Aptos" w:eastAsia="Calibri" w:hAnsi="Aptos" w:cs="Calibri"/>
        </w:rPr>
        <w:t>, attendance and pastoral teams, senior staff</w:t>
      </w:r>
      <w:r w:rsidRPr="002E5902">
        <w:rPr>
          <w:rFonts w:ascii="Aptos" w:eastAsia="Calibri" w:hAnsi="Aptos" w:cs="Calibri"/>
        </w:rPr>
        <w:t xml:space="preserve"> and with relevant outside agencies </w:t>
      </w:r>
    </w:p>
    <w:p w14:paraId="31C35547" w14:textId="30F1A4CD" w:rsidR="2D7A9432" w:rsidRPr="002E5902" w:rsidRDefault="2D7A9432" w:rsidP="036DB895">
      <w:pPr>
        <w:pStyle w:val="ListParagraph"/>
        <w:numPr>
          <w:ilvl w:val="0"/>
          <w:numId w:val="1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>To work effectively with staff on improving attendance and punctuality</w:t>
      </w:r>
    </w:p>
    <w:p w14:paraId="11A2F7F3" w14:textId="703D5192" w:rsidR="503A32DD" w:rsidRPr="002E5902" w:rsidRDefault="503A32DD" w:rsidP="503A32DD">
      <w:pPr>
        <w:rPr>
          <w:rFonts w:ascii="Aptos" w:eastAsia="Calibri" w:hAnsi="Aptos" w:cs="Calibri"/>
        </w:rPr>
      </w:pPr>
    </w:p>
    <w:p w14:paraId="089F72B7" w14:textId="2837C207" w:rsidR="00F7903C" w:rsidRPr="002E5902" w:rsidRDefault="00F7903C" w:rsidP="036DB895">
      <w:pPr>
        <w:rPr>
          <w:rFonts w:ascii="Aptos" w:eastAsia="Calibri" w:hAnsi="Aptos" w:cs="Calibri"/>
          <w:b/>
          <w:bCs/>
        </w:rPr>
      </w:pPr>
      <w:r w:rsidRPr="002E5902">
        <w:rPr>
          <w:rFonts w:ascii="Aptos" w:eastAsia="Calibri" w:hAnsi="Aptos" w:cs="Calibri"/>
          <w:b/>
          <w:bCs/>
        </w:rPr>
        <w:t>Responsibilities in addition to classroom teaching</w:t>
      </w:r>
    </w:p>
    <w:p w14:paraId="66F491A9" w14:textId="3637FBAA" w:rsidR="17CCCFA2" w:rsidRPr="002E5902" w:rsidRDefault="17CCCFA2" w:rsidP="503A32DD">
      <w:pPr>
        <w:rPr>
          <w:rFonts w:ascii="Aptos" w:hAnsi="Aptos"/>
        </w:rPr>
      </w:pPr>
      <w:r w:rsidRPr="002E5902">
        <w:rPr>
          <w:rFonts w:ascii="Aptos" w:eastAsia="Calibri" w:hAnsi="Aptos" w:cs="Calibri"/>
        </w:rPr>
        <w:t xml:space="preserve"> </w:t>
      </w:r>
      <w:r w:rsidRPr="002E5902">
        <w:rPr>
          <w:rFonts w:ascii="Aptos" w:eastAsia="Calibri" w:hAnsi="Aptos" w:cs="Calibri"/>
          <w:b/>
          <w:bCs/>
        </w:rPr>
        <w:t>General responsibilities:</w:t>
      </w:r>
    </w:p>
    <w:p w14:paraId="499EC218" w14:textId="4B90019C" w:rsidR="17CCCFA2" w:rsidRPr="002E5902" w:rsidRDefault="2CE8D674" w:rsidP="036DB895">
      <w:pPr>
        <w:pStyle w:val="ListParagraph"/>
        <w:numPr>
          <w:ilvl w:val="0"/>
          <w:numId w:val="2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>T</w:t>
      </w:r>
      <w:r w:rsidR="17CCCFA2" w:rsidRPr="002E5902">
        <w:rPr>
          <w:rFonts w:ascii="Aptos" w:eastAsia="Calibri" w:hAnsi="Aptos" w:cs="Calibri"/>
        </w:rPr>
        <w:t xml:space="preserve">o lead both the team of tutors and cohort of students. This involves giving </w:t>
      </w:r>
      <w:bookmarkStart w:id="0" w:name="_Int_wPshd746"/>
      <w:r w:rsidR="17CCCFA2" w:rsidRPr="002E5902">
        <w:rPr>
          <w:rFonts w:ascii="Aptos" w:eastAsia="Calibri" w:hAnsi="Aptos" w:cs="Calibri"/>
        </w:rPr>
        <w:t>a clear vision</w:t>
      </w:r>
      <w:bookmarkEnd w:id="0"/>
      <w:r w:rsidR="17CCCFA2" w:rsidRPr="002E5902">
        <w:rPr>
          <w:rFonts w:ascii="Aptos" w:eastAsia="Calibri" w:hAnsi="Aptos" w:cs="Calibri"/>
        </w:rPr>
        <w:t xml:space="preserve"> and direction </w:t>
      </w:r>
      <w:r w:rsidR="00C40873" w:rsidRPr="002E5902">
        <w:rPr>
          <w:rFonts w:ascii="Aptos" w:eastAsia="Calibri" w:hAnsi="Aptos" w:cs="Calibri"/>
        </w:rPr>
        <w:t>to all</w:t>
      </w:r>
      <w:r w:rsidR="17CCCFA2" w:rsidRPr="002E5902">
        <w:rPr>
          <w:rFonts w:ascii="Aptos" w:eastAsia="Calibri" w:hAnsi="Aptos" w:cs="Calibri"/>
        </w:rPr>
        <w:t xml:space="preserve">, identifying key areas for </w:t>
      </w:r>
      <w:bookmarkStart w:id="1" w:name="_Int_oQQ8Jny2"/>
      <w:r w:rsidR="17CCCFA2" w:rsidRPr="002E5902">
        <w:rPr>
          <w:rFonts w:ascii="Aptos" w:eastAsia="Calibri" w:hAnsi="Aptos" w:cs="Calibri"/>
        </w:rPr>
        <w:t>improvement</w:t>
      </w:r>
      <w:bookmarkEnd w:id="1"/>
      <w:r w:rsidR="17CCCFA2" w:rsidRPr="002E5902">
        <w:rPr>
          <w:rFonts w:ascii="Aptos" w:eastAsia="Calibri" w:hAnsi="Aptos" w:cs="Calibri"/>
        </w:rPr>
        <w:t xml:space="preserve"> and planning appropriate actions to meet them. </w:t>
      </w:r>
    </w:p>
    <w:p w14:paraId="3220B799" w14:textId="16EE3532" w:rsidR="001F5757" w:rsidRDefault="001F5757" w:rsidP="036DB895">
      <w:pPr>
        <w:pStyle w:val="ListParagraph"/>
        <w:numPr>
          <w:ilvl w:val="0"/>
          <w:numId w:val="2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>To ensure that tutors are monitoring uniform</w:t>
      </w:r>
      <w:r w:rsidR="00125CDD">
        <w:rPr>
          <w:rFonts w:ascii="Aptos" w:eastAsia="Calibri" w:hAnsi="Aptos" w:cs="Calibri"/>
        </w:rPr>
        <w:t xml:space="preserve"> and equipment</w:t>
      </w:r>
      <w:r w:rsidRPr="002E5902">
        <w:rPr>
          <w:rFonts w:ascii="Aptos" w:eastAsia="Calibri" w:hAnsi="Aptos" w:cs="Calibri"/>
        </w:rPr>
        <w:t xml:space="preserve"> </w:t>
      </w:r>
      <w:r w:rsidR="002B0AC9" w:rsidRPr="002E5902">
        <w:rPr>
          <w:rFonts w:ascii="Aptos" w:eastAsia="Calibri" w:hAnsi="Aptos" w:cs="Calibri"/>
        </w:rPr>
        <w:t xml:space="preserve">and responding to breaches. </w:t>
      </w:r>
    </w:p>
    <w:p w14:paraId="382F7468" w14:textId="00C3F9D5" w:rsidR="00850C9C" w:rsidRPr="002E5902" w:rsidRDefault="00850C9C" w:rsidP="036DB895">
      <w:pPr>
        <w:pStyle w:val="ListParagraph"/>
        <w:numPr>
          <w:ilvl w:val="0"/>
          <w:numId w:val="2"/>
        </w:numPr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 xml:space="preserve">To support </w:t>
      </w:r>
      <w:r w:rsidR="007A56FD">
        <w:rPr>
          <w:rFonts w:ascii="Aptos" w:eastAsia="Calibri" w:hAnsi="Aptos" w:cs="Calibri"/>
        </w:rPr>
        <w:t xml:space="preserve">tutors in their role </w:t>
      </w:r>
      <w:r>
        <w:rPr>
          <w:rFonts w:ascii="Aptos" w:eastAsia="Calibri" w:hAnsi="Aptos" w:cs="Calibri"/>
        </w:rPr>
        <w:t xml:space="preserve">and </w:t>
      </w:r>
      <w:r w:rsidR="007A56FD">
        <w:rPr>
          <w:rFonts w:ascii="Aptos" w:eastAsia="Calibri" w:hAnsi="Aptos" w:cs="Calibri"/>
        </w:rPr>
        <w:t xml:space="preserve">hold them to account for the </w:t>
      </w:r>
      <w:r w:rsidR="00793CC2">
        <w:rPr>
          <w:rFonts w:ascii="Aptos" w:eastAsia="Calibri" w:hAnsi="Aptos" w:cs="Calibri"/>
        </w:rPr>
        <w:t>execution of that role</w:t>
      </w:r>
      <w:r w:rsidR="001E7ABD">
        <w:rPr>
          <w:rFonts w:ascii="Aptos" w:eastAsia="Calibri" w:hAnsi="Aptos" w:cs="Calibri"/>
        </w:rPr>
        <w:t>. This includes, but is not limited to, response to parents, carrying out high quality tutor time activities as per the programme</w:t>
      </w:r>
      <w:r w:rsidR="00F2363F">
        <w:rPr>
          <w:rFonts w:ascii="Aptos" w:eastAsia="Calibri" w:hAnsi="Aptos" w:cs="Calibri"/>
        </w:rPr>
        <w:t xml:space="preserve"> and conducting return to learning/post </w:t>
      </w:r>
      <w:proofErr w:type="gramStart"/>
      <w:r w:rsidR="00F2363F">
        <w:rPr>
          <w:rFonts w:ascii="Aptos" w:eastAsia="Calibri" w:hAnsi="Aptos" w:cs="Calibri"/>
        </w:rPr>
        <w:t>absence  and</w:t>
      </w:r>
      <w:proofErr w:type="gramEnd"/>
      <w:r w:rsidR="00F2363F">
        <w:rPr>
          <w:rFonts w:ascii="Aptos" w:eastAsia="Calibri" w:hAnsi="Aptos" w:cs="Calibri"/>
        </w:rPr>
        <w:t xml:space="preserve"> academic monitoring conversations.</w:t>
      </w:r>
    </w:p>
    <w:p w14:paraId="15AE5C63" w14:textId="5917FDC9" w:rsidR="17CCCFA2" w:rsidRPr="002E5902" w:rsidRDefault="17CCCFA2" w:rsidP="036DB895">
      <w:pPr>
        <w:pStyle w:val="ListParagraph"/>
        <w:numPr>
          <w:ilvl w:val="0"/>
          <w:numId w:val="2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 xml:space="preserve">To manage both the people and resources associated with each year group. </w:t>
      </w:r>
    </w:p>
    <w:p w14:paraId="28251539" w14:textId="08ECC035" w:rsidR="17CCCFA2" w:rsidRPr="002E5902" w:rsidRDefault="17CCCFA2" w:rsidP="036DB895">
      <w:pPr>
        <w:pStyle w:val="ListParagraph"/>
        <w:numPr>
          <w:ilvl w:val="0"/>
          <w:numId w:val="2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 xml:space="preserve">To promote the ethos of the school through leading </w:t>
      </w:r>
      <w:r w:rsidR="413C5449" w:rsidRPr="002E5902">
        <w:rPr>
          <w:rFonts w:ascii="Aptos" w:eastAsia="Calibri" w:hAnsi="Aptos" w:cs="Calibri"/>
        </w:rPr>
        <w:t>high-quality</w:t>
      </w:r>
      <w:r w:rsidRPr="002E5902">
        <w:rPr>
          <w:rFonts w:ascii="Aptos" w:eastAsia="Calibri" w:hAnsi="Aptos" w:cs="Calibri"/>
        </w:rPr>
        <w:t xml:space="preserve"> assemblies. </w:t>
      </w:r>
    </w:p>
    <w:p w14:paraId="4DAC54D3" w14:textId="3CD4BD96" w:rsidR="181988F8" w:rsidRPr="002E5902" w:rsidRDefault="50B8C58F" w:rsidP="036DB895">
      <w:pPr>
        <w:pStyle w:val="ListParagraph"/>
        <w:numPr>
          <w:ilvl w:val="0"/>
          <w:numId w:val="2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>T</w:t>
      </w:r>
      <w:r w:rsidR="181988F8" w:rsidRPr="002E5902">
        <w:rPr>
          <w:rFonts w:ascii="Aptos" w:eastAsia="Calibri" w:hAnsi="Aptos" w:cs="Calibri"/>
        </w:rPr>
        <w:t xml:space="preserve">o analyse and interpret a range of data pertinent to the cohort, </w:t>
      </w:r>
      <w:bookmarkStart w:id="2" w:name="_Int_bkoaNieY"/>
      <w:r w:rsidR="181988F8" w:rsidRPr="002E5902">
        <w:rPr>
          <w:rFonts w:ascii="Aptos" w:eastAsia="Calibri" w:hAnsi="Aptos" w:cs="Calibri"/>
        </w:rPr>
        <w:t>in order to</w:t>
      </w:r>
      <w:bookmarkEnd w:id="2"/>
      <w:r w:rsidR="181988F8" w:rsidRPr="002E5902">
        <w:rPr>
          <w:rFonts w:ascii="Aptos" w:eastAsia="Calibri" w:hAnsi="Aptos" w:cs="Calibri"/>
        </w:rPr>
        <w:t xml:space="preserve"> monitor behaviour, </w:t>
      </w:r>
      <w:r w:rsidR="005A4D57" w:rsidRPr="002E5902">
        <w:rPr>
          <w:rFonts w:ascii="Aptos" w:eastAsia="Calibri" w:hAnsi="Aptos" w:cs="Calibri"/>
        </w:rPr>
        <w:t xml:space="preserve">homework and attitude to learning, </w:t>
      </w:r>
      <w:r w:rsidR="181988F8" w:rsidRPr="002E5902">
        <w:rPr>
          <w:rFonts w:ascii="Aptos" w:eastAsia="Calibri" w:hAnsi="Aptos" w:cs="Calibri"/>
        </w:rPr>
        <w:t xml:space="preserve">rewards, attendance and punctuality. </w:t>
      </w:r>
    </w:p>
    <w:p w14:paraId="151C0141" w14:textId="2DDFA114" w:rsidR="181988F8" w:rsidRPr="002E5902" w:rsidRDefault="181988F8" w:rsidP="036DB895">
      <w:pPr>
        <w:pStyle w:val="ListParagraph"/>
        <w:numPr>
          <w:ilvl w:val="0"/>
          <w:numId w:val="2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>To have a knowledge and understanding of all of the different groups of students within the cohort (</w:t>
      </w:r>
      <w:r w:rsidR="6B8E4461" w:rsidRPr="002E5902">
        <w:rPr>
          <w:rFonts w:ascii="Aptos" w:eastAsia="Calibri" w:hAnsi="Aptos" w:cs="Calibri"/>
        </w:rPr>
        <w:t>HPA</w:t>
      </w:r>
      <w:r w:rsidRPr="002E5902">
        <w:rPr>
          <w:rFonts w:ascii="Aptos" w:eastAsia="Calibri" w:hAnsi="Aptos" w:cs="Calibri"/>
        </w:rPr>
        <w:t>, SEN</w:t>
      </w:r>
      <w:r w:rsidR="70C70E56" w:rsidRPr="002E5902">
        <w:rPr>
          <w:rFonts w:ascii="Aptos" w:eastAsia="Calibri" w:hAnsi="Aptos" w:cs="Calibri"/>
        </w:rPr>
        <w:t>D</w:t>
      </w:r>
      <w:r w:rsidRPr="002E5902">
        <w:rPr>
          <w:rFonts w:ascii="Aptos" w:eastAsia="Calibri" w:hAnsi="Aptos" w:cs="Calibri"/>
        </w:rPr>
        <w:t xml:space="preserve">, LAC, underachievers, poor </w:t>
      </w:r>
      <w:r w:rsidR="68DE6FDE" w:rsidRPr="002E5902">
        <w:rPr>
          <w:rFonts w:ascii="Aptos" w:eastAsia="Calibri" w:hAnsi="Aptos" w:cs="Calibri"/>
        </w:rPr>
        <w:t>attenders, FSM</w:t>
      </w:r>
      <w:r w:rsidRPr="002E5902">
        <w:rPr>
          <w:rFonts w:ascii="Aptos" w:eastAsia="Calibri" w:hAnsi="Aptos" w:cs="Calibri"/>
        </w:rPr>
        <w:t xml:space="preserve"> etc) in order to be able to monitor </w:t>
      </w:r>
      <w:r w:rsidR="00620FE4" w:rsidRPr="002E5902">
        <w:rPr>
          <w:rFonts w:ascii="Aptos" w:eastAsia="Calibri" w:hAnsi="Aptos" w:cs="Calibri"/>
        </w:rPr>
        <w:t xml:space="preserve">behaviour, attendance and engagement </w:t>
      </w:r>
      <w:r w:rsidRPr="002E5902">
        <w:rPr>
          <w:rFonts w:ascii="Aptos" w:eastAsia="Calibri" w:hAnsi="Aptos" w:cs="Calibri"/>
        </w:rPr>
        <w:t xml:space="preserve">and plan appropriate interventions. </w:t>
      </w:r>
    </w:p>
    <w:p w14:paraId="677023E4" w14:textId="7AFBC84C" w:rsidR="181988F8" w:rsidRPr="002E5902" w:rsidRDefault="181988F8" w:rsidP="036DB895">
      <w:pPr>
        <w:pStyle w:val="ListParagraph"/>
        <w:numPr>
          <w:ilvl w:val="0"/>
          <w:numId w:val="2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 xml:space="preserve">To support the </w:t>
      </w:r>
      <w:r w:rsidR="1D10CF2D" w:rsidRPr="002E5902">
        <w:rPr>
          <w:rFonts w:ascii="Aptos" w:eastAsia="Calibri" w:hAnsi="Aptos" w:cs="Calibri"/>
        </w:rPr>
        <w:t xml:space="preserve">SLT </w:t>
      </w:r>
      <w:r w:rsidR="0052028C" w:rsidRPr="002E5902">
        <w:rPr>
          <w:rFonts w:ascii="Aptos" w:eastAsia="Calibri" w:hAnsi="Aptos" w:cs="Calibri"/>
        </w:rPr>
        <w:t xml:space="preserve">and </w:t>
      </w:r>
      <w:proofErr w:type="spellStart"/>
      <w:r w:rsidR="0052028C" w:rsidRPr="002E5902">
        <w:rPr>
          <w:rFonts w:ascii="Aptos" w:eastAsia="Calibri" w:hAnsi="Aptos" w:cs="Calibri"/>
        </w:rPr>
        <w:t>HoF</w:t>
      </w:r>
      <w:proofErr w:type="spellEnd"/>
      <w:r w:rsidR="0052028C" w:rsidRPr="002E5902">
        <w:rPr>
          <w:rFonts w:ascii="Aptos" w:eastAsia="Calibri" w:hAnsi="Aptos" w:cs="Calibri"/>
        </w:rPr>
        <w:t xml:space="preserve"> </w:t>
      </w:r>
      <w:r w:rsidRPr="002E5902">
        <w:rPr>
          <w:rFonts w:ascii="Aptos" w:eastAsia="Calibri" w:hAnsi="Aptos" w:cs="Calibri"/>
        </w:rPr>
        <w:t xml:space="preserve">in coordinating intervention and enhancement strategies for targeted groups of students. </w:t>
      </w:r>
    </w:p>
    <w:p w14:paraId="68993BD3" w14:textId="4132A428" w:rsidR="181988F8" w:rsidRPr="002E5902" w:rsidRDefault="181988F8" w:rsidP="036DB895">
      <w:pPr>
        <w:pStyle w:val="ListParagraph"/>
        <w:numPr>
          <w:ilvl w:val="0"/>
          <w:numId w:val="2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 xml:space="preserve">To monitor the use of rewards and sanctions for the cohort, liaising with Heads of </w:t>
      </w:r>
      <w:r w:rsidR="46B9D46F" w:rsidRPr="002E5902">
        <w:rPr>
          <w:rFonts w:ascii="Aptos" w:eastAsia="Calibri" w:hAnsi="Aptos" w:cs="Calibri"/>
        </w:rPr>
        <w:t xml:space="preserve">Faculty </w:t>
      </w:r>
      <w:r w:rsidRPr="002E5902">
        <w:rPr>
          <w:rFonts w:ascii="Aptos" w:eastAsia="Calibri" w:hAnsi="Aptos" w:cs="Calibri"/>
        </w:rPr>
        <w:t xml:space="preserve">where issues arise.  </w:t>
      </w:r>
    </w:p>
    <w:p w14:paraId="660C8E64" w14:textId="2A669708" w:rsidR="1B2DC10B" w:rsidRPr="002E5902" w:rsidRDefault="1B2DC10B" w:rsidP="036DB895">
      <w:pPr>
        <w:pStyle w:val="ListParagraph"/>
        <w:numPr>
          <w:ilvl w:val="0"/>
          <w:numId w:val="2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lastRenderedPageBreak/>
        <w:t xml:space="preserve">To set and </w:t>
      </w:r>
      <w:r w:rsidR="00F95869">
        <w:rPr>
          <w:rFonts w:ascii="Aptos" w:eastAsia="Calibri" w:hAnsi="Aptos" w:cs="Calibri"/>
        </w:rPr>
        <w:t>staff</w:t>
      </w:r>
      <w:r w:rsidRPr="002E5902">
        <w:rPr>
          <w:rFonts w:ascii="Aptos" w:eastAsia="Calibri" w:hAnsi="Aptos" w:cs="Calibri"/>
        </w:rPr>
        <w:t xml:space="preserve"> detention sessions as required.</w:t>
      </w:r>
    </w:p>
    <w:p w14:paraId="6E213374" w14:textId="72C55AD0" w:rsidR="181988F8" w:rsidRPr="002E5902" w:rsidRDefault="181988F8" w:rsidP="036DB895">
      <w:pPr>
        <w:pStyle w:val="ListParagraph"/>
        <w:numPr>
          <w:ilvl w:val="0"/>
          <w:numId w:val="2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 xml:space="preserve">To monitor </w:t>
      </w:r>
      <w:r w:rsidR="00C40873" w:rsidRPr="002E5902">
        <w:rPr>
          <w:rFonts w:ascii="Aptos" w:eastAsia="Calibri" w:hAnsi="Aptos" w:cs="Calibri"/>
        </w:rPr>
        <w:t xml:space="preserve">attitude to </w:t>
      </w:r>
      <w:r w:rsidR="007B0A7A" w:rsidRPr="002E5902">
        <w:rPr>
          <w:rFonts w:ascii="Aptos" w:eastAsia="Calibri" w:hAnsi="Aptos" w:cs="Calibri"/>
        </w:rPr>
        <w:t xml:space="preserve">learning and attitude to </w:t>
      </w:r>
      <w:r w:rsidRPr="002E5902">
        <w:rPr>
          <w:rFonts w:ascii="Aptos" w:eastAsia="Calibri" w:hAnsi="Aptos" w:cs="Calibri"/>
        </w:rPr>
        <w:t>homewor</w:t>
      </w:r>
      <w:r w:rsidR="007B0A7A" w:rsidRPr="002E5902">
        <w:rPr>
          <w:rFonts w:ascii="Aptos" w:eastAsia="Calibri" w:hAnsi="Aptos" w:cs="Calibri"/>
        </w:rPr>
        <w:t>k and to intervene when students are falling below our standards</w:t>
      </w:r>
      <w:r w:rsidRPr="002E5902">
        <w:rPr>
          <w:rFonts w:ascii="Aptos" w:eastAsia="Calibri" w:hAnsi="Aptos" w:cs="Calibri"/>
        </w:rPr>
        <w:t xml:space="preserve">.  </w:t>
      </w:r>
    </w:p>
    <w:p w14:paraId="40AEDD74" w14:textId="34CDED53" w:rsidR="181988F8" w:rsidRPr="002E5902" w:rsidRDefault="181988F8" w:rsidP="036DB895">
      <w:pPr>
        <w:pStyle w:val="ListParagraph"/>
        <w:numPr>
          <w:ilvl w:val="0"/>
          <w:numId w:val="2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>To be a positive interface with the school for parents</w:t>
      </w:r>
      <w:r w:rsidR="00F95869">
        <w:rPr>
          <w:rFonts w:ascii="Aptos" w:eastAsia="Calibri" w:hAnsi="Aptos" w:cs="Calibri"/>
        </w:rPr>
        <w:t>/carers</w:t>
      </w:r>
      <w:r w:rsidRPr="002E5902">
        <w:rPr>
          <w:rFonts w:ascii="Aptos" w:eastAsia="Calibri" w:hAnsi="Aptos" w:cs="Calibri"/>
        </w:rPr>
        <w:t xml:space="preserve">. </w:t>
      </w:r>
    </w:p>
    <w:p w14:paraId="6DC6AA0D" w14:textId="4FA2DAA5" w:rsidR="181988F8" w:rsidRPr="002E5902" w:rsidRDefault="181988F8" w:rsidP="036DB895">
      <w:pPr>
        <w:pStyle w:val="ListParagraph"/>
        <w:numPr>
          <w:ilvl w:val="0"/>
          <w:numId w:val="2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 xml:space="preserve">To have oversight of the role of the form tutors for the cohort, including identifying training needs and provide support for PSHE. </w:t>
      </w:r>
    </w:p>
    <w:p w14:paraId="1CAB2B0C" w14:textId="35CB66B3" w:rsidR="181988F8" w:rsidRPr="002E5902" w:rsidRDefault="00B86087" w:rsidP="036DB895">
      <w:pPr>
        <w:pStyle w:val="ListParagraph"/>
        <w:numPr>
          <w:ilvl w:val="0"/>
          <w:numId w:val="2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>Working with the Car</w:t>
      </w:r>
      <w:r w:rsidR="008777B9" w:rsidRPr="002E5902">
        <w:rPr>
          <w:rFonts w:ascii="Aptos" w:eastAsia="Calibri" w:hAnsi="Aptos" w:cs="Calibri"/>
        </w:rPr>
        <w:t>e</w:t>
      </w:r>
      <w:r w:rsidRPr="002E5902">
        <w:rPr>
          <w:rFonts w:ascii="Aptos" w:eastAsia="Calibri" w:hAnsi="Aptos" w:cs="Calibri"/>
        </w:rPr>
        <w:t>ers co-ordi</w:t>
      </w:r>
      <w:r w:rsidR="00276468" w:rsidRPr="002E5902">
        <w:rPr>
          <w:rFonts w:ascii="Aptos" w:eastAsia="Calibri" w:hAnsi="Aptos" w:cs="Calibri"/>
        </w:rPr>
        <w:t>nator, t</w:t>
      </w:r>
      <w:r w:rsidR="181988F8" w:rsidRPr="002E5902">
        <w:rPr>
          <w:rFonts w:ascii="Aptos" w:eastAsia="Calibri" w:hAnsi="Aptos" w:cs="Calibri"/>
        </w:rPr>
        <w:t>o prepare students for progression</w:t>
      </w:r>
      <w:r w:rsidR="00F95869">
        <w:rPr>
          <w:rFonts w:ascii="Aptos" w:eastAsia="Calibri" w:hAnsi="Aptos" w:cs="Calibri"/>
        </w:rPr>
        <w:t xml:space="preserve"> and help ensure we hit the Gatsby benchmarks. </w:t>
      </w:r>
    </w:p>
    <w:p w14:paraId="6D96A391" w14:textId="77777777" w:rsidR="00CE5119" w:rsidRPr="002E5902" w:rsidRDefault="00CE5119" w:rsidP="036DB895">
      <w:pPr>
        <w:rPr>
          <w:rFonts w:ascii="Aptos" w:eastAsia="Calibri" w:hAnsi="Aptos" w:cs="Calibri"/>
          <w:b/>
          <w:bCs/>
        </w:rPr>
      </w:pPr>
    </w:p>
    <w:p w14:paraId="794DA137" w14:textId="77777777" w:rsidR="00CE5119" w:rsidRPr="002E5902" w:rsidRDefault="00CE5119" w:rsidP="036DB895">
      <w:pPr>
        <w:rPr>
          <w:rFonts w:ascii="Aptos" w:eastAsia="Calibri" w:hAnsi="Aptos" w:cs="Calibri"/>
          <w:b/>
          <w:bCs/>
        </w:rPr>
      </w:pPr>
    </w:p>
    <w:p w14:paraId="1DBAC177" w14:textId="470DD914" w:rsidR="17CCCFA2" w:rsidRPr="002E5902" w:rsidRDefault="17CCCFA2" w:rsidP="036DB895">
      <w:pPr>
        <w:rPr>
          <w:rFonts w:ascii="Aptos" w:eastAsia="Calibri" w:hAnsi="Aptos" w:cs="Calibri"/>
          <w:b/>
          <w:bCs/>
        </w:rPr>
      </w:pPr>
      <w:r w:rsidRPr="002E5902">
        <w:rPr>
          <w:rFonts w:ascii="Aptos" w:eastAsia="Calibri" w:hAnsi="Aptos" w:cs="Calibri"/>
          <w:b/>
          <w:bCs/>
        </w:rPr>
        <w:t xml:space="preserve">Leadership and Management </w:t>
      </w:r>
    </w:p>
    <w:p w14:paraId="50919F97" w14:textId="0CE05AF1" w:rsidR="15BAA7AE" w:rsidRPr="002E5902" w:rsidRDefault="17CCCFA2" w:rsidP="036DB895">
      <w:pPr>
        <w:pStyle w:val="ListParagraph"/>
        <w:numPr>
          <w:ilvl w:val="0"/>
          <w:numId w:val="4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 xml:space="preserve">To </w:t>
      </w:r>
      <w:r w:rsidR="002B6371" w:rsidRPr="002E5902">
        <w:rPr>
          <w:rFonts w:ascii="Aptos" w:eastAsia="Calibri" w:hAnsi="Aptos" w:cs="Calibri"/>
        </w:rPr>
        <w:t xml:space="preserve">have or to undertake an appropriate middle leadership qualification. </w:t>
      </w:r>
      <w:r w:rsidRPr="002E5902">
        <w:rPr>
          <w:rFonts w:ascii="Aptos" w:eastAsia="Calibri" w:hAnsi="Aptos" w:cs="Calibri"/>
        </w:rPr>
        <w:t xml:space="preserve"> </w:t>
      </w:r>
    </w:p>
    <w:p w14:paraId="7A848CC1" w14:textId="751D783D" w:rsidR="17CCCFA2" w:rsidRPr="002E5902" w:rsidRDefault="27067232" w:rsidP="036DB895">
      <w:pPr>
        <w:pStyle w:val="ListParagraph"/>
        <w:numPr>
          <w:ilvl w:val="0"/>
          <w:numId w:val="4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>T</w:t>
      </w:r>
      <w:r w:rsidR="17CCCFA2" w:rsidRPr="002E5902">
        <w:rPr>
          <w:rFonts w:ascii="Aptos" w:eastAsia="Calibri" w:hAnsi="Aptos" w:cs="Calibri"/>
        </w:rPr>
        <w:t xml:space="preserve">o lead and manage a team of tutors and maintain regular formal and informal contact with tutors. </w:t>
      </w:r>
    </w:p>
    <w:p w14:paraId="41153773" w14:textId="678D8099" w:rsidR="17CCCFA2" w:rsidRPr="002E5902" w:rsidRDefault="17CCCFA2" w:rsidP="036DB895">
      <w:pPr>
        <w:pStyle w:val="ListParagraph"/>
        <w:numPr>
          <w:ilvl w:val="0"/>
          <w:numId w:val="4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 xml:space="preserve">To ensure all tutors understand, and are actively implementing the key aspects of the school’s policies including those for behaviour, attendance, uniform and safeguarding. </w:t>
      </w:r>
    </w:p>
    <w:p w14:paraId="5071D0F4" w14:textId="13CC693A" w:rsidR="17CCCFA2" w:rsidRPr="002E5902" w:rsidRDefault="17CCCFA2" w:rsidP="036DB895">
      <w:pPr>
        <w:pStyle w:val="ListParagraph"/>
        <w:numPr>
          <w:ilvl w:val="0"/>
          <w:numId w:val="4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 xml:space="preserve">To set the agenda for </w:t>
      </w:r>
      <w:r w:rsidR="00F95869">
        <w:rPr>
          <w:rFonts w:ascii="Aptos" w:eastAsia="Calibri" w:hAnsi="Aptos" w:cs="Calibri"/>
        </w:rPr>
        <w:t>Year Team</w:t>
      </w:r>
      <w:r w:rsidRPr="002E5902">
        <w:rPr>
          <w:rFonts w:ascii="Aptos" w:eastAsia="Calibri" w:hAnsi="Aptos" w:cs="Calibri"/>
        </w:rPr>
        <w:t xml:space="preserve"> meetings</w:t>
      </w:r>
      <w:r w:rsidR="4A6A3536" w:rsidRPr="002E5902">
        <w:rPr>
          <w:rFonts w:ascii="Aptos" w:eastAsia="Calibri" w:hAnsi="Aptos" w:cs="Calibri"/>
        </w:rPr>
        <w:t>.</w:t>
      </w:r>
      <w:r w:rsidRPr="002E5902">
        <w:rPr>
          <w:rFonts w:ascii="Aptos" w:eastAsia="Calibri" w:hAnsi="Aptos" w:cs="Calibri"/>
        </w:rPr>
        <w:t xml:space="preserve"> </w:t>
      </w:r>
    </w:p>
    <w:p w14:paraId="2B624335" w14:textId="075B7995" w:rsidR="17CCCFA2" w:rsidRPr="002E5902" w:rsidRDefault="17CCCFA2" w:rsidP="036DB895">
      <w:pPr>
        <w:pStyle w:val="ListParagraph"/>
        <w:numPr>
          <w:ilvl w:val="0"/>
          <w:numId w:val="4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>To make a significant contribution to the induction of tutors</w:t>
      </w:r>
      <w:r w:rsidR="503521DF" w:rsidRPr="002E5902">
        <w:rPr>
          <w:rFonts w:ascii="Aptos" w:eastAsia="Calibri" w:hAnsi="Aptos" w:cs="Calibri"/>
        </w:rPr>
        <w:t>.</w:t>
      </w:r>
    </w:p>
    <w:p w14:paraId="1878CB0F" w14:textId="3C1F663D" w:rsidR="17CCCFA2" w:rsidRPr="002E5902" w:rsidRDefault="17CCCFA2" w:rsidP="036DB895">
      <w:pPr>
        <w:pStyle w:val="ListParagraph"/>
        <w:numPr>
          <w:ilvl w:val="0"/>
          <w:numId w:val="4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>To provide a link for parents, tutors, SENCO,</w:t>
      </w:r>
      <w:r w:rsidR="00F95869">
        <w:rPr>
          <w:rFonts w:ascii="Aptos" w:eastAsia="Calibri" w:hAnsi="Aptos" w:cs="Calibri"/>
        </w:rPr>
        <w:t xml:space="preserve"> Head of Inclusion,</w:t>
      </w:r>
      <w:r w:rsidRPr="002E5902">
        <w:rPr>
          <w:rFonts w:ascii="Aptos" w:eastAsia="Calibri" w:hAnsi="Aptos" w:cs="Calibri"/>
        </w:rPr>
        <w:t xml:space="preserve"> teachers, Heads of </w:t>
      </w:r>
      <w:r w:rsidR="668BF444" w:rsidRPr="002E5902">
        <w:rPr>
          <w:rFonts w:ascii="Aptos" w:eastAsia="Calibri" w:hAnsi="Aptos" w:cs="Calibri"/>
        </w:rPr>
        <w:t>Faculty</w:t>
      </w:r>
      <w:r w:rsidRPr="002E5902">
        <w:rPr>
          <w:rFonts w:ascii="Aptos" w:eastAsia="Calibri" w:hAnsi="Aptos" w:cs="Calibri"/>
        </w:rPr>
        <w:t xml:space="preserve">, SLT and external agencies. </w:t>
      </w:r>
    </w:p>
    <w:p w14:paraId="79530665" w14:textId="73FE8B52" w:rsidR="17CCCFA2" w:rsidRPr="002E5902" w:rsidRDefault="17CCCFA2" w:rsidP="036DB895">
      <w:pPr>
        <w:pStyle w:val="ListParagraph"/>
        <w:numPr>
          <w:ilvl w:val="0"/>
          <w:numId w:val="4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>To initiate and respond to communications with parents</w:t>
      </w:r>
      <w:r w:rsidR="00CE025C" w:rsidRPr="002E5902">
        <w:rPr>
          <w:rFonts w:ascii="Aptos" w:eastAsia="Calibri" w:hAnsi="Aptos" w:cs="Calibri"/>
        </w:rPr>
        <w:t>/carers</w:t>
      </w:r>
      <w:r w:rsidRPr="002E5902">
        <w:rPr>
          <w:rFonts w:ascii="Aptos" w:eastAsia="Calibri" w:hAnsi="Aptos" w:cs="Calibri"/>
        </w:rPr>
        <w:t xml:space="preserve"> ensuring that they are kept fully informed and involved in the </w:t>
      </w:r>
      <w:r w:rsidR="00CE025C" w:rsidRPr="002E5902">
        <w:rPr>
          <w:rFonts w:ascii="Aptos" w:eastAsia="Calibri" w:hAnsi="Aptos" w:cs="Calibri"/>
        </w:rPr>
        <w:t>behaviour and pastoral care</w:t>
      </w:r>
      <w:r w:rsidRPr="002E5902">
        <w:rPr>
          <w:rFonts w:ascii="Aptos" w:eastAsia="Calibri" w:hAnsi="Aptos" w:cs="Calibri"/>
        </w:rPr>
        <w:t xml:space="preserve"> of their children. </w:t>
      </w:r>
    </w:p>
    <w:p w14:paraId="384A54FB" w14:textId="4F87988C" w:rsidR="17CCCFA2" w:rsidRPr="002E5902" w:rsidRDefault="17CCCFA2" w:rsidP="036DB895">
      <w:pPr>
        <w:pStyle w:val="ListParagraph"/>
        <w:numPr>
          <w:ilvl w:val="0"/>
          <w:numId w:val="4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>To contribute to the organisation of any parent information evenings by encouraging and monitoring parent attendance to such events</w:t>
      </w:r>
      <w:r w:rsidR="0091359E" w:rsidRPr="002E5902">
        <w:rPr>
          <w:rFonts w:ascii="Aptos" w:eastAsia="Calibri" w:hAnsi="Aptos" w:cs="Calibri"/>
        </w:rPr>
        <w:t xml:space="preserve"> with a specific focus on contacting the parents of PP students. </w:t>
      </w:r>
    </w:p>
    <w:p w14:paraId="2CF5A926" w14:textId="197E4482" w:rsidR="17CCCFA2" w:rsidRPr="002E5902" w:rsidRDefault="17CCCFA2" w:rsidP="036DB895">
      <w:pPr>
        <w:pStyle w:val="ListParagraph"/>
        <w:numPr>
          <w:ilvl w:val="0"/>
          <w:numId w:val="4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 xml:space="preserve">To monitor student attendance and punctuality on a weekly basis and to take all the appropriate steps to ensure that attendance and punctuality of students in the year group are at the highest levels. </w:t>
      </w:r>
    </w:p>
    <w:p w14:paraId="266F486D" w14:textId="44ADD50D" w:rsidR="17CCCFA2" w:rsidRPr="002E5902" w:rsidRDefault="17CCCFA2" w:rsidP="036DB895">
      <w:pPr>
        <w:pStyle w:val="ListParagraph"/>
        <w:numPr>
          <w:ilvl w:val="0"/>
          <w:numId w:val="4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>To oversee students on report and make contact with parents</w:t>
      </w:r>
      <w:r w:rsidR="00D708AD" w:rsidRPr="002E5902">
        <w:rPr>
          <w:rFonts w:ascii="Aptos" w:eastAsia="Calibri" w:hAnsi="Aptos" w:cs="Calibri"/>
        </w:rPr>
        <w:t>/carers</w:t>
      </w:r>
      <w:r w:rsidRPr="002E5902">
        <w:rPr>
          <w:rFonts w:ascii="Aptos" w:eastAsia="Calibri" w:hAnsi="Aptos" w:cs="Calibri"/>
        </w:rPr>
        <w:t xml:space="preserve"> when necessary. </w:t>
      </w:r>
    </w:p>
    <w:p w14:paraId="1C924478" w14:textId="2CFF10A8" w:rsidR="17CCCFA2" w:rsidRPr="002E5902" w:rsidRDefault="17CCCFA2" w:rsidP="036DB895">
      <w:pPr>
        <w:pStyle w:val="ListParagraph"/>
        <w:numPr>
          <w:ilvl w:val="0"/>
          <w:numId w:val="4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 xml:space="preserve">To play the leading role in the disciplining of students referring situations to the appropriate member of SLT when appropriate. </w:t>
      </w:r>
    </w:p>
    <w:p w14:paraId="4C2B5A12" w14:textId="6E8C70DD" w:rsidR="17CCCFA2" w:rsidRPr="002E5902" w:rsidRDefault="17CCCFA2" w:rsidP="036DB895">
      <w:pPr>
        <w:pStyle w:val="ListParagraph"/>
        <w:numPr>
          <w:ilvl w:val="0"/>
          <w:numId w:val="4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>To contribute to the management of key school events</w:t>
      </w:r>
      <w:r w:rsidR="00F95869">
        <w:rPr>
          <w:rFonts w:ascii="Aptos" w:eastAsia="Calibri" w:hAnsi="Aptos" w:cs="Calibri"/>
        </w:rPr>
        <w:t>:</w:t>
      </w:r>
      <w:r w:rsidRPr="002E5902">
        <w:rPr>
          <w:rFonts w:ascii="Aptos" w:eastAsia="Calibri" w:hAnsi="Aptos" w:cs="Calibri"/>
        </w:rPr>
        <w:t xml:space="preserve"> for example</w:t>
      </w:r>
      <w:r w:rsidR="00F95869">
        <w:rPr>
          <w:rFonts w:ascii="Aptos" w:eastAsia="Calibri" w:hAnsi="Aptos" w:cs="Calibri"/>
        </w:rPr>
        <w:t>;</w:t>
      </w:r>
      <w:r w:rsidR="005230F9" w:rsidRPr="002E5902">
        <w:rPr>
          <w:rFonts w:ascii="Aptos" w:eastAsia="Calibri" w:hAnsi="Aptos" w:cs="Calibri"/>
        </w:rPr>
        <w:t xml:space="preserve"> Awards Evening, </w:t>
      </w:r>
      <w:r w:rsidR="1B3A7950" w:rsidRPr="002E5902">
        <w:rPr>
          <w:rFonts w:ascii="Aptos" w:eastAsia="Calibri" w:hAnsi="Aptos" w:cs="Calibri"/>
        </w:rPr>
        <w:t>parents</w:t>
      </w:r>
      <w:r w:rsidR="00F95869">
        <w:rPr>
          <w:rFonts w:ascii="Aptos" w:eastAsia="Calibri" w:hAnsi="Aptos" w:cs="Calibri"/>
        </w:rPr>
        <w:t>’</w:t>
      </w:r>
      <w:r w:rsidR="1B3A7950" w:rsidRPr="002E5902">
        <w:rPr>
          <w:rFonts w:ascii="Aptos" w:eastAsia="Calibri" w:hAnsi="Aptos" w:cs="Calibri"/>
        </w:rPr>
        <w:t xml:space="preserve"> evenings</w:t>
      </w:r>
      <w:r w:rsidRPr="002E5902">
        <w:rPr>
          <w:rFonts w:ascii="Aptos" w:eastAsia="Calibri" w:hAnsi="Aptos" w:cs="Calibri"/>
        </w:rPr>
        <w:t xml:space="preserve">, </w:t>
      </w:r>
      <w:proofErr w:type="spellStart"/>
      <w:r w:rsidRPr="002E5902">
        <w:rPr>
          <w:rFonts w:ascii="Aptos" w:eastAsia="Calibri" w:hAnsi="Aptos" w:cs="Calibri"/>
        </w:rPr>
        <w:t>extra curricular</w:t>
      </w:r>
      <w:proofErr w:type="spellEnd"/>
      <w:r w:rsidRPr="002E5902">
        <w:rPr>
          <w:rFonts w:ascii="Aptos" w:eastAsia="Calibri" w:hAnsi="Aptos" w:cs="Calibri"/>
        </w:rPr>
        <w:t xml:space="preserve"> </w:t>
      </w:r>
      <w:r w:rsidR="5378C81D" w:rsidRPr="002E5902">
        <w:rPr>
          <w:rFonts w:ascii="Aptos" w:eastAsia="Calibri" w:hAnsi="Aptos" w:cs="Calibri"/>
        </w:rPr>
        <w:t>etc</w:t>
      </w:r>
    </w:p>
    <w:p w14:paraId="4F2C49BD" w14:textId="736FC349" w:rsidR="17CCCFA2" w:rsidRPr="002E5902" w:rsidRDefault="17CCCFA2" w:rsidP="503A32DD">
      <w:pPr>
        <w:rPr>
          <w:rFonts w:ascii="Aptos" w:hAnsi="Aptos"/>
        </w:rPr>
      </w:pPr>
      <w:r w:rsidRPr="002E5902">
        <w:rPr>
          <w:rFonts w:ascii="Aptos" w:eastAsia="Calibri" w:hAnsi="Aptos" w:cs="Calibri"/>
          <w:b/>
          <w:bCs/>
        </w:rPr>
        <w:t xml:space="preserve">Administration </w:t>
      </w:r>
    </w:p>
    <w:p w14:paraId="5517B6A3" w14:textId="4DC4BA3D" w:rsidR="17CCCFA2" w:rsidRPr="002E5902" w:rsidRDefault="17CCCFA2" w:rsidP="036DB895">
      <w:pPr>
        <w:pStyle w:val="ListParagraph"/>
        <w:numPr>
          <w:ilvl w:val="0"/>
          <w:numId w:val="3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>To organise and, through a team of tutors, implement a framework for daily tutorial activities. This includes both day to day administrative tasks (checking absences</w:t>
      </w:r>
      <w:r w:rsidR="00E10911" w:rsidRPr="002E5902">
        <w:rPr>
          <w:rFonts w:ascii="Aptos" w:eastAsia="Calibri" w:hAnsi="Aptos" w:cs="Calibri"/>
        </w:rPr>
        <w:t>, uniform, equipment</w:t>
      </w:r>
      <w:r w:rsidRPr="002E5902">
        <w:rPr>
          <w:rFonts w:ascii="Aptos" w:eastAsia="Calibri" w:hAnsi="Aptos" w:cs="Calibri"/>
        </w:rPr>
        <w:t xml:space="preserve"> etc) and year specific tasks (preparation for exams, options, learning conversations etc) </w:t>
      </w:r>
    </w:p>
    <w:p w14:paraId="2C328FC9" w14:textId="7407800D" w:rsidR="17CCCFA2" w:rsidRPr="002E5902" w:rsidRDefault="17CCCFA2" w:rsidP="036DB895">
      <w:pPr>
        <w:pStyle w:val="ListParagraph"/>
        <w:numPr>
          <w:ilvl w:val="0"/>
          <w:numId w:val="3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 xml:space="preserve">To ensure that all tutors have access to relevant materials in order to deliver high quality tutorial activities. </w:t>
      </w:r>
    </w:p>
    <w:p w14:paraId="0295A2DD" w14:textId="0A15B7F2" w:rsidR="17CCCFA2" w:rsidRPr="002E5902" w:rsidRDefault="17CCCFA2" w:rsidP="036DB895">
      <w:pPr>
        <w:pStyle w:val="ListParagraph"/>
        <w:numPr>
          <w:ilvl w:val="0"/>
          <w:numId w:val="3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 xml:space="preserve">To maintain individual student records as necessary and ensure that they are kept up to date. </w:t>
      </w:r>
    </w:p>
    <w:p w14:paraId="079CDCF1" w14:textId="2AB8CFD2" w:rsidR="17CCCFA2" w:rsidRPr="002E5902" w:rsidRDefault="17CCCFA2" w:rsidP="036DB895">
      <w:pPr>
        <w:pStyle w:val="ListParagraph"/>
        <w:numPr>
          <w:ilvl w:val="0"/>
          <w:numId w:val="3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lastRenderedPageBreak/>
        <w:t>To oversee ‘in year’ admissions for new students. This will include liaising with the member of staff responsible for admissions, meeting potential students and parents</w:t>
      </w:r>
      <w:r w:rsidR="00F95869">
        <w:rPr>
          <w:rFonts w:ascii="Aptos" w:eastAsia="Calibri" w:hAnsi="Aptos" w:cs="Calibri"/>
        </w:rPr>
        <w:t>/carers</w:t>
      </w:r>
      <w:r w:rsidRPr="002E5902">
        <w:rPr>
          <w:rFonts w:ascii="Aptos" w:eastAsia="Calibri" w:hAnsi="Aptos" w:cs="Calibri"/>
        </w:rPr>
        <w:t xml:space="preserve"> and </w:t>
      </w:r>
      <w:r w:rsidR="00F95869">
        <w:rPr>
          <w:rFonts w:ascii="Aptos" w:eastAsia="Calibri" w:hAnsi="Aptos" w:cs="Calibri"/>
        </w:rPr>
        <w:t>(</w:t>
      </w:r>
      <w:r w:rsidRPr="002E5902">
        <w:rPr>
          <w:rFonts w:ascii="Aptos" w:eastAsia="Calibri" w:hAnsi="Aptos" w:cs="Calibri"/>
        </w:rPr>
        <w:t xml:space="preserve">in conjunction with key </w:t>
      </w:r>
      <w:proofErr w:type="gramStart"/>
      <w:r w:rsidRPr="002E5902">
        <w:rPr>
          <w:rFonts w:ascii="Aptos" w:eastAsia="Calibri" w:hAnsi="Aptos" w:cs="Calibri"/>
        </w:rPr>
        <w:t>staff</w:t>
      </w:r>
      <w:r w:rsidR="00F95869">
        <w:rPr>
          <w:rFonts w:ascii="Aptos" w:eastAsia="Calibri" w:hAnsi="Aptos" w:cs="Calibri"/>
        </w:rPr>
        <w:t>)</w:t>
      </w:r>
      <w:r w:rsidRPr="002E5902">
        <w:rPr>
          <w:rFonts w:ascii="Aptos" w:eastAsia="Calibri" w:hAnsi="Aptos" w:cs="Calibri"/>
        </w:rPr>
        <w:t>organising</w:t>
      </w:r>
      <w:proofErr w:type="gramEnd"/>
      <w:r w:rsidRPr="002E5902">
        <w:rPr>
          <w:rFonts w:ascii="Aptos" w:eastAsia="Calibri" w:hAnsi="Aptos" w:cs="Calibri"/>
        </w:rPr>
        <w:t xml:space="preserve"> timetables and setting. </w:t>
      </w:r>
    </w:p>
    <w:p w14:paraId="544AF774" w14:textId="4D0E1977" w:rsidR="17CCCFA2" w:rsidRPr="002E5902" w:rsidRDefault="17CCCFA2" w:rsidP="036DB895">
      <w:pPr>
        <w:pStyle w:val="ListParagraph"/>
        <w:numPr>
          <w:ilvl w:val="0"/>
          <w:numId w:val="3"/>
        </w:numPr>
        <w:rPr>
          <w:rFonts w:ascii="Aptos" w:eastAsia="Calibri" w:hAnsi="Aptos" w:cs="Calibri"/>
        </w:rPr>
      </w:pPr>
      <w:r w:rsidRPr="002E5902">
        <w:rPr>
          <w:rFonts w:ascii="Aptos" w:eastAsia="Calibri" w:hAnsi="Aptos" w:cs="Calibri"/>
        </w:rPr>
        <w:t>To monitor the settling in of new</w:t>
      </w:r>
      <w:r w:rsidR="00F95869">
        <w:rPr>
          <w:rFonts w:ascii="Aptos" w:eastAsia="Calibri" w:hAnsi="Aptos" w:cs="Calibri"/>
        </w:rPr>
        <w:t xml:space="preserve"> </w:t>
      </w:r>
      <w:r w:rsidRPr="002E5902">
        <w:rPr>
          <w:rFonts w:ascii="Aptos" w:eastAsia="Calibri" w:hAnsi="Aptos" w:cs="Calibri"/>
        </w:rPr>
        <w:t xml:space="preserve">students. </w:t>
      </w:r>
    </w:p>
    <w:p w14:paraId="76E4CB54" w14:textId="7EA54AC1" w:rsidR="503A32DD" w:rsidRDefault="503A32DD" w:rsidP="503A32DD">
      <w:pPr>
        <w:rPr>
          <w:rFonts w:ascii="Aptos" w:eastAsia="Calibri" w:hAnsi="Aptos" w:cs="Calibri"/>
        </w:rPr>
      </w:pPr>
    </w:p>
    <w:p w14:paraId="695EF926" w14:textId="2F242A1C" w:rsidR="000176C8" w:rsidRPr="002E5902" w:rsidRDefault="000176C8" w:rsidP="503A32DD">
      <w:pPr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 xml:space="preserve">This job description may be varied by SLT line managers in consultation with the postholder. </w:t>
      </w:r>
    </w:p>
    <w:sectPr w:rsidR="000176C8" w:rsidRPr="002E590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QQ8Jny2" int2:invalidationBookmarkName="" int2:hashCode="oeMSQyjeRM2P0o" int2:id="voUHSN6y">
      <int2:state int2:value="Rejected" int2:type="AugLoop_Text_Critique"/>
    </int2:bookmark>
    <int2:bookmark int2:bookmarkName="_Int_bkoaNieY" int2:invalidationBookmarkName="" int2:hashCode="e0dMsLOcF3PXGS" int2:id="5TCh7ym7">
      <int2:state int2:value="Rejected" int2:type="AugLoop_Text_Critique"/>
    </int2:bookmark>
    <int2:bookmark int2:bookmarkName="_Int_wPshd746" int2:invalidationBookmarkName="" int2:hashCode="X/KToHg3N2VjLK" int2:id="oGL8HFgT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117B"/>
    <w:multiLevelType w:val="hybridMultilevel"/>
    <w:tmpl w:val="A52C1DD4"/>
    <w:lvl w:ilvl="0" w:tplc="D3064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5AF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0CE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65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C3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A62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CE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48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68EF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29D85"/>
    <w:multiLevelType w:val="hybridMultilevel"/>
    <w:tmpl w:val="C47EA950"/>
    <w:lvl w:ilvl="0" w:tplc="F0603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86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C88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E3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C3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B47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A3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65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041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D4DA9"/>
    <w:multiLevelType w:val="hybridMultilevel"/>
    <w:tmpl w:val="7680900E"/>
    <w:lvl w:ilvl="0" w:tplc="15269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44D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CC4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0A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903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640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E4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72C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5C3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7BC5B"/>
    <w:multiLevelType w:val="hybridMultilevel"/>
    <w:tmpl w:val="39B05E9A"/>
    <w:lvl w:ilvl="0" w:tplc="B54EF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0A8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14B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C2B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0CDE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B42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C01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038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0C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1A238"/>
    <w:multiLevelType w:val="hybridMultilevel"/>
    <w:tmpl w:val="320EC4EC"/>
    <w:lvl w:ilvl="0" w:tplc="393C2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E1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10A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C3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4F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E41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361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28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B85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047163">
    <w:abstractNumId w:val="4"/>
  </w:num>
  <w:num w:numId="2" w16cid:durableId="1392920440">
    <w:abstractNumId w:val="1"/>
  </w:num>
  <w:num w:numId="3" w16cid:durableId="2146267135">
    <w:abstractNumId w:val="3"/>
  </w:num>
  <w:num w:numId="4" w16cid:durableId="751699175">
    <w:abstractNumId w:val="0"/>
  </w:num>
  <w:num w:numId="5" w16cid:durableId="1003897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848F6A"/>
    <w:rsid w:val="00017412"/>
    <w:rsid w:val="000176C8"/>
    <w:rsid w:val="000307BB"/>
    <w:rsid w:val="00125CDD"/>
    <w:rsid w:val="001E0426"/>
    <w:rsid w:val="001E7ABD"/>
    <w:rsid w:val="001F5757"/>
    <w:rsid w:val="002106E5"/>
    <w:rsid w:val="00276468"/>
    <w:rsid w:val="002B0AC9"/>
    <w:rsid w:val="002B6371"/>
    <w:rsid w:val="002E5902"/>
    <w:rsid w:val="00372512"/>
    <w:rsid w:val="003B0867"/>
    <w:rsid w:val="00464A65"/>
    <w:rsid w:val="0052028C"/>
    <w:rsid w:val="005230F9"/>
    <w:rsid w:val="00531B4E"/>
    <w:rsid w:val="00564188"/>
    <w:rsid w:val="005A4D57"/>
    <w:rsid w:val="005C62DE"/>
    <w:rsid w:val="005E6FEB"/>
    <w:rsid w:val="005E70B9"/>
    <w:rsid w:val="00620FE4"/>
    <w:rsid w:val="006E5174"/>
    <w:rsid w:val="006F08A6"/>
    <w:rsid w:val="007831D9"/>
    <w:rsid w:val="00793CC2"/>
    <w:rsid w:val="007A56FD"/>
    <w:rsid w:val="007B0A7A"/>
    <w:rsid w:val="007D1F68"/>
    <w:rsid w:val="00850C9C"/>
    <w:rsid w:val="008777B9"/>
    <w:rsid w:val="0091359E"/>
    <w:rsid w:val="00915017"/>
    <w:rsid w:val="009F01A2"/>
    <w:rsid w:val="00B17330"/>
    <w:rsid w:val="00B76D7F"/>
    <w:rsid w:val="00B86087"/>
    <w:rsid w:val="00C40873"/>
    <w:rsid w:val="00C923C8"/>
    <w:rsid w:val="00CE025C"/>
    <w:rsid w:val="00CE5119"/>
    <w:rsid w:val="00D34218"/>
    <w:rsid w:val="00D708AD"/>
    <w:rsid w:val="00E10911"/>
    <w:rsid w:val="00E63D2A"/>
    <w:rsid w:val="00F2363F"/>
    <w:rsid w:val="00F7903C"/>
    <w:rsid w:val="00F824AA"/>
    <w:rsid w:val="00F95869"/>
    <w:rsid w:val="00FF698F"/>
    <w:rsid w:val="02328AFC"/>
    <w:rsid w:val="036DB895"/>
    <w:rsid w:val="0375A61B"/>
    <w:rsid w:val="054F50A9"/>
    <w:rsid w:val="06AD46DD"/>
    <w:rsid w:val="06EB210A"/>
    <w:rsid w:val="11AC9CA7"/>
    <w:rsid w:val="15BAA7AE"/>
    <w:rsid w:val="17CCCFA2"/>
    <w:rsid w:val="181988F8"/>
    <w:rsid w:val="18CC7097"/>
    <w:rsid w:val="1968A003"/>
    <w:rsid w:val="1B047064"/>
    <w:rsid w:val="1B2DC10B"/>
    <w:rsid w:val="1B3A7950"/>
    <w:rsid w:val="1D10CF2D"/>
    <w:rsid w:val="1E3C1126"/>
    <w:rsid w:val="21C948A4"/>
    <w:rsid w:val="27067232"/>
    <w:rsid w:val="27F044AD"/>
    <w:rsid w:val="2AEBC9C9"/>
    <w:rsid w:val="2CE8D674"/>
    <w:rsid w:val="2D7A9432"/>
    <w:rsid w:val="2E236A8B"/>
    <w:rsid w:val="3A40B7C8"/>
    <w:rsid w:val="3AF0B2BC"/>
    <w:rsid w:val="3F1428EB"/>
    <w:rsid w:val="4092675F"/>
    <w:rsid w:val="413C5449"/>
    <w:rsid w:val="46B9D46F"/>
    <w:rsid w:val="490D19AA"/>
    <w:rsid w:val="4A1AA570"/>
    <w:rsid w:val="4A6A3536"/>
    <w:rsid w:val="503521DF"/>
    <w:rsid w:val="503A32DD"/>
    <w:rsid w:val="50AF2C18"/>
    <w:rsid w:val="50B8C58F"/>
    <w:rsid w:val="5146C4A2"/>
    <w:rsid w:val="5378C81D"/>
    <w:rsid w:val="55C62D8F"/>
    <w:rsid w:val="5D936547"/>
    <w:rsid w:val="659E772C"/>
    <w:rsid w:val="65AB5763"/>
    <w:rsid w:val="668BF444"/>
    <w:rsid w:val="67423513"/>
    <w:rsid w:val="68D617EE"/>
    <w:rsid w:val="68DE6FDE"/>
    <w:rsid w:val="6B8E4461"/>
    <w:rsid w:val="6C02D6CD"/>
    <w:rsid w:val="6E9D4C04"/>
    <w:rsid w:val="6EB2EE0C"/>
    <w:rsid w:val="701FF408"/>
    <w:rsid w:val="70C70E56"/>
    <w:rsid w:val="71EA8ECE"/>
    <w:rsid w:val="72848F6A"/>
    <w:rsid w:val="74F3652B"/>
    <w:rsid w:val="7714FC00"/>
    <w:rsid w:val="775858DD"/>
    <w:rsid w:val="7760BD43"/>
    <w:rsid w:val="79975489"/>
    <w:rsid w:val="7BCBF497"/>
    <w:rsid w:val="7C2C3522"/>
    <w:rsid w:val="7D43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48F6A"/>
  <w15:chartTrackingRefBased/>
  <w15:docId w15:val="{307514CE-137F-4318-BC25-AB71A3EE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817</Words>
  <Characters>4505</Characters>
  <Application>Microsoft Office Word</Application>
  <DocSecurity>0</DocSecurity>
  <Lines>90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Logan</dc:creator>
  <cp:keywords/>
  <dc:description/>
  <cp:lastModifiedBy>N Logan</cp:lastModifiedBy>
  <cp:revision>3</cp:revision>
  <dcterms:created xsi:type="dcterms:W3CDTF">2026-01-28T08:58:00Z</dcterms:created>
  <dcterms:modified xsi:type="dcterms:W3CDTF">2026-01-28T09:01:00Z</dcterms:modified>
</cp:coreProperties>
</file>