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32EF" w14:textId="19E6FCD9" w:rsidR="00001B57" w:rsidRPr="002D18C1" w:rsidRDefault="00001B57">
      <w:pPr>
        <w:pStyle w:val="Heading1"/>
        <w:tabs>
          <w:tab w:val="left" w:pos="4536"/>
        </w:tabs>
        <w:rPr>
          <w:rFonts w:asciiTheme="majorHAnsi" w:hAnsiTheme="majorHAnsi" w:cs="Arial"/>
          <w:b w:val="0"/>
          <w:i/>
          <w:sz w:val="22"/>
          <w:szCs w:val="22"/>
        </w:rPr>
      </w:pPr>
    </w:p>
    <w:p w14:paraId="55DF93D4" w14:textId="549D6950" w:rsidR="00502961" w:rsidRPr="002D18C1" w:rsidRDefault="00313484">
      <w:pPr>
        <w:pStyle w:val="Heading1"/>
        <w:tabs>
          <w:tab w:val="left" w:pos="4536"/>
        </w:tabs>
        <w:rPr>
          <w:rFonts w:asciiTheme="majorHAnsi" w:hAnsiTheme="majorHAnsi" w:cs="Arial"/>
          <w:b w:val="0"/>
          <w:i/>
          <w:sz w:val="22"/>
          <w:szCs w:val="22"/>
        </w:rPr>
      </w:pPr>
      <w:r>
        <w:rPr>
          <w:rFonts w:asciiTheme="majorHAnsi" w:hAnsiTheme="majorHAnsi"/>
          <w:noProof/>
        </w:rPr>
        <w:drawing>
          <wp:anchor distT="0" distB="0" distL="114300" distR="114300" simplePos="0" relativeHeight="251658240" behindDoc="0" locked="0" layoutInCell="1" allowOverlap="1" wp14:anchorId="6F032C85" wp14:editId="4F6AF09C">
            <wp:simplePos x="0" y="0"/>
            <wp:positionH relativeFrom="margin">
              <wp:posOffset>-517525</wp:posOffset>
            </wp:positionH>
            <wp:positionV relativeFrom="margin">
              <wp:posOffset>-401320</wp:posOffset>
            </wp:positionV>
            <wp:extent cx="2233930" cy="1007745"/>
            <wp:effectExtent l="0" t="0" r="0" b="0"/>
            <wp:wrapSquare wrapText="bothSides"/>
            <wp:docPr id="8"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3930" cy="1007745"/>
                    </a:xfrm>
                    <a:prstGeom prst="rect">
                      <a:avLst/>
                    </a:prstGeom>
                    <a:noFill/>
                  </pic:spPr>
                </pic:pic>
              </a:graphicData>
            </a:graphic>
            <wp14:sizeRelH relativeFrom="page">
              <wp14:pctWidth>0</wp14:pctWidth>
            </wp14:sizeRelH>
            <wp14:sizeRelV relativeFrom="page">
              <wp14:pctHeight>0</wp14:pctHeight>
            </wp14:sizeRelV>
          </wp:anchor>
        </w:drawing>
      </w:r>
    </w:p>
    <w:p w14:paraId="7D36FEE2" w14:textId="23F4AABF" w:rsidR="00502961" w:rsidRPr="002D18C1" w:rsidRDefault="00502961">
      <w:pPr>
        <w:jc w:val="right"/>
        <w:rPr>
          <w:rFonts w:asciiTheme="majorHAnsi" w:hAnsiTheme="majorHAnsi" w:cs="Arial"/>
          <w:sz w:val="22"/>
          <w:szCs w:val="22"/>
        </w:rPr>
      </w:pPr>
    </w:p>
    <w:p w14:paraId="41DD2042" w14:textId="77777777" w:rsidR="00502961" w:rsidRPr="002D18C1" w:rsidRDefault="00502961">
      <w:pPr>
        <w:tabs>
          <w:tab w:val="left" w:pos="2268"/>
          <w:tab w:val="left" w:pos="2552"/>
        </w:tabs>
        <w:rPr>
          <w:rFonts w:asciiTheme="majorHAnsi" w:hAnsiTheme="majorHAnsi" w:cs="Arial"/>
          <w:sz w:val="22"/>
          <w:szCs w:val="22"/>
        </w:rPr>
      </w:pPr>
    </w:p>
    <w:tbl>
      <w:tblPr>
        <w:tblW w:w="0" w:type="auto"/>
        <w:tblLayout w:type="fixed"/>
        <w:tblCellMar>
          <w:top w:w="28" w:type="dxa"/>
          <w:bottom w:w="28" w:type="dxa"/>
        </w:tblCellMar>
        <w:tblLook w:val="0000" w:firstRow="0" w:lastRow="0" w:firstColumn="0" w:lastColumn="0" w:noHBand="0" w:noVBand="0"/>
      </w:tblPr>
      <w:tblGrid>
        <w:gridCol w:w="534"/>
        <w:gridCol w:w="1842"/>
        <w:gridCol w:w="6838"/>
      </w:tblGrid>
      <w:tr w:rsidR="00502961" w:rsidRPr="002D18C1" w14:paraId="033A03F7" w14:textId="77777777" w:rsidTr="4A5E42F4">
        <w:tc>
          <w:tcPr>
            <w:tcW w:w="2376" w:type="dxa"/>
            <w:gridSpan w:val="2"/>
            <w:vAlign w:val="center"/>
          </w:tcPr>
          <w:p w14:paraId="42A4775F" w14:textId="020B9086" w:rsidR="00502961" w:rsidRPr="002D18C1" w:rsidRDefault="00502961">
            <w:pPr>
              <w:rPr>
                <w:rFonts w:asciiTheme="majorHAnsi" w:hAnsiTheme="majorHAnsi" w:cs="Arial"/>
                <w:b/>
                <w:sz w:val="22"/>
                <w:szCs w:val="22"/>
              </w:rPr>
            </w:pPr>
          </w:p>
        </w:tc>
        <w:tc>
          <w:tcPr>
            <w:tcW w:w="6838" w:type="dxa"/>
            <w:vAlign w:val="center"/>
          </w:tcPr>
          <w:p w14:paraId="3A845EEA" w14:textId="58ED1B9D" w:rsidR="00502961" w:rsidRPr="002D18C1" w:rsidRDefault="00502961" w:rsidP="00221E9B">
            <w:pPr>
              <w:rPr>
                <w:rFonts w:asciiTheme="majorHAnsi" w:hAnsiTheme="majorHAnsi" w:cs="Arial"/>
                <w:sz w:val="22"/>
                <w:szCs w:val="22"/>
              </w:rPr>
            </w:pPr>
          </w:p>
        </w:tc>
      </w:tr>
      <w:tr w:rsidR="00502961" w:rsidRPr="002D18C1" w14:paraId="1B0E4BF8" w14:textId="77777777" w:rsidTr="4A5E42F4">
        <w:tc>
          <w:tcPr>
            <w:tcW w:w="9214" w:type="dxa"/>
            <w:gridSpan w:val="3"/>
            <w:vAlign w:val="center"/>
          </w:tcPr>
          <w:tbl>
            <w:tblPr>
              <w:tblStyle w:val="TableGrid"/>
              <w:tblW w:w="9101" w:type="dxa"/>
              <w:tblLook w:val="04A0" w:firstRow="1" w:lastRow="0" w:firstColumn="1" w:lastColumn="0" w:noHBand="0" w:noVBand="1"/>
            </w:tblPr>
            <w:tblGrid>
              <w:gridCol w:w="2014"/>
              <w:gridCol w:w="7087"/>
            </w:tblGrid>
            <w:tr w:rsidR="00F15657" w14:paraId="5725D434" w14:textId="77777777" w:rsidTr="4A5E42F4">
              <w:tc>
                <w:tcPr>
                  <w:tcW w:w="2014" w:type="dxa"/>
                </w:tcPr>
                <w:p w14:paraId="76DEAB8E" w14:textId="77777777" w:rsidR="00F15657" w:rsidRDefault="00F15657" w:rsidP="00F15657">
                  <w:pPr>
                    <w:rPr>
                      <w:rFonts w:asciiTheme="majorHAnsi" w:hAnsiTheme="majorHAnsi" w:cs="Arial"/>
                      <w:b/>
                      <w:sz w:val="22"/>
                      <w:szCs w:val="22"/>
                    </w:rPr>
                  </w:pPr>
                  <w:r w:rsidRPr="002D18C1">
                    <w:rPr>
                      <w:rFonts w:asciiTheme="majorHAnsi" w:hAnsiTheme="majorHAnsi" w:cs="Arial"/>
                      <w:b/>
                      <w:sz w:val="22"/>
                      <w:szCs w:val="22"/>
                    </w:rPr>
                    <w:t>Job Title:</w:t>
                  </w:r>
                </w:p>
              </w:tc>
              <w:tc>
                <w:tcPr>
                  <w:tcW w:w="7087" w:type="dxa"/>
                </w:tcPr>
                <w:p w14:paraId="57684B83" w14:textId="32606173" w:rsidR="00F15657" w:rsidRDefault="25CBAD15" w:rsidP="4A5E42F4">
                  <w:pPr>
                    <w:rPr>
                      <w:rFonts w:asciiTheme="majorHAnsi" w:hAnsiTheme="majorHAnsi" w:cs="Arial"/>
                      <w:b/>
                      <w:bCs/>
                      <w:sz w:val="22"/>
                      <w:szCs w:val="22"/>
                    </w:rPr>
                  </w:pPr>
                  <w:r w:rsidRPr="4A5E42F4">
                    <w:rPr>
                      <w:rFonts w:asciiTheme="majorHAnsi" w:hAnsiTheme="majorHAnsi" w:cs="Arial"/>
                      <w:b/>
                      <w:bCs/>
                      <w:sz w:val="22"/>
                      <w:szCs w:val="22"/>
                    </w:rPr>
                    <w:t xml:space="preserve">People </w:t>
                  </w:r>
                  <w:r w:rsidR="0EF58AAF" w:rsidRPr="4A5E42F4">
                    <w:rPr>
                      <w:rFonts w:asciiTheme="majorHAnsi" w:hAnsiTheme="majorHAnsi" w:cs="Arial"/>
                      <w:b/>
                      <w:bCs/>
                      <w:sz w:val="22"/>
                      <w:szCs w:val="22"/>
                    </w:rPr>
                    <w:t>Director Job</w:t>
                  </w:r>
                  <w:r w:rsidR="15697EF9" w:rsidRPr="4A5E42F4">
                    <w:rPr>
                      <w:rFonts w:asciiTheme="majorHAnsi" w:hAnsiTheme="majorHAnsi" w:cs="Arial"/>
                      <w:b/>
                      <w:bCs/>
                      <w:sz w:val="22"/>
                      <w:szCs w:val="22"/>
                    </w:rPr>
                    <w:t xml:space="preserve"> Description</w:t>
                  </w:r>
                </w:p>
              </w:tc>
            </w:tr>
            <w:tr w:rsidR="00F15657" w14:paraId="42C59580" w14:textId="77777777" w:rsidTr="4A5E42F4">
              <w:tc>
                <w:tcPr>
                  <w:tcW w:w="2014" w:type="dxa"/>
                </w:tcPr>
                <w:p w14:paraId="614AB325" w14:textId="77777777" w:rsidR="00F15657" w:rsidRDefault="00F15657" w:rsidP="00F15657">
                  <w:pPr>
                    <w:rPr>
                      <w:rFonts w:asciiTheme="majorHAnsi" w:hAnsiTheme="majorHAnsi" w:cs="Arial"/>
                      <w:b/>
                      <w:sz w:val="22"/>
                      <w:szCs w:val="22"/>
                    </w:rPr>
                  </w:pPr>
                  <w:r>
                    <w:rPr>
                      <w:rFonts w:asciiTheme="majorHAnsi" w:hAnsiTheme="majorHAnsi" w:cs="Arial"/>
                      <w:b/>
                      <w:sz w:val="22"/>
                      <w:szCs w:val="22"/>
                    </w:rPr>
                    <w:t xml:space="preserve">Grade: </w:t>
                  </w:r>
                </w:p>
              </w:tc>
              <w:tc>
                <w:tcPr>
                  <w:tcW w:w="7087" w:type="dxa"/>
                </w:tcPr>
                <w:p w14:paraId="09C76DA2" w14:textId="5F6CBF4A" w:rsidR="00F15657" w:rsidRDefault="7B188B18" w:rsidP="4A5E42F4">
                  <w:pPr>
                    <w:rPr>
                      <w:rFonts w:asciiTheme="majorHAnsi" w:hAnsiTheme="majorHAnsi" w:cs="Arial"/>
                      <w:b/>
                      <w:bCs/>
                      <w:sz w:val="22"/>
                      <w:szCs w:val="22"/>
                    </w:rPr>
                  </w:pPr>
                  <w:r w:rsidRPr="4A5E42F4">
                    <w:rPr>
                      <w:rFonts w:asciiTheme="majorHAnsi" w:hAnsiTheme="majorHAnsi" w:cs="Arial"/>
                      <w:b/>
                      <w:bCs/>
                      <w:sz w:val="22"/>
                      <w:szCs w:val="22"/>
                    </w:rPr>
                    <w:t>1</w:t>
                  </w:r>
                  <w:r w:rsidR="44B5F189" w:rsidRPr="4A5E42F4">
                    <w:rPr>
                      <w:rFonts w:asciiTheme="majorHAnsi" w:hAnsiTheme="majorHAnsi" w:cs="Arial"/>
                      <w:b/>
                      <w:bCs/>
                      <w:sz w:val="22"/>
                      <w:szCs w:val="22"/>
                    </w:rPr>
                    <w:t>6</w:t>
                  </w:r>
                </w:p>
              </w:tc>
            </w:tr>
            <w:tr w:rsidR="00F15657" w14:paraId="3D03D21F" w14:textId="77777777" w:rsidTr="4A5E42F4">
              <w:tc>
                <w:tcPr>
                  <w:tcW w:w="2014" w:type="dxa"/>
                </w:tcPr>
                <w:p w14:paraId="31052B70" w14:textId="77777777" w:rsidR="00F15657" w:rsidRDefault="00F15657" w:rsidP="00F15657">
                  <w:pPr>
                    <w:rPr>
                      <w:rFonts w:asciiTheme="majorHAnsi" w:hAnsiTheme="majorHAnsi" w:cs="Arial"/>
                      <w:b/>
                      <w:sz w:val="22"/>
                      <w:szCs w:val="22"/>
                    </w:rPr>
                  </w:pPr>
                  <w:r>
                    <w:rPr>
                      <w:rFonts w:asciiTheme="majorHAnsi" w:hAnsiTheme="majorHAnsi" w:cs="Arial"/>
                      <w:b/>
                      <w:sz w:val="22"/>
                      <w:szCs w:val="22"/>
                    </w:rPr>
                    <w:t>Responsible to:</w:t>
                  </w:r>
                </w:p>
              </w:tc>
              <w:tc>
                <w:tcPr>
                  <w:tcW w:w="7087" w:type="dxa"/>
                </w:tcPr>
                <w:p w14:paraId="2E603CA8" w14:textId="77777777" w:rsidR="00F15657" w:rsidRDefault="00F15657" w:rsidP="00F15657">
                  <w:pPr>
                    <w:rPr>
                      <w:rFonts w:asciiTheme="majorHAnsi" w:hAnsiTheme="majorHAnsi" w:cs="Arial"/>
                      <w:b/>
                      <w:sz w:val="22"/>
                      <w:szCs w:val="22"/>
                    </w:rPr>
                  </w:pPr>
                  <w:r>
                    <w:rPr>
                      <w:rFonts w:asciiTheme="majorHAnsi" w:hAnsiTheme="majorHAnsi" w:cs="Arial"/>
                      <w:b/>
                      <w:sz w:val="22"/>
                      <w:szCs w:val="22"/>
                    </w:rPr>
                    <w:t>Trust Leader</w:t>
                  </w:r>
                </w:p>
              </w:tc>
            </w:tr>
            <w:tr w:rsidR="00F15657" w14:paraId="24D06FEE" w14:textId="77777777" w:rsidTr="4A5E42F4">
              <w:tc>
                <w:tcPr>
                  <w:tcW w:w="2014" w:type="dxa"/>
                </w:tcPr>
                <w:p w14:paraId="56A0C7FA" w14:textId="77777777" w:rsidR="00F15657" w:rsidRDefault="00F15657" w:rsidP="00F15657">
                  <w:pPr>
                    <w:rPr>
                      <w:rFonts w:asciiTheme="majorHAnsi" w:hAnsiTheme="majorHAnsi" w:cs="Arial"/>
                      <w:b/>
                      <w:sz w:val="22"/>
                      <w:szCs w:val="22"/>
                    </w:rPr>
                  </w:pPr>
                  <w:r>
                    <w:rPr>
                      <w:rFonts w:asciiTheme="majorHAnsi" w:hAnsiTheme="majorHAnsi" w:cs="Arial"/>
                      <w:b/>
                      <w:sz w:val="22"/>
                      <w:szCs w:val="22"/>
                    </w:rPr>
                    <w:t>Responsible for:</w:t>
                  </w:r>
                </w:p>
              </w:tc>
              <w:tc>
                <w:tcPr>
                  <w:tcW w:w="7087" w:type="dxa"/>
                </w:tcPr>
                <w:p w14:paraId="71249E0E" w14:textId="77777777" w:rsidR="00F15657" w:rsidRDefault="00F15657" w:rsidP="00F15657">
                  <w:pPr>
                    <w:rPr>
                      <w:rFonts w:asciiTheme="majorHAnsi" w:hAnsiTheme="majorHAnsi" w:cs="Arial"/>
                      <w:b/>
                      <w:sz w:val="22"/>
                      <w:szCs w:val="22"/>
                    </w:rPr>
                  </w:pPr>
                  <w:r>
                    <w:rPr>
                      <w:rFonts w:asciiTheme="majorHAnsi" w:hAnsiTheme="majorHAnsi" w:cs="Arial"/>
                      <w:b/>
                      <w:sz w:val="22"/>
                      <w:szCs w:val="22"/>
                    </w:rPr>
                    <w:t>The Trust People team</w:t>
                  </w:r>
                </w:p>
              </w:tc>
            </w:tr>
            <w:tr w:rsidR="00F15657" w14:paraId="4E131336" w14:textId="77777777" w:rsidTr="4A5E42F4">
              <w:tc>
                <w:tcPr>
                  <w:tcW w:w="2014" w:type="dxa"/>
                </w:tcPr>
                <w:p w14:paraId="6B62C637" w14:textId="77777777" w:rsidR="00F15657" w:rsidRPr="002D18C1" w:rsidRDefault="00F15657" w:rsidP="00F15657">
                  <w:pPr>
                    <w:rPr>
                      <w:rFonts w:asciiTheme="majorHAnsi" w:hAnsiTheme="majorHAnsi" w:cs="Arial"/>
                      <w:b/>
                      <w:sz w:val="22"/>
                      <w:szCs w:val="22"/>
                    </w:rPr>
                  </w:pPr>
                  <w:r w:rsidRPr="002D18C1">
                    <w:rPr>
                      <w:rFonts w:asciiTheme="majorHAnsi" w:hAnsiTheme="majorHAnsi" w:cs="Arial"/>
                      <w:b/>
                      <w:sz w:val="22"/>
                      <w:szCs w:val="22"/>
                    </w:rPr>
                    <w:t>Key Relationships/</w:t>
                  </w:r>
                </w:p>
                <w:p w14:paraId="475B1421" w14:textId="77777777" w:rsidR="00F15657" w:rsidRDefault="00F15657" w:rsidP="00F15657">
                  <w:pPr>
                    <w:rPr>
                      <w:rFonts w:asciiTheme="majorHAnsi" w:hAnsiTheme="majorHAnsi" w:cs="Arial"/>
                      <w:b/>
                      <w:sz w:val="22"/>
                      <w:szCs w:val="22"/>
                    </w:rPr>
                  </w:pPr>
                  <w:r w:rsidRPr="002D18C1">
                    <w:rPr>
                      <w:rFonts w:asciiTheme="majorHAnsi" w:hAnsiTheme="majorHAnsi" w:cs="Arial"/>
                      <w:b/>
                      <w:sz w:val="22"/>
                      <w:szCs w:val="22"/>
                    </w:rPr>
                    <w:t>Liaison with:</w:t>
                  </w:r>
                </w:p>
              </w:tc>
              <w:tc>
                <w:tcPr>
                  <w:tcW w:w="7087" w:type="dxa"/>
                </w:tcPr>
                <w:p w14:paraId="0C20226A" w14:textId="77777777" w:rsidR="00F15657" w:rsidRPr="00F15657" w:rsidRDefault="00F15657" w:rsidP="00F15657">
                  <w:pPr>
                    <w:rPr>
                      <w:rFonts w:asciiTheme="majorHAnsi" w:hAnsiTheme="majorHAnsi" w:cs="Arial"/>
                      <w:b/>
                      <w:bCs/>
                      <w:sz w:val="22"/>
                      <w:szCs w:val="22"/>
                    </w:rPr>
                  </w:pPr>
                  <w:r w:rsidRPr="00F15657">
                    <w:rPr>
                      <w:rFonts w:asciiTheme="majorHAnsi" w:hAnsiTheme="majorHAnsi" w:cs="Arial"/>
                      <w:b/>
                      <w:bCs/>
                      <w:sz w:val="22"/>
                      <w:szCs w:val="22"/>
                    </w:rPr>
                    <w:t>All schools and Central Service teams and Trustees.</w:t>
                  </w:r>
                </w:p>
                <w:p w14:paraId="47D4E99D" w14:textId="77777777" w:rsidR="00F15657" w:rsidRDefault="00F15657" w:rsidP="00F15657">
                  <w:pPr>
                    <w:rPr>
                      <w:rFonts w:asciiTheme="majorHAnsi" w:hAnsiTheme="majorHAnsi" w:cs="Arial"/>
                      <w:b/>
                      <w:sz w:val="22"/>
                      <w:szCs w:val="22"/>
                    </w:rPr>
                  </w:pPr>
                </w:p>
              </w:tc>
            </w:tr>
          </w:tbl>
          <w:p w14:paraId="63B6BCBF" w14:textId="77777777" w:rsidR="00502961" w:rsidRDefault="00502961">
            <w:pPr>
              <w:rPr>
                <w:rFonts w:asciiTheme="majorHAnsi" w:hAnsiTheme="majorHAnsi" w:cs="Arial"/>
                <w:b/>
                <w:sz w:val="22"/>
                <w:szCs w:val="22"/>
              </w:rPr>
            </w:pPr>
          </w:p>
          <w:p w14:paraId="675D5039" w14:textId="77777777" w:rsidR="00F15657" w:rsidRDefault="00F15657">
            <w:pPr>
              <w:rPr>
                <w:rFonts w:asciiTheme="majorHAnsi" w:hAnsiTheme="majorHAnsi" w:cs="Arial"/>
                <w:b/>
                <w:sz w:val="22"/>
                <w:szCs w:val="22"/>
              </w:rPr>
            </w:pPr>
          </w:p>
          <w:p w14:paraId="601144C1" w14:textId="06B66BBD" w:rsidR="00F15657" w:rsidRDefault="00F15657">
            <w:pPr>
              <w:rPr>
                <w:rFonts w:asciiTheme="majorHAnsi" w:hAnsiTheme="majorHAnsi" w:cs="Arial"/>
                <w:b/>
                <w:sz w:val="22"/>
                <w:szCs w:val="22"/>
              </w:rPr>
            </w:pPr>
            <w:r>
              <w:rPr>
                <w:rFonts w:asciiTheme="majorHAnsi" w:hAnsiTheme="majorHAnsi" w:cs="Arial"/>
                <w:b/>
                <w:sz w:val="22"/>
                <w:szCs w:val="22"/>
              </w:rPr>
              <w:t>JOB PURPOSE</w:t>
            </w:r>
          </w:p>
          <w:p w14:paraId="57E53813" w14:textId="77777777" w:rsidR="00F15657" w:rsidRDefault="00F15657">
            <w:pPr>
              <w:rPr>
                <w:rFonts w:asciiTheme="majorHAnsi" w:hAnsiTheme="majorHAnsi" w:cs="Arial"/>
                <w:b/>
                <w:sz w:val="22"/>
                <w:szCs w:val="22"/>
              </w:rPr>
            </w:pPr>
          </w:p>
          <w:p w14:paraId="616B6431" w14:textId="77777777" w:rsidR="00682794" w:rsidRDefault="00682794" w:rsidP="00682794">
            <w:pPr>
              <w:rPr>
                <w:rFonts w:asciiTheme="majorHAnsi" w:hAnsiTheme="majorHAnsi" w:cs="Arial"/>
                <w:sz w:val="22"/>
                <w:szCs w:val="22"/>
              </w:rPr>
            </w:pPr>
            <w:r>
              <w:rPr>
                <w:rFonts w:asciiTheme="majorHAnsi" w:hAnsiTheme="majorHAnsi" w:cs="Arial"/>
                <w:sz w:val="22"/>
                <w:szCs w:val="22"/>
              </w:rPr>
              <w:t>To lead and evolve our people agenda and initiatives to provide an employee experience that allows all colleagues to thrive and deliver the best outcomes for our pupils.</w:t>
            </w:r>
          </w:p>
          <w:p w14:paraId="4E97DA84" w14:textId="140FCF2F" w:rsidR="00F15657" w:rsidRPr="002D18C1" w:rsidRDefault="00F15657" w:rsidP="247DB759">
            <w:pPr>
              <w:rPr>
                <w:rFonts w:ascii="Calibri Light" w:hAnsi="Calibri Light" w:cs="Calibri Light"/>
                <w:sz w:val="22"/>
                <w:szCs w:val="22"/>
                <w:highlight w:val="yellow"/>
              </w:rPr>
            </w:pPr>
          </w:p>
          <w:p w14:paraId="7473D70F" w14:textId="77777777" w:rsidR="00502961" w:rsidRPr="002D18C1" w:rsidRDefault="00502961">
            <w:pPr>
              <w:rPr>
                <w:rFonts w:asciiTheme="majorHAnsi" w:hAnsiTheme="majorHAnsi" w:cs="Arial"/>
                <w:b/>
                <w:sz w:val="22"/>
                <w:szCs w:val="22"/>
              </w:rPr>
            </w:pPr>
            <w:smartTag w:uri="urn:schemas-microsoft-com:office:smarttags" w:element="place">
              <w:r w:rsidRPr="002D18C1">
                <w:rPr>
                  <w:rFonts w:asciiTheme="majorHAnsi" w:hAnsiTheme="majorHAnsi" w:cs="Arial"/>
                  <w:b/>
                  <w:sz w:val="22"/>
                  <w:szCs w:val="22"/>
                </w:rPr>
                <w:t>MAIN</w:t>
              </w:r>
            </w:smartTag>
            <w:r w:rsidRPr="002D18C1">
              <w:rPr>
                <w:rFonts w:asciiTheme="majorHAnsi" w:hAnsiTheme="majorHAnsi" w:cs="Arial"/>
                <w:b/>
                <w:sz w:val="22"/>
                <w:szCs w:val="22"/>
              </w:rPr>
              <w:t xml:space="preserve"> DUTIES </w:t>
            </w:r>
            <w:smartTag w:uri="urn:schemas-microsoft-com:office:smarttags" w:element="place">
              <w:r w:rsidRPr="002D18C1">
                <w:rPr>
                  <w:rFonts w:asciiTheme="majorHAnsi" w:hAnsiTheme="majorHAnsi" w:cs="Arial"/>
                  <w:b/>
                  <w:sz w:val="22"/>
                  <w:szCs w:val="22"/>
                </w:rPr>
                <w:t>AND</w:t>
              </w:r>
            </w:smartTag>
            <w:r w:rsidRPr="002D18C1">
              <w:rPr>
                <w:rFonts w:asciiTheme="majorHAnsi" w:hAnsiTheme="majorHAnsi" w:cs="Arial"/>
                <w:b/>
                <w:sz w:val="22"/>
                <w:szCs w:val="22"/>
              </w:rPr>
              <w:t xml:space="preserve"> RESPONSIBILITIES:</w:t>
            </w:r>
          </w:p>
        </w:tc>
      </w:tr>
      <w:tr w:rsidR="001E3D81" w:rsidRPr="002D18C1" w14:paraId="07C57B04" w14:textId="77777777" w:rsidTr="4A5E42F4">
        <w:tc>
          <w:tcPr>
            <w:tcW w:w="534" w:type="dxa"/>
            <w:tcMar>
              <w:top w:w="170" w:type="dxa"/>
            </w:tcMar>
          </w:tcPr>
          <w:p w14:paraId="6CFBC69F" w14:textId="77777777" w:rsidR="001E3D81" w:rsidRDefault="001E3D81" w:rsidP="001E3D81">
            <w:pPr>
              <w:rPr>
                <w:rFonts w:asciiTheme="majorHAnsi" w:hAnsiTheme="majorHAnsi" w:cs="Arial"/>
                <w:sz w:val="22"/>
                <w:szCs w:val="22"/>
              </w:rPr>
            </w:pPr>
          </w:p>
          <w:p w14:paraId="19488EEE" w14:textId="77777777" w:rsidR="00740C7C" w:rsidRPr="00740C7C" w:rsidRDefault="00740C7C" w:rsidP="00740C7C">
            <w:pPr>
              <w:rPr>
                <w:rFonts w:asciiTheme="majorHAnsi" w:hAnsiTheme="majorHAnsi" w:cs="Arial"/>
                <w:sz w:val="22"/>
                <w:szCs w:val="22"/>
              </w:rPr>
            </w:pPr>
          </w:p>
          <w:p w14:paraId="0AFB7AB6" w14:textId="77777777" w:rsidR="00740C7C" w:rsidRPr="00740C7C" w:rsidRDefault="00740C7C" w:rsidP="00740C7C">
            <w:pPr>
              <w:rPr>
                <w:rFonts w:asciiTheme="majorHAnsi" w:hAnsiTheme="majorHAnsi" w:cs="Arial"/>
                <w:sz w:val="22"/>
                <w:szCs w:val="22"/>
              </w:rPr>
            </w:pPr>
          </w:p>
          <w:p w14:paraId="353542A0" w14:textId="77777777" w:rsidR="00740C7C" w:rsidRPr="00740C7C" w:rsidRDefault="00740C7C" w:rsidP="00740C7C">
            <w:pPr>
              <w:rPr>
                <w:rFonts w:asciiTheme="majorHAnsi" w:hAnsiTheme="majorHAnsi" w:cs="Arial"/>
                <w:sz w:val="22"/>
                <w:szCs w:val="22"/>
              </w:rPr>
            </w:pPr>
          </w:p>
          <w:p w14:paraId="44E5549C" w14:textId="77777777" w:rsidR="00740C7C" w:rsidRPr="00740C7C" w:rsidRDefault="00740C7C" w:rsidP="00740C7C">
            <w:pPr>
              <w:rPr>
                <w:rFonts w:asciiTheme="majorHAnsi" w:hAnsiTheme="majorHAnsi" w:cs="Arial"/>
                <w:sz w:val="22"/>
                <w:szCs w:val="22"/>
              </w:rPr>
            </w:pPr>
          </w:p>
          <w:p w14:paraId="6BCD2FB0" w14:textId="77777777" w:rsidR="00740C7C" w:rsidRPr="00740C7C" w:rsidRDefault="00740C7C" w:rsidP="00740C7C">
            <w:pPr>
              <w:rPr>
                <w:rFonts w:asciiTheme="majorHAnsi" w:hAnsiTheme="majorHAnsi" w:cs="Arial"/>
                <w:sz w:val="22"/>
                <w:szCs w:val="22"/>
              </w:rPr>
            </w:pPr>
          </w:p>
          <w:p w14:paraId="01A67B3E" w14:textId="77777777" w:rsidR="00740C7C" w:rsidRPr="00740C7C" w:rsidRDefault="00740C7C" w:rsidP="00740C7C">
            <w:pPr>
              <w:rPr>
                <w:rFonts w:asciiTheme="majorHAnsi" w:hAnsiTheme="majorHAnsi" w:cs="Arial"/>
                <w:sz w:val="22"/>
                <w:szCs w:val="22"/>
              </w:rPr>
            </w:pPr>
          </w:p>
          <w:p w14:paraId="2F634940" w14:textId="77777777" w:rsidR="00740C7C" w:rsidRPr="00740C7C" w:rsidRDefault="00740C7C" w:rsidP="00740C7C">
            <w:pPr>
              <w:rPr>
                <w:rFonts w:asciiTheme="majorHAnsi" w:hAnsiTheme="majorHAnsi" w:cs="Arial"/>
                <w:sz w:val="22"/>
                <w:szCs w:val="22"/>
              </w:rPr>
            </w:pPr>
          </w:p>
          <w:p w14:paraId="40779AC9" w14:textId="77777777" w:rsidR="00740C7C" w:rsidRPr="00740C7C" w:rsidRDefault="00740C7C" w:rsidP="00740C7C">
            <w:pPr>
              <w:rPr>
                <w:rFonts w:asciiTheme="majorHAnsi" w:hAnsiTheme="majorHAnsi" w:cs="Arial"/>
                <w:sz w:val="22"/>
                <w:szCs w:val="22"/>
              </w:rPr>
            </w:pPr>
          </w:p>
          <w:p w14:paraId="2B0B8D68" w14:textId="77777777" w:rsidR="00740C7C" w:rsidRPr="00740C7C" w:rsidRDefault="00740C7C" w:rsidP="00740C7C">
            <w:pPr>
              <w:rPr>
                <w:rFonts w:asciiTheme="majorHAnsi" w:hAnsiTheme="majorHAnsi" w:cs="Arial"/>
                <w:sz w:val="22"/>
                <w:szCs w:val="22"/>
              </w:rPr>
            </w:pPr>
          </w:p>
          <w:p w14:paraId="30324F0F" w14:textId="77777777" w:rsidR="00740C7C" w:rsidRPr="00740C7C" w:rsidRDefault="00740C7C" w:rsidP="00740C7C">
            <w:pPr>
              <w:rPr>
                <w:rFonts w:asciiTheme="majorHAnsi" w:hAnsiTheme="majorHAnsi" w:cs="Arial"/>
                <w:sz w:val="22"/>
                <w:szCs w:val="22"/>
              </w:rPr>
            </w:pPr>
          </w:p>
          <w:p w14:paraId="19AA09BB" w14:textId="77777777" w:rsidR="00740C7C" w:rsidRPr="00740C7C" w:rsidRDefault="00740C7C" w:rsidP="00740C7C">
            <w:pPr>
              <w:rPr>
                <w:rFonts w:asciiTheme="majorHAnsi" w:hAnsiTheme="majorHAnsi" w:cs="Arial"/>
                <w:sz w:val="22"/>
                <w:szCs w:val="22"/>
              </w:rPr>
            </w:pPr>
          </w:p>
          <w:p w14:paraId="6C2780EF" w14:textId="77777777" w:rsidR="00740C7C" w:rsidRPr="00740C7C" w:rsidRDefault="00740C7C" w:rsidP="00740C7C">
            <w:pPr>
              <w:rPr>
                <w:rFonts w:asciiTheme="majorHAnsi" w:hAnsiTheme="majorHAnsi" w:cs="Arial"/>
                <w:sz w:val="22"/>
                <w:szCs w:val="22"/>
              </w:rPr>
            </w:pPr>
          </w:p>
          <w:p w14:paraId="4B53F954" w14:textId="77777777" w:rsidR="00740C7C" w:rsidRPr="00740C7C" w:rsidRDefault="00740C7C" w:rsidP="00740C7C">
            <w:pPr>
              <w:rPr>
                <w:rFonts w:asciiTheme="majorHAnsi" w:hAnsiTheme="majorHAnsi" w:cs="Arial"/>
                <w:sz w:val="22"/>
                <w:szCs w:val="22"/>
              </w:rPr>
            </w:pPr>
          </w:p>
          <w:p w14:paraId="271A2A72" w14:textId="77777777" w:rsidR="00740C7C" w:rsidRPr="00740C7C" w:rsidRDefault="00740C7C" w:rsidP="00740C7C">
            <w:pPr>
              <w:rPr>
                <w:rFonts w:asciiTheme="majorHAnsi" w:hAnsiTheme="majorHAnsi" w:cs="Arial"/>
                <w:sz w:val="22"/>
                <w:szCs w:val="22"/>
              </w:rPr>
            </w:pPr>
          </w:p>
          <w:p w14:paraId="3D1AC908" w14:textId="77777777" w:rsidR="00740C7C" w:rsidRPr="00740C7C" w:rsidRDefault="00740C7C" w:rsidP="00740C7C">
            <w:pPr>
              <w:rPr>
                <w:rFonts w:asciiTheme="majorHAnsi" w:hAnsiTheme="majorHAnsi" w:cs="Arial"/>
                <w:sz w:val="22"/>
                <w:szCs w:val="22"/>
              </w:rPr>
            </w:pPr>
          </w:p>
          <w:p w14:paraId="3D5E93B7" w14:textId="77777777" w:rsidR="00740C7C" w:rsidRPr="00740C7C" w:rsidRDefault="00740C7C" w:rsidP="00740C7C">
            <w:pPr>
              <w:rPr>
                <w:rFonts w:asciiTheme="majorHAnsi" w:hAnsiTheme="majorHAnsi" w:cs="Arial"/>
                <w:sz w:val="22"/>
                <w:szCs w:val="22"/>
              </w:rPr>
            </w:pPr>
          </w:p>
          <w:p w14:paraId="1E6BDC8E" w14:textId="77777777" w:rsidR="00740C7C" w:rsidRPr="00740C7C" w:rsidRDefault="00740C7C" w:rsidP="00740C7C">
            <w:pPr>
              <w:rPr>
                <w:rFonts w:asciiTheme="majorHAnsi" w:hAnsiTheme="majorHAnsi" w:cs="Arial"/>
                <w:sz w:val="22"/>
                <w:szCs w:val="22"/>
              </w:rPr>
            </w:pPr>
          </w:p>
          <w:p w14:paraId="2B6E8F58" w14:textId="77777777" w:rsidR="00740C7C" w:rsidRPr="00740C7C" w:rsidRDefault="00740C7C" w:rsidP="00740C7C">
            <w:pPr>
              <w:rPr>
                <w:rFonts w:asciiTheme="majorHAnsi" w:hAnsiTheme="majorHAnsi" w:cs="Arial"/>
                <w:sz w:val="22"/>
                <w:szCs w:val="22"/>
              </w:rPr>
            </w:pPr>
          </w:p>
          <w:p w14:paraId="3BDC9CEC" w14:textId="77777777" w:rsidR="00740C7C" w:rsidRPr="00740C7C" w:rsidRDefault="00740C7C" w:rsidP="00740C7C">
            <w:pPr>
              <w:rPr>
                <w:rFonts w:asciiTheme="majorHAnsi" w:hAnsiTheme="majorHAnsi" w:cs="Arial"/>
                <w:sz w:val="22"/>
                <w:szCs w:val="22"/>
              </w:rPr>
            </w:pPr>
          </w:p>
          <w:p w14:paraId="67784CF8" w14:textId="77777777" w:rsidR="00740C7C" w:rsidRPr="00740C7C" w:rsidRDefault="00740C7C" w:rsidP="00740C7C">
            <w:pPr>
              <w:rPr>
                <w:rFonts w:asciiTheme="majorHAnsi" w:hAnsiTheme="majorHAnsi" w:cs="Arial"/>
                <w:sz w:val="22"/>
                <w:szCs w:val="22"/>
              </w:rPr>
            </w:pPr>
          </w:p>
          <w:p w14:paraId="2CB90A57" w14:textId="77777777" w:rsidR="00740C7C" w:rsidRPr="00740C7C" w:rsidRDefault="00740C7C" w:rsidP="00740C7C">
            <w:pPr>
              <w:rPr>
                <w:rFonts w:asciiTheme="majorHAnsi" w:hAnsiTheme="majorHAnsi" w:cs="Arial"/>
                <w:sz w:val="22"/>
                <w:szCs w:val="22"/>
              </w:rPr>
            </w:pPr>
          </w:p>
          <w:p w14:paraId="779ADDD9" w14:textId="77777777" w:rsidR="00740C7C" w:rsidRPr="00740C7C" w:rsidRDefault="00740C7C" w:rsidP="00740C7C">
            <w:pPr>
              <w:rPr>
                <w:rFonts w:asciiTheme="majorHAnsi" w:hAnsiTheme="majorHAnsi" w:cs="Arial"/>
                <w:sz w:val="22"/>
                <w:szCs w:val="22"/>
              </w:rPr>
            </w:pPr>
          </w:p>
          <w:p w14:paraId="59616BB1" w14:textId="77777777" w:rsidR="00740C7C" w:rsidRPr="00740C7C" w:rsidRDefault="00740C7C" w:rsidP="00740C7C">
            <w:pPr>
              <w:rPr>
                <w:rFonts w:asciiTheme="majorHAnsi" w:hAnsiTheme="majorHAnsi" w:cs="Arial"/>
                <w:sz w:val="22"/>
                <w:szCs w:val="22"/>
              </w:rPr>
            </w:pPr>
          </w:p>
          <w:p w14:paraId="42AB50C1" w14:textId="77777777" w:rsidR="00740C7C" w:rsidRPr="00740C7C" w:rsidRDefault="00740C7C" w:rsidP="00740C7C">
            <w:pPr>
              <w:rPr>
                <w:rFonts w:asciiTheme="majorHAnsi" w:hAnsiTheme="majorHAnsi" w:cs="Arial"/>
                <w:sz w:val="22"/>
                <w:szCs w:val="22"/>
              </w:rPr>
            </w:pPr>
          </w:p>
          <w:p w14:paraId="2ECEE795" w14:textId="77777777" w:rsidR="00740C7C" w:rsidRPr="00740C7C" w:rsidRDefault="00740C7C" w:rsidP="00740C7C">
            <w:pPr>
              <w:rPr>
                <w:rFonts w:asciiTheme="majorHAnsi" w:hAnsiTheme="majorHAnsi" w:cs="Arial"/>
                <w:sz w:val="22"/>
                <w:szCs w:val="22"/>
              </w:rPr>
            </w:pPr>
          </w:p>
          <w:p w14:paraId="06F6B2AE" w14:textId="77777777" w:rsidR="00740C7C" w:rsidRPr="00740C7C" w:rsidRDefault="00740C7C" w:rsidP="00740C7C">
            <w:pPr>
              <w:rPr>
                <w:rFonts w:asciiTheme="majorHAnsi" w:hAnsiTheme="majorHAnsi" w:cs="Arial"/>
                <w:sz w:val="22"/>
                <w:szCs w:val="22"/>
              </w:rPr>
            </w:pPr>
          </w:p>
          <w:p w14:paraId="0E8523C4" w14:textId="77777777" w:rsidR="00740C7C" w:rsidRPr="00740C7C" w:rsidRDefault="00740C7C" w:rsidP="00740C7C">
            <w:pPr>
              <w:rPr>
                <w:rFonts w:asciiTheme="majorHAnsi" w:hAnsiTheme="majorHAnsi" w:cs="Arial"/>
                <w:sz w:val="22"/>
                <w:szCs w:val="22"/>
              </w:rPr>
            </w:pPr>
          </w:p>
        </w:tc>
        <w:tc>
          <w:tcPr>
            <w:tcW w:w="8680" w:type="dxa"/>
            <w:gridSpan w:val="2"/>
            <w:tcMar>
              <w:top w:w="170" w:type="dxa"/>
            </w:tcMar>
          </w:tcPr>
          <w:p w14:paraId="581231AB" w14:textId="7791C698" w:rsidR="00B05C8A" w:rsidRPr="00144274" w:rsidRDefault="00144274" w:rsidP="247DB759">
            <w:pPr>
              <w:numPr>
                <w:ilvl w:val="0"/>
                <w:numId w:val="2"/>
              </w:numPr>
              <w:rPr>
                <w:rFonts w:ascii="Calibri Light" w:hAnsi="Calibri Light" w:cs="Arial"/>
                <w:kern w:val="2"/>
                <w:sz w:val="22"/>
                <w:szCs w:val="22"/>
                <w14:ligatures w14:val="standardContextual"/>
              </w:rPr>
            </w:pPr>
            <w:r w:rsidRPr="247DB759">
              <w:rPr>
                <w:rFonts w:ascii="Calibri Light" w:hAnsi="Calibri Light" w:cs="Arial"/>
                <w:sz w:val="22"/>
                <w:szCs w:val="22"/>
              </w:rPr>
              <w:t xml:space="preserve">Develop, position and deliver a people strategy that supports the Trust strategy and values, creating a safe, inclusive and supportive place to work </w:t>
            </w:r>
          </w:p>
          <w:p w14:paraId="5814A26E" w14:textId="77777777" w:rsidR="00B05C8A" w:rsidRDefault="00B05C8A" w:rsidP="00B05C8A">
            <w:pPr>
              <w:numPr>
                <w:ilvl w:val="0"/>
                <w:numId w:val="2"/>
              </w:numPr>
              <w:rPr>
                <w:rFonts w:ascii="Calibri Light" w:hAnsi="Calibri Light" w:cs="Arial"/>
                <w:sz w:val="22"/>
                <w:szCs w:val="22"/>
              </w:rPr>
            </w:pPr>
            <w:r>
              <w:rPr>
                <w:rFonts w:ascii="Calibri Light" w:hAnsi="Calibri Light" w:cs="Arial"/>
                <w:sz w:val="22"/>
                <w:szCs w:val="22"/>
              </w:rPr>
              <w:t>Alongside the Executive team create and maintain a culture that supports our values of Belonging, Ambition and Equity.</w:t>
            </w:r>
          </w:p>
          <w:p w14:paraId="6B628FA6" w14:textId="68BA1C2D" w:rsidR="00992A98" w:rsidRDefault="00992A98" w:rsidP="247DB759">
            <w:pPr>
              <w:numPr>
                <w:ilvl w:val="0"/>
                <w:numId w:val="2"/>
              </w:numPr>
              <w:rPr>
                <w:rFonts w:ascii="Calibri Light" w:hAnsi="Calibri Light" w:cs="Arial"/>
                <w:sz w:val="22"/>
                <w:szCs w:val="22"/>
              </w:rPr>
            </w:pPr>
            <w:r w:rsidRPr="247DB759">
              <w:rPr>
                <w:rFonts w:ascii="Calibri Light" w:hAnsi="Calibri Light" w:cs="Arial"/>
                <w:sz w:val="22"/>
                <w:szCs w:val="22"/>
              </w:rPr>
              <w:t xml:space="preserve">Play an active role within the Executive Leadership Team, contributing widely and challenging appropriately to ensure a people focus across all disciplines.  </w:t>
            </w:r>
          </w:p>
          <w:p w14:paraId="4C6DF978" w14:textId="184662C0" w:rsidR="006D3C98" w:rsidRDefault="008214C6" w:rsidP="247DB759">
            <w:pPr>
              <w:numPr>
                <w:ilvl w:val="0"/>
                <w:numId w:val="2"/>
              </w:numPr>
              <w:rPr>
                <w:rFonts w:ascii="Calibri Light" w:hAnsi="Calibri Light" w:cs="Arial"/>
                <w:sz w:val="22"/>
                <w:szCs w:val="22"/>
              </w:rPr>
            </w:pPr>
            <w:r w:rsidRPr="247DB759">
              <w:rPr>
                <w:rFonts w:ascii="Calibri Light" w:hAnsi="Calibri Light" w:cs="Arial"/>
                <w:sz w:val="22"/>
                <w:szCs w:val="22"/>
              </w:rPr>
              <w:t>Be the trusted advisor to the Executive and Senior Leadership teams, providing strategic counsel on all aspects of people practice, organisation design, development and change</w:t>
            </w:r>
          </w:p>
          <w:p w14:paraId="3EEC83BC" w14:textId="0441C66A" w:rsidR="00E06D14" w:rsidRDefault="007B4335" w:rsidP="247DB759">
            <w:pPr>
              <w:numPr>
                <w:ilvl w:val="0"/>
                <w:numId w:val="2"/>
              </w:numPr>
              <w:rPr>
                <w:rFonts w:ascii="Calibri Light" w:hAnsi="Calibri Light" w:cs="Arial"/>
                <w:sz w:val="22"/>
                <w:szCs w:val="22"/>
              </w:rPr>
            </w:pPr>
            <w:r w:rsidRPr="247DB759">
              <w:rPr>
                <w:rFonts w:ascii="Calibri Light" w:hAnsi="Calibri Light" w:cs="Arial"/>
                <w:sz w:val="22"/>
                <w:szCs w:val="22"/>
              </w:rPr>
              <w:t>Lead and develop an innovative People team to deliver high quality people initiatives, policies, processes and systems across the Trust that make it easy to work and manage here; holding the team to account and continuously improving their positive impact across the Trust.</w:t>
            </w:r>
          </w:p>
          <w:p w14:paraId="41AB7FE6" w14:textId="31CA079C" w:rsidR="004E265F" w:rsidRPr="00216BEE" w:rsidRDefault="00655BD4" w:rsidP="247DB759">
            <w:pPr>
              <w:numPr>
                <w:ilvl w:val="0"/>
                <w:numId w:val="2"/>
              </w:numPr>
              <w:rPr>
                <w:rFonts w:ascii="Calibri Light" w:hAnsi="Calibri Light" w:cs="Arial"/>
                <w:sz w:val="22"/>
                <w:szCs w:val="22"/>
              </w:rPr>
            </w:pPr>
            <w:r w:rsidRPr="247DB759">
              <w:rPr>
                <w:rFonts w:ascii="Calibri Light" w:hAnsi="Calibri Light" w:cs="Arial"/>
                <w:sz w:val="22"/>
                <w:szCs w:val="22"/>
              </w:rPr>
              <w:t xml:space="preserve">Create feedback systems that drive transparent </w:t>
            </w:r>
            <w:proofErr w:type="gramStart"/>
            <w:r w:rsidRPr="247DB759">
              <w:rPr>
                <w:rFonts w:ascii="Calibri Light" w:hAnsi="Calibri Light" w:cs="Arial"/>
                <w:sz w:val="22"/>
                <w:szCs w:val="22"/>
              </w:rPr>
              <w:t>two way</w:t>
            </w:r>
            <w:proofErr w:type="gramEnd"/>
            <w:r w:rsidRPr="247DB759">
              <w:rPr>
                <w:rFonts w:ascii="Calibri Light" w:hAnsi="Calibri Light" w:cs="Arial"/>
                <w:sz w:val="22"/>
                <w:szCs w:val="22"/>
              </w:rPr>
              <w:t xml:space="preserve"> conversation, continuous improvement and innovation</w:t>
            </w:r>
          </w:p>
          <w:p w14:paraId="69FECD8D" w14:textId="77777777" w:rsidR="00216BEE" w:rsidRPr="00BD10AE" w:rsidRDefault="00216BEE" w:rsidP="00216BEE">
            <w:pPr>
              <w:numPr>
                <w:ilvl w:val="0"/>
                <w:numId w:val="2"/>
              </w:numPr>
              <w:rPr>
                <w:rFonts w:ascii="Calibri Light" w:hAnsi="Calibri Light" w:cs="Arial"/>
                <w:sz w:val="22"/>
                <w:szCs w:val="22"/>
              </w:rPr>
            </w:pPr>
            <w:r w:rsidRPr="00BD10AE">
              <w:rPr>
                <w:rFonts w:ascii="Calibri Light" w:hAnsi="Calibri Light" w:cs="Arial"/>
                <w:sz w:val="22"/>
                <w:szCs w:val="22"/>
              </w:rPr>
              <w:t>Ensure that our strong employer brand shines through in all our external and community activity</w:t>
            </w:r>
          </w:p>
          <w:p w14:paraId="74DC7DAB" w14:textId="779AD2CE" w:rsidR="000E0FBD" w:rsidRDefault="00BD10AE" w:rsidP="247DB759">
            <w:pPr>
              <w:pStyle w:val="ListParagraph"/>
              <w:numPr>
                <w:ilvl w:val="0"/>
                <w:numId w:val="2"/>
              </w:numPr>
            </w:pPr>
            <w:r w:rsidRPr="247DB759">
              <w:rPr>
                <w:rFonts w:ascii="Calibri Light" w:hAnsi="Calibri Light" w:cs="Arial"/>
                <w:sz w:val="22"/>
                <w:szCs w:val="22"/>
              </w:rPr>
              <w:t>Champion wellbeing and design wellbeing into all people practices</w:t>
            </w:r>
          </w:p>
          <w:p w14:paraId="53D15EC3" w14:textId="77777777" w:rsidR="00BD10AE" w:rsidRPr="00BD10AE" w:rsidRDefault="00BD10AE" w:rsidP="00BD10AE">
            <w:pPr>
              <w:numPr>
                <w:ilvl w:val="0"/>
                <w:numId w:val="2"/>
              </w:numPr>
              <w:rPr>
                <w:rFonts w:ascii="Calibri Light" w:hAnsi="Calibri Light" w:cs="Arial"/>
                <w:sz w:val="22"/>
                <w:szCs w:val="22"/>
              </w:rPr>
            </w:pPr>
            <w:r w:rsidRPr="00BD10AE">
              <w:rPr>
                <w:rFonts w:ascii="Calibri Light" w:hAnsi="Calibri Light" w:cs="Arial"/>
                <w:sz w:val="22"/>
                <w:szCs w:val="22"/>
              </w:rPr>
              <w:t>Embrace HR transformation initiatives to deliver a forward thinking, agile</w:t>
            </w:r>
            <w:r w:rsidRPr="00BD10AE">
              <w:rPr>
                <w:rFonts w:ascii="Calibri Light" w:hAnsi="Calibri Light" w:cs="Calibri Light"/>
                <w:sz w:val="22"/>
                <w:szCs w:val="22"/>
              </w:rPr>
              <w:t xml:space="preserve"> and </w:t>
            </w:r>
            <w:r w:rsidRPr="00BD10AE">
              <w:rPr>
                <w:rFonts w:ascii="Calibri Light" w:hAnsi="Calibri Light" w:cs="Arial"/>
                <w:sz w:val="22"/>
                <w:szCs w:val="22"/>
              </w:rPr>
              <w:t xml:space="preserve">highly effective function that adapts to change and supports Trust growth. </w:t>
            </w:r>
          </w:p>
          <w:p w14:paraId="5B80C94E" w14:textId="77777777" w:rsidR="00BD10AE" w:rsidRPr="00BD10AE" w:rsidRDefault="326B522A" w:rsidP="00BD10AE">
            <w:pPr>
              <w:numPr>
                <w:ilvl w:val="0"/>
                <w:numId w:val="2"/>
              </w:numPr>
              <w:rPr>
                <w:rFonts w:ascii="Calibri Light" w:hAnsi="Calibri Light" w:cs="Arial"/>
                <w:sz w:val="22"/>
                <w:szCs w:val="22"/>
              </w:rPr>
            </w:pPr>
            <w:r w:rsidRPr="4A5E42F4">
              <w:rPr>
                <w:rFonts w:ascii="Calibri Light" w:hAnsi="Calibri Light" w:cs="Arial"/>
                <w:sz w:val="22"/>
                <w:szCs w:val="22"/>
              </w:rPr>
              <w:t>Lead the talent management agenda to attract, retain and develop teams and enhance engagement across the Trust</w:t>
            </w:r>
          </w:p>
          <w:p w14:paraId="1315C0E2" w14:textId="5CC2F1CB" w:rsidR="6D15D1FE" w:rsidRDefault="14C81522" w:rsidP="4A5E42F4">
            <w:pPr>
              <w:pStyle w:val="ListParagraph"/>
              <w:numPr>
                <w:ilvl w:val="0"/>
                <w:numId w:val="2"/>
              </w:numPr>
              <w:rPr>
                <w:rFonts w:ascii="Calibri Light" w:hAnsi="Calibri Light" w:cs="Arial"/>
                <w:sz w:val="22"/>
                <w:szCs w:val="22"/>
              </w:rPr>
            </w:pPr>
            <w:r w:rsidRPr="4A5E42F4">
              <w:rPr>
                <w:rFonts w:ascii="Calibri Light" w:hAnsi="Calibri Light" w:cs="Arial"/>
                <w:sz w:val="22"/>
                <w:szCs w:val="22"/>
              </w:rPr>
              <w:t>Champion a culture of belonging, ambition and equity by ensuring colleag</w:t>
            </w:r>
            <w:r w:rsidR="3EE51FA4" w:rsidRPr="4A5E42F4">
              <w:rPr>
                <w:rFonts w:ascii="Calibri Light" w:hAnsi="Calibri Light" w:cs="Arial"/>
                <w:sz w:val="22"/>
                <w:szCs w:val="22"/>
              </w:rPr>
              <w:t>u</w:t>
            </w:r>
            <w:r w:rsidRPr="4A5E42F4">
              <w:rPr>
                <w:rFonts w:ascii="Calibri Light" w:hAnsi="Calibri Light" w:cs="Arial"/>
                <w:sz w:val="22"/>
                <w:szCs w:val="22"/>
              </w:rPr>
              <w:t xml:space="preserve">es feel supported, valued and accountable with clear expectations, proactive people management and a </w:t>
            </w:r>
            <w:r w:rsidR="79A11727" w:rsidRPr="4A5E42F4">
              <w:rPr>
                <w:rFonts w:ascii="Calibri Light" w:hAnsi="Calibri Light" w:cs="Arial"/>
                <w:sz w:val="22"/>
                <w:szCs w:val="22"/>
              </w:rPr>
              <w:t>sustained</w:t>
            </w:r>
            <w:r w:rsidRPr="4A5E42F4">
              <w:rPr>
                <w:rFonts w:ascii="Calibri Light" w:hAnsi="Calibri Light" w:cs="Arial"/>
                <w:sz w:val="22"/>
                <w:szCs w:val="22"/>
              </w:rPr>
              <w:t xml:space="preserve"> focus on </w:t>
            </w:r>
            <w:r w:rsidR="5731B7AE" w:rsidRPr="4A5E42F4">
              <w:rPr>
                <w:rFonts w:ascii="Calibri Light" w:hAnsi="Calibri Light" w:cs="Arial"/>
                <w:sz w:val="22"/>
                <w:szCs w:val="22"/>
              </w:rPr>
              <w:t xml:space="preserve">achieving the best outcomes for pupils. </w:t>
            </w:r>
          </w:p>
          <w:p w14:paraId="1148A5B1" w14:textId="6428A8B5" w:rsidR="00FD4B69" w:rsidRDefault="00FD4B69" w:rsidP="247DB759">
            <w:pPr>
              <w:numPr>
                <w:ilvl w:val="0"/>
                <w:numId w:val="2"/>
              </w:numPr>
              <w:rPr>
                <w:rFonts w:ascii="Calibri Light" w:hAnsi="Calibri Light" w:cs="Arial"/>
                <w:sz w:val="22"/>
                <w:szCs w:val="22"/>
              </w:rPr>
            </w:pPr>
            <w:r w:rsidRPr="247DB759">
              <w:rPr>
                <w:rFonts w:ascii="Calibri Light" w:hAnsi="Calibri Light" w:cs="Arial"/>
                <w:sz w:val="22"/>
                <w:szCs w:val="22"/>
              </w:rPr>
              <w:t>Develop meaningful data sets, analysis and recommendations to support evidence-led decision making</w:t>
            </w:r>
          </w:p>
          <w:p w14:paraId="7B1C7ED0" w14:textId="77777777" w:rsidR="00BD10AE" w:rsidRPr="007751B0" w:rsidRDefault="00BD10AE" w:rsidP="00BD10AE">
            <w:pPr>
              <w:numPr>
                <w:ilvl w:val="0"/>
                <w:numId w:val="2"/>
              </w:numPr>
              <w:rPr>
                <w:rFonts w:ascii="Calibri Light" w:hAnsi="Calibri Light" w:cs="Arial"/>
                <w:sz w:val="22"/>
                <w:szCs w:val="22"/>
              </w:rPr>
            </w:pPr>
            <w:r w:rsidRPr="247DB759">
              <w:rPr>
                <w:rFonts w:ascii="Calibri Light" w:hAnsi="Calibri Light" w:cs="Arial"/>
                <w:sz w:val="22"/>
                <w:szCs w:val="22"/>
              </w:rPr>
              <w:t xml:space="preserve">Develop strong internal and external relationships </w:t>
            </w:r>
            <w:proofErr w:type="gramStart"/>
            <w:r w:rsidRPr="247DB759">
              <w:rPr>
                <w:rFonts w:ascii="Calibri Light" w:hAnsi="Calibri Light" w:cs="Arial"/>
                <w:sz w:val="22"/>
                <w:szCs w:val="22"/>
              </w:rPr>
              <w:t>to:</w:t>
            </w:r>
            <w:proofErr w:type="gramEnd"/>
            <w:r w:rsidRPr="247DB759">
              <w:rPr>
                <w:rFonts w:ascii="Calibri Light" w:hAnsi="Calibri Light" w:cs="Arial"/>
                <w:sz w:val="22"/>
                <w:szCs w:val="22"/>
              </w:rPr>
              <w:t xml:space="preserve"> build on our strong links with trade unions, connect with our leaders and colleagues across the trust, ensure that our key external partners understand our trust and its needs.</w:t>
            </w:r>
          </w:p>
          <w:p w14:paraId="24B9D24C" w14:textId="142AA2C5" w:rsidR="001E3D81" w:rsidRPr="002D18C1" w:rsidRDefault="001E3D81" w:rsidP="001E3D81">
            <w:pPr>
              <w:rPr>
                <w:rFonts w:asciiTheme="majorHAnsi" w:hAnsiTheme="majorHAnsi"/>
                <w:color w:val="000000"/>
                <w:sz w:val="22"/>
                <w:szCs w:val="22"/>
              </w:rPr>
            </w:pPr>
          </w:p>
        </w:tc>
      </w:tr>
      <w:tr w:rsidR="00C05B94" w:rsidRPr="002D18C1" w14:paraId="4269FA9A" w14:textId="77777777" w:rsidTr="4A5E42F4">
        <w:tc>
          <w:tcPr>
            <w:tcW w:w="534" w:type="dxa"/>
            <w:tcMar>
              <w:top w:w="170" w:type="dxa"/>
            </w:tcMar>
          </w:tcPr>
          <w:p w14:paraId="12F2FB81" w14:textId="77777777" w:rsidR="00C05B94" w:rsidRPr="002D18C1" w:rsidRDefault="00C05B94" w:rsidP="001E3D81">
            <w:pPr>
              <w:rPr>
                <w:rFonts w:asciiTheme="majorHAnsi" w:hAnsiTheme="majorHAnsi" w:cs="Arial"/>
                <w:sz w:val="22"/>
                <w:szCs w:val="22"/>
              </w:rPr>
            </w:pPr>
          </w:p>
        </w:tc>
        <w:tc>
          <w:tcPr>
            <w:tcW w:w="8680" w:type="dxa"/>
            <w:gridSpan w:val="2"/>
            <w:tcMar>
              <w:top w:w="170" w:type="dxa"/>
            </w:tcMar>
          </w:tcPr>
          <w:p w14:paraId="0EA74761" w14:textId="77777777" w:rsidR="00C05B94" w:rsidRDefault="00C05B94" w:rsidP="00AF539E">
            <w:pPr>
              <w:ind w:left="720"/>
              <w:rPr>
                <w:rFonts w:ascii="Calibri Light" w:hAnsi="Calibri Light" w:cs="Arial"/>
                <w:sz w:val="22"/>
                <w:szCs w:val="22"/>
              </w:rPr>
            </w:pPr>
          </w:p>
        </w:tc>
      </w:tr>
    </w:tbl>
    <w:p w14:paraId="5BCE2ED6" w14:textId="77777777" w:rsidR="00EE1765" w:rsidRDefault="00EE1765">
      <w:pPr>
        <w:rPr>
          <w:rFonts w:ascii="Calibri Light" w:hAnsi="Calibri Light" w:cs="Calibri Light"/>
          <w:b/>
          <w:bCs/>
          <w:sz w:val="22"/>
          <w:szCs w:val="22"/>
        </w:rPr>
      </w:pPr>
    </w:p>
    <w:p w14:paraId="43AA68C0" w14:textId="77777777" w:rsidR="00EE1765" w:rsidRDefault="00EE1765">
      <w:pPr>
        <w:rPr>
          <w:rFonts w:ascii="Calibri Light" w:hAnsi="Calibri Light" w:cs="Calibri Light"/>
          <w:b/>
          <w:bCs/>
          <w:sz w:val="22"/>
          <w:szCs w:val="22"/>
        </w:rPr>
      </w:pPr>
    </w:p>
    <w:p w14:paraId="2E08622F" w14:textId="77777777" w:rsidR="00EE1765" w:rsidRDefault="00EE1765">
      <w:pPr>
        <w:rPr>
          <w:rFonts w:ascii="Calibri Light" w:hAnsi="Calibri Light" w:cs="Calibri Light"/>
          <w:b/>
          <w:bCs/>
          <w:sz w:val="22"/>
          <w:szCs w:val="22"/>
        </w:rPr>
      </w:pPr>
    </w:p>
    <w:p w14:paraId="5761B1FD" w14:textId="77777777" w:rsidR="00EE1765" w:rsidRDefault="00EE1765">
      <w:pPr>
        <w:rPr>
          <w:rFonts w:ascii="Calibri Light" w:hAnsi="Calibri Light" w:cs="Calibri Light"/>
          <w:b/>
          <w:bCs/>
          <w:sz w:val="22"/>
          <w:szCs w:val="22"/>
        </w:rPr>
      </w:pPr>
    </w:p>
    <w:p w14:paraId="5414F792" w14:textId="77777777" w:rsidR="00EE1765" w:rsidRDefault="00EE1765">
      <w:pPr>
        <w:rPr>
          <w:rFonts w:ascii="Calibri Light" w:hAnsi="Calibri Light" w:cs="Calibri Light"/>
          <w:b/>
          <w:bCs/>
          <w:sz w:val="22"/>
          <w:szCs w:val="22"/>
        </w:rPr>
      </w:pPr>
    </w:p>
    <w:p w14:paraId="679D7A5F" w14:textId="77777777" w:rsidR="00EE1765" w:rsidRDefault="00EE1765">
      <w:pPr>
        <w:rPr>
          <w:rFonts w:ascii="Calibri Light" w:hAnsi="Calibri Light" w:cs="Calibri Light"/>
          <w:b/>
          <w:bCs/>
          <w:sz w:val="22"/>
          <w:szCs w:val="22"/>
        </w:rPr>
      </w:pPr>
    </w:p>
    <w:p w14:paraId="20C32A24" w14:textId="77777777" w:rsidR="00EE1765" w:rsidRDefault="00EE1765">
      <w:pPr>
        <w:rPr>
          <w:rFonts w:ascii="Calibri Light" w:hAnsi="Calibri Light" w:cs="Calibri Light"/>
          <w:b/>
          <w:bCs/>
          <w:sz w:val="22"/>
          <w:szCs w:val="22"/>
        </w:rPr>
      </w:pPr>
    </w:p>
    <w:p w14:paraId="46F2BAB4" w14:textId="77777777" w:rsidR="00EE1765" w:rsidRDefault="00EE1765">
      <w:pPr>
        <w:rPr>
          <w:rFonts w:ascii="Calibri Light" w:hAnsi="Calibri Light" w:cs="Calibri Light"/>
          <w:b/>
          <w:bCs/>
          <w:sz w:val="22"/>
          <w:szCs w:val="22"/>
        </w:rPr>
      </w:pPr>
    </w:p>
    <w:p w14:paraId="77AAD90A" w14:textId="7A346424" w:rsidR="00CD1218" w:rsidRDefault="00CD1218">
      <w:pPr>
        <w:rPr>
          <w:kern w:val="2"/>
          <w14:ligatures w14:val="standardContextual"/>
        </w:rPr>
      </w:pPr>
      <w:r w:rsidRPr="247DB759">
        <w:rPr>
          <w:rFonts w:ascii="Calibri Light" w:hAnsi="Calibri Light" w:cs="Calibri Light"/>
          <w:b/>
          <w:bCs/>
          <w:sz w:val="22"/>
          <w:szCs w:val="22"/>
        </w:rPr>
        <w:t>12–18 MONTH SUCCESS MEASURES</w:t>
      </w:r>
    </w:p>
    <w:p w14:paraId="56F78FBB" w14:textId="7DA1BBE9" w:rsidR="00CD1218" w:rsidRDefault="00CD1218" w:rsidP="247DB759">
      <w:pPr>
        <w:spacing w:line="300" w:lineRule="auto"/>
        <w:rPr>
          <w:rFonts w:ascii="Segoe UI" w:eastAsia="Segoe UI" w:hAnsi="Segoe UI" w:cs="Segoe UI"/>
          <w:sz w:val="21"/>
          <w:szCs w:val="21"/>
        </w:rPr>
      </w:pPr>
    </w:p>
    <w:p w14:paraId="1F00D0C8" w14:textId="793F9C91" w:rsidR="00CD1218" w:rsidRPr="00EE1765" w:rsidRDefault="0D5CB3CB" w:rsidP="247DB759">
      <w:pPr>
        <w:spacing w:line="300" w:lineRule="auto"/>
        <w:rPr>
          <w:rFonts w:ascii="Calibri Light" w:hAnsi="Calibri Light" w:cs="Arial"/>
          <w:sz w:val="22"/>
          <w:szCs w:val="22"/>
        </w:rPr>
      </w:pPr>
      <w:r w:rsidRPr="00EE1765">
        <w:rPr>
          <w:rFonts w:ascii="Calibri Light" w:hAnsi="Calibri Light" w:cs="Arial"/>
          <w:sz w:val="22"/>
          <w:szCs w:val="22"/>
        </w:rPr>
        <w:t xml:space="preserve">Within 12 months, the </w:t>
      </w:r>
      <w:r w:rsidR="00E4426F">
        <w:rPr>
          <w:rFonts w:ascii="Calibri Light" w:hAnsi="Calibri Light" w:cs="Arial"/>
          <w:sz w:val="22"/>
          <w:szCs w:val="22"/>
        </w:rPr>
        <w:t>People</w:t>
      </w:r>
      <w:r w:rsidRPr="00EE1765">
        <w:rPr>
          <w:rFonts w:ascii="Calibri Light" w:hAnsi="Calibri Light" w:cs="Arial"/>
          <w:sz w:val="22"/>
          <w:szCs w:val="22"/>
        </w:rPr>
        <w:t xml:space="preserve"> Director will have established a clear People Strategy, improved colleague engagement and retention, strengthened leadership capability, embedded a high-performance culture, enhanced workforce planning through robust people data, and transformed the People function into a strategic enabler of Trust growth and educational excellence. </w:t>
      </w:r>
    </w:p>
    <w:p w14:paraId="3D27253E" w14:textId="33F0AE6D" w:rsidR="00CD1218" w:rsidRDefault="00CD1218">
      <w:r w:rsidRPr="247DB759">
        <w:rPr>
          <w:rFonts w:ascii="Calibri Light" w:hAnsi="Calibri Light" w:cs="Calibri Light"/>
          <w:sz w:val="22"/>
          <w:szCs w:val="22"/>
        </w:rPr>
        <w:t> </w:t>
      </w:r>
    </w:p>
    <w:p w14:paraId="6CDD2B40" w14:textId="0083CFFF" w:rsidR="00502961" w:rsidRPr="002D18C1" w:rsidRDefault="00502961">
      <w:pPr>
        <w:rPr>
          <w:rFonts w:asciiTheme="majorHAnsi" w:hAnsiTheme="majorHAnsi" w:cs="Arial"/>
          <w:sz w:val="22"/>
          <w:szCs w:val="22"/>
        </w:rPr>
      </w:pPr>
      <w:r w:rsidRPr="002D18C1">
        <w:rPr>
          <w:rFonts w:asciiTheme="majorHAnsi" w:hAnsiTheme="majorHAnsi" w:cs="Arial"/>
          <w:b/>
          <w:sz w:val="22"/>
          <w:szCs w:val="22"/>
        </w:rPr>
        <w:t>SPECIAL FACTORS:</w:t>
      </w:r>
    </w:p>
    <w:p w14:paraId="2284E483" w14:textId="77777777" w:rsidR="00502961" w:rsidRPr="002D18C1" w:rsidRDefault="00502961">
      <w:pPr>
        <w:rPr>
          <w:rFonts w:asciiTheme="majorHAnsi" w:hAnsiTheme="majorHAnsi" w:cs="Arial"/>
          <w:sz w:val="22"/>
          <w:szCs w:val="22"/>
        </w:rPr>
      </w:pPr>
    </w:p>
    <w:p w14:paraId="5F3F41A4" w14:textId="77777777" w:rsidR="00502961" w:rsidRPr="002D18C1" w:rsidRDefault="00502961">
      <w:pPr>
        <w:rPr>
          <w:rFonts w:asciiTheme="majorHAnsi" w:hAnsiTheme="majorHAnsi" w:cs="Arial"/>
          <w:b/>
          <w:sz w:val="22"/>
          <w:szCs w:val="22"/>
        </w:rPr>
      </w:pPr>
      <w:r w:rsidRPr="002D18C1">
        <w:rPr>
          <w:rFonts w:asciiTheme="majorHAnsi" w:hAnsiTheme="majorHAnsi" w:cs="Arial"/>
          <w:b/>
          <w:sz w:val="22"/>
          <w:szCs w:val="22"/>
        </w:rPr>
        <w:t xml:space="preserve">Subject to the duration of the need, the special conditions given below </w:t>
      </w:r>
      <w:proofErr w:type="gramStart"/>
      <w:r w:rsidRPr="002D18C1">
        <w:rPr>
          <w:rFonts w:asciiTheme="majorHAnsi" w:hAnsiTheme="majorHAnsi" w:cs="Arial"/>
          <w:b/>
          <w:sz w:val="22"/>
          <w:szCs w:val="22"/>
        </w:rPr>
        <w:t>apply :</w:t>
      </w:r>
      <w:proofErr w:type="gramEnd"/>
    </w:p>
    <w:p w14:paraId="18C6186E" w14:textId="77777777" w:rsidR="00502961" w:rsidRPr="002D18C1" w:rsidRDefault="00502961">
      <w:pPr>
        <w:ind w:left="1418" w:hanging="709"/>
        <w:rPr>
          <w:rFonts w:asciiTheme="majorHAnsi" w:hAnsiTheme="majorHAnsi" w:cs="Arial"/>
          <w:sz w:val="22"/>
          <w:szCs w:val="22"/>
        </w:rPr>
      </w:pPr>
    </w:p>
    <w:p w14:paraId="02A4045D" w14:textId="77777777" w:rsidR="000D26EC" w:rsidRPr="002D18C1" w:rsidRDefault="000D26EC" w:rsidP="00D33F85">
      <w:pPr>
        <w:numPr>
          <w:ilvl w:val="0"/>
          <w:numId w:val="1"/>
        </w:numPr>
        <w:tabs>
          <w:tab w:val="left" w:pos="709"/>
        </w:tabs>
        <w:rPr>
          <w:rFonts w:asciiTheme="majorHAnsi" w:hAnsiTheme="majorHAnsi" w:cs="Arial"/>
          <w:sz w:val="22"/>
          <w:szCs w:val="22"/>
        </w:rPr>
      </w:pPr>
      <w:r w:rsidRPr="002D18C1">
        <w:rPr>
          <w:rFonts w:asciiTheme="majorHAnsi" w:hAnsiTheme="majorHAnsi" w:cs="Arial"/>
          <w:sz w:val="22"/>
          <w:szCs w:val="22"/>
        </w:rPr>
        <w:t>The nature of the work may involve the post holder carrying out work outside of normal working hours.</w:t>
      </w:r>
    </w:p>
    <w:p w14:paraId="127233B6" w14:textId="5B2F46CF" w:rsidR="00FA7E2D" w:rsidRPr="001F217F" w:rsidRDefault="00502961" w:rsidP="00FA7E2D">
      <w:pPr>
        <w:numPr>
          <w:ilvl w:val="0"/>
          <w:numId w:val="1"/>
        </w:numPr>
        <w:tabs>
          <w:tab w:val="left" w:pos="709"/>
        </w:tabs>
        <w:rPr>
          <w:rFonts w:asciiTheme="majorHAnsi" w:hAnsiTheme="majorHAnsi" w:cs="Arial"/>
          <w:sz w:val="22"/>
          <w:szCs w:val="22"/>
        </w:rPr>
      </w:pPr>
      <w:r w:rsidRPr="001F217F">
        <w:rPr>
          <w:rFonts w:asciiTheme="majorHAnsi" w:hAnsiTheme="majorHAnsi" w:cs="Arial"/>
          <w:sz w:val="22"/>
          <w:szCs w:val="22"/>
        </w:rPr>
        <w:t>The postholder may be required to attend, from time to time, training courses, conferences, seminars or other meetings as required by his/her own training needs and the needs of the school.</w:t>
      </w:r>
    </w:p>
    <w:p w14:paraId="0D1E9D9D" w14:textId="77777777" w:rsidR="00D54FF4" w:rsidRPr="002D18C1" w:rsidRDefault="00502961" w:rsidP="00D33F85">
      <w:pPr>
        <w:pStyle w:val="BodyTextIndent2"/>
        <w:numPr>
          <w:ilvl w:val="0"/>
          <w:numId w:val="1"/>
        </w:numPr>
        <w:tabs>
          <w:tab w:val="clear" w:pos="720"/>
        </w:tabs>
        <w:rPr>
          <w:rFonts w:asciiTheme="majorHAnsi" w:hAnsiTheme="majorHAnsi" w:cs="Arial"/>
          <w:szCs w:val="22"/>
        </w:rPr>
      </w:pPr>
      <w:r w:rsidRPr="002D18C1">
        <w:rPr>
          <w:rFonts w:asciiTheme="majorHAnsi" w:hAnsiTheme="majorHAnsi" w:cs="Arial"/>
          <w:szCs w:val="22"/>
        </w:rPr>
        <w:t>Expenses will be paid in accordance with the Local Conditions of Service.</w:t>
      </w:r>
    </w:p>
    <w:p w14:paraId="6A91460E" w14:textId="77777777" w:rsidR="005B005B" w:rsidRPr="002D18C1" w:rsidRDefault="005B005B" w:rsidP="00D33F85">
      <w:pPr>
        <w:pStyle w:val="BodyTextIndent2"/>
        <w:numPr>
          <w:ilvl w:val="0"/>
          <w:numId w:val="1"/>
        </w:numPr>
        <w:tabs>
          <w:tab w:val="clear" w:pos="720"/>
        </w:tabs>
        <w:rPr>
          <w:rFonts w:asciiTheme="majorHAnsi" w:hAnsiTheme="majorHAnsi" w:cs="Arial"/>
          <w:szCs w:val="22"/>
        </w:rPr>
      </w:pPr>
      <w:r w:rsidRPr="002D18C1">
        <w:rPr>
          <w:rFonts w:asciiTheme="majorHAnsi" w:hAnsiTheme="majorHAnsi" w:cs="Arial"/>
          <w:szCs w:val="24"/>
        </w:rPr>
        <w:t>This post is eligible for a DBS check under the Rehabilitation of Offenders Act 1974 (Exceptions) Order 1975 (i.e. it involves certain activities in relation to children and/or adults) and</w:t>
      </w:r>
      <w:r w:rsidRPr="002D18C1">
        <w:rPr>
          <w:rFonts w:asciiTheme="majorHAnsi" w:hAnsiTheme="majorHAnsi"/>
          <w:sz w:val="18"/>
        </w:rPr>
        <w:t xml:space="preserve"> </w:t>
      </w:r>
      <w:r w:rsidRPr="002D18C1">
        <w:rPr>
          <w:rFonts w:asciiTheme="majorHAnsi" w:hAnsiTheme="majorHAnsi" w:cs="Arial"/>
          <w:szCs w:val="24"/>
        </w:rPr>
        <w:t>defined as regulated activity under Part 1 of the Safeguarding Vulnerable Groups Act 2006 before the coming into force of section 64 of the Protection of Freedoms Act 2012 on 10</w:t>
      </w:r>
      <w:r w:rsidRPr="002D18C1">
        <w:rPr>
          <w:rFonts w:asciiTheme="majorHAnsi" w:hAnsiTheme="majorHAnsi" w:cs="Arial"/>
          <w:szCs w:val="24"/>
          <w:vertAlign w:val="superscript"/>
        </w:rPr>
        <w:t>th</w:t>
      </w:r>
      <w:r w:rsidRPr="002D18C1">
        <w:rPr>
          <w:rFonts w:asciiTheme="majorHAnsi" w:hAnsiTheme="majorHAnsi" w:cs="Arial"/>
          <w:szCs w:val="24"/>
        </w:rPr>
        <w:t xml:space="preserve"> September 2012. </w:t>
      </w:r>
      <w:proofErr w:type="gramStart"/>
      <w:r w:rsidRPr="002D18C1">
        <w:rPr>
          <w:rFonts w:asciiTheme="majorHAnsi" w:hAnsiTheme="majorHAnsi" w:cs="Arial"/>
          <w:szCs w:val="24"/>
        </w:rPr>
        <w:t>Therefore</w:t>
      </w:r>
      <w:proofErr w:type="gramEnd"/>
      <w:r w:rsidRPr="002D18C1">
        <w:rPr>
          <w:rFonts w:asciiTheme="majorHAnsi" w:hAnsiTheme="majorHAnsi" w:cs="Arial"/>
          <w:szCs w:val="24"/>
        </w:rPr>
        <w:t xml:space="preserve"> </w:t>
      </w:r>
      <w:r w:rsidRPr="002D18C1">
        <w:rPr>
          <w:rFonts w:asciiTheme="majorHAnsi" w:hAnsiTheme="majorHAnsi" w:cs="Arial"/>
          <w:b/>
          <w:szCs w:val="24"/>
        </w:rPr>
        <w:t>a DBS enhanced check is an essential requirement.</w:t>
      </w:r>
    </w:p>
    <w:p w14:paraId="623985DD" w14:textId="77777777" w:rsidR="00502961" w:rsidRPr="002D18C1" w:rsidRDefault="00502961">
      <w:pPr>
        <w:tabs>
          <w:tab w:val="left" w:pos="720"/>
          <w:tab w:val="left" w:pos="3600"/>
        </w:tabs>
        <w:ind w:left="1440" w:hanging="1440"/>
        <w:rPr>
          <w:rFonts w:asciiTheme="majorHAnsi" w:hAnsiTheme="majorHAnsi" w:cs="Arial"/>
          <w:sz w:val="22"/>
          <w:szCs w:val="22"/>
        </w:rPr>
      </w:pPr>
    </w:p>
    <w:p w14:paraId="376858D9" w14:textId="77777777" w:rsidR="001F217F" w:rsidRDefault="001F217F">
      <w:pPr>
        <w:tabs>
          <w:tab w:val="left" w:pos="2268"/>
          <w:tab w:val="left" w:pos="2552"/>
        </w:tabs>
        <w:rPr>
          <w:rFonts w:asciiTheme="majorHAnsi" w:hAnsiTheme="majorHAnsi" w:cs="Arial"/>
          <w:b/>
          <w:sz w:val="22"/>
          <w:szCs w:val="22"/>
        </w:rPr>
      </w:pPr>
    </w:p>
    <w:p w14:paraId="53D15603" w14:textId="469F40CA" w:rsidR="00502961" w:rsidRPr="002D18C1" w:rsidRDefault="00502961">
      <w:pPr>
        <w:tabs>
          <w:tab w:val="left" w:pos="2268"/>
          <w:tab w:val="left" w:pos="2552"/>
        </w:tabs>
        <w:rPr>
          <w:rFonts w:asciiTheme="majorHAnsi" w:hAnsiTheme="majorHAnsi" w:cs="Arial"/>
          <w:b/>
          <w:sz w:val="22"/>
          <w:szCs w:val="22"/>
        </w:rPr>
      </w:pPr>
      <w:r w:rsidRPr="002D18C1">
        <w:rPr>
          <w:rFonts w:asciiTheme="majorHAnsi" w:hAnsiTheme="majorHAnsi" w:cs="Arial"/>
          <w:b/>
          <w:sz w:val="22"/>
          <w:szCs w:val="22"/>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20DD8C0E" w14:textId="77777777" w:rsidR="00502961" w:rsidRPr="002D18C1" w:rsidRDefault="00502961">
      <w:pPr>
        <w:pStyle w:val="BodyText2"/>
        <w:rPr>
          <w:rFonts w:asciiTheme="majorHAnsi" w:hAnsiTheme="majorHAnsi" w:cs="Arial"/>
          <w:sz w:val="22"/>
          <w:szCs w:val="22"/>
        </w:rPr>
      </w:pPr>
    </w:p>
    <w:p w14:paraId="6E52BC31" w14:textId="3D404579" w:rsidR="00502961" w:rsidRPr="002D18C1" w:rsidRDefault="00850646">
      <w:pPr>
        <w:pStyle w:val="BodyText2"/>
        <w:rPr>
          <w:rFonts w:asciiTheme="majorHAnsi" w:hAnsiTheme="majorHAnsi" w:cs="Arial"/>
          <w:sz w:val="22"/>
          <w:szCs w:val="22"/>
        </w:rPr>
      </w:pPr>
      <w:r w:rsidRPr="002D18C1">
        <w:rPr>
          <w:rFonts w:asciiTheme="majorHAnsi" w:hAnsiTheme="majorHAnsi" w:cs="Arial"/>
          <w:sz w:val="22"/>
          <w:szCs w:val="22"/>
        </w:rPr>
        <w:t>Discovery</w:t>
      </w:r>
      <w:r w:rsidR="00502961" w:rsidRPr="002D18C1">
        <w:rPr>
          <w:rFonts w:asciiTheme="majorHAnsi" w:hAnsiTheme="majorHAnsi" w:cs="Arial"/>
          <w:sz w:val="22"/>
          <w:szCs w:val="22"/>
        </w:rPr>
        <w:t xml:space="preserve"> is seeking to promote the employment of disabled people and will make any adjustments considered reasonable to the above duties under the terms of the </w:t>
      </w:r>
      <w:r w:rsidR="005C61FD" w:rsidRPr="002D18C1">
        <w:rPr>
          <w:rFonts w:asciiTheme="majorHAnsi" w:hAnsiTheme="majorHAnsi" w:cs="Arial"/>
          <w:sz w:val="22"/>
          <w:szCs w:val="22"/>
        </w:rPr>
        <w:t>Equality Act 2010</w:t>
      </w:r>
      <w:r w:rsidR="00502961" w:rsidRPr="002D18C1">
        <w:rPr>
          <w:rFonts w:asciiTheme="majorHAnsi" w:hAnsiTheme="majorHAnsi" w:cs="Arial"/>
          <w:sz w:val="22"/>
          <w:szCs w:val="22"/>
        </w:rPr>
        <w:t xml:space="preserve"> to accommodate a suitable disabled candidate.</w:t>
      </w:r>
    </w:p>
    <w:p w14:paraId="770A8C19" w14:textId="77777777" w:rsidR="00502961" w:rsidRPr="002D18C1" w:rsidRDefault="00502961">
      <w:pPr>
        <w:tabs>
          <w:tab w:val="left" w:pos="2268"/>
          <w:tab w:val="left" w:pos="2552"/>
        </w:tabs>
        <w:rPr>
          <w:rFonts w:asciiTheme="majorHAnsi" w:hAnsiTheme="majorHAnsi" w:cs="Arial"/>
          <w:sz w:val="22"/>
          <w:szCs w:val="22"/>
        </w:rPr>
      </w:pPr>
    </w:p>
    <w:p w14:paraId="6AAD954A" w14:textId="77777777" w:rsidR="00502961" w:rsidRPr="002D18C1" w:rsidRDefault="00502961">
      <w:pPr>
        <w:tabs>
          <w:tab w:val="left" w:pos="2268"/>
          <w:tab w:val="left" w:pos="2552"/>
        </w:tabs>
        <w:rPr>
          <w:rFonts w:asciiTheme="majorHAnsi" w:hAnsiTheme="majorHAnsi" w:cs="Arial"/>
          <w:sz w:val="22"/>
          <w:szCs w:val="22"/>
        </w:rPr>
      </w:pPr>
    </w:p>
    <w:p w14:paraId="164126D0" w14:textId="77777777" w:rsidR="00502961" w:rsidRPr="002D18C1" w:rsidRDefault="00502961">
      <w:pPr>
        <w:tabs>
          <w:tab w:val="left" w:pos="2268"/>
          <w:tab w:val="left" w:pos="2552"/>
        </w:tabs>
        <w:rPr>
          <w:rFonts w:asciiTheme="majorHAnsi" w:hAnsiTheme="majorHAnsi" w:cs="Arial"/>
          <w:b/>
          <w:sz w:val="22"/>
          <w:szCs w:val="22"/>
        </w:rPr>
      </w:pPr>
    </w:p>
    <w:p w14:paraId="5C7AA5B2" w14:textId="77777777" w:rsidR="00502961" w:rsidRPr="002D18C1" w:rsidRDefault="00502961">
      <w:pPr>
        <w:rPr>
          <w:rFonts w:asciiTheme="majorHAnsi" w:hAnsiTheme="majorHAnsi" w:cs="Arial"/>
          <w:sz w:val="22"/>
          <w:szCs w:val="22"/>
        </w:rPr>
      </w:pPr>
    </w:p>
    <w:p w14:paraId="683376FA" w14:textId="1C204EE6" w:rsidR="00502961" w:rsidRPr="002D18C1" w:rsidRDefault="00502961">
      <w:pPr>
        <w:tabs>
          <w:tab w:val="left" w:pos="2268"/>
          <w:tab w:val="left" w:pos="2552"/>
        </w:tabs>
        <w:ind w:right="836"/>
        <w:jc w:val="right"/>
        <w:rPr>
          <w:rFonts w:asciiTheme="majorHAnsi" w:hAnsiTheme="majorHAnsi" w:cs="Arial"/>
          <w:sz w:val="22"/>
          <w:szCs w:val="22"/>
        </w:rPr>
      </w:pPr>
      <w:r w:rsidRPr="002D18C1">
        <w:rPr>
          <w:rFonts w:asciiTheme="majorHAnsi" w:hAnsiTheme="majorHAnsi" w:cs="Arial"/>
          <w:sz w:val="22"/>
          <w:szCs w:val="22"/>
        </w:rPr>
        <w:br w:type="page"/>
      </w:r>
      <w:r w:rsidR="00313484">
        <w:rPr>
          <w:rFonts w:asciiTheme="majorHAnsi" w:hAnsiTheme="majorHAnsi" w:cs="Arial"/>
          <w:noProof/>
          <w:sz w:val="22"/>
          <w:szCs w:val="22"/>
        </w:rPr>
        <w:drawing>
          <wp:anchor distT="0" distB="0" distL="114300" distR="114300" simplePos="0" relativeHeight="251658241" behindDoc="0" locked="0" layoutInCell="1" allowOverlap="1" wp14:anchorId="20AE0558" wp14:editId="227FCE76">
            <wp:simplePos x="0" y="0"/>
            <wp:positionH relativeFrom="margin">
              <wp:posOffset>-365125</wp:posOffset>
            </wp:positionH>
            <wp:positionV relativeFrom="margin">
              <wp:posOffset>-248920</wp:posOffset>
            </wp:positionV>
            <wp:extent cx="2233930" cy="1007745"/>
            <wp:effectExtent l="0" t="0" r="0" b="0"/>
            <wp:wrapSquare wrapText="bothSides"/>
            <wp:docPr id="10"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rawing of a 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3930" cy="1007745"/>
                    </a:xfrm>
                    <a:prstGeom prst="rect">
                      <a:avLst/>
                    </a:prstGeom>
                    <a:noFill/>
                  </pic:spPr>
                </pic:pic>
              </a:graphicData>
            </a:graphic>
            <wp14:sizeRelH relativeFrom="page">
              <wp14:pctWidth>0</wp14:pctWidth>
            </wp14:sizeRelH>
            <wp14:sizeRelV relativeFrom="page">
              <wp14:pctHeight>0</wp14:pctHeight>
            </wp14:sizeRelV>
          </wp:anchor>
        </w:drawing>
      </w:r>
    </w:p>
    <w:p w14:paraId="7CFA90EE" w14:textId="77777777" w:rsidR="00412FBC" w:rsidRPr="002D18C1" w:rsidRDefault="00412FBC">
      <w:pPr>
        <w:tabs>
          <w:tab w:val="left" w:pos="2268"/>
          <w:tab w:val="left" w:pos="2552"/>
        </w:tabs>
        <w:ind w:right="836"/>
        <w:jc w:val="right"/>
        <w:rPr>
          <w:rFonts w:asciiTheme="majorHAnsi" w:hAnsiTheme="majorHAnsi" w:cs="Arial"/>
          <w:sz w:val="22"/>
          <w:szCs w:val="22"/>
        </w:rPr>
      </w:pPr>
    </w:p>
    <w:p w14:paraId="08C827B4" w14:textId="34E6DA42" w:rsidR="00502961" w:rsidRPr="002D18C1" w:rsidRDefault="00502961">
      <w:pPr>
        <w:pStyle w:val="Heading1"/>
        <w:tabs>
          <w:tab w:val="left" w:pos="4536"/>
        </w:tabs>
        <w:rPr>
          <w:rFonts w:asciiTheme="majorHAnsi" w:hAnsiTheme="majorHAnsi"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7"/>
        <w:gridCol w:w="1843"/>
        <w:gridCol w:w="1134"/>
        <w:gridCol w:w="1134"/>
        <w:gridCol w:w="1418"/>
        <w:gridCol w:w="283"/>
      </w:tblGrid>
      <w:tr w:rsidR="00502961" w:rsidRPr="002D18C1" w14:paraId="3EB52D8E" w14:textId="77777777" w:rsidTr="00551FD6">
        <w:trPr>
          <w:gridBefore w:val="1"/>
          <w:wBefore w:w="425" w:type="dxa"/>
          <w:trHeight w:val="510"/>
        </w:trPr>
        <w:tc>
          <w:tcPr>
            <w:tcW w:w="2977" w:type="dxa"/>
            <w:tcBorders>
              <w:top w:val="nil"/>
              <w:left w:val="nil"/>
              <w:bottom w:val="nil"/>
              <w:right w:val="nil"/>
            </w:tcBorders>
            <w:vAlign w:val="center"/>
          </w:tcPr>
          <w:p w14:paraId="241C1B08" w14:textId="77777777" w:rsidR="00502961" w:rsidRPr="002D18C1" w:rsidRDefault="00502961">
            <w:pPr>
              <w:tabs>
                <w:tab w:val="left" w:pos="2268"/>
                <w:tab w:val="left" w:pos="2552"/>
              </w:tabs>
              <w:ind w:right="836"/>
              <w:rPr>
                <w:rFonts w:asciiTheme="majorHAnsi" w:hAnsiTheme="majorHAnsi" w:cs="Arial"/>
                <w:b/>
                <w:sz w:val="22"/>
                <w:szCs w:val="22"/>
              </w:rPr>
            </w:pPr>
            <w:r w:rsidRPr="002D18C1">
              <w:rPr>
                <w:rFonts w:asciiTheme="majorHAnsi" w:hAnsiTheme="majorHAnsi" w:cs="Arial"/>
                <w:b/>
                <w:sz w:val="22"/>
                <w:szCs w:val="22"/>
              </w:rPr>
              <w:t>Job Title:</w:t>
            </w:r>
          </w:p>
        </w:tc>
        <w:tc>
          <w:tcPr>
            <w:tcW w:w="5812" w:type="dxa"/>
            <w:gridSpan w:val="5"/>
            <w:tcBorders>
              <w:top w:val="nil"/>
              <w:left w:val="nil"/>
              <w:bottom w:val="nil"/>
              <w:right w:val="nil"/>
            </w:tcBorders>
            <w:vAlign w:val="center"/>
          </w:tcPr>
          <w:p w14:paraId="6545B81D" w14:textId="055D1ABE" w:rsidR="00502961" w:rsidRPr="002D18C1" w:rsidRDefault="00E4426F">
            <w:pPr>
              <w:tabs>
                <w:tab w:val="left" w:pos="2268"/>
                <w:tab w:val="left" w:pos="2552"/>
              </w:tabs>
              <w:ind w:right="836"/>
              <w:rPr>
                <w:rFonts w:asciiTheme="majorHAnsi" w:hAnsiTheme="majorHAnsi" w:cs="Arial"/>
                <w:b/>
                <w:sz w:val="22"/>
                <w:szCs w:val="22"/>
              </w:rPr>
            </w:pPr>
            <w:r>
              <w:rPr>
                <w:rFonts w:asciiTheme="majorHAnsi" w:hAnsiTheme="majorHAnsi" w:cs="Arial"/>
                <w:b/>
                <w:sz w:val="22"/>
                <w:szCs w:val="22"/>
              </w:rPr>
              <w:t>People Director</w:t>
            </w:r>
            <w:r w:rsidR="00371234">
              <w:rPr>
                <w:rFonts w:asciiTheme="majorHAnsi" w:hAnsiTheme="majorHAnsi" w:cs="Arial"/>
                <w:b/>
                <w:sz w:val="22"/>
                <w:szCs w:val="22"/>
              </w:rPr>
              <w:t xml:space="preserve"> </w:t>
            </w:r>
            <w:r w:rsidR="00C86AF5" w:rsidRPr="002D18C1">
              <w:rPr>
                <w:rFonts w:asciiTheme="majorHAnsi" w:hAnsiTheme="majorHAnsi" w:cs="Arial"/>
                <w:b/>
                <w:sz w:val="22"/>
                <w:szCs w:val="22"/>
              </w:rPr>
              <w:t>Person Spec</w:t>
            </w:r>
          </w:p>
        </w:tc>
      </w:tr>
      <w:tr w:rsidR="00502961" w:rsidRPr="002D18C1" w14:paraId="1089BB9F" w14:textId="77777777" w:rsidTr="00551FD6">
        <w:trPr>
          <w:gridBefore w:val="1"/>
          <w:wBefore w:w="425" w:type="dxa"/>
          <w:trHeight w:val="510"/>
        </w:trPr>
        <w:tc>
          <w:tcPr>
            <w:tcW w:w="2977" w:type="dxa"/>
            <w:tcBorders>
              <w:top w:val="nil"/>
              <w:left w:val="nil"/>
              <w:bottom w:val="nil"/>
              <w:right w:val="nil"/>
            </w:tcBorders>
            <w:vAlign w:val="center"/>
          </w:tcPr>
          <w:p w14:paraId="47A169DE" w14:textId="77777777" w:rsidR="00502961" w:rsidRPr="002D18C1" w:rsidRDefault="00502961">
            <w:pPr>
              <w:tabs>
                <w:tab w:val="left" w:pos="2268"/>
                <w:tab w:val="left" w:pos="2552"/>
              </w:tabs>
              <w:ind w:right="836"/>
              <w:rPr>
                <w:rFonts w:asciiTheme="majorHAnsi" w:hAnsiTheme="majorHAnsi" w:cs="Arial"/>
                <w:b/>
                <w:sz w:val="22"/>
                <w:szCs w:val="22"/>
              </w:rPr>
            </w:pPr>
            <w:r w:rsidRPr="002D18C1">
              <w:rPr>
                <w:rFonts w:asciiTheme="majorHAnsi" w:hAnsiTheme="majorHAnsi" w:cs="Arial"/>
                <w:b/>
                <w:sz w:val="22"/>
                <w:szCs w:val="22"/>
              </w:rPr>
              <w:t>Grade:</w:t>
            </w:r>
          </w:p>
        </w:tc>
        <w:tc>
          <w:tcPr>
            <w:tcW w:w="5812" w:type="dxa"/>
            <w:gridSpan w:val="5"/>
            <w:tcBorders>
              <w:top w:val="nil"/>
              <w:left w:val="nil"/>
              <w:bottom w:val="nil"/>
              <w:right w:val="nil"/>
            </w:tcBorders>
            <w:vAlign w:val="center"/>
          </w:tcPr>
          <w:p w14:paraId="166735DA" w14:textId="0B39E1A5" w:rsidR="00502961" w:rsidRPr="002D18C1" w:rsidRDefault="00EE1765">
            <w:pPr>
              <w:tabs>
                <w:tab w:val="left" w:pos="2268"/>
                <w:tab w:val="left" w:pos="2552"/>
              </w:tabs>
              <w:ind w:right="836"/>
              <w:rPr>
                <w:rFonts w:asciiTheme="majorHAnsi" w:hAnsiTheme="majorHAnsi" w:cs="Arial"/>
                <w:b/>
                <w:sz w:val="22"/>
                <w:szCs w:val="22"/>
              </w:rPr>
            </w:pPr>
            <w:r>
              <w:rPr>
                <w:rFonts w:asciiTheme="majorHAnsi" w:hAnsiTheme="majorHAnsi" w:cs="Arial"/>
                <w:b/>
                <w:sz w:val="22"/>
                <w:szCs w:val="22"/>
              </w:rPr>
              <w:t>16</w:t>
            </w:r>
          </w:p>
        </w:tc>
      </w:tr>
      <w:tr w:rsidR="00502961" w:rsidRPr="002D18C1" w14:paraId="26909598" w14:textId="77777777" w:rsidTr="00551FD6">
        <w:trPr>
          <w:gridBefore w:val="1"/>
          <w:wBefore w:w="425" w:type="dxa"/>
          <w:trHeight w:val="510"/>
        </w:trPr>
        <w:tc>
          <w:tcPr>
            <w:tcW w:w="2977" w:type="dxa"/>
            <w:tcBorders>
              <w:top w:val="nil"/>
              <w:left w:val="nil"/>
              <w:bottom w:val="nil"/>
              <w:right w:val="nil"/>
            </w:tcBorders>
            <w:vAlign w:val="center"/>
          </w:tcPr>
          <w:p w14:paraId="0EEF8AEC" w14:textId="77777777" w:rsidR="00502961" w:rsidRPr="002D18C1" w:rsidRDefault="00502961">
            <w:pPr>
              <w:tabs>
                <w:tab w:val="left" w:pos="2268"/>
                <w:tab w:val="left" w:pos="2552"/>
              </w:tabs>
              <w:ind w:right="836"/>
              <w:rPr>
                <w:rFonts w:asciiTheme="majorHAnsi" w:hAnsiTheme="majorHAnsi" w:cs="Arial"/>
                <w:b/>
                <w:sz w:val="22"/>
                <w:szCs w:val="22"/>
              </w:rPr>
            </w:pPr>
            <w:r w:rsidRPr="002D18C1">
              <w:rPr>
                <w:rFonts w:asciiTheme="majorHAnsi" w:hAnsiTheme="majorHAnsi" w:cs="Arial"/>
                <w:b/>
                <w:sz w:val="22"/>
                <w:szCs w:val="22"/>
              </w:rPr>
              <w:t>Post Number:</w:t>
            </w:r>
          </w:p>
        </w:tc>
        <w:tc>
          <w:tcPr>
            <w:tcW w:w="5812" w:type="dxa"/>
            <w:gridSpan w:val="5"/>
            <w:tcBorders>
              <w:top w:val="nil"/>
              <w:left w:val="nil"/>
              <w:bottom w:val="nil"/>
              <w:right w:val="nil"/>
            </w:tcBorders>
            <w:vAlign w:val="center"/>
          </w:tcPr>
          <w:p w14:paraId="16B13024" w14:textId="5718861C" w:rsidR="00502961" w:rsidRPr="002D18C1" w:rsidRDefault="001F217F">
            <w:pPr>
              <w:tabs>
                <w:tab w:val="left" w:pos="2268"/>
                <w:tab w:val="left" w:pos="2552"/>
              </w:tabs>
              <w:ind w:right="836"/>
              <w:rPr>
                <w:rFonts w:asciiTheme="majorHAnsi" w:hAnsiTheme="majorHAnsi" w:cs="Arial"/>
                <w:b/>
                <w:sz w:val="22"/>
                <w:szCs w:val="22"/>
              </w:rPr>
            </w:pPr>
            <w:r>
              <w:rPr>
                <w:rFonts w:asciiTheme="majorHAnsi" w:hAnsiTheme="majorHAnsi" w:cs="Arial"/>
                <w:b/>
                <w:sz w:val="22"/>
                <w:szCs w:val="22"/>
              </w:rPr>
              <w:t>n/a</w:t>
            </w:r>
          </w:p>
        </w:tc>
      </w:tr>
      <w:tr w:rsidR="00551FD6" w:rsidRPr="00FD1953" w14:paraId="22093F35" w14:textId="77777777" w:rsidTr="00551FD6">
        <w:tblPrEx>
          <w:tblCellMar>
            <w:left w:w="115" w:type="dxa"/>
            <w:right w:w="115" w:type="dxa"/>
          </w:tblCellMar>
          <w:tblLook w:val="01E0" w:firstRow="1" w:lastRow="1" w:firstColumn="1" w:lastColumn="1" w:noHBand="0" w:noVBand="0"/>
        </w:tblPrEx>
        <w:trPr>
          <w:gridAfter w:val="1"/>
          <w:wAfter w:w="283" w:type="dxa"/>
          <w:tblHeader/>
        </w:trPr>
        <w:tc>
          <w:tcPr>
            <w:tcW w:w="5245" w:type="dxa"/>
            <w:gridSpan w:val="3"/>
          </w:tcPr>
          <w:p w14:paraId="2DAB6391" w14:textId="77777777" w:rsidR="00551FD6" w:rsidRPr="00551FD6" w:rsidRDefault="00551FD6">
            <w:pPr>
              <w:pStyle w:val="Heading3"/>
              <w:tabs>
                <w:tab w:val="left" w:pos="2268"/>
                <w:tab w:val="left" w:pos="2552"/>
              </w:tabs>
              <w:rPr>
                <w:rFonts w:ascii="Calibri Light" w:hAnsi="Calibri Light" w:cs="Calibri Light"/>
                <w:sz w:val="22"/>
                <w:szCs w:val="22"/>
              </w:rPr>
            </w:pPr>
          </w:p>
        </w:tc>
        <w:tc>
          <w:tcPr>
            <w:tcW w:w="1134" w:type="dxa"/>
          </w:tcPr>
          <w:p w14:paraId="23176BBF" w14:textId="77777777" w:rsidR="00551FD6" w:rsidRPr="00551FD6" w:rsidRDefault="00551FD6">
            <w:pPr>
              <w:tabs>
                <w:tab w:val="left" w:pos="2268"/>
                <w:tab w:val="left" w:pos="2552"/>
              </w:tabs>
              <w:jc w:val="center"/>
              <w:rPr>
                <w:rFonts w:ascii="Calibri Light" w:hAnsi="Calibri Light" w:cs="Calibri Light"/>
                <w:b/>
                <w:sz w:val="22"/>
                <w:szCs w:val="22"/>
              </w:rPr>
            </w:pPr>
            <w:r w:rsidRPr="00551FD6">
              <w:rPr>
                <w:rFonts w:ascii="Calibri Light" w:hAnsi="Calibri Light" w:cs="Calibri Light"/>
                <w:b/>
                <w:sz w:val="22"/>
                <w:szCs w:val="22"/>
              </w:rPr>
              <w:t>Essential</w:t>
            </w:r>
          </w:p>
        </w:tc>
        <w:tc>
          <w:tcPr>
            <w:tcW w:w="1134" w:type="dxa"/>
          </w:tcPr>
          <w:p w14:paraId="548D4F75" w14:textId="77777777" w:rsidR="00551FD6" w:rsidRPr="00551FD6" w:rsidRDefault="00551FD6">
            <w:pPr>
              <w:tabs>
                <w:tab w:val="left" w:pos="2268"/>
                <w:tab w:val="left" w:pos="2552"/>
              </w:tabs>
              <w:jc w:val="center"/>
              <w:rPr>
                <w:rFonts w:ascii="Calibri Light" w:hAnsi="Calibri Light" w:cs="Calibri Light"/>
                <w:b/>
                <w:sz w:val="22"/>
                <w:szCs w:val="22"/>
              </w:rPr>
            </w:pPr>
            <w:r w:rsidRPr="00551FD6">
              <w:rPr>
                <w:rFonts w:ascii="Calibri Light" w:hAnsi="Calibri Light" w:cs="Calibri Light"/>
                <w:b/>
                <w:sz w:val="22"/>
                <w:szCs w:val="22"/>
              </w:rPr>
              <w:t>Desirable</w:t>
            </w:r>
          </w:p>
        </w:tc>
        <w:tc>
          <w:tcPr>
            <w:tcW w:w="1418" w:type="dxa"/>
          </w:tcPr>
          <w:p w14:paraId="4C2E29DF" w14:textId="77777777" w:rsidR="00551FD6" w:rsidRPr="00551FD6" w:rsidRDefault="00551FD6">
            <w:pPr>
              <w:tabs>
                <w:tab w:val="left" w:pos="2268"/>
                <w:tab w:val="left" w:pos="2552"/>
              </w:tabs>
              <w:jc w:val="center"/>
              <w:rPr>
                <w:rFonts w:ascii="Calibri Light" w:hAnsi="Calibri Light" w:cs="Calibri Light"/>
                <w:b/>
                <w:sz w:val="22"/>
                <w:szCs w:val="22"/>
              </w:rPr>
            </w:pPr>
            <w:r w:rsidRPr="00551FD6">
              <w:rPr>
                <w:rFonts w:ascii="Calibri Light" w:hAnsi="Calibri Light" w:cs="Calibri Light"/>
                <w:b/>
                <w:sz w:val="22"/>
                <w:szCs w:val="22"/>
              </w:rPr>
              <w:t>How assessed</w:t>
            </w:r>
          </w:p>
        </w:tc>
      </w:tr>
      <w:tr w:rsidR="00551FD6" w:rsidRPr="00FD1953" w14:paraId="64A01BB3" w14:textId="77777777" w:rsidTr="00551FD6">
        <w:tblPrEx>
          <w:tblCellMar>
            <w:left w:w="115" w:type="dxa"/>
            <w:right w:w="115" w:type="dxa"/>
          </w:tblCellMar>
          <w:tblLook w:val="01E0" w:firstRow="1" w:lastRow="1" w:firstColumn="1" w:lastColumn="1" w:noHBand="0" w:noVBand="0"/>
        </w:tblPrEx>
        <w:trPr>
          <w:gridAfter w:val="1"/>
          <w:wAfter w:w="283" w:type="dxa"/>
        </w:trPr>
        <w:tc>
          <w:tcPr>
            <w:tcW w:w="5245" w:type="dxa"/>
            <w:gridSpan w:val="3"/>
          </w:tcPr>
          <w:p w14:paraId="57CA9D02" w14:textId="5633A259" w:rsidR="00551FD6" w:rsidRPr="00EE1765" w:rsidRDefault="00551FD6">
            <w:pPr>
              <w:pStyle w:val="Heading3"/>
              <w:tabs>
                <w:tab w:val="left" w:pos="2268"/>
                <w:tab w:val="left" w:pos="2552"/>
              </w:tabs>
              <w:rPr>
                <w:rFonts w:ascii="Calibri Light" w:hAnsi="Calibri Light" w:cs="Calibri Light"/>
                <w:sz w:val="22"/>
                <w:szCs w:val="22"/>
              </w:rPr>
            </w:pPr>
            <w:r w:rsidRPr="00EE1765">
              <w:rPr>
                <w:rFonts w:ascii="Calibri Light" w:hAnsi="Calibri Light" w:cs="Calibri Light"/>
                <w:sz w:val="22"/>
                <w:szCs w:val="22"/>
              </w:rPr>
              <w:t>Qualifications</w:t>
            </w:r>
            <w:r w:rsidR="001323CA" w:rsidRPr="00EE1765">
              <w:rPr>
                <w:rFonts w:ascii="Calibri Light" w:hAnsi="Calibri Light" w:cs="Calibri Light"/>
                <w:sz w:val="22"/>
                <w:szCs w:val="22"/>
              </w:rPr>
              <w:t xml:space="preserve">, </w:t>
            </w:r>
            <w:r w:rsidR="001D62EB" w:rsidRPr="00EE1765">
              <w:rPr>
                <w:rFonts w:ascii="Calibri Light" w:hAnsi="Calibri Light" w:cs="Calibri Light"/>
                <w:sz w:val="22"/>
                <w:szCs w:val="22"/>
              </w:rPr>
              <w:t>Experience</w:t>
            </w:r>
            <w:r w:rsidR="001323CA" w:rsidRPr="00EE1765">
              <w:rPr>
                <w:rFonts w:ascii="Calibri Light" w:hAnsi="Calibri Light" w:cs="Calibri Light"/>
                <w:sz w:val="22"/>
                <w:szCs w:val="22"/>
              </w:rPr>
              <w:t xml:space="preserve"> &amp; knowledge</w:t>
            </w:r>
          </w:p>
          <w:p w14:paraId="12F63DE1" w14:textId="77777777" w:rsidR="00551FD6" w:rsidRPr="00EE1765" w:rsidRDefault="00551FD6">
            <w:pPr>
              <w:rPr>
                <w:rFonts w:ascii="Calibri Light" w:hAnsi="Calibri Light" w:cs="Calibri Light"/>
                <w:sz w:val="22"/>
                <w:szCs w:val="22"/>
              </w:rPr>
            </w:pPr>
          </w:p>
          <w:p w14:paraId="45B5C56E" w14:textId="212811E8" w:rsidR="004E265F" w:rsidRPr="00EE1765" w:rsidRDefault="004E265F">
            <w:pPr>
              <w:rPr>
                <w:kern w:val="2"/>
                <w14:ligatures w14:val="standardContextual"/>
              </w:rPr>
            </w:pPr>
            <w:r w:rsidRPr="00EE1765">
              <w:rPr>
                <w:rFonts w:ascii="Calibri Light" w:hAnsi="Calibri Light" w:cs="Calibri Light"/>
                <w:sz w:val="22"/>
                <w:szCs w:val="22"/>
              </w:rPr>
              <w:t xml:space="preserve">Relevant people/organisation leadership qualification (e.g., CIPD Level 7) </w:t>
            </w:r>
            <w:r w:rsidRPr="00EE1765">
              <w:rPr>
                <w:rFonts w:ascii="Calibri Light" w:hAnsi="Calibri Light"/>
                <w:b/>
                <w:sz w:val="22"/>
              </w:rPr>
              <w:t xml:space="preserve">or </w:t>
            </w:r>
            <w:r w:rsidRPr="00EE1765">
              <w:rPr>
                <w:rFonts w:ascii="Calibri Light" w:hAnsi="Calibri Light" w:cs="Calibri Light"/>
                <w:b/>
                <w:bCs/>
                <w:sz w:val="22"/>
                <w:szCs w:val="22"/>
              </w:rPr>
              <w:t>equivalent senior-level experience</w:t>
            </w:r>
            <w:r w:rsidRPr="00EE1765">
              <w:rPr>
                <w:rFonts w:ascii="Calibri Light" w:hAnsi="Calibri Light" w:cs="Calibri Light"/>
                <w:sz w:val="22"/>
                <w:szCs w:val="22"/>
              </w:rPr>
              <w:t xml:space="preserve"> leading complex workforce and organisational change.</w:t>
            </w:r>
          </w:p>
          <w:p w14:paraId="05F42BFE" w14:textId="77777777" w:rsidR="004608CC" w:rsidRPr="00EE1765" w:rsidRDefault="004608CC">
            <w:pPr>
              <w:rPr>
                <w:rFonts w:ascii="Calibri Light" w:hAnsi="Calibri Light" w:cs="Calibri Light"/>
                <w:sz w:val="22"/>
                <w:szCs w:val="22"/>
              </w:rPr>
            </w:pPr>
          </w:p>
          <w:p w14:paraId="600E655F" w14:textId="1E9E0BD6" w:rsidR="00551FD6" w:rsidRPr="00EE1765" w:rsidRDefault="00551FD6">
            <w:pPr>
              <w:rPr>
                <w:rFonts w:ascii="Calibri Light" w:hAnsi="Calibri Light" w:cs="Calibri Light"/>
                <w:sz w:val="22"/>
                <w:szCs w:val="22"/>
              </w:rPr>
            </w:pPr>
            <w:r w:rsidRPr="00EE1765">
              <w:rPr>
                <w:rFonts w:ascii="Calibri Light" w:hAnsi="Calibri Light" w:cs="Calibri Light"/>
                <w:sz w:val="22"/>
                <w:szCs w:val="22"/>
              </w:rPr>
              <w:t>A degree</w:t>
            </w:r>
            <w:r w:rsidR="00276F4D" w:rsidRPr="00EE1765">
              <w:rPr>
                <w:rFonts w:ascii="Calibri Light" w:hAnsi="Calibri Light" w:cs="Calibri Light"/>
                <w:sz w:val="22"/>
                <w:szCs w:val="22"/>
              </w:rPr>
              <w:t xml:space="preserve"> </w:t>
            </w:r>
            <w:r w:rsidR="00AA3BF0" w:rsidRPr="00EE1765">
              <w:rPr>
                <w:rFonts w:ascii="Calibri Light" w:hAnsi="Calibri Light" w:cs="Calibri Light"/>
                <w:sz w:val="22"/>
                <w:szCs w:val="22"/>
              </w:rPr>
              <w:t>and or e</w:t>
            </w:r>
            <w:r w:rsidRPr="00EE1765">
              <w:rPr>
                <w:rFonts w:ascii="Calibri Light" w:hAnsi="Calibri Light" w:cs="Calibri Light"/>
                <w:sz w:val="22"/>
                <w:szCs w:val="22"/>
              </w:rPr>
              <w:t xml:space="preserve">vidence of further/higher level of education. </w:t>
            </w:r>
          </w:p>
          <w:p w14:paraId="2353E686" w14:textId="77777777" w:rsidR="00551FD6" w:rsidRPr="00EE1765" w:rsidRDefault="00551FD6">
            <w:pPr>
              <w:rPr>
                <w:rFonts w:ascii="Calibri Light" w:hAnsi="Calibri Light" w:cs="Calibri Light"/>
                <w:sz w:val="22"/>
                <w:szCs w:val="22"/>
              </w:rPr>
            </w:pPr>
          </w:p>
          <w:p w14:paraId="19C19BC0" w14:textId="77777777" w:rsidR="00EE1765" w:rsidRPr="00EE1765" w:rsidRDefault="00EE1765" w:rsidP="00EE1765">
            <w:pPr>
              <w:spacing w:after="160" w:line="276" w:lineRule="auto"/>
              <w:rPr>
                <w:rFonts w:ascii="Calibri Light" w:hAnsi="Calibri Light" w:cs="Calibri Light"/>
                <w:sz w:val="22"/>
                <w:szCs w:val="22"/>
              </w:rPr>
            </w:pPr>
            <w:r w:rsidRPr="00EE1765">
              <w:rPr>
                <w:rFonts w:ascii="Calibri Light" w:hAnsi="Calibri Light" w:cs="Calibri Light"/>
                <w:sz w:val="22"/>
                <w:szCs w:val="22"/>
              </w:rPr>
              <w:t>Senior HR leadership experience as a strategic partner to executive teams within a multi-site environment (education sector experience is beneficial but not essential).</w:t>
            </w:r>
          </w:p>
          <w:p w14:paraId="1322B4B0" w14:textId="77777777" w:rsidR="000E1783" w:rsidRPr="00EE1765" w:rsidRDefault="000E1783" w:rsidP="000E1783">
            <w:pPr>
              <w:spacing w:after="160" w:line="276" w:lineRule="auto"/>
              <w:rPr>
                <w:rFonts w:ascii="Calibri Light" w:hAnsi="Calibri Light" w:cs="Calibri Light"/>
                <w:sz w:val="22"/>
                <w:szCs w:val="22"/>
              </w:rPr>
            </w:pPr>
            <w:r w:rsidRPr="00EE1765">
              <w:rPr>
                <w:rFonts w:ascii="Calibri Light" w:hAnsi="Calibri Light" w:cs="Calibri Light"/>
                <w:sz w:val="22"/>
                <w:szCs w:val="22"/>
              </w:rPr>
              <w:t>Experience leading across critical people disciplines including talent attraction, development and performance management, reward and recognition, wellbeing and engagement, operational HR and business partnering.</w:t>
            </w:r>
          </w:p>
          <w:p w14:paraId="19607371" w14:textId="77777777" w:rsidR="003D5896" w:rsidRPr="00EE1765" w:rsidRDefault="003D5896" w:rsidP="003D5896">
            <w:pPr>
              <w:spacing w:after="160" w:line="276" w:lineRule="auto"/>
              <w:rPr>
                <w:rFonts w:ascii="Calibri Light" w:hAnsi="Calibri Light" w:cs="Calibri Light"/>
                <w:sz w:val="22"/>
                <w:szCs w:val="22"/>
              </w:rPr>
            </w:pPr>
            <w:r w:rsidRPr="00EE1765">
              <w:rPr>
                <w:rFonts w:ascii="Calibri Light" w:hAnsi="Calibri Light" w:cs="Calibri Light"/>
                <w:sz w:val="22"/>
                <w:szCs w:val="22"/>
              </w:rPr>
              <w:t>Experience leading through periods of change, including organisation design and development.</w:t>
            </w:r>
          </w:p>
          <w:p w14:paraId="2439766B" w14:textId="77777777" w:rsidR="003D5896" w:rsidRPr="00EE1765" w:rsidRDefault="003D5896" w:rsidP="003D5896">
            <w:pPr>
              <w:spacing w:after="160" w:line="276" w:lineRule="auto"/>
              <w:rPr>
                <w:rFonts w:ascii="Calibri Light" w:hAnsi="Calibri Light" w:cs="Calibri Light"/>
                <w:sz w:val="22"/>
                <w:szCs w:val="22"/>
              </w:rPr>
            </w:pPr>
            <w:r w:rsidRPr="00EE1765">
              <w:rPr>
                <w:rFonts w:ascii="Calibri Light" w:hAnsi="Calibri Light" w:cs="Calibri Light"/>
                <w:sz w:val="22"/>
                <w:szCs w:val="22"/>
              </w:rPr>
              <w:t>Experience delivering HR transformation and functional efficiencies through technology adoption.</w:t>
            </w:r>
          </w:p>
          <w:p w14:paraId="152098DA" w14:textId="77777777" w:rsidR="00B069A0" w:rsidRDefault="00996C63" w:rsidP="00EE1765">
            <w:pPr>
              <w:rPr>
                <w:rFonts w:ascii="Calibri Light" w:hAnsi="Calibri Light" w:cs="Calibri Light"/>
                <w:sz w:val="22"/>
                <w:szCs w:val="22"/>
              </w:rPr>
            </w:pPr>
            <w:r w:rsidRPr="00EE1765">
              <w:rPr>
                <w:rFonts w:ascii="Calibri Light" w:hAnsi="Calibri Light" w:cs="Calibri Light"/>
                <w:sz w:val="22"/>
                <w:szCs w:val="22"/>
              </w:rPr>
              <w:t xml:space="preserve">Has an appreciation of </w:t>
            </w:r>
            <w:r w:rsidR="002614B4" w:rsidRPr="00EE1765">
              <w:rPr>
                <w:rFonts w:ascii="Calibri Light" w:hAnsi="Calibri Light" w:cs="Calibri Light"/>
                <w:sz w:val="22"/>
                <w:szCs w:val="22"/>
              </w:rPr>
              <w:t>the financial</w:t>
            </w:r>
            <w:r w:rsidR="00D83A1D" w:rsidRPr="00EE1765">
              <w:rPr>
                <w:rFonts w:ascii="Calibri Light" w:hAnsi="Calibri Light" w:cs="Calibri Light"/>
                <w:sz w:val="22"/>
                <w:szCs w:val="22"/>
              </w:rPr>
              <w:t xml:space="preserve">, legal, </w:t>
            </w:r>
            <w:r w:rsidR="002614B4" w:rsidRPr="00EE1765">
              <w:rPr>
                <w:rFonts w:ascii="Calibri Light" w:hAnsi="Calibri Light" w:cs="Calibri Light"/>
                <w:sz w:val="22"/>
                <w:szCs w:val="22"/>
              </w:rPr>
              <w:t>social and environment</w:t>
            </w:r>
            <w:r w:rsidR="00D83A1D" w:rsidRPr="00EE1765">
              <w:rPr>
                <w:rFonts w:ascii="Calibri Light" w:hAnsi="Calibri Light" w:cs="Calibri Light"/>
                <w:sz w:val="22"/>
                <w:szCs w:val="22"/>
              </w:rPr>
              <w:t>al</w:t>
            </w:r>
            <w:r w:rsidR="002614B4" w:rsidRPr="00EE1765">
              <w:rPr>
                <w:rFonts w:ascii="Calibri Light" w:hAnsi="Calibri Light" w:cs="Calibri Light"/>
                <w:sz w:val="22"/>
                <w:szCs w:val="22"/>
              </w:rPr>
              <w:t xml:space="preserve"> context in which the trust operates</w:t>
            </w:r>
          </w:p>
          <w:p w14:paraId="7C74E06F" w14:textId="2EB85B16" w:rsidR="00EE1765" w:rsidRPr="00EE1765" w:rsidRDefault="00EE1765" w:rsidP="00EE1765">
            <w:pPr>
              <w:rPr>
                <w:rFonts w:ascii="Calibri Light" w:hAnsi="Calibri Light" w:cs="Calibri Light"/>
                <w:sz w:val="22"/>
                <w:szCs w:val="22"/>
              </w:rPr>
            </w:pPr>
          </w:p>
        </w:tc>
        <w:tc>
          <w:tcPr>
            <w:tcW w:w="1134" w:type="dxa"/>
          </w:tcPr>
          <w:p w14:paraId="2AD30D8B" w14:textId="77777777" w:rsidR="00551FD6" w:rsidRPr="00551FD6" w:rsidRDefault="00551FD6">
            <w:pPr>
              <w:jc w:val="center"/>
              <w:rPr>
                <w:rFonts w:ascii="Calibri Light" w:hAnsi="Calibri Light" w:cs="Calibri Light"/>
                <w:b/>
                <w:sz w:val="22"/>
                <w:szCs w:val="22"/>
              </w:rPr>
            </w:pPr>
          </w:p>
          <w:p w14:paraId="7DBB53DA" w14:textId="77777777" w:rsidR="00551FD6" w:rsidRPr="00551FD6" w:rsidRDefault="00551FD6">
            <w:pPr>
              <w:jc w:val="center"/>
              <w:rPr>
                <w:rFonts w:ascii="Calibri Light" w:hAnsi="Calibri Light" w:cs="Calibri Light"/>
                <w:b/>
                <w:sz w:val="22"/>
                <w:szCs w:val="22"/>
              </w:rPr>
            </w:pPr>
          </w:p>
          <w:p w14:paraId="168CC18B"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30E9A1FA" w14:textId="77777777" w:rsidR="00551FD6" w:rsidRPr="00551FD6" w:rsidRDefault="00551FD6">
            <w:pPr>
              <w:jc w:val="center"/>
              <w:rPr>
                <w:rFonts w:ascii="Calibri Light" w:hAnsi="Calibri Light" w:cs="Calibri Light"/>
                <w:b/>
                <w:sz w:val="22"/>
                <w:szCs w:val="22"/>
              </w:rPr>
            </w:pPr>
          </w:p>
          <w:p w14:paraId="0DF7BB4E" w14:textId="77777777" w:rsidR="00551FD6" w:rsidRPr="00551FD6" w:rsidRDefault="00551FD6">
            <w:pPr>
              <w:jc w:val="center"/>
              <w:rPr>
                <w:rFonts w:ascii="Calibri Light" w:hAnsi="Calibri Light" w:cs="Calibri Light"/>
                <w:b/>
                <w:sz w:val="22"/>
                <w:szCs w:val="22"/>
              </w:rPr>
            </w:pPr>
          </w:p>
          <w:p w14:paraId="73D95DC0" w14:textId="77777777" w:rsidR="00551FD6" w:rsidRPr="00551FD6" w:rsidRDefault="00551FD6">
            <w:pPr>
              <w:jc w:val="center"/>
              <w:rPr>
                <w:rFonts w:ascii="Calibri Light" w:hAnsi="Calibri Light" w:cs="Calibri Light"/>
                <w:b/>
                <w:sz w:val="22"/>
                <w:szCs w:val="22"/>
              </w:rPr>
            </w:pPr>
          </w:p>
          <w:p w14:paraId="08F04939" w14:textId="77777777" w:rsidR="004608CC" w:rsidRDefault="004608CC">
            <w:pPr>
              <w:jc w:val="center"/>
              <w:rPr>
                <w:rFonts w:ascii="Calibri Light" w:hAnsi="Calibri Light" w:cs="Calibri Light"/>
                <w:b/>
                <w:sz w:val="22"/>
                <w:szCs w:val="22"/>
              </w:rPr>
            </w:pPr>
          </w:p>
          <w:p w14:paraId="2856C628" w14:textId="77777777" w:rsidR="00EE1765" w:rsidRDefault="00EE1765">
            <w:pPr>
              <w:jc w:val="center"/>
              <w:rPr>
                <w:rFonts w:ascii="Calibri Light" w:hAnsi="Calibri Light" w:cs="Calibri Light"/>
                <w:b/>
                <w:sz w:val="22"/>
                <w:szCs w:val="22"/>
              </w:rPr>
            </w:pPr>
          </w:p>
          <w:p w14:paraId="79239B08" w14:textId="77777777" w:rsidR="004608CC" w:rsidRPr="00551FD6" w:rsidRDefault="004608CC">
            <w:pPr>
              <w:jc w:val="center"/>
              <w:rPr>
                <w:rFonts w:ascii="Calibri Light" w:hAnsi="Calibri Light" w:cs="Calibri Light"/>
                <w:b/>
                <w:sz w:val="22"/>
                <w:szCs w:val="22"/>
              </w:rPr>
            </w:pPr>
          </w:p>
          <w:p w14:paraId="0FC71014" w14:textId="77777777" w:rsidR="00551FD6" w:rsidRDefault="00551FD6" w:rsidP="00AA3BF0">
            <w:pPr>
              <w:jc w:val="center"/>
              <w:rPr>
                <w:rFonts w:ascii="Calibri Light" w:hAnsi="Calibri Light" w:cs="Calibri Light"/>
                <w:b/>
                <w:sz w:val="22"/>
                <w:szCs w:val="22"/>
              </w:rPr>
            </w:pPr>
          </w:p>
          <w:p w14:paraId="62C07614" w14:textId="77777777" w:rsidR="007C3073" w:rsidRPr="00551FD6" w:rsidRDefault="007C3073" w:rsidP="007C3073">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274D470C" w14:textId="77777777" w:rsidR="007C3073" w:rsidRDefault="007C3073" w:rsidP="00AA3BF0">
            <w:pPr>
              <w:jc w:val="center"/>
              <w:rPr>
                <w:rFonts w:ascii="Calibri Light" w:hAnsi="Calibri Light" w:cs="Calibri Light"/>
                <w:b/>
                <w:sz w:val="22"/>
                <w:szCs w:val="22"/>
              </w:rPr>
            </w:pPr>
          </w:p>
          <w:p w14:paraId="793D3B95" w14:textId="77777777" w:rsidR="007C3073" w:rsidRDefault="007C3073" w:rsidP="00AA3BF0">
            <w:pPr>
              <w:jc w:val="center"/>
              <w:rPr>
                <w:rFonts w:ascii="Calibri Light" w:hAnsi="Calibri Light" w:cs="Calibri Light"/>
                <w:b/>
                <w:sz w:val="22"/>
                <w:szCs w:val="22"/>
              </w:rPr>
            </w:pPr>
          </w:p>
          <w:p w14:paraId="1F06B144" w14:textId="77777777" w:rsidR="007C3073" w:rsidRDefault="007C3073" w:rsidP="00AA3BF0">
            <w:pPr>
              <w:jc w:val="center"/>
              <w:rPr>
                <w:rFonts w:ascii="Calibri Light" w:hAnsi="Calibri Light" w:cs="Calibri Light"/>
                <w:b/>
                <w:sz w:val="22"/>
                <w:szCs w:val="22"/>
              </w:rPr>
            </w:pPr>
          </w:p>
          <w:p w14:paraId="059D41F5" w14:textId="77777777" w:rsidR="00EE1765" w:rsidRDefault="00EE1765" w:rsidP="00AA3BF0">
            <w:pPr>
              <w:jc w:val="center"/>
              <w:rPr>
                <w:rFonts w:ascii="Calibri Light" w:hAnsi="Calibri Light" w:cs="Calibri Light"/>
                <w:b/>
                <w:sz w:val="22"/>
                <w:szCs w:val="22"/>
              </w:rPr>
            </w:pPr>
          </w:p>
          <w:p w14:paraId="38FBABE7" w14:textId="77777777" w:rsidR="007C3073" w:rsidRDefault="007C3073" w:rsidP="00AA3BF0">
            <w:pPr>
              <w:jc w:val="center"/>
              <w:rPr>
                <w:rFonts w:ascii="Calibri Light" w:hAnsi="Calibri Light" w:cs="Calibri Light"/>
                <w:b/>
                <w:sz w:val="22"/>
                <w:szCs w:val="22"/>
              </w:rPr>
            </w:pPr>
          </w:p>
          <w:p w14:paraId="29FE9316" w14:textId="77777777" w:rsidR="007C3073" w:rsidRPr="00551FD6" w:rsidRDefault="007C3073" w:rsidP="007C3073">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46386374" w14:textId="77777777" w:rsidR="007C3073" w:rsidRDefault="007C3073" w:rsidP="00AA3BF0">
            <w:pPr>
              <w:jc w:val="center"/>
              <w:rPr>
                <w:rFonts w:ascii="Calibri Light" w:hAnsi="Calibri Light" w:cs="Calibri Light"/>
                <w:b/>
                <w:sz w:val="22"/>
                <w:szCs w:val="22"/>
              </w:rPr>
            </w:pPr>
          </w:p>
          <w:p w14:paraId="13101010" w14:textId="77777777" w:rsidR="007C3073" w:rsidRDefault="007C3073" w:rsidP="00AA3BF0">
            <w:pPr>
              <w:jc w:val="center"/>
              <w:rPr>
                <w:rFonts w:ascii="Calibri Light" w:hAnsi="Calibri Light" w:cs="Calibri Light"/>
                <w:b/>
                <w:sz w:val="22"/>
                <w:szCs w:val="22"/>
              </w:rPr>
            </w:pPr>
          </w:p>
          <w:p w14:paraId="4FA3299E" w14:textId="77777777" w:rsidR="00EE1765" w:rsidRDefault="00EE1765" w:rsidP="00AA3BF0">
            <w:pPr>
              <w:jc w:val="center"/>
              <w:rPr>
                <w:rFonts w:ascii="Calibri Light" w:hAnsi="Calibri Light" w:cs="Calibri Light"/>
                <w:b/>
                <w:sz w:val="22"/>
                <w:szCs w:val="22"/>
              </w:rPr>
            </w:pPr>
          </w:p>
          <w:p w14:paraId="08B3E17F" w14:textId="77777777" w:rsidR="007C3073" w:rsidRDefault="007C3073" w:rsidP="00AA3BF0">
            <w:pPr>
              <w:jc w:val="center"/>
              <w:rPr>
                <w:rFonts w:ascii="Calibri Light" w:hAnsi="Calibri Light" w:cs="Calibri Light"/>
                <w:b/>
                <w:sz w:val="22"/>
                <w:szCs w:val="22"/>
              </w:rPr>
            </w:pPr>
          </w:p>
          <w:p w14:paraId="77DE8BDE" w14:textId="77777777" w:rsidR="007C3073" w:rsidRPr="00551FD6" w:rsidRDefault="007C3073" w:rsidP="007C3073">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10C6A2A7" w14:textId="77777777" w:rsidR="007C3073" w:rsidRDefault="007C3073" w:rsidP="00AA3BF0">
            <w:pPr>
              <w:jc w:val="center"/>
              <w:rPr>
                <w:rFonts w:ascii="Calibri Light" w:hAnsi="Calibri Light" w:cs="Calibri Light"/>
                <w:b/>
                <w:sz w:val="22"/>
                <w:szCs w:val="22"/>
              </w:rPr>
            </w:pPr>
          </w:p>
          <w:p w14:paraId="2CC7F68F" w14:textId="77777777" w:rsidR="00EE1765" w:rsidRDefault="00EE1765" w:rsidP="007C3073">
            <w:pPr>
              <w:jc w:val="center"/>
              <w:rPr>
                <w:rFonts w:ascii="Wingdings" w:eastAsia="Wingdings" w:hAnsi="Wingdings" w:cs="Wingdings"/>
                <w:b/>
                <w:sz w:val="22"/>
                <w:szCs w:val="22"/>
              </w:rPr>
            </w:pPr>
          </w:p>
          <w:p w14:paraId="5B1FF26C" w14:textId="7F2AECB6" w:rsidR="007C3073" w:rsidRPr="00551FD6" w:rsidRDefault="007C3073" w:rsidP="007C3073">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620FD35C" w14:textId="77777777" w:rsidR="007C3073" w:rsidRDefault="007C3073" w:rsidP="00AA3BF0">
            <w:pPr>
              <w:jc w:val="center"/>
              <w:rPr>
                <w:rFonts w:ascii="Calibri Light" w:hAnsi="Calibri Light" w:cs="Calibri Light"/>
                <w:b/>
                <w:sz w:val="22"/>
                <w:szCs w:val="22"/>
              </w:rPr>
            </w:pPr>
          </w:p>
          <w:p w14:paraId="08EBF3DC" w14:textId="77777777" w:rsidR="00EE1765" w:rsidRDefault="00EE1765" w:rsidP="00AA3BF0">
            <w:pPr>
              <w:jc w:val="center"/>
              <w:rPr>
                <w:rFonts w:ascii="Calibri Light" w:hAnsi="Calibri Light" w:cs="Calibri Light"/>
                <w:b/>
                <w:sz w:val="22"/>
                <w:szCs w:val="22"/>
              </w:rPr>
            </w:pPr>
          </w:p>
          <w:p w14:paraId="068C1880" w14:textId="7FE1D5D0" w:rsidR="00D83A1D" w:rsidRPr="00551FD6" w:rsidRDefault="00D83A1D" w:rsidP="00EE1765">
            <w:pPr>
              <w:jc w:val="center"/>
              <w:rPr>
                <w:rFonts w:ascii="Calibri Light" w:hAnsi="Calibri Light" w:cs="Calibri Light"/>
                <w:b/>
                <w:sz w:val="22"/>
                <w:szCs w:val="22"/>
              </w:rPr>
            </w:pPr>
            <w:r w:rsidRPr="00551FD6">
              <w:rPr>
                <w:rFonts w:ascii="Wingdings" w:eastAsia="Wingdings" w:hAnsi="Wingdings" w:cs="Wingdings"/>
                <w:b/>
                <w:sz w:val="22"/>
                <w:szCs w:val="22"/>
              </w:rPr>
              <w:t>ü</w:t>
            </w:r>
          </w:p>
        </w:tc>
        <w:tc>
          <w:tcPr>
            <w:tcW w:w="1134" w:type="dxa"/>
          </w:tcPr>
          <w:p w14:paraId="47949734" w14:textId="77777777" w:rsidR="00551FD6" w:rsidRPr="00551FD6" w:rsidRDefault="00551FD6">
            <w:pPr>
              <w:jc w:val="center"/>
              <w:rPr>
                <w:rFonts w:ascii="Calibri Light" w:hAnsi="Calibri Light" w:cs="Calibri Light"/>
                <w:b/>
                <w:sz w:val="22"/>
                <w:szCs w:val="22"/>
              </w:rPr>
            </w:pPr>
          </w:p>
          <w:p w14:paraId="2A798247" w14:textId="77777777" w:rsidR="00551FD6" w:rsidRPr="00551FD6" w:rsidRDefault="00551FD6">
            <w:pPr>
              <w:jc w:val="center"/>
              <w:rPr>
                <w:rFonts w:ascii="Calibri Light" w:hAnsi="Calibri Light" w:cs="Calibri Light"/>
                <w:b/>
                <w:sz w:val="22"/>
                <w:szCs w:val="22"/>
              </w:rPr>
            </w:pPr>
          </w:p>
          <w:p w14:paraId="1287B636" w14:textId="77777777" w:rsidR="00551FD6" w:rsidRPr="00551FD6" w:rsidRDefault="00551FD6">
            <w:pPr>
              <w:jc w:val="center"/>
              <w:rPr>
                <w:rFonts w:ascii="Calibri Light" w:hAnsi="Calibri Light" w:cs="Calibri Light"/>
                <w:b/>
                <w:sz w:val="22"/>
                <w:szCs w:val="22"/>
              </w:rPr>
            </w:pPr>
          </w:p>
          <w:p w14:paraId="7B65F5FA" w14:textId="77777777" w:rsidR="00551FD6" w:rsidRDefault="00551FD6">
            <w:pPr>
              <w:jc w:val="center"/>
              <w:rPr>
                <w:rFonts w:ascii="Calibri Light" w:hAnsi="Calibri Light" w:cs="Calibri Light"/>
                <w:b/>
                <w:sz w:val="22"/>
                <w:szCs w:val="22"/>
              </w:rPr>
            </w:pPr>
          </w:p>
          <w:p w14:paraId="119A7926" w14:textId="77777777" w:rsidR="00551FD6" w:rsidRDefault="00551FD6">
            <w:pPr>
              <w:jc w:val="center"/>
              <w:rPr>
                <w:rFonts w:ascii="Calibri Light" w:hAnsi="Calibri Light" w:cs="Calibri Light"/>
                <w:b/>
                <w:sz w:val="22"/>
                <w:szCs w:val="22"/>
              </w:rPr>
            </w:pPr>
          </w:p>
          <w:p w14:paraId="051DB85E" w14:textId="77777777" w:rsidR="00EE1765" w:rsidRPr="00551FD6" w:rsidRDefault="00EE1765">
            <w:pPr>
              <w:jc w:val="center"/>
              <w:rPr>
                <w:rFonts w:ascii="Calibri Light" w:hAnsi="Calibri Light" w:cs="Calibri Light"/>
                <w:b/>
                <w:sz w:val="22"/>
                <w:szCs w:val="22"/>
              </w:rPr>
            </w:pPr>
          </w:p>
          <w:p w14:paraId="1C731634" w14:textId="77777777" w:rsidR="001D62EB" w:rsidRPr="00551FD6" w:rsidRDefault="001D62EB" w:rsidP="001D62EB">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53592BAF" w14:textId="77777777" w:rsidR="00551FD6" w:rsidRPr="00551FD6" w:rsidRDefault="00551FD6">
            <w:pPr>
              <w:jc w:val="center"/>
              <w:rPr>
                <w:rFonts w:ascii="Calibri Light" w:hAnsi="Calibri Light" w:cs="Calibri Light"/>
                <w:b/>
                <w:sz w:val="22"/>
                <w:szCs w:val="22"/>
              </w:rPr>
            </w:pPr>
          </w:p>
          <w:p w14:paraId="1EEDCAB1" w14:textId="77777777" w:rsidR="00551FD6" w:rsidRDefault="00551FD6">
            <w:pPr>
              <w:jc w:val="center"/>
              <w:rPr>
                <w:rFonts w:ascii="Calibri Light" w:hAnsi="Calibri Light" w:cs="Calibri Light"/>
                <w:b/>
                <w:sz w:val="22"/>
                <w:szCs w:val="22"/>
              </w:rPr>
            </w:pPr>
          </w:p>
          <w:p w14:paraId="3802E7CE" w14:textId="77777777" w:rsidR="00EE1765" w:rsidRDefault="00EE1765">
            <w:pPr>
              <w:jc w:val="center"/>
              <w:rPr>
                <w:rFonts w:ascii="Calibri Light" w:hAnsi="Calibri Light" w:cs="Calibri Light"/>
                <w:b/>
                <w:sz w:val="22"/>
                <w:szCs w:val="22"/>
              </w:rPr>
            </w:pPr>
          </w:p>
          <w:p w14:paraId="6E284128" w14:textId="77777777" w:rsidR="00EE1765" w:rsidRDefault="00EE1765">
            <w:pPr>
              <w:jc w:val="center"/>
              <w:rPr>
                <w:rFonts w:ascii="Calibri Light" w:hAnsi="Calibri Light" w:cs="Calibri Light"/>
                <w:b/>
                <w:sz w:val="22"/>
                <w:szCs w:val="22"/>
              </w:rPr>
            </w:pPr>
          </w:p>
          <w:p w14:paraId="756163CD" w14:textId="77777777" w:rsidR="00EE1765" w:rsidRDefault="00EE1765">
            <w:pPr>
              <w:jc w:val="center"/>
              <w:rPr>
                <w:rFonts w:ascii="Calibri Light" w:hAnsi="Calibri Light" w:cs="Calibri Light"/>
                <w:b/>
                <w:sz w:val="22"/>
                <w:szCs w:val="22"/>
              </w:rPr>
            </w:pPr>
          </w:p>
          <w:p w14:paraId="64566CA0" w14:textId="77777777" w:rsidR="00EE1765" w:rsidRDefault="00EE1765">
            <w:pPr>
              <w:jc w:val="center"/>
              <w:rPr>
                <w:rFonts w:ascii="Calibri Light" w:hAnsi="Calibri Light" w:cs="Calibri Light"/>
                <w:b/>
                <w:sz w:val="22"/>
                <w:szCs w:val="22"/>
              </w:rPr>
            </w:pPr>
          </w:p>
          <w:p w14:paraId="1969DDAC" w14:textId="77777777" w:rsidR="00EE1765" w:rsidRDefault="00EE1765">
            <w:pPr>
              <w:jc w:val="center"/>
              <w:rPr>
                <w:rFonts w:ascii="Calibri Light" w:hAnsi="Calibri Light" w:cs="Calibri Light"/>
                <w:b/>
                <w:sz w:val="22"/>
                <w:szCs w:val="22"/>
              </w:rPr>
            </w:pPr>
          </w:p>
          <w:p w14:paraId="2DD38441" w14:textId="77777777" w:rsidR="00EE1765" w:rsidRDefault="00EE1765">
            <w:pPr>
              <w:jc w:val="center"/>
              <w:rPr>
                <w:rFonts w:ascii="Calibri Light" w:hAnsi="Calibri Light" w:cs="Calibri Light"/>
                <w:b/>
                <w:sz w:val="22"/>
                <w:szCs w:val="22"/>
              </w:rPr>
            </w:pPr>
          </w:p>
          <w:p w14:paraId="6C57D1E8" w14:textId="77777777" w:rsidR="00EE1765" w:rsidRDefault="00EE1765">
            <w:pPr>
              <w:jc w:val="center"/>
              <w:rPr>
                <w:rFonts w:ascii="Calibri Light" w:hAnsi="Calibri Light" w:cs="Calibri Light"/>
                <w:b/>
                <w:sz w:val="22"/>
                <w:szCs w:val="22"/>
              </w:rPr>
            </w:pPr>
          </w:p>
          <w:p w14:paraId="636DC649" w14:textId="77777777" w:rsidR="00EE1765" w:rsidRDefault="00EE1765">
            <w:pPr>
              <w:jc w:val="center"/>
              <w:rPr>
                <w:rFonts w:ascii="Calibri Light" w:hAnsi="Calibri Light" w:cs="Calibri Light"/>
                <w:b/>
                <w:sz w:val="22"/>
                <w:szCs w:val="22"/>
              </w:rPr>
            </w:pPr>
          </w:p>
          <w:p w14:paraId="510B2220" w14:textId="77777777" w:rsidR="00EE1765" w:rsidRDefault="00EE1765">
            <w:pPr>
              <w:jc w:val="center"/>
              <w:rPr>
                <w:rFonts w:ascii="Calibri Light" w:hAnsi="Calibri Light" w:cs="Calibri Light"/>
                <w:b/>
                <w:sz w:val="22"/>
                <w:szCs w:val="22"/>
              </w:rPr>
            </w:pPr>
          </w:p>
          <w:p w14:paraId="492A8F64" w14:textId="77777777" w:rsidR="00EE1765" w:rsidRDefault="00EE1765">
            <w:pPr>
              <w:jc w:val="center"/>
              <w:rPr>
                <w:rFonts w:ascii="Calibri Light" w:hAnsi="Calibri Light" w:cs="Calibri Light"/>
                <w:b/>
                <w:sz w:val="22"/>
                <w:szCs w:val="22"/>
              </w:rPr>
            </w:pPr>
          </w:p>
          <w:p w14:paraId="24C06A7E" w14:textId="77777777" w:rsidR="00EE1765" w:rsidRDefault="00EE1765">
            <w:pPr>
              <w:jc w:val="center"/>
              <w:rPr>
                <w:rFonts w:ascii="Calibri Light" w:hAnsi="Calibri Light" w:cs="Calibri Light"/>
                <w:b/>
                <w:sz w:val="22"/>
                <w:szCs w:val="22"/>
              </w:rPr>
            </w:pPr>
          </w:p>
          <w:p w14:paraId="29B1797F" w14:textId="77777777" w:rsidR="00EE1765" w:rsidRDefault="00EE1765">
            <w:pPr>
              <w:jc w:val="center"/>
              <w:rPr>
                <w:rFonts w:ascii="Calibri Light" w:hAnsi="Calibri Light" w:cs="Calibri Light"/>
                <w:b/>
                <w:sz w:val="22"/>
                <w:szCs w:val="22"/>
              </w:rPr>
            </w:pPr>
          </w:p>
          <w:p w14:paraId="3868D29F" w14:textId="77777777" w:rsidR="00EE1765" w:rsidRDefault="00EE1765">
            <w:pPr>
              <w:jc w:val="center"/>
              <w:rPr>
                <w:rFonts w:ascii="Calibri Light" w:hAnsi="Calibri Light" w:cs="Calibri Light"/>
                <w:b/>
                <w:sz w:val="22"/>
                <w:szCs w:val="22"/>
              </w:rPr>
            </w:pPr>
          </w:p>
          <w:p w14:paraId="43A29A58" w14:textId="77777777" w:rsidR="00EE1765" w:rsidRDefault="00EE1765">
            <w:pPr>
              <w:jc w:val="center"/>
              <w:rPr>
                <w:rFonts w:ascii="Calibri Light" w:hAnsi="Calibri Light" w:cs="Calibri Light"/>
                <w:b/>
                <w:sz w:val="22"/>
                <w:szCs w:val="22"/>
              </w:rPr>
            </w:pPr>
          </w:p>
          <w:p w14:paraId="5D5F855A" w14:textId="77777777" w:rsidR="00EE1765" w:rsidRDefault="00EE1765">
            <w:pPr>
              <w:jc w:val="center"/>
              <w:rPr>
                <w:rFonts w:ascii="Calibri Light" w:hAnsi="Calibri Light" w:cs="Calibri Light"/>
                <w:b/>
                <w:sz w:val="22"/>
                <w:szCs w:val="22"/>
              </w:rPr>
            </w:pPr>
          </w:p>
          <w:p w14:paraId="6FDD1F74" w14:textId="77777777" w:rsidR="00EE1765" w:rsidRDefault="00EE1765">
            <w:pPr>
              <w:jc w:val="center"/>
              <w:rPr>
                <w:rFonts w:ascii="Calibri Light" w:hAnsi="Calibri Light" w:cs="Calibri Light"/>
                <w:b/>
                <w:sz w:val="22"/>
                <w:szCs w:val="22"/>
              </w:rPr>
            </w:pPr>
          </w:p>
          <w:p w14:paraId="28F72358" w14:textId="77777777" w:rsidR="00EE1765" w:rsidRDefault="00EE1765">
            <w:pPr>
              <w:jc w:val="center"/>
              <w:rPr>
                <w:rFonts w:ascii="Calibri Light" w:hAnsi="Calibri Light" w:cs="Calibri Light"/>
                <w:b/>
                <w:sz w:val="22"/>
                <w:szCs w:val="22"/>
              </w:rPr>
            </w:pPr>
          </w:p>
          <w:p w14:paraId="5B61E8AD" w14:textId="77777777" w:rsidR="00551FD6" w:rsidRPr="00551FD6" w:rsidRDefault="00551FD6" w:rsidP="00EE1765">
            <w:pPr>
              <w:jc w:val="center"/>
              <w:rPr>
                <w:rFonts w:ascii="Calibri Light" w:hAnsi="Calibri Light" w:cs="Calibri Light"/>
                <w:b/>
                <w:sz w:val="22"/>
                <w:szCs w:val="22"/>
              </w:rPr>
            </w:pPr>
          </w:p>
        </w:tc>
        <w:tc>
          <w:tcPr>
            <w:tcW w:w="1418" w:type="dxa"/>
          </w:tcPr>
          <w:p w14:paraId="5628095E" w14:textId="77777777" w:rsidR="00551FD6" w:rsidRPr="00551FD6" w:rsidRDefault="00551FD6">
            <w:pPr>
              <w:tabs>
                <w:tab w:val="left" w:pos="2268"/>
                <w:tab w:val="left" w:pos="2552"/>
              </w:tabs>
              <w:jc w:val="center"/>
              <w:rPr>
                <w:rFonts w:ascii="Calibri Light" w:hAnsi="Calibri Light" w:cs="Calibri Light"/>
                <w:sz w:val="22"/>
                <w:szCs w:val="22"/>
              </w:rPr>
            </w:pPr>
          </w:p>
          <w:p w14:paraId="58FC30CA" w14:textId="77777777" w:rsidR="00551FD6" w:rsidRPr="00551FD6" w:rsidRDefault="00551FD6">
            <w:pPr>
              <w:tabs>
                <w:tab w:val="left" w:pos="2268"/>
                <w:tab w:val="left" w:pos="2552"/>
              </w:tabs>
              <w:jc w:val="center"/>
              <w:rPr>
                <w:rFonts w:ascii="Calibri Light" w:hAnsi="Calibri Light" w:cs="Calibri Light"/>
                <w:sz w:val="22"/>
                <w:szCs w:val="22"/>
              </w:rPr>
            </w:pPr>
          </w:p>
          <w:p w14:paraId="5DE8A6D3" w14:textId="77777777" w:rsidR="00551FD6" w:rsidRPr="00551FD6" w:rsidRDefault="00551FD6">
            <w:pPr>
              <w:tabs>
                <w:tab w:val="left" w:pos="2268"/>
                <w:tab w:val="left" w:pos="2552"/>
              </w:tabs>
              <w:jc w:val="center"/>
              <w:rPr>
                <w:rFonts w:ascii="Calibri Light" w:hAnsi="Calibri Light" w:cs="Calibri Light"/>
                <w:sz w:val="22"/>
                <w:szCs w:val="22"/>
              </w:rPr>
            </w:pPr>
            <w:r w:rsidRPr="00551FD6">
              <w:rPr>
                <w:rFonts w:ascii="Calibri Light" w:hAnsi="Calibri Light" w:cs="Calibri Light"/>
                <w:sz w:val="22"/>
                <w:szCs w:val="22"/>
              </w:rPr>
              <w:t>App/Doc</w:t>
            </w:r>
          </w:p>
          <w:p w14:paraId="4154C6A4" w14:textId="77777777" w:rsidR="00551FD6" w:rsidRPr="00551FD6" w:rsidRDefault="00551FD6">
            <w:pPr>
              <w:tabs>
                <w:tab w:val="left" w:pos="2268"/>
                <w:tab w:val="left" w:pos="2552"/>
              </w:tabs>
              <w:jc w:val="center"/>
              <w:rPr>
                <w:rFonts w:ascii="Calibri Light" w:hAnsi="Calibri Light" w:cs="Calibri Light"/>
                <w:sz w:val="22"/>
                <w:szCs w:val="22"/>
              </w:rPr>
            </w:pPr>
          </w:p>
          <w:p w14:paraId="6C55612F" w14:textId="77777777" w:rsidR="00551FD6" w:rsidRPr="00551FD6" w:rsidRDefault="00551FD6">
            <w:pPr>
              <w:tabs>
                <w:tab w:val="left" w:pos="2268"/>
                <w:tab w:val="left" w:pos="2552"/>
              </w:tabs>
              <w:jc w:val="center"/>
              <w:rPr>
                <w:rFonts w:ascii="Calibri Light" w:hAnsi="Calibri Light" w:cs="Calibri Light"/>
                <w:sz w:val="22"/>
                <w:szCs w:val="22"/>
              </w:rPr>
            </w:pPr>
          </w:p>
          <w:p w14:paraId="227E3F96" w14:textId="77777777" w:rsidR="00551FD6" w:rsidRPr="00551FD6" w:rsidRDefault="00551FD6">
            <w:pPr>
              <w:tabs>
                <w:tab w:val="left" w:pos="2268"/>
                <w:tab w:val="left" w:pos="2552"/>
              </w:tabs>
              <w:jc w:val="center"/>
              <w:rPr>
                <w:rFonts w:ascii="Calibri Light" w:hAnsi="Calibri Light" w:cs="Calibri Light"/>
                <w:sz w:val="22"/>
                <w:szCs w:val="22"/>
              </w:rPr>
            </w:pPr>
          </w:p>
          <w:p w14:paraId="7E6B9C2C" w14:textId="77777777" w:rsidR="00551FD6" w:rsidRPr="00551FD6" w:rsidRDefault="00551FD6">
            <w:pPr>
              <w:tabs>
                <w:tab w:val="left" w:pos="2268"/>
                <w:tab w:val="left" w:pos="2552"/>
              </w:tabs>
              <w:jc w:val="center"/>
              <w:rPr>
                <w:rFonts w:ascii="Calibri Light" w:hAnsi="Calibri Light" w:cs="Calibri Light"/>
                <w:sz w:val="22"/>
                <w:szCs w:val="22"/>
              </w:rPr>
            </w:pPr>
          </w:p>
          <w:p w14:paraId="3D118821" w14:textId="77777777" w:rsidR="00551FD6" w:rsidRPr="00551FD6" w:rsidRDefault="00551FD6">
            <w:pPr>
              <w:tabs>
                <w:tab w:val="left" w:pos="2268"/>
                <w:tab w:val="left" w:pos="2552"/>
              </w:tabs>
              <w:jc w:val="center"/>
              <w:rPr>
                <w:rFonts w:ascii="Calibri Light" w:hAnsi="Calibri Light" w:cs="Calibri Light"/>
                <w:sz w:val="22"/>
                <w:szCs w:val="22"/>
              </w:rPr>
            </w:pPr>
          </w:p>
        </w:tc>
      </w:tr>
      <w:tr w:rsidR="00551FD6" w:rsidRPr="00FD1953" w14:paraId="47E85CC8" w14:textId="77777777" w:rsidTr="00551FD6">
        <w:tblPrEx>
          <w:tblCellMar>
            <w:left w:w="115" w:type="dxa"/>
            <w:right w:w="115" w:type="dxa"/>
          </w:tblCellMar>
          <w:tblLook w:val="01E0" w:firstRow="1" w:lastRow="1" w:firstColumn="1" w:lastColumn="1" w:noHBand="0" w:noVBand="0"/>
        </w:tblPrEx>
        <w:trPr>
          <w:gridAfter w:val="1"/>
          <w:wAfter w:w="283" w:type="dxa"/>
        </w:trPr>
        <w:tc>
          <w:tcPr>
            <w:tcW w:w="5245" w:type="dxa"/>
            <w:gridSpan w:val="3"/>
          </w:tcPr>
          <w:p w14:paraId="1BC98732" w14:textId="77777777" w:rsidR="00551FD6" w:rsidRPr="00551FD6" w:rsidRDefault="00551FD6">
            <w:pPr>
              <w:tabs>
                <w:tab w:val="left" w:pos="2268"/>
                <w:tab w:val="left" w:pos="2552"/>
              </w:tabs>
              <w:rPr>
                <w:rFonts w:ascii="Calibri Light" w:hAnsi="Calibri Light" w:cs="Calibri Light"/>
                <w:b/>
                <w:sz w:val="22"/>
                <w:szCs w:val="22"/>
                <w:u w:val="single"/>
              </w:rPr>
            </w:pPr>
            <w:r w:rsidRPr="00551FD6">
              <w:rPr>
                <w:rFonts w:ascii="Calibri Light" w:hAnsi="Calibri Light" w:cs="Calibri Light"/>
                <w:b/>
                <w:sz w:val="22"/>
                <w:szCs w:val="22"/>
                <w:u w:val="single"/>
              </w:rPr>
              <w:t>Skills/Attributes</w:t>
            </w:r>
          </w:p>
          <w:p w14:paraId="1D543E4A" w14:textId="77777777" w:rsidR="00551FD6" w:rsidRPr="00551FD6" w:rsidRDefault="00551FD6">
            <w:pPr>
              <w:tabs>
                <w:tab w:val="left" w:pos="2268"/>
                <w:tab w:val="left" w:pos="2552"/>
              </w:tabs>
              <w:rPr>
                <w:rFonts w:ascii="Calibri Light" w:hAnsi="Calibri Light" w:cs="Calibri Light"/>
                <w:sz w:val="22"/>
                <w:szCs w:val="22"/>
              </w:rPr>
            </w:pPr>
          </w:p>
          <w:p w14:paraId="43E66E68" w14:textId="08E634DB" w:rsidR="00551FD6" w:rsidRPr="00551FD6" w:rsidRDefault="003A16E8">
            <w:pPr>
              <w:tabs>
                <w:tab w:val="left" w:pos="2268"/>
                <w:tab w:val="left" w:pos="2552"/>
              </w:tabs>
              <w:rPr>
                <w:rFonts w:ascii="Calibri Light" w:hAnsi="Calibri Light" w:cs="Calibri Light"/>
                <w:sz w:val="22"/>
                <w:szCs w:val="22"/>
              </w:rPr>
            </w:pPr>
            <w:r>
              <w:rPr>
                <w:rFonts w:ascii="Calibri Light" w:hAnsi="Calibri Light" w:cs="Calibri Light"/>
                <w:sz w:val="22"/>
                <w:szCs w:val="22"/>
              </w:rPr>
              <w:t>Ability to influence</w:t>
            </w:r>
            <w:r w:rsidR="00BD2126">
              <w:rPr>
                <w:rFonts w:ascii="Calibri Light" w:hAnsi="Calibri Light" w:cs="Calibri Light"/>
                <w:sz w:val="22"/>
                <w:szCs w:val="22"/>
              </w:rPr>
              <w:t xml:space="preserve"> positively and</w:t>
            </w:r>
            <w:r>
              <w:rPr>
                <w:rFonts w:ascii="Calibri Light" w:hAnsi="Calibri Light" w:cs="Calibri Light"/>
                <w:sz w:val="22"/>
                <w:szCs w:val="22"/>
              </w:rPr>
              <w:t xml:space="preserve"> strategically </w:t>
            </w:r>
            <w:r w:rsidR="00BD2126">
              <w:rPr>
                <w:rFonts w:ascii="Calibri Light" w:hAnsi="Calibri Light" w:cs="Calibri Light"/>
                <w:sz w:val="22"/>
                <w:szCs w:val="22"/>
              </w:rPr>
              <w:t>across structure, process and culture</w:t>
            </w:r>
          </w:p>
          <w:p w14:paraId="7A26573B" w14:textId="77777777" w:rsidR="00551FD6" w:rsidRPr="00551FD6" w:rsidRDefault="00551FD6">
            <w:pPr>
              <w:tabs>
                <w:tab w:val="left" w:pos="2268"/>
                <w:tab w:val="left" w:pos="2552"/>
              </w:tabs>
              <w:rPr>
                <w:rFonts w:ascii="Calibri Light" w:hAnsi="Calibri Light" w:cs="Calibri Light"/>
                <w:sz w:val="22"/>
                <w:szCs w:val="22"/>
              </w:rPr>
            </w:pPr>
          </w:p>
          <w:p w14:paraId="4ED24EDB" w14:textId="0A9C28DE" w:rsidR="00551FD6" w:rsidRPr="00E7766E" w:rsidRDefault="00E7766E">
            <w:pPr>
              <w:tabs>
                <w:tab w:val="left" w:pos="2268"/>
                <w:tab w:val="left" w:pos="2552"/>
              </w:tabs>
              <w:rPr>
                <w:rFonts w:ascii="Calibri Light" w:hAnsi="Calibri Light" w:cs="Calibri Light"/>
                <w:sz w:val="22"/>
                <w:szCs w:val="22"/>
              </w:rPr>
            </w:pPr>
            <w:r w:rsidRPr="00E7766E">
              <w:rPr>
                <w:rFonts w:ascii="Calibri Light" w:hAnsi="Calibri Light" w:cs="Calibri Light"/>
                <w:sz w:val="22"/>
                <w:szCs w:val="22"/>
              </w:rPr>
              <w:t>Data-focused and confident translating insight into practical actions</w:t>
            </w:r>
          </w:p>
          <w:p w14:paraId="4D064891" w14:textId="77777777" w:rsidR="00E7766E" w:rsidRPr="00551FD6" w:rsidRDefault="00E7766E">
            <w:pPr>
              <w:tabs>
                <w:tab w:val="left" w:pos="2268"/>
                <w:tab w:val="left" w:pos="2552"/>
              </w:tabs>
              <w:rPr>
                <w:rFonts w:ascii="Calibri Light" w:hAnsi="Calibri Light" w:cs="Calibri Light"/>
                <w:sz w:val="22"/>
                <w:szCs w:val="22"/>
              </w:rPr>
            </w:pPr>
          </w:p>
          <w:p w14:paraId="75280883" w14:textId="0241CC4A" w:rsidR="00551FD6" w:rsidRPr="00551FD6" w:rsidRDefault="00715234">
            <w:pPr>
              <w:tabs>
                <w:tab w:val="left" w:pos="2268"/>
                <w:tab w:val="left" w:pos="2552"/>
              </w:tabs>
              <w:rPr>
                <w:rFonts w:ascii="Calibri Light" w:hAnsi="Calibri Light" w:cs="Calibri Light"/>
                <w:sz w:val="22"/>
                <w:szCs w:val="22"/>
              </w:rPr>
            </w:pPr>
            <w:r>
              <w:rPr>
                <w:rFonts w:ascii="Calibri Light" w:hAnsi="Calibri Light" w:cs="Calibri Light"/>
                <w:sz w:val="22"/>
                <w:szCs w:val="22"/>
              </w:rPr>
              <w:t>Has a</w:t>
            </w:r>
            <w:r w:rsidR="00512A3E">
              <w:rPr>
                <w:rFonts w:ascii="Calibri Light" w:hAnsi="Calibri Light" w:cs="Calibri Light"/>
                <w:sz w:val="22"/>
                <w:szCs w:val="22"/>
              </w:rPr>
              <w:t xml:space="preserve"> collaborative </w:t>
            </w:r>
            <w:r w:rsidR="00904F6C">
              <w:rPr>
                <w:rFonts w:ascii="Calibri Light" w:hAnsi="Calibri Light" w:cs="Calibri Light"/>
                <w:sz w:val="22"/>
                <w:szCs w:val="22"/>
              </w:rPr>
              <w:t>and unifying approach to relationship building</w:t>
            </w:r>
            <w:r w:rsidR="001C79F2">
              <w:rPr>
                <w:rFonts w:ascii="Calibri Light" w:hAnsi="Calibri Light" w:cs="Calibri Light"/>
                <w:sz w:val="22"/>
                <w:szCs w:val="22"/>
              </w:rPr>
              <w:t xml:space="preserve"> with peers, </w:t>
            </w:r>
            <w:r w:rsidR="002C0F59">
              <w:rPr>
                <w:rFonts w:ascii="Calibri Light" w:hAnsi="Calibri Light" w:cs="Calibri Light"/>
                <w:sz w:val="22"/>
                <w:szCs w:val="22"/>
              </w:rPr>
              <w:t>teams and other internal and external stakeholders</w:t>
            </w:r>
          </w:p>
          <w:p w14:paraId="1BDB8B71" w14:textId="77777777" w:rsidR="00551FD6" w:rsidRPr="00551FD6" w:rsidRDefault="00551FD6">
            <w:pPr>
              <w:tabs>
                <w:tab w:val="left" w:pos="2268"/>
                <w:tab w:val="left" w:pos="2552"/>
              </w:tabs>
              <w:rPr>
                <w:rFonts w:ascii="Calibri Light" w:hAnsi="Calibri Light" w:cs="Calibri Light"/>
                <w:sz w:val="22"/>
                <w:szCs w:val="22"/>
              </w:rPr>
            </w:pPr>
          </w:p>
          <w:p w14:paraId="48807ABE" w14:textId="77777777" w:rsidR="000F1310" w:rsidRPr="000F1310" w:rsidRDefault="000F1310" w:rsidP="000F1310">
            <w:pPr>
              <w:spacing w:after="160" w:line="276" w:lineRule="auto"/>
              <w:rPr>
                <w:rFonts w:ascii="Calibri Light" w:hAnsi="Calibri Light" w:cs="Calibri Light"/>
                <w:sz w:val="22"/>
                <w:szCs w:val="22"/>
              </w:rPr>
            </w:pPr>
            <w:r w:rsidRPr="000F1310">
              <w:rPr>
                <w:rFonts w:ascii="Calibri Light" w:hAnsi="Calibri Light" w:cs="Calibri Light"/>
                <w:sz w:val="22"/>
                <w:szCs w:val="22"/>
              </w:rPr>
              <w:lastRenderedPageBreak/>
              <w:t>Confident making proposals and constructively challenging decisions.</w:t>
            </w:r>
          </w:p>
          <w:p w14:paraId="3243D2EB" w14:textId="4CDACB4A" w:rsidR="00551FD6" w:rsidRPr="00551FD6" w:rsidRDefault="00A27012">
            <w:pPr>
              <w:tabs>
                <w:tab w:val="left" w:pos="2268"/>
                <w:tab w:val="left" w:pos="2552"/>
              </w:tabs>
              <w:rPr>
                <w:rFonts w:ascii="Calibri Light" w:hAnsi="Calibri Light" w:cs="Calibri Light"/>
                <w:sz w:val="22"/>
                <w:szCs w:val="22"/>
              </w:rPr>
            </w:pPr>
            <w:r>
              <w:rPr>
                <w:rFonts w:ascii="Calibri Light" w:hAnsi="Calibri Light" w:cs="Calibri Light"/>
                <w:sz w:val="22"/>
                <w:szCs w:val="22"/>
              </w:rPr>
              <w:t xml:space="preserve">Thrives on </w:t>
            </w:r>
            <w:r w:rsidR="009D7EC6">
              <w:rPr>
                <w:rFonts w:ascii="Calibri Light" w:hAnsi="Calibri Light" w:cs="Calibri Light"/>
                <w:sz w:val="22"/>
                <w:szCs w:val="22"/>
              </w:rPr>
              <w:t xml:space="preserve">developing and inspiring </w:t>
            </w:r>
            <w:r w:rsidR="00551FD6" w:rsidRPr="00551FD6">
              <w:rPr>
                <w:rFonts w:ascii="Calibri Light" w:hAnsi="Calibri Light" w:cs="Calibri Light"/>
                <w:sz w:val="22"/>
                <w:szCs w:val="22"/>
              </w:rPr>
              <w:t>teams and individuals</w:t>
            </w:r>
          </w:p>
          <w:p w14:paraId="6EFF4CBF" w14:textId="77777777" w:rsidR="00551FD6" w:rsidRPr="00551FD6" w:rsidRDefault="00551FD6">
            <w:pPr>
              <w:tabs>
                <w:tab w:val="left" w:pos="2268"/>
                <w:tab w:val="left" w:pos="2552"/>
              </w:tabs>
              <w:rPr>
                <w:rFonts w:ascii="Calibri Light" w:hAnsi="Calibri Light" w:cs="Calibri Light"/>
                <w:sz w:val="22"/>
                <w:szCs w:val="22"/>
              </w:rPr>
            </w:pPr>
          </w:p>
          <w:p w14:paraId="6A10AE1B" w14:textId="1BFBB549" w:rsidR="00E8429D" w:rsidRPr="00551FD6" w:rsidRDefault="00631D54">
            <w:pPr>
              <w:rPr>
                <w:rFonts w:ascii="Calibri Light" w:hAnsi="Calibri Light" w:cs="Calibri Light"/>
                <w:sz w:val="22"/>
                <w:szCs w:val="22"/>
              </w:rPr>
            </w:pPr>
            <w:r>
              <w:rPr>
                <w:rFonts w:ascii="Calibri Light" w:hAnsi="Calibri Light" w:cs="Calibri Light"/>
                <w:sz w:val="22"/>
                <w:szCs w:val="22"/>
              </w:rPr>
              <w:t>C</w:t>
            </w:r>
            <w:r w:rsidR="00E8429D">
              <w:rPr>
                <w:rFonts w:ascii="Calibri Light" w:hAnsi="Calibri Light" w:cs="Calibri Light"/>
                <w:sz w:val="22"/>
                <w:szCs w:val="22"/>
              </w:rPr>
              <w:t xml:space="preserve">omfortable </w:t>
            </w:r>
            <w:r w:rsidR="00A510C7">
              <w:rPr>
                <w:rFonts w:ascii="Calibri Light" w:hAnsi="Calibri Light" w:cs="Calibri Light"/>
                <w:sz w:val="22"/>
                <w:szCs w:val="22"/>
              </w:rPr>
              <w:t xml:space="preserve">with the need to be </w:t>
            </w:r>
            <w:r w:rsidR="008102C5">
              <w:rPr>
                <w:rFonts w:ascii="Calibri Light" w:hAnsi="Calibri Light" w:cs="Calibri Light"/>
                <w:sz w:val="22"/>
                <w:szCs w:val="22"/>
              </w:rPr>
              <w:t>both a strategic think</w:t>
            </w:r>
            <w:r w:rsidR="00865170">
              <w:rPr>
                <w:rFonts w:ascii="Calibri Light" w:hAnsi="Calibri Light" w:cs="Calibri Light"/>
                <w:sz w:val="22"/>
                <w:szCs w:val="22"/>
              </w:rPr>
              <w:t>er</w:t>
            </w:r>
            <w:r w:rsidR="008102C5">
              <w:rPr>
                <w:rFonts w:ascii="Calibri Light" w:hAnsi="Calibri Light" w:cs="Calibri Light"/>
                <w:sz w:val="22"/>
                <w:szCs w:val="22"/>
              </w:rPr>
              <w:t xml:space="preserve"> and able to</w:t>
            </w:r>
            <w:r w:rsidR="00A510C7">
              <w:rPr>
                <w:rFonts w:ascii="Calibri Light" w:hAnsi="Calibri Light" w:cs="Calibri Light"/>
                <w:sz w:val="22"/>
                <w:szCs w:val="22"/>
              </w:rPr>
              <w:t xml:space="preserve"> </w:t>
            </w:r>
            <w:r w:rsidR="007D2CE7">
              <w:rPr>
                <w:rFonts w:ascii="Calibri Light" w:hAnsi="Calibri Light" w:cs="Calibri Light"/>
                <w:sz w:val="22"/>
                <w:szCs w:val="22"/>
              </w:rPr>
              <w:t>implement hands-on delivery</w:t>
            </w:r>
            <w:r w:rsidR="008102C5">
              <w:rPr>
                <w:rFonts w:ascii="Calibri Light" w:hAnsi="Calibri Light" w:cs="Calibri Light"/>
                <w:sz w:val="22"/>
                <w:szCs w:val="22"/>
              </w:rPr>
              <w:t xml:space="preserve"> </w:t>
            </w:r>
            <w:r w:rsidR="00715234">
              <w:rPr>
                <w:rFonts w:ascii="Calibri Light" w:hAnsi="Calibri Light" w:cs="Calibri Light"/>
                <w:sz w:val="22"/>
                <w:szCs w:val="22"/>
              </w:rPr>
              <w:t>where needed</w:t>
            </w:r>
            <w:r w:rsidR="00A510C7" w:rsidRPr="00A510C7">
              <w:rPr>
                <w:rFonts w:ascii="Calibri Light" w:hAnsi="Calibri Light" w:cs="Calibri Light"/>
                <w:sz w:val="22"/>
                <w:szCs w:val="22"/>
              </w:rPr>
              <w:t>. </w:t>
            </w:r>
          </w:p>
          <w:p w14:paraId="3AE4EF4E" w14:textId="77777777" w:rsidR="00551FD6" w:rsidRDefault="00551FD6" w:rsidP="002C0F59">
            <w:pPr>
              <w:rPr>
                <w:rFonts w:ascii="Calibri Light" w:hAnsi="Calibri Light" w:cs="Calibri Light"/>
                <w:sz w:val="22"/>
                <w:szCs w:val="22"/>
              </w:rPr>
            </w:pPr>
          </w:p>
          <w:p w14:paraId="06B70BCF" w14:textId="77777777" w:rsidR="003510B4" w:rsidRDefault="00D15C98" w:rsidP="002C0F59">
            <w:pPr>
              <w:rPr>
                <w:rFonts w:ascii="Calibri Light" w:hAnsi="Calibri Light" w:cs="Calibri Light"/>
                <w:sz w:val="22"/>
                <w:szCs w:val="22"/>
              </w:rPr>
            </w:pPr>
            <w:r>
              <w:rPr>
                <w:rFonts w:ascii="Calibri Light" w:hAnsi="Calibri Light" w:cs="Calibri Light"/>
                <w:sz w:val="22"/>
                <w:szCs w:val="22"/>
              </w:rPr>
              <w:t xml:space="preserve">Has a passion for education and </w:t>
            </w:r>
            <w:r w:rsidR="000D2042">
              <w:rPr>
                <w:rFonts w:ascii="Calibri Light" w:hAnsi="Calibri Light" w:cs="Calibri Light"/>
                <w:sz w:val="22"/>
                <w:szCs w:val="22"/>
              </w:rPr>
              <w:t>supporting teams to improve the lives of young people</w:t>
            </w:r>
          </w:p>
          <w:p w14:paraId="155497D7" w14:textId="77777777" w:rsidR="00CA6D80" w:rsidRDefault="00CA6D80" w:rsidP="002C0F59">
            <w:pPr>
              <w:rPr>
                <w:rFonts w:ascii="Calibri Light" w:hAnsi="Calibri Light" w:cs="Calibri Light"/>
                <w:sz w:val="22"/>
                <w:szCs w:val="22"/>
              </w:rPr>
            </w:pPr>
          </w:p>
          <w:p w14:paraId="386E2E28" w14:textId="5D772179" w:rsidR="00CA6D80" w:rsidRPr="00551FD6" w:rsidRDefault="00CA6D80" w:rsidP="002C0F59">
            <w:pPr>
              <w:rPr>
                <w:rFonts w:ascii="Calibri Light" w:hAnsi="Calibri Light" w:cs="Calibri Light"/>
                <w:sz w:val="22"/>
                <w:szCs w:val="22"/>
              </w:rPr>
            </w:pPr>
            <w:r>
              <w:rPr>
                <w:rFonts w:ascii="Calibri Light" w:hAnsi="Calibri Light" w:cs="Calibri Light"/>
                <w:sz w:val="22"/>
                <w:szCs w:val="22"/>
              </w:rPr>
              <w:t xml:space="preserve">Embraces </w:t>
            </w:r>
            <w:r w:rsidR="00B9679F">
              <w:rPr>
                <w:rFonts w:ascii="Calibri Light" w:hAnsi="Calibri Light" w:cs="Calibri Light"/>
                <w:sz w:val="22"/>
                <w:szCs w:val="22"/>
              </w:rPr>
              <w:t xml:space="preserve">learning opportunities for self and others </w:t>
            </w:r>
          </w:p>
        </w:tc>
        <w:tc>
          <w:tcPr>
            <w:tcW w:w="1134" w:type="dxa"/>
          </w:tcPr>
          <w:p w14:paraId="75ED8C7E" w14:textId="77777777" w:rsidR="00551FD6" w:rsidRPr="00551FD6" w:rsidRDefault="00551FD6">
            <w:pPr>
              <w:jc w:val="center"/>
              <w:rPr>
                <w:rFonts w:ascii="Calibri Light" w:hAnsi="Calibri Light" w:cs="Calibri Light"/>
                <w:b/>
                <w:sz w:val="22"/>
                <w:szCs w:val="22"/>
              </w:rPr>
            </w:pPr>
          </w:p>
          <w:p w14:paraId="3533C76B" w14:textId="77777777" w:rsidR="00551FD6" w:rsidRPr="00551FD6" w:rsidRDefault="00551FD6">
            <w:pPr>
              <w:rPr>
                <w:rFonts w:ascii="Calibri Light" w:hAnsi="Calibri Light" w:cs="Calibri Light"/>
                <w:b/>
                <w:sz w:val="22"/>
                <w:szCs w:val="22"/>
              </w:rPr>
            </w:pPr>
          </w:p>
          <w:p w14:paraId="1E762146"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34E74642" w14:textId="77777777" w:rsidR="00551FD6" w:rsidRPr="00551FD6" w:rsidRDefault="00551FD6">
            <w:pPr>
              <w:jc w:val="center"/>
              <w:rPr>
                <w:rFonts w:ascii="Calibri Light" w:hAnsi="Calibri Light" w:cs="Calibri Light"/>
                <w:b/>
                <w:sz w:val="22"/>
                <w:szCs w:val="22"/>
              </w:rPr>
            </w:pPr>
          </w:p>
          <w:p w14:paraId="277F24ED" w14:textId="77777777" w:rsidR="00551FD6" w:rsidRPr="00551FD6" w:rsidRDefault="00551FD6">
            <w:pPr>
              <w:jc w:val="center"/>
              <w:rPr>
                <w:rFonts w:ascii="Calibri Light" w:hAnsi="Calibri Light" w:cs="Calibri Light"/>
                <w:b/>
                <w:sz w:val="22"/>
                <w:szCs w:val="22"/>
              </w:rPr>
            </w:pPr>
          </w:p>
          <w:p w14:paraId="53B84E7F"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60A83307" w14:textId="77777777" w:rsidR="00551FD6" w:rsidRPr="00551FD6" w:rsidRDefault="00551FD6">
            <w:pPr>
              <w:jc w:val="center"/>
              <w:rPr>
                <w:rFonts w:ascii="Calibri Light" w:hAnsi="Calibri Light" w:cs="Calibri Light"/>
                <w:b/>
                <w:sz w:val="22"/>
                <w:szCs w:val="22"/>
              </w:rPr>
            </w:pPr>
          </w:p>
          <w:p w14:paraId="2FBA8C07" w14:textId="77777777" w:rsidR="00551FD6" w:rsidRPr="00551FD6" w:rsidRDefault="00551FD6">
            <w:pPr>
              <w:jc w:val="center"/>
              <w:rPr>
                <w:rFonts w:ascii="Calibri Light" w:hAnsi="Calibri Light" w:cs="Calibri Light"/>
                <w:b/>
                <w:sz w:val="22"/>
                <w:szCs w:val="22"/>
              </w:rPr>
            </w:pPr>
          </w:p>
          <w:p w14:paraId="229AC562"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2692F61A" w14:textId="77777777" w:rsidR="00551FD6" w:rsidRPr="00551FD6" w:rsidRDefault="00551FD6">
            <w:pPr>
              <w:jc w:val="center"/>
              <w:rPr>
                <w:rFonts w:ascii="Calibri Light" w:hAnsi="Calibri Light" w:cs="Calibri Light"/>
                <w:b/>
                <w:sz w:val="22"/>
                <w:szCs w:val="22"/>
              </w:rPr>
            </w:pPr>
          </w:p>
          <w:p w14:paraId="6EF81171" w14:textId="77777777" w:rsidR="00551FD6" w:rsidRDefault="00551FD6">
            <w:pPr>
              <w:jc w:val="center"/>
              <w:rPr>
                <w:rFonts w:ascii="Calibri Light" w:hAnsi="Calibri Light" w:cs="Calibri Light"/>
                <w:b/>
                <w:sz w:val="22"/>
                <w:szCs w:val="22"/>
              </w:rPr>
            </w:pPr>
          </w:p>
          <w:p w14:paraId="45B2B2AA" w14:textId="77777777" w:rsidR="00EE1765" w:rsidRDefault="00EE1765">
            <w:pPr>
              <w:jc w:val="center"/>
              <w:rPr>
                <w:rFonts w:ascii="Calibri Light" w:hAnsi="Calibri Light" w:cs="Calibri Light"/>
                <w:b/>
                <w:sz w:val="22"/>
                <w:szCs w:val="22"/>
              </w:rPr>
            </w:pPr>
          </w:p>
          <w:p w14:paraId="1D9B0270" w14:textId="77777777" w:rsidR="00EE1765" w:rsidRDefault="00EE1765">
            <w:pPr>
              <w:jc w:val="center"/>
              <w:rPr>
                <w:rFonts w:ascii="Calibri Light" w:hAnsi="Calibri Light" w:cs="Calibri Light"/>
                <w:b/>
                <w:sz w:val="22"/>
                <w:szCs w:val="22"/>
              </w:rPr>
            </w:pPr>
          </w:p>
          <w:p w14:paraId="0345B096" w14:textId="77777777" w:rsidR="00EE1765" w:rsidRDefault="00EE1765">
            <w:pPr>
              <w:jc w:val="center"/>
              <w:rPr>
                <w:rFonts w:ascii="Calibri Light" w:hAnsi="Calibri Light" w:cs="Calibri Light"/>
                <w:b/>
                <w:sz w:val="22"/>
                <w:szCs w:val="22"/>
              </w:rPr>
            </w:pPr>
          </w:p>
          <w:p w14:paraId="06932AA6" w14:textId="77777777" w:rsidR="00EE1765" w:rsidRPr="00551FD6" w:rsidRDefault="00EE1765">
            <w:pPr>
              <w:jc w:val="center"/>
              <w:rPr>
                <w:rFonts w:ascii="Calibri Light" w:hAnsi="Calibri Light" w:cs="Calibri Light"/>
                <w:b/>
                <w:sz w:val="22"/>
                <w:szCs w:val="22"/>
              </w:rPr>
            </w:pPr>
          </w:p>
          <w:p w14:paraId="3DC21FA0"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5DF855FD" w14:textId="77777777" w:rsidR="00551FD6" w:rsidRPr="00551FD6" w:rsidRDefault="00551FD6">
            <w:pPr>
              <w:rPr>
                <w:rFonts w:ascii="Calibri Light" w:hAnsi="Calibri Light" w:cs="Calibri Light"/>
                <w:b/>
                <w:sz w:val="22"/>
                <w:szCs w:val="22"/>
              </w:rPr>
            </w:pPr>
          </w:p>
          <w:p w14:paraId="1B07A9FF" w14:textId="77777777" w:rsidR="00551FD6" w:rsidRPr="00551FD6" w:rsidRDefault="00551FD6">
            <w:pPr>
              <w:jc w:val="center"/>
              <w:rPr>
                <w:rFonts w:ascii="Calibri Light" w:hAnsi="Calibri Light" w:cs="Calibri Light"/>
                <w:b/>
                <w:sz w:val="22"/>
                <w:szCs w:val="22"/>
              </w:rPr>
            </w:pPr>
          </w:p>
          <w:p w14:paraId="1011625F"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05F79BF9" w14:textId="77777777" w:rsidR="00551FD6" w:rsidRPr="00551FD6" w:rsidRDefault="00551FD6">
            <w:pPr>
              <w:jc w:val="center"/>
              <w:rPr>
                <w:rFonts w:ascii="Calibri Light" w:hAnsi="Calibri Light" w:cs="Calibri Light"/>
                <w:b/>
                <w:sz w:val="22"/>
                <w:szCs w:val="22"/>
              </w:rPr>
            </w:pPr>
          </w:p>
          <w:p w14:paraId="44DAA9CF" w14:textId="77777777" w:rsidR="00551FD6" w:rsidRPr="00551FD6" w:rsidRDefault="00551FD6">
            <w:pPr>
              <w:jc w:val="center"/>
              <w:rPr>
                <w:rFonts w:ascii="Calibri Light" w:hAnsi="Calibri Light" w:cs="Calibri Light"/>
                <w:b/>
                <w:sz w:val="22"/>
                <w:szCs w:val="22"/>
              </w:rPr>
            </w:pPr>
          </w:p>
          <w:p w14:paraId="13B139C7"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11023707" w14:textId="77777777" w:rsidR="00551FD6" w:rsidRDefault="00551FD6">
            <w:pPr>
              <w:jc w:val="center"/>
              <w:rPr>
                <w:rFonts w:ascii="Calibri Light" w:hAnsi="Calibri Light" w:cs="Calibri Light"/>
                <w:b/>
                <w:sz w:val="22"/>
                <w:szCs w:val="22"/>
              </w:rPr>
            </w:pPr>
          </w:p>
          <w:p w14:paraId="183AE424" w14:textId="77777777" w:rsidR="000F1310" w:rsidRPr="00551FD6" w:rsidRDefault="000F1310">
            <w:pPr>
              <w:jc w:val="center"/>
              <w:rPr>
                <w:rFonts w:ascii="Calibri Light" w:hAnsi="Calibri Light" w:cs="Calibri Light"/>
                <w:b/>
                <w:sz w:val="22"/>
                <w:szCs w:val="22"/>
              </w:rPr>
            </w:pPr>
          </w:p>
          <w:p w14:paraId="70999F4F"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50817C3B" w14:textId="77777777" w:rsidR="00551FD6" w:rsidRPr="00551FD6" w:rsidRDefault="00551FD6">
            <w:pPr>
              <w:jc w:val="center"/>
              <w:rPr>
                <w:rFonts w:ascii="Calibri Light" w:hAnsi="Calibri Light" w:cs="Calibri Light"/>
                <w:b/>
                <w:sz w:val="22"/>
                <w:szCs w:val="22"/>
              </w:rPr>
            </w:pPr>
          </w:p>
          <w:p w14:paraId="2A61FF1C" w14:textId="77777777" w:rsidR="00117F3E" w:rsidRDefault="00117F3E">
            <w:pPr>
              <w:jc w:val="center"/>
              <w:rPr>
                <w:rFonts w:ascii="Calibri Light" w:hAnsi="Calibri Light" w:cs="Calibri Light"/>
                <w:b/>
                <w:sz w:val="22"/>
                <w:szCs w:val="22"/>
              </w:rPr>
            </w:pPr>
          </w:p>
          <w:p w14:paraId="1287B7E2" w14:textId="028E5BBC"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7BA60169" w14:textId="77777777" w:rsidR="00551FD6" w:rsidRPr="00551FD6" w:rsidRDefault="00551FD6">
            <w:pPr>
              <w:jc w:val="center"/>
              <w:rPr>
                <w:rFonts w:ascii="Calibri Light" w:hAnsi="Calibri Light" w:cs="Calibri Light"/>
                <w:b/>
                <w:sz w:val="22"/>
                <w:szCs w:val="22"/>
              </w:rPr>
            </w:pPr>
          </w:p>
          <w:p w14:paraId="6E142B07" w14:textId="77777777" w:rsidR="00551FD6" w:rsidRPr="00551FD6" w:rsidRDefault="00551FD6" w:rsidP="00117F3E">
            <w:pPr>
              <w:jc w:val="center"/>
              <w:rPr>
                <w:rFonts w:ascii="Calibri Light" w:hAnsi="Calibri Light" w:cs="Calibri Light"/>
                <w:b/>
                <w:sz w:val="22"/>
                <w:szCs w:val="22"/>
              </w:rPr>
            </w:pPr>
          </w:p>
        </w:tc>
        <w:tc>
          <w:tcPr>
            <w:tcW w:w="1134" w:type="dxa"/>
          </w:tcPr>
          <w:p w14:paraId="16C3A155" w14:textId="77777777" w:rsidR="00551FD6" w:rsidRPr="00551FD6" w:rsidRDefault="00551FD6">
            <w:pPr>
              <w:tabs>
                <w:tab w:val="left" w:pos="2268"/>
                <w:tab w:val="left" w:pos="2552"/>
              </w:tabs>
              <w:jc w:val="center"/>
              <w:rPr>
                <w:rFonts w:ascii="Calibri Light" w:hAnsi="Calibri Light" w:cs="Calibri Light"/>
                <w:b/>
                <w:sz w:val="22"/>
                <w:szCs w:val="22"/>
              </w:rPr>
            </w:pPr>
          </w:p>
        </w:tc>
        <w:tc>
          <w:tcPr>
            <w:tcW w:w="1418" w:type="dxa"/>
          </w:tcPr>
          <w:p w14:paraId="6A110208" w14:textId="77777777" w:rsidR="00551FD6" w:rsidRPr="00551FD6" w:rsidRDefault="00551FD6">
            <w:pPr>
              <w:tabs>
                <w:tab w:val="left" w:pos="2268"/>
                <w:tab w:val="left" w:pos="2552"/>
              </w:tabs>
              <w:jc w:val="center"/>
              <w:rPr>
                <w:rFonts w:ascii="Calibri Light" w:hAnsi="Calibri Light" w:cs="Calibri Light"/>
                <w:sz w:val="22"/>
                <w:szCs w:val="22"/>
              </w:rPr>
            </w:pPr>
          </w:p>
          <w:p w14:paraId="2987EA0A" w14:textId="77777777" w:rsidR="00551FD6" w:rsidRPr="00551FD6" w:rsidRDefault="00551FD6">
            <w:pPr>
              <w:tabs>
                <w:tab w:val="left" w:pos="2268"/>
                <w:tab w:val="left" w:pos="2552"/>
              </w:tabs>
              <w:jc w:val="center"/>
              <w:rPr>
                <w:rFonts w:ascii="Calibri Light" w:hAnsi="Calibri Light" w:cs="Calibri Light"/>
                <w:sz w:val="22"/>
                <w:szCs w:val="22"/>
              </w:rPr>
            </w:pPr>
          </w:p>
          <w:p w14:paraId="5E2A4225" w14:textId="1265C6E7" w:rsidR="00551FD6" w:rsidRPr="00551FD6" w:rsidRDefault="00551FD6">
            <w:pPr>
              <w:tabs>
                <w:tab w:val="left" w:pos="2268"/>
                <w:tab w:val="left" w:pos="2552"/>
              </w:tabs>
              <w:jc w:val="center"/>
              <w:rPr>
                <w:rFonts w:ascii="Calibri Light" w:hAnsi="Calibri Light" w:cs="Calibri Light"/>
                <w:sz w:val="22"/>
                <w:szCs w:val="22"/>
              </w:rPr>
            </w:pPr>
            <w:r w:rsidRPr="00551FD6">
              <w:rPr>
                <w:rFonts w:ascii="Calibri Light" w:hAnsi="Calibri Light" w:cs="Calibri Light"/>
                <w:sz w:val="22"/>
                <w:szCs w:val="22"/>
              </w:rPr>
              <w:t>Int</w:t>
            </w:r>
            <w:r w:rsidR="00A901C9">
              <w:rPr>
                <w:rFonts w:ascii="Calibri Light" w:hAnsi="Calibri Light" w:cs="Calibri Light"/>
                <w:sz w:val="22"/>
                <w:szCs w:val="22"/>
              </w:rPr>
              <w:t>/Pres</w:t>
            </w:r>
          </w:p>
          <w:p w14:paraId="16386E58" w14:textId="77777777" w:rsidR="00551FD6" w:rsidRPr="00551FD6" w:rsidRDefault="00551FD6">
            <w:pPr>
              <w:tabs>
                <w:tab w:val="left" w:pos="2268"/>
                <w:tab w:val="left" w:pos="2552"/>
              </w:tabs>
              <w:jc w:val="center"/>
              <w:rPr>
                <w:rFonts w:ascii="Calibri Light" w:hAnsi="Calibri Light" w:cs="Calibri Light"/>
                <w:sz w:val="22"/>
                <w:szCs w:val="22"/>
              </w:rPr>
            </w:pPr>
          </w:p>
          <w:p w14:paraId="0DEDE4D6" w14:textId="77777777" w:rsidR="00551FD6" w:rsidRPr="00551FD6" w:rsidRDefault="00551FD6">
            <w:pPr>
              <w:tabs>
                <w:tab w:val="left" w:pos="2268"/>
                <w:tab w:val="left" w:pos="2552"/>
              </w:tabs>
              <w:jc w:val="center"/>
              <w:rPr>
                <w:rFonts w:ascii="Calibri Light" w:hAnsi="Calibri Light" w:cs="Calibri Light"/>
                <w:sz w:val="22"/>
                <w:szCs w:val="22"/>
              </w:rPr>
            </w:pPr>
          </w:p>
          <w:p w14:paraId="2596C4DA" w14:textId="77777777" w:rsidR="00551FD6" w:rsidRPr="00551FD6" w:rsidRDefault="00551FD6">
            <w:pPr>
              <w:tabs>
                <w:tab w:val="left" w:pos="2268"/>
                <w:tab w:val="left" w:pos="2552"/>
              </w:tabs>
              <w:jc w:val="center"/>
              <w:rPr>
                <w:rFonts w:ascii="Calibri Light" w:hAnsi="Calibri Light" w:cs="Calibri Light"/>
                <w:sz w:val="22"/>
                <w:szCs w:val="22"/>
              </w:rPr>
            </w:pPr>
          </w:p>
          <w:p w14:paraId="240AA854" w14:textId="45A7FF54" w:rsidR="00551FD6" w:rsidRPr="00551FD6" w:rsidRDefault="00313484">
            <w:pPr>
              <w:tabs>
                <w:tab w:val="left" w:pos="2268"/>
                <w:tab w:val="left" w:pos="2552"/>
              </w:tabs>
              <w:jc w:val="center"/>
              <w:rPr>
                <w:rFonts w:ascii="Calibri Light" w:hAnsi="Calibri Light" w:cs="Calibri Light"/>
                <w:sz w:val="22"/>
                <w:szCs w:val="22"/>
              </w:rPr>
            </w:pPr>
            <w:r>
              <w:rPr>
                <w:noProof/>
              </w:rPr>
              <mc:AlternateContent>
                <mc:Choice Requires="wps">
                  <w:drawing>
                    <wp:anchor distT="0" distB="0" distL="114300" distR="114300" simplePos="0" relativeHeight="251658242" behindDoc="0" locked="0" layoutInCell="1" allowOverlap="1" wp14:anchorId="6271A2E5" wp14:editId="4791F670">
                      <wp:simplePos x="0" y="0"/>
                      <wp:positionH relativeFrom="page">
                        <wp:posOffset>9612630</wp:posOffset>
                      </wp:positionH>
                      <wp:positionV relativeFrom="page">
                        <wp:posOffset>4928235</wp:posOffset>
                      </wp:positionV>
                      <wp:extent cx="1056640" cy="9473565"/>
                      <wp:effectExtent l="0" t="0" r="0" b="0"/>
                      <wp:wrapNone/>
                      <wp:docPr id="321658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056640" cy="9473565"/>
                              </a:xfrm>
                              <a:prstGeom prst="rect">
                                <a:avLst/>
                              </a:prstGeom>
                            </wps:spPr>
                            <wps:txbx>
                              <w:txbxContent>
                                <w:p w14:paraId="7FC58A40" w14:textId="77777777" w:rsidR="00551FD6" w:rsidRDefault="00551FD6" w:rsidP="00551FD6">
                                  <w:pPr>
                                    <w:pStyle w:val="NormalWeb"/>
                                    <w:spacing w:before="0" w:beforeAutospacing="0" w:after="0" w:afterAutospacing="0"/>
                                    <w:jc w:val="center"/>
                                  </w:pPr>
                                  <w:r w:rsidRPr="00551FD6">
                                    <w:rPr>
                                      <w:rFonts w:ascii="Arial Black" w:hAnsi="Arial Black"/>
                                      <w:color w:val="C00000"/>
                                      <w:sz w:val="72"/>
                                      <w:szCs w:val="72"/>
                                    </w:rPr>
                                    <w:t>Person Specification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71A2E5" id="_x0000_t202" coordsize="21600,21600" o:spt="202" path="m,l,21600r21600,l21600,xe">
                      <v:stroke joinstyle="miter"/>
                      <v:path gradientshapeok="t" o:connecttype="rect"/>
                    </v:shapetype>
                    <v:shape id="Text Box 1" o:spid="_x0000_s1026" type="#_x0000_t202" style="position:absolute;left:0;text-align:left;margin-left:756.9pt;margin-top:388.05pt;width:83.2pt;height:745.95pt;rotation:9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" filled="f" stroked="f">
                      <o:lock v:ext="edit" shapetype="t"/>
                      <v:textbox>
                        <w:txbxContent>
                          <w:p w14:paraId="7FC58A40" w14:textId="77777777" w:rsidR="00551FD6" w:rsidRDefault="00551FD6" w:rsidP="00551FD6">
                            <w:pPr>
                              <w:pStyle w:val="NormalWeb"/>
                              <w:spacing w:before="0" w:beforeAutospacing="0" w:after="0" w:afterAutospacing="0"/>
                              <w:jc w:val="center"/>
                            </w:pPr>
                            <w:r w:rsidRPr="00551FD6">
                              <w:rPr>
                                <w:rFonts w:ascii="Arial Black" w:hAnsi="Arial Black"/>
                                <w:color w:val="C00000"/>
                                <w:sz w:val="72"/>
                                <w:szCs w:val="72"/>
                              </w:rPr>
                              <w:t>Person Specification</w:t>
                            </w:r>
                          </w:p>
                        </w:txbxContent>
                      </v:textbox>
                      <w10:wrap anchorx="page" anchory="page"/>
                    </v:shape>
                  </w:pict>
                </mc:Fallback>
              </mc:AlternateContent>
            </w:r>
          </w:p>
        </w:tc>
      </w:tr>
      <w:tr w:rsidR="00551FD6" w:rsidRPr="00FD1953" w14:paraId="63800927" w14:textId="77777777" w:rsidTr="00551FD6">
        <w:tblPrEx>
          <w:tblCellMar>
            <w:left w:w="115" w:type="dxa"/>
            <w:right w:w="115" w:type="dxa"/>
          </w:tblCellMar>
          <w:tblLook w:val="01E0" w:firstRow="1" w:lastRow="1" w:firstColumn="1" w:lastColumn="1" w:noHBand="0" w:noVBand="0"/>
        </w:tblPrEx>
        <w:trPr>
          <w:gridAfter w:val="1"/>
          <w:wAfter w:w="283" w:type="dxa"/>
        </w:trPr>
        <w:tc>
          <w:tcPr>
            <w:tcW w:w="5245" w:type="dxa"/>
            <w:gridSpan w:val="3"/>
            <w:tcBorders>
              <w:top w:val="single" w:sz="4" w:space="0" w:color="auto"/>
              <w:left w:val="single" w:sz="4" w:space="0" w:color="auto"/>
              <w:bottom w:val="single" w:sz="4" w:space="0" w:color="auto"/>
              <w:right w:val="single" w:sz="4" w:space="0" w:color="auto"/>
            </w:tcBorders>
          </w:tcPr>
          <w:p w14:paraId="383C3C53" w14:textId="77777777" w:rsidR="00551FD6" w:rsidRPr="00551FD6" w:rsidRDefault="00551FD6">
            <w:pPr>
              <w:tabs>
                <w:tab w:val="left" w:pos="2268"/>
                <w:tab w:val="left" w:pos="2552"/>
              </w:tabs>
              <w:rPr>
                <w:rFonts w:ascii="Calibri Light" w:hAnsi="Calibri Light" w:cs="Calibri Light"/>
                <w:b/>
                <w:sz w:val="22"/>
                <w:szCs w:val="22"/>
                <w:u w:val="single"/>
              </w:rPr>
            </w:pPr>
            <w:r w:rsidRPr="00551FD6">
              <w:rPr>
                <w:rFonts w:ascii="Calibri Light" w:hAnsi="Calibri Light" w:cs="Calibri Light"/>
                <w:b/>
                <w:sz w:val="22"/>
                <w:szCs w:val="22"/>
                <w:u w:val="single"/>
              </w:rPr>
              <w:lastRenderedPageBreak/>
              <w:t>Values</w:t>
            </w:r>
          </w:p>
          <w:p w14:paraId="79E3038E" w14:textId="77777777" w:rsidR="00551FD6" w:rsidRPr="00551FD6" w:rsidRDefault="00551FD6">
            <w:pPr>
              <w:rPr>
                <w:rFonts w:ascii="Calibri Light" w:hAnsi="Calibri Light" w:cs="Calibri Light"/>
                <w:sz w:val="22"/>
                <w:szCs w:val="22"/>
              </w:rPr>
            </w:pPr>
          </w:p>
          <w:p w14:paraId="150C62C3" w14:textId="0380037F" w:rsidR="00551FD6" w:rsidRPr="00551FD6" w:rsidRDefault="00551FD6">
            <w:pPr>
              <w:rPr>
                <w:rFonts w:ascii="Calibri Light" w:hAnsi="Calibri Light" w:cs="Calibri Light"/>
                <w:sz w:val="22"/>
                <w:szCs w:val="22"/>
              </w:rPr>
            </w:pPr>
            <w:r w:rsidRPr="00551FD6">
              <w:rPr>
                <w:rFonts w:ascii="Calibri Light" w:hAnsi="Calibri Light" w:cs="Calibri Light"/>
                <w:sz w:val="22"/>
                <w:szCs w:val="22"/>
              </w:rPr>
              <w:t xml:space="preserve">A commitment to the Trust’s </w:t>
            </w:r>
            <w:r w:rsidR="00117F3E">
              <w:rPr>
                <w:rFonts w:ascii="Calibri Light" w:hAnsi="Calibri Light" w:cs="Calibri Light"/>
                <w:sz w:val="22"/>
                <w:szCs w:val="22"/>
              </w:rPr>
              <w:t>vision</w:t>
            </w:r>
            <w:r w:rsidRPr="00551FD6">
              <w:rPr>
                <w:rFonts w:ascii="Calibri Light" w:hAnsi="Calibri Light" w:cs="Calibri Light"/>
                <w:sz w:val="22"/>
                <w:szCs w:val="22"/>
              </w:rPr>
              <w:t xml:space="preserve"> &amp; values.</w:t>
            </w:r>
          </w:p>
          <w:p w14:paraId="17359634" w14:textId="77777777" w:rsidR="00551FD6" w:rsidRPr="00551FD6" w:rsidRDefault="00551FD6">
            <w:pPr>
              <w:rPr>
                <w:rFonts w:ascii="Calibri Light" w:hAnsi="Calibri Light" w:cs="Calibri Light"/>
                <w:sz w:val="22"/>
                <w:szCs w:val="22"/>
              </w:rPr>
            </w:pPr>
          </w:p>
          <w:p w14:paraId="7DD007AD" w14:textId="3E4BFF8A" w:rsidR="00551FD6" w:rsidRPr="00551FD6" w:rsidRDefault="00551FD6">
            <w:pPr>
              <w:rPr>
                <w:rFonts w:ascii="Calibri Light" w:hAnsi="Calibri Light" w:cs="Calibri Light"/>
                <w:sz w:val="22"/>
                <w:szCs w:val="22"/>
              </w:rPr>
            </w:pPr>
            <w:r w:rsidRPr="00551FD6">
              <w:rPr>
                <w:rFonts w:ascii="Calibri Light" w:hAnsi="Calibri Light" w:cs="Calibri Light"/>
                <w:sz w:val="22"/>
                <w:szCs w:val="22"/>
              </w:rPr>
              <w:t>Hold positive values and attitudes and adopt</w:t>
            </w:r>
            <w:r w:rsidR="005D3500">
              <w:rPr>
                <w:rFonts w:ascii="Calibri Light" w:hAnsi="Calibri Light" w:cs="Calibri Light"/>
                <w:sz w:val="22"/>
                <w:szCs w:val="22"/>
              </w:rPr>
              <w:t>s</w:t>
            </w:r>
            <w:r w:rsidRPr="00551FD6">
              <w:rPr>
                <w:rFonts w:ascii="Calibri Light" w:hAnsi="Calibri Light" w:cs="Calibri Light"/>
                <w:sz w:val="22"/>
                <w:szCs w:val="22"/>
              </w:rPr>
              <w:t xml:space="preserve"> high standards of behaviour in a professional role.</w:t>
            </w:r>
          </w:p>
          <w:p w14:paraId="30C3804B" w14:textId="77777777" w:rsidR="00551FD6" w:rsidRPr="00551FD6" w:rsidRDefault="00551FD6">
            <w:pPr>
              <w:rPr>
                <w:rFonts w:ascii="Calibri Light" w:hAnsi="Calibri Light" w:cs="Calibri Light"/>
                <w:sz w:val="22"/>
                <w:szCs w:val="22"/>
              </w:rPr>
            </w:pPr>
          </w:p>
          <w:p w14:paraId="2686256A" w14:textId="77777777" w:rsidR="00551FD6" w:rsidRPr="00551FD6" w:rsidRDefault="00551FD6">
            <w:pPr>
              <w:rPr>
                <w:rFonts w:ascii="Calibri Light" w:hAnsi="Calibri Light" w:cs="Calibri Light"/>
                <w:b/>
                <w:sz w:val="22"/>
                <w:szCs w:val="22"/>
                <w:u w:val="single"/>
              </w:rPr>
            </w:pPr>
          </w:p>
        </w:tc>
        <w:tc>
          <w:tcPr>
            <w:tcW w:w="1134" w:type="dxa"/>
            <w:tcBorders>
              <w:top w:val="single" w:sz="4" w:space="0" w:color="auto"/>
              <w:left w:val="single" w:sz="4" w:space="0" w:color="auto"/>
              <w:bottom w:val="single" w:sz="4" w:space="0" w:color="auto"/>
              <w:right w:val="single" w:sz="4" w:space="0" w:color="auto"/>
            </w:tcBorders>
          </w:tcPr>
          <w:p w14:paraId="0356172C" w14:textId="77777777" w:rsidR="00551FD6" w:rsidRPr="00551FD6" w:rsidRDefault="00551FD6">
            <w:pPr>
              <w:jc w:val="center"/>
              <w:rPr>
                <w:rFonts w:ascii="Calibri Light" w:hAnsi="Calibri Light" w:cs="Calibri Light"/>
                <w:b/>
                <w:sz w:val="22"/>
                <w:szCs w:val="22"/>
              </w:rPr>
            </w:pPr>
          </w:p>
          <w:p w14:paraId="18C3A749" w14:textId="77777777" w:rsidR="00551FD6" w:rsidRPr="00551FD6" w:rsidRDefault="00551FD6">
            <w:pPr>
              <w:jc w:val="center"/>
              <w:rPr>
                <w:rFonts w:ascii="Calibri Light" w:hAnsi="Calibri Light" w:cs="Calibri Light"/>
                <w:b/>
                <w:sz w:val="22"/>
                <w:szCs w:val="22"/>
              </w:rPr>
            </w:pPr>
          </w:p>
          <w:p w14:paraId="24F56D1E"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7667EA51" w14:textId="77777777" w:rsidR="00551FD6" w:rsidRPr="00551FD6" w:rsidRDefault="00551FD6">
            <w:pPr>
              <w:jc w:val="center"/>
              <w:rPr>
                <w:rFonts w:ascii="Calibri Light" w:hAnsi="Calibri Light" w:cs="Calibri Light"/>
                <w:b/>
                <w:sz w:val="22"/>
                <w:szCs w:val="22"/>
              </w:rPr>
            </w:pPr>
          </w:p>
          <w:p w14:paraId="0B951E24" w14:textId="77777777" w:rsidR="00551FD6" w:rsidRPr="00551FD6" w:rsidRDefault="00551FD6">
            <w:pPr>
              <w:jc w:val="center"/>
              <w:rPr>
                <w:rFonts w:ascii="Calibri Light" w:hAnsi="Calibri Light" w:cs="Calibri Light"/>
                <w:b/>
                <w:sz w:val="22"/>
                <w:szCs w:val="22"/>
              </w:rPr>
            </w:pPr>
          </w:p>
          <w:p w14:paraId="72B1F02A" w14:textId="77777777" w:rsidR="00551FD6" w:rsidRPr="00551FD6" w:rsidRDefault="00551FD6">
            <w:pPr>
              <w:jc w:val="center"/>
              <w:rPr>
                <w:rFonts w:ascii="Calibri Light" w:hAnsi="Calibri Light" w:cs="Calibri Light"/>
                <w:b/>
                <w:sz w:val="22"/>
                <w:szCs w:val="22"/>
              </w:rPr>
            </w:pPr>
            <w:r w:rsidRPr="00551FD6">
              <w:rPr>
                <w:rFonts w:ascii="Wingdings" w:eastAsia="Wingdings" w:hAnsi="Wingdings" w:cs="Wingdings"/>
                <w:b/>
                <w:sz w:val="22"/>
                <w:szCs w:val="22"/>
              </w:rPr>
              <w:t>ü</w:t>
            </w:r>
          </w:p>
          <w:p w14:paraId="2F577817" w14:textId="77777777" w:rsidR="00551FD6" w:rsidRPr="00551FD6" w:rsidRDefault="00551FD6">
            <w:pPr>
              <w:jc w:val="center"/>
              <w:rPr>
                <w:rFonts w:ascii="Calibri Light" w:hAnsi="Calibri Light" w:cs="Calibri Light"/>
                <w:b/>
                <w:sz w:val="22"/>
                <w:szCs w:val="22"/>
              </w:rPr>
            </w:pPr>
          </w:p>
          <w:p w14:paraId="209ED2DB" w14:textId="77777777" w:rsidR="00551FD6" w:rsidRPr="00551FD6" w:rsidRDefault="00551FD6" w:rsidP="00117F3E">
            <w:pPr>
              <w:jc w:val="center"/>
              <w:rPr>
                <w:rFonts w:ascii="Calibri Light" w:hAnsi="Calibri Light" w:cs="Calibri Light"/>
                <w:b/>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0BEEA8" w14:textId="77777777" w:rsidR="00551FD6" w:rsidRPr="00551FD6" w:rsidRDefault="00551FD6">
            <w:pPr>
              <w:tabs>
                <w:tab w:val="left" w:pos="2268"/>
                <w:tab w:val="left" w:pos="2552"/>
              </w:tabs>
              <w:jc w:val="center"/>
              <w:rPr>
                <w:rFonts w:ascii="Calibri Light" w:hAnsi="Calibri Light" w:cs="Calibri Light"/>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CF675E" w14:textId="77777777" w:rsidR="00551FD6" w:rsidRPr="00551FD6" w:rsidRDefault="00551FD6">
            <w:pPr>
              <w:tabs>
                <w:tab w:val="left" w:pos="2268"/>
                <w:tab w:val="left" w:pos="2552"/>
              </w:tabs>
              <w:jc w:val="center"/>
              <w:rPr>
                <w:rFonts w:ascii="Calibri Light" w:hAnsi="Calibri Light" w:cs="Calibri Light"/>
                <w:sz w:val="22"/>
                <w:szCs w:val="22"/>
              </w:rPr>
            </w:pPr>
          </w:p>
          <w:p w14:paraId="4BBD4DCD" w14:textId="77777777" w:rsidR="00551FD6" w:rsidRPr="00551FD6" w:rsidRDefault="00551FD6">
            <w:pPr>
              <w:tabs>
                <w:tab w:val="left" w:pos="2268"/>
                <w:tab w:val="left" w:pos="2552"/>
              </w:tabs>
              <w:jc w:val="center"/>
              <w:rPr>
                <w:rFonts w:ascii="Calibri Light" w:hAnsi="Calibri Light" w:cs="Calibri Light"/>
                <w:sz w:val="22"/>
                <w:szCs w:val="22"/>
              </w:rPr>
            </w:pPr>
          </w:p>
          <w:p w14:paraId="385E8458" w14:textId="25394388" w:rsidR="00551FD6" w:rsidRPr="00551FD6" w:rsidRDefault="00551FD6">
            <w:pPr>
              <w:tabs>
                <w:tab w:val="left" w:pos="2268"/>
                <w:tab w:val="left" w:pos="2552"/>
              </w:tabs>
              <w:jc w:val="center"/>
              <w:rPr>
                <w:rFonts w:ascii="Calibri Light" w:hAnsi="Calibri Light" w:cs="Calibri Light"/>
                <w:sz w:val="22"/>
                <w:szCs w:val="22"/>
              </w:rPr>
            </w:pPr>
            <w:r w:rsidRPr="00551FD6">
              <w:rPr>
                <w:rFonts w:ascii="Calibri Light" w:hAnsi="Calibri Light" w:cs="Calibri Light"/>
                <w:sz w:val="22"/>
                <w:szCs w:val="22"/>
              </w:rPr>
              <w:t>App/Int</w:t>
            </w:r>
          </w:p>
          <w:p w14:paraId="1D07F9C4" w14:textId="77777777" w:rsidR="00551FD6" w:rsidRPr="00551FD6" w:rsidRDefault="00551FD6">
            <w:pPr>
              <w:tabs>
                <w:tab w:val="left" w:pos="2268"/>
                <w:tab w:val="left" w:pos="2552"/>
              </w:tabs>
              <w:jc w:val="center"/>
              <w:rPr>
                <w:rFonts w:ascii="Calibri Light" w:hAnsi="Calibri Light" w:cs="Calibri Light"/>
                <w:sz w:val="22"/>
                <w:szCs w:val="22"/>
              </w:rPr>
            </w:pPr>
          </w:p>
          <w:p w14:paraId="2D13514F" w14:textId="77777777" w:rsidR="00551FD6" w:rsidRPr="00551FD6" w:rsidRDefault="00551FD6">
            <w:pPr>
              <w:tabs>
                <w:tab w:val="left" w:pos="2268"/>
                <w:tab w:val="left" w:pos="2552"/>
              </w:tabs>
              <w:jc w:val="center"/>
              <w:rPr>
                <w:rFonts w:ascii="Calibri Light" w:hAnsi="Calibri Light" w:cs="Calibri Light"/>
                <w:sz w:val="22"/>
                <w:szCs w:val="22"/>
              </w:rPr>
            </w:pPr>
          </w:p>
          <w:p w14:paraId="18969287" w14:textId="18FB86BE" w:rsidR="00551FD6" w:rsidRPr="00551FD6" w:rsidRDefault="00551FD6">
            <w:pPr>
              <w:tabs>
                <w:tab w:val="left" w:pos="2268"/>
                <w:tab w:val="left" w:pos="2552"/>
              </w:tabs>
              <w:jc w:val="center"/>
              <w:rPr>
                <w:rFonts w:ascii="Calibri Light" w:hAnsi="Calibri Light" w:cs="Calibri Light"/>
                <w:sz w:val="22"/>
                <w:szCs w:val="22"/>
              </w:rPr>
            </w:pPr>
          </w:p>
        </w:tc>
      </w:tr>
    </w:tbl>
    <w:p w14:paraId="13C7AAC2" w14:textId="77777777" w:rsidR="00502961" w:rsidRPr="002D18C1" w:rsidRDefault="00502961">
      <w:pPr>
        <w:tabs>
          <w:tab w:val="left" w:pos="2268"/>
          <w:tab w:val="left" w:pos="2552"/>
        </w:tabs>
        <w:ind w:left="1440" w:hanging="1440"/>
        <w:rPr>
          <w:rFonts w:asciiTheme="majorHAnsi" w:hAnsiTheme="majorHAnsi" w:cs="Arial"/>
          <w:b/>
          <w:sz w:val="22"/>
          <w:szCs w:val="22"/>
        </w:rPr>
      </w:pPr>
    </w:p>
    <w:p w14:paraId="052FC651" w14:textId="77777777" w:rsidR="00502961" w:rsidRPr="002D18C1" w:rsidRDefault="00502961">
      <w:pPr>
        <w:pStyle w:val="Footer"/>
        <w:tabs>
          <w:tab w:val="clear" w:pos="4153"/>
          <w:tab w:val="left" w:pos="4536"/>
        </w:tabs>
        <w:rPr>
          <w:rFonts w:asciiTheme="majorHAnsi" w:hAnsiTheme="majorHAnsi" w:cs="Arial"/>
          <w:b/>
          <w:sz w:val="22"/>
          <w:szCs w:val="22"/>
        </w:rPr>
      </w:pPr>
    </w:p>
    <w:p w14:paraId="14D7C86D" w14:textId="77777777" w:rsidR="00502961" w:rsidRPr="002D18C1" w:rsidRDefault="00502961">
      <w:pPr>
        <w:pStyle w:val="Footer"/>
        <w:tabs>
          <w:tab w:val="clear" w:pos="4153"/>
          <w:tab w:val="left" w:pos="4536"/>
        </w:tabs>
        <w:rPr>
          <w:rFonts w:asciiTheme="majorHAnsi" w:hAnsiTheme="majorHAnsi" w:cs="Arial"/>
          <w:b/>
          <w:sz w:val="22"/>
          <w:szCs w:val="22"/>
        </w:rPr>
      </w:pPr>
      <w:r w:rsidRPr="002D18C1">
        <w:rPr>
          <w:rFonts w:asciiTheme="majorHAnsi" w:hAnsiTheme="majorHAnsi" w:cs="Arial"/>
          <w:b/>
          <w:sz w:val="22"/>
          <w:szCs w:val="22"/>
        </w:rPr>
        <w:t>App = Application Form</w:t>
      </w:r>
    </w:p>
    <w:p w14:paraId="3530BD83" w14:textId="77777777" w:rsidR="00502961" w:rsidRPr="002D18C1" w:rsidRDefault="00502961">
      <w:pPr>
        <w:pStyle w:val="Footer"/>
        <w:tabs>
          <w:tab w:val="clear" w:pos="4153"/>
          <w:tab w:val="left" w:pos="4536"/>
        </w:tabs>
        <w:rPr>
          <w:rFonts w:asciiTheme="majorHAnsi" w:hAnsiTheme="majorHAnsi" w:cs="Arial"/>
          <w:b/>
          <w:sz w:val="22"/>
          <w:szCs w:val="22"/>
        </w:rPr>
      </w:pPr>
      <w:r w:rsidRPr="002D18C1">
        <w:rPr>
          <w:rFonts w:asciiTheme="majorHAnsi" w:hAnsiTheme="majorHAnsi" w:cs="Arial"/>
          <w:b/>
          <w:sz w:val="22"/>
          <w:szCs w:val="22"/>
        </w:rPr>
        <w:t>Test = Test</w:t>
      </w:r>
    </w:p>
    <w:p w14:paraId="29E3221C" w14:textId="77777777" w:rsidR="00502961" w:rsidRPr="002D18C1" w:rsidRDefault="00502961">
      <w:pPr>
        <w:pStyle w:val="Footer"/>
        <w:tabs>
          <w:tab w:val="clear" w:pos="4153"/>
          <w:tab w:val="left" w:pos="4536"/>
        </w:tabs>
        <w:rPr>
          <w:rFonts w:asciiTheme="majorHAnsi" w:hAnsiTheme="majorHAnsi" w:cs="Arial"/>
          <w:b/>
          <w:sz w:val="22"/>
          <w:szCs w:val="22"/>
        </w:rPr>
      </w:pPr>
      <w:r w:rsidRPr="002D18C1">
        <w:rPr>
          <w:rFonts w:asciiTheme="majorHAnsi" w:hAnsiTheme="majorHAnsi" w:cs="Arial"/>
          <w:b/>
          <w:sz w:val="22"/>
          <w:szCs w:val="22"/>
        </w:rPr>
        <w:t>Int = Interview</w:t>
      </w:r>
    </w:p>
    <w:p w14:paraId="09A045A5" w14:textId="77777777" w:rsidR="00502961" w:rsidRPr="002D18C1" w:rsidRDefault="00502961">
      <w:pPr>
        <w:pStyle w:val="Footer"/>
        <w:tabs>
          <w:tab w:val="clear" w:pos="4153"/>
          <w:tab w:val="left" w:pos="4536"/>
        </w:tabs>
        <w:rPr>
          <w:rFonts w:asciiTheme="majorHAnsi" w:hAnsiTheme="majorHAnsi" w:cs="Arial"/>
          <w:b/>
          <w:sz w:val="22"/>
          <w:szCs w:val="22"/>
        </w:rPr>
      </w:pPr>
      <w:r w:rsidRPr="002D18C1">
        <w:rPr>
          <w:rFonts w:asciiTheme="majorHAnsi" w:hAnsiTheme="majorHAnsi" w:cs="Arial"/>
          <w:b/>
          <w:sz w:val="22"/>
          <w:szCs w:val="22"/>
        </w:rPr>
        <w:t>Pre = Presentation</w:t>
      </w:r>
    </w:p>
    <w:p w14:paraId="647F2B76" w14:textId="77777777" w:rsidR="00502961" w:rsidRPr="002D18C1" w:rsidRDefault="00502961">
      <w:pPr>
        <w:pStyle w:val="Footer"/>
        <w:tabs>
          <w:tab w:val="clear" w:pos="4153"/>
          <w:tab w:val="left" w:pos="4536"/>
        </w:tabs>
        <w:rPr>
          <w:rFonts w:asciiTheme="majorHAnsi" w:hAnsiTheme="majorHAnsi" w:cs="Arial"/>
          <w:b/>
          <w:sz w:val="22"/>
          <w:szCs w:val="22"/>
        </w:rPr>
      </w:pPr>
      <w:r w:rsidRPr="002D18C1">
        <w:rPr>
          <w:rFonts w:asciiTheme="majorHAnsi" w:hAnsiTheme="majorHAnsi" w:cs="Arial"/>
          <w:b/>
          <w:sz w:val="22"/>
          <w:szCs w:val="22"/>
        </w:rPr>
        <w:t xml:space="preserve">Doc = Documentary Evidence (E.g., Certificates) </w:t>
      </w:r>
    </w:p>
    <w:p w14:paraId="7DB33A0F" w14:textId="77777777" w:rsidR="00502961" w:rsidRPr="002D18C1" w:rsidRDefault="00502961">
      <w:pPr>
        <w:tabs>
          <w:tab w:val="left" w:pos="2268"/>
          <w:tab w:val="left" w:pos="2552"/>
        </w:tabs>
        <w:rPr>
          <w:rFonts w:asciiTheme="majorHAnsi" w:hAnsiTheme="majorHAnsi" w:cs="Arial"/>
          <w:sz w:val="22"/>
          <w:szCs w:val="22"/>
        </w:rPr>
      </w:pPr>
    </w:p>
    <w:sectPr w:rsidR="00502961" w:rsidRPr="002D18C1">
      <w:headerReference w:type="default" r:id="rId11"/>
      <w:footerReference w:type="even" r:id="rId12"/>
      <w:footerReference w:type="default" r:id="rId13"/>
      <w:footerReference w:type="first" r:id="rId14"/>
      <w:type w:val="continuous"/>
      <w:pgSz w:w="11906" w:h="16838" w:code="9"/>
      <w:pgMar w:top="907" w:right="1077" w:bottom="805" w:left="1077"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0879" w14:textId="77777777" w:rsidR="00C15E28" w:rsidRDefault="00C15E28">
      <w:r>
        <w:separator/>
      </w:r>
    </w:p>
  </w:endnote>
  <w:endnote w:type="continuationSeparator" w:id="0">
    <w:p w14:paraId="36A113AF" w14:textId="77777777" w:rsidR="00C15E28" w:rsidRDefault="00C1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0D41" w14:textId="77777777" w:rsidR="00502961" w:rsidRDefault="005029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3F2A4F" w14:textId="77777777" w:rsidR="00502961" w:rsidRDefault="00502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0461" w14:textId="77777777" w:rsidR="00502961" w:rsidRPr="008D75DF" w:rsidRDefault="00502961">
    <w:pPr>
      <w:pStyle w:val="Footer"/>
      <w:jc w:val="center"/>
      <w:rPr>
        <w:sz w:val="16"/>
        <w:szCs w:val="16"/>
      </w:rPr>
    </w:pPr>
    <w:r w:rsidRPr="008D75DF">
      <w:rPr>
        <w:rStyle w:val="PageNumber"/>
        <w:sz w:val="16"/>
        <w:szCs w:val="16"/>
      </w:rPr>
      <w:fldChar w:fldCharType="begin"/>
    </w:r>
    <w:r w:rsidRPr="008D75DF">
      <w:rPr>
        <w:rStyle w:val="PageNumber"/>
        <w:sz w:val="16"/>
        <w:szCs w:val="16"/>
      </w:rPr>
      <w:instrText xml:space="preserve"> PAGE </w:instrText>
    </w:r>
    <w:r w:rsidRPr="008D75DF">
      <w:rPr>
        <w:rStyle w:val="PageNumber"/>
        <w:sz w:val="16"/>
        <w:szCs w:val="16"/>
      </w:rPr>
      <w:fldChar w:fldCharType="separate"/>
    </w:r>
    <w:r w:rsidR="005F21CD">
      <w:rPr>
        <w:rStyle w:val="PageNumber"/>
        <w:noProof/>
        <w:sz w:val="16"/>
        <w:szCs w:val="16"/>
      </w:rPr>
      <w:t>3</w:t>
    </w:r>
    <w:r w:rsidRPr="008D75DF">
      <w:rPr>
        <w:rStyle w:val="PageNumber"/>
        <w:sz w:val="16"/>
        <w:szCs w:val="16"/>
      </w:rPr>
      <w:fldChar w:fldCharType="end"/>
    </w:r>
    <w:r w:rsidRPr="008D75DF">
      <w:rPr>
        <w:rStyle w:val="PageNumber"/>
        <w:sz w:val="16"/>
        <w:szCs w:val="16"/>
      </w:rPr>
      <w:t xml:space="preserve"> of </w:t>
    </w:r>
    <w:r w:rsidRPr="008D75DF">
      <w:rPr>
        <w:rStyle w:val="PageNumber"/>
        <w:sz w:val="16"/>
        <w:szCs w:val="16"/>
      </w:rPr>
      <w:fldChar w:fldCharType="begin"/>
    </w:r>
    <w:r w:rsidRPr="008D75DF">
      <w:rPr>
        <w:rStyle w:val="PageNumber"/>
        <w:sz w:val="16"/>
        <w:szCs w:val="16"/>
      </w:rPr>
      <w:instrText xml:space="preserve"> NUMPAGES </w:instrText>
    </w:r>
    <w:r w:rsidRPr="008D75DF">
      <w:rPr>
        <w:rStyle w:val="PageNumber"/>
        <w:sz w:val="16"/>
        <w:szCs w:val="16"/>
      </w:rPr>
      <w:fldChar w:fldCharType="separate"/>
    </w:r>
    <w:r w:rsidR="005F21CD">
      <w:rPr>
        <w:rStyle w:val="PageNumber"/>
        <w:noProof/>
        <w:sz w:val="16"/>
        <w:szCs w:val="16"/>
      </w:rPr>
      <w:t>5</w:t>
    </w:r>
    <w:r w:rsidRPr="008D75DF">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24E7" w14:textId="77777777" w:rsidR="00502961" w:rsidRPr="002E53A7" w:rsidRDefault="00502961">
    <w:pPr>
      <w:pStyle w:val="Footer"/>
      <w:rPr>
        <w:sz w:val="16"/>
        <w:szCs w:val="16"/>
      </w:rPr>
    </w:pPr>
    <w:r w:rsidRPr="002E53A7">
      <w:rPr>
        <w:snapToGrid w:val="0"/>
        <w:sz w:val="16"/>
        <w:szCs w:val="16"/>
        <w:lang w:eastAsia="en-US"/>
      </w:rPr>
      <w:tab/>
    </w: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sidR="0012187D">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sidR="0012187D">
      <w:rPr>
        <w:rStyle w:val="PageNumber"/>
        <w:noProof/>
        <w:sz w:val="16"/>
        <w:szCs w:val="16"/>
      </w:rPr>
      <w:t>5</w:t>
    </w:r>
    <w:r w:rsidRPr="002E53A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F185" w14:textId="77777777" w:rsidR="00C15E28" w:rsidRDefault="00C15E28">
      <w:r>
        <w:separator/>
      </w:r>
    </w:p>
  </w:footnote>
  <w:footnote w:type="continuationSeparator" w:id="0">
    <w:p w14:paraId="2B51DFC3" w14:textId="77777777" w:rsidR="00C15E28" w:rsidRDefault="00C1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B48D" w14:textId="77777777" w:rsidR="009D3F69" w:rsidRDefault="009D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1CD"/>
    <w:multiLevelType w:val="hybridMultilevel"/>
    <w:tmpl w:val="695EA720"/>
    <w:lvl w:ilvl="0" w:tplc="418294E8">
      <w:numFmt w:val="bullet"/>
      <w:lvlText w:val="•"/>
      <w:lvlJc w:val="left"/>
      <w:pPr>
        <w:ind w:left="720" w:hanging="360"/>
      </w:pPr>
      <w:rPr>
        <w:rFonts w:ascii="Calibri Light" w:eastAsia="Times New Roman" w:hAnsi="Calibri Light" w:cs="Calibri Light"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209A0"/>
    <w:multiLevelType w:val="hybridMultilevel"/>
    <w:tmpl w:val="342AB790"/>
    <w:lvl w:ilvl="0" w:tplc="418294E8">
      <w:numFmt w:val="bullet"/>
      <w:lvlText w:val="•"/>
      <w:lvlJc w:val="left"/>
      <w:pPr>
        <w:ind w:left="720" w:hanging="360"/>
      </w:pPr>
      <w:rPr>
        <w:rFonts w:ascii="Calibri Light" w:eastAsia="Times New Roman" w:hAnsi="Calibri Light" w:cs="Calibri Light"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27738"/>
    <w:multiLevelType w:val="hybridMultilevel"/>
    <w:tmpl w:val="D3CC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A2446"/>
    <w:multiLevelType w:val="multilevel"/>
    <w:tmpl w:val="8CF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A41C0"/>
    <w:multiLevelType w:val="hybridMultilevel"/>
    <w:tmpl w:val="A836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F4C51"/>
    <w:multiLevelType w:val="hybridMultilevel"/>
    <w:tmpl w:val="1870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84406"/>
    <w:multiLevelType w:val="multilevel"/>
    <w:tmpl w:val="CE88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3DE"/>
    <w:multiLevelType w:val="hybridMultilevel"/>
    <w:tmpl w:val="4BE8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31F74"/>
    <w:multiLevelType w:val="hybridMultilevel"/>
    <w:tmpl w:val="ACD0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674DF"/>
    <w:multiLevelType w:val="hybridMultilevel"/>
    <w:tmpl w:val="B6E2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E2948"/>
    <w:multiLevelType w:val="multilevel"/>
    <w:tmpl w:val="D0CC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810A6"/>
    <w:multiLevelType w:val="hybridMultilevel"/>
    <w:tmpl w:val="BEB00480"/>
    <w:lvl w:ilvl="0" w:tplc="418294E8">
      <w:numFmt w:val="bullet"/>
      <w:lvlText w:val="•"/>
      <w:lvlJc w:val="left"/>
      <w:pPr>
        <w:ind w:left="720" w:hanging="360"/>
      </w:pPr>
      <w:rPr>
        <w:rFonts w:ascii="Calibri Light" w:eastAsia="Times New Roman" w:hAnsi="Calibri Light" w:cs="Calibri Light"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072F86"/>
    <w:multiLevelType w:val="hybridMultilevel"/>
    <w:tmpl w:val="DD7A4E58"/>
    <w:lvl w:ilvl="0" w:tplc="4DC28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E0FE4"/>
    <w:multiLevelType w:val="hybridMultilevel"/>
    <w:tmpl w:val="A30C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3E6B36"/>
    <w:multiLevelType w:val="multilevel"/>
    <w:tmpl w:val="7F4A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74EF3"/>
    <w:multiLevelType w:val="hybridMultilevel"/>
    <w:tmpl w:val="62B2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71EF6"/>
    <w:multiLevelType w:val="hybridMultilevel"/>
    <w:tmpl w:val="106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698452">
    <w:abstractNumId w:val="12"/>
  </w:num>
  <w:num w:numId="2" w16cid:durableId="1583293820">
    <w:abstractNumId w:val="8"/>
  </w:num>
  <w:num w:numId="3" w16cid:durableId="898445912">
    <w:abstractNumId w:val="4"/>
  </w:num>
  <w:num w:numId="4" w16cid:durableId="826359688">
    <w:abstractNumId w:val="16"/>
  </w:num>
  <w:num w:numId="5" w16cid:durableId="178394848">
    <w:abstractNumId w:val="9"/>
  </w:num>
  <w:num w:numId="6" w16cid:durableId="663051944">
    <w:abstractNumId w:val="7"/>
  </w:num>
  <w:num w:numId="7" w16cid:durableId="978877218">
    <w:abstractNumId w:val="2"/>
  </w:num>
  <w:num w:numId="8" w16cid:durableId="2014799302">
    <w:abstractNumId w:val="5"/>
  </w:num>
  <w:num w:numId="9" w16cid:durableId="1866484290">
    <w:abstractNumId w:val="15"/>
  </w:num>
  <w:num w:numId="10" w16cid:durableId="430245770">
    <w:abstractNumId w:val="13"/>
  </w:num>
  <w:num w:numId="11" w16cid:durableId="888566819">
    <w:abstractNumId w:val="1"/>
  </w:num>
  <w:num w:numId="12" w16cid:durableId="378434297">
    <w:abstractNumId w:val="0"/>
  </w:num>
  <w:num w:numId="13" w16cid:durableId="478763442">
    <w:abstractNumId w:val="11"/>
  </w:num>
  <w:num w:numId="14" w16cid:durableId="1244753202">
    <w:abstractNumId w:val="10"/>
  </w:num>
  <w:num w:numId="15" w16cid:durableId="520166183">
    <w:abstractNumId w:val="14"/>
  </w:num>
  <w:num w:numId="16" w16cid:durableId="918439076">
    <w:abstractNumId w:val="3"/>
  </w:num>
  <w:num w:numId="17" w16cid:durableId="37207688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58"/>
    <w:rsid w:val="00001B57"/>
    <w:rsid w:val="000024EE"/>
    <w:rsid w:val="00002F06"/>
    <w:rsid w:val="000053F9"/>
    <w:rsid w:val="000227DD"/>
    <w:rsid w:val="00033E66"/>
    <w:rsid w:val="000350A5"/>
    <w:rsid w:val="00050AEE"/>
    <w:rsid w:val="00060141"/>
    <w:rsid w:val="0006228A"/>
    <w:rsid w:val="0007170A"/>
    <w:rsid w:val="000718E8"/>
    <w:rsid w:val="000A3AC8"/>
    <w:rsid w:val="000B0F27"/>
    <w:rsid w:val="000B3230"/>
    <w:rsid w:val="000B38B4"/>
    <w:rsid w:val="000B49F3"/>
    <w:rsid w:val="000C1AC5"/>
    <w:rsid w:val="000C21D6"/>
    <w:rsid w:val="000C7658"/>
    <w:rsid w:val="000D15FA"/>
    <w:rsid w:val="000D2042"/>
    <w:rsid w:val="000D26EC"/>
    <w:rsid w:val="000D46CF"/>
    <w:rsid w:val="000D6C61"/>
    <w:rsid w:val="000E0FBD"/>
    <w:rsid w:val="000E1783"/>
    <w:rsid w:val="000F1310"/>
    <w:rsid w:val="000F5691"/>
    <w:rsid w:val="001130B5"/>
    <w:rsid w:val="00117F3E"/>
    <w:rsid w:val="0012130E"/>
    <w:rsid w:val="0012187D"/>
    <w:rsid w:val="001278F4"/>
    <w:rsid w:val="00131B5C"/>
    <w:rsid w:val="001323CA"/>
    <w:rsid w:val="00136476"/>
    <w:rsid w:val="00142CDC"/>
    <w:rsid w:val="00144274"/>
    <w:rsid w:val="001467B7"/>
    <w:rsid w:val="001467CC"/>
    <w:rsid w:val="0014736B"/>
    <w:rsid w:val="00173763"/>
    <w:rsid w:val="001744FD"/>
    <w:rsid w:val="00175BD3"/>
    <w:rsid w:val="0017723E"/>
    <w:rsid w:val="0018511D"/>
    <w:rsid w:val="001A0AFC"/>
    <w:rsid w:val="001A1AED"/>
    <w:rsid w:val="001C79F2"/>
    <w:rsid w:val="001C7E45"/>
    <w:rsid w:val="001D2081"/>
    <w:rsid w:val="001D267F"/>
    <w:rsid w:val="001D62EB"/>
    <w:rsid w:val="001E3D81"/>
    <w:rsid w:val="001E4242"/>
    <w:rsid w:val="001F0D13"/>
    <w:rsid w:val="001F217F"/>
    <w:rsid w:val="001F34D2"/>
    <w:rsid w:val="001F3EC7"/>
    <w:rsid w:val="002018D6"/>
    <w:rsid w:val="002052F9"/>
    <w:rsid w:val="00212B32"/>
    <w:rsid w:val="00215847"/>
    <w:rsid w:val="00216BEE"/>
    <w:rsid w:val="00221E9B"/>
    <w:rsid w:val="002334FF"/>
    <w:rsid w:val="00234FE7"/>
    <w:rsid w:val="00246675"/>
    <w:rsid w:val="00257990"/>
    <w:rsid w:val="002614B4"/>
    <w:rsid w:val="0026433D"/>
    <w:rsid w:val="00267D01"/>
    <w:rsid w:val="00271E48"/>
    <w:rsid w:val="00276F4D"/>
    <w:rsid w:val="002815E5"/>
    <w:rsid w:val="002849F3"/>
    <w:rsid w:val="00296F1D"/>
    <w:rsid w:val="002A0F67"/>
    <w:rsid w:val="002B133A"/>
    <w:rsid w:val="002C0CE9"/>
    <w:rsid w:val="002C0D2D"/>
    <w:rsid w:val="002C0F59"/>
    <w:rsid w:val="002C511B"/>
    <w:rsid w:val="002D1442"/>
    <w:rsid w:val="002D18C1"/>
    <w:rsid w:val="002E1DE5"/>
    <w:rsid w:val="002E32DB"/>
    <w:rsid w:val="002F41A9"/>
    <w:rsid w:val="00313484"/>
    <w:rsid w:val="00313C80"/>
    <w:rsid w:val="0031544D"/>
    <w:rsid w:val="00342E35"/>
    <w:rsid w:val="003510B4"/>
    <w:rsid w:val="00362DA7"/>
    <w:rsid w:val="00367909"/>
    <w:rsid w:val="00371234"/>
    <w:rsid w:val="00382FAF"/>
    <w:rsid w:val="003948C8"/>
    <w:rsid w:val="00396023"/>
    <w:rsid w:val="003A16E8"/>
    <w:rsid w:val="003A4697"/>
    <w:rsid w:val="003A4D3B"/>
    <w:rsid w:val="003A515A"/>
    <w:rsid w:val="003B3204"/>
    <w:rsid w:val="003B3757"/>
    <w:rsid w:val="003B6412"/>
    <w:rsid w:val="003C415C"/>
    <w:rsid w:val="003D00F8"/>
    <w:rsid w:val="003D5896"/>
    <w:rsid w:val="003E2F92"/>
    <w:rsid w:val="003E3366"/>
    <w:rsid w:val="003F087B"/>
    <w:rsid w:val="003F1AEB"/>
    <w:rsid w:val="003F6235"/>
    <w:rsid w:val="00402AA5"/>
    <w:rsid w:val="00412FBC"/>
    <w:rsid w:val="00427B80"/>
    <w:rsid w:val="00430D9B"/>
    <w:rsid w:val="00434688"/>
    <w:rsid w:val="00436765"/>
    <w:rsid w:val="00444FA6"/>
    <w:rsid w:val="004608CC"/>
    <w:rsid w:val="00487F67"/>
    <w:rsid w:val="004B0B80"/>
    <w:rsid w:val="004B4DFD"/>
    <w:rsid w:val="004B68D1"/>
    <w:rsid w:val="004B7798"/>
    <w:rsid w:val="004C1647"/>
    <w:rsid w:val="004C649B"/>
    <w:rsid w:val="004D7CDE"/>
    <w:rsid w:val="004E08D0"/>
    <w:rsid w:val="004E265F"/>
    <w:rsid w:val="00502961"/>
    <w:rsid w:val="00504CC2"/>
    <w:rsid w:val="00511926"/>
    <w:rsid w:val="00511D8B"/>
    <w:rsid w:val="00512A3E"/>
    <w:rsid w:val="005149E8"/>
    <w:rsid w:val="00526F77"/>
    <w:rsid w:val="0053680A"/>
    <w:rsid w:val="00551FD6"/>
    <w:rsid w:val="00556339"/>
    <w:rsid w:val="00563221"/>
    <w:rsid w:val="005701AF"/>
    <w:rsid w:val="005718F5"/>
    <w:rsid w:val="005726A1"/>
    <w:rsid w:val="005745D6"/>
    <w:rsid w:val="00586EFE"/>
    <w:rsid w:val="00590CAF"/>
    <w:rsid w:val="00591C98"/>
    <w:rsid w:val="005955C6"/>
    <w:rsid w:val="005968EB"/>
    <w:rsid w:val="005A0A77"/>
    <w:rsid w:val="005A1342"/>
    <w:rsid w:val="005A54FE"/>
    <w:rsid w:val="005B005B"/>
    <w:rsid w:val="005C0C7B"/>
    <w:rsid w:val="005C61FD"/>
    <w:rsid w:val="005C7C8D"/>
    <w:rsid w:val="005D3500"/>
    <w:rsid w:val="005E59DD"/>
    <w:rsid w:val="005F21CD"/>
    <w:rsid w:val="005F41A5"/>
    <w:rsid w:val="00607661"/>
    <w:rsid w:val="00613555"/>
    <w:rsid w:val="00626391"/>
    <w:rsid w:val="00626B94"/>
    <w:rsid w:val="00631D54"/>
    <w:rsid w:val="0063347A"/>
    <w:rsid w:val="006374D6"/>
    <w:rsid w:val="00643489"/>
    <w:rsid w:val="00643603"/>
    <w:rsid w:val="00647A44"/>
    <w:rsid w:val="00647A8A"/>
    <w:rsid w:val="00655BD4"/>
    <w:rsid w:val="0066401B"/>
    <w:rsid w:val="00666F0B"/>
    <w:rsid w:val="00666FC9"/>
    <w:rsid w:val="00682794"/>
    <w:rsid w:val="00686736"/>
    <w:rsid w:val="00687C3E"/>
    <w:rsid w:val="006B205B"/>
    <w:rsid w:val="006B73A1"/>
    <w:rsid w:val="006B7C67"/>
    <w:rsid w:val="006C4B57"/>
    <w:rsid w:val="006C7327"/>
    <w:rsid w:val="006D3486"/>
    <w:rsid w:val="006D3C98"/>
    <w:rsid w:val="006D6FDD"/>
    <w:rsid w:val="006E0F48"/>
    <w:rsid w:val="006E5A74"/>
    <w:rsid w:val="006E6CFB"/>
    <w:rsid w:val="006F5D7A"/>
    <w:rsid w:val="00715234"/>
    <w:rsid w:val="007165D3"/>
    <w:rsid w:val="0072131D"/>
    <w:rsid w:val="007226A4"/>
    <w:rsid w:val="00740C7C"/>
    <w:rsid w:val="00751C37"/>
    <w:rsid w:val="007601DE"/>
    <w:rsid w:val="00773C1E"/>
    <w:rsid w:val="007751B0"/>
    <w:rsid w:val="00791961"/>
    <w:rsid w:val="00792507"/>
    <w:rsid w:val="007B4335"/>
    <w:rsid w:val="007C3073"/>
    <w:rsid w:val="007D2CE7"/>
    <w:rsid w:val="007D3326"/>
    <w:rsid w:val="007E3D93"/>
    <w:rsid w:val="007F1E64"/>
    <w:rsid w:val="007F445A"/>
    <w:rsid w:val="007F7508"/>
    <w:rsid w:val="007F778D"/>
    <w:rsid w:val="00803C50"/>
    <w:rsid w:val="008102C5"/>
    <w:rsid w:val="008165F5"/>
    <w:rsid w:val="008214C6"/>
    <w:rsid w:val="00823AB9"/>
    <w:rsid w:val="00826736"/>
    <w:rsid w:val="008317CB"/>
    <w:rsid w:val="0083194B"/>
    <w:rsid w:val="0083607E"/>
    <w:rsid w:val="00850646"/>
    <w:rsid w:val="00851379"/>
    <w:rsid w:val="00854B70"/>
    <w:rsid w:val="0085647F"/>
    <w:rsid w:val="00865170"/>
    <w:rsid w:val="00873869"/>
    <w:rsid w:val="0089093C"/>
    <w:rsid w:val="008A4898"/>
    <w:rsid w:val="008B10C9"/>
    <w:rsid w:val="008B64E2"/>
    <w:rsid w:val="008C1798"/>
    <w:rsid w:val="008C4140"/>
    <w:rsid w:val="008E2E2A"/>
    <w:rsid w:val="008F438E"/>
    <w:rsid w:val="0090107D"/>
    <w:rsid w:val="00904F6C"/>
    <w:rsid w:val="0090610E"/>
    <w:rsid w:val="00915829"/>
    <w:rsid w:val="00944C4C"/>
    <w:rsid w:val="00944C51"/>
    <w:rsid w:val="00954976"/>
    <w:rsid w:val="009568CE"/>
    <w:rsid w:val="009640F7"/>
    <w:rsid w:val="00966B78"/>
    <w:rsid w:val="009701FC"/>
    <w:rsid w:val="0098156D"/>
    <w:rsid w:val="00983953"/>
    <w:rsid w:val="00986689"/>
    <w:rsid w:val="00987EAC"/>
    <w:rsid w:val="00992A98"/>
    <w:rsid w:val="00996C63"/>
    <w:rsid w:val="009C0770"/>
    <w:rsid w:val="009C1766"/>
    <w:rsid w:val="009C7FA6"/>
    <w:rsid w:val="009D3F69"/>
    <w:rsid w:val="009D50BA"/>
    <w:rsid w:val="009D6688"/>
    <w:rsid w:val="009D7EC6"/>
    <w:rsid w:val="009E5734"/>
    <w:rsid w:val="00A025FE"/>
    <w:rsid w:val="00A04802"/>
    <w:rsid w:val="00A04848"/>
    <w:rsid w:val="00A05B40"/>
    <w:rsid w:val="00A06D5F"/>
    <w:rsid w:val="00A21A41"/>
    <w:rsid w:val="00A25058"/>
    <w:rsid w:val="00A26C07"/>
    <w:rsid w:val="00A27012"/>
    <w:rsid w:val="00A45607"/>
    <w:rsid w:val="00A510C7"/>
    <w:rsid w:val="00A620DC"/>
    <w:rsid w:val="00A626DE"/>
    <w:rsid w:val="00A81DF1"/>
    <w:rsid w:val="00A827D8"/>
    <w:rsid w:val="00A901C9"/>
    <w:rsid w:val="00A9398A"/>
    <w:rsid w:val="00AA3BF0"/>
    <w:rsid w:val="00AB715A"/>
    <w:rsid w:val="00AC0FE1"/>
    <w:rsid w:val="00AD21D2"/>
    <w:rsid w:val="00AF539E"/>
    <w:rsid w:val="00B045F5"/>
    <w:rsid w:val="00B05C8A"/>
    <w:rsid w:val="00B069A0"/>
    <w:rsid w:val="00B119AB"/>
    <w:rsid w:val="00B30AD6"/>
    <w:rsid w:val="00B37B30"/>
    <w:rsid w:val="00B43D50"/>
    <w:rsid w:val="00B44151"/>
    <w:rsid w:val="00B52D89"/>
    <w:rsid w:val="00B67921"/>
    <w:rsid w:val="00B9679F"/>
    <w:rsid w:val="00BB34EC"/>
    <w:rsid w:val="00BC41A8"/>
    <w:rsid w:val="00BC7F10"/>
    <w:rsid w:val="00BD10AE"/>
    <w:rsid w:val="00BD2126"/>
    <w:rsid w:val="00BD29CC"/>
    <w:rsid w:val="00BD50CE"/>
    <w:rsid w:val="00BD75D6"/>
    <w:rsid w:val="00BD7AF0"/>
    <w:rsid w:val="00BE0DBD"/>
    <w:rsid w:val="00BF663F"/>
    <w:rsid w:val="00BF6DE1"/>
    <w:rsid w:val="00C05B94"/>
    <w:rsid w:val="00C05EC6"/>
    <w:rsid w:val="00C15E28"/>
    <w:rsid w:val="00C32277"/>
    <w:rsid w:val="00C34416"/>
    <w:rsid w:val="00C34B83"/>
    <w:rsid w:val="00C35965"/>
    <w:rsid w:val="00C45F38"/>
    <w:rsid w:val="00C51886"/>
    <w:rsid w:val="00C52503"/>
    <w:rsid w:val="00C549E2"/>
    <w:rsid w:val="00C659F6"/>
    <w:rsid w:val="00C75E57"/>
    <w:rsid w:val="00C77F9C"/>
    <w:rsid w:val="00C82C2A"/>
    <w:rsid w:val="00C86AF5"/>
    <w:rsid w:val="00C94869"/>
    <w:rsid w:val="00C951C9"/>
    <w:rsid w:val="00CA6D80"/>
    <w:rsid w:val="00CB537A"/>
    <w:rsid w:val="00CD1218"/>
    <w:rsid w:val="00CF134B"/>
    <w:rsid w:val="00D0274F"/>
    <w:rsid w:val="00D15792"/>
    <w:rsid w:val="00D15C98"/>
    <w:rsid w:val="00D1684C"/>
    <w:rsid w:val="00D21031"/>
    <w:rsid w:val="00D33416"/>
    <w:rsid w:val="00D33F85"/>
    <w:rsid w:val="00D4092A"/>
    <w:rsid w:val="00D47A7A"/>
    <w:rsid w:val="00D506F8"/>
    <w:rsid w:val="00D52E71"/>
    <w:rsid w:val="00D5418E"/>
    <w:rsid w:val="00D54FF4"/>
    <w:rsid w:val="00D552F8"/>
    <w:rsid w:val="00D61038"/>
    <w:rsid w:val="00D65A67"/>
    <w:rsid w:val="00D666F3"/>
    <w:rsid w:val="00D83A1D"/>
    <w:rsid w:val="00D85C27"/>
    <w:rsid w:val="00D952E9"/>
    <w:rsid w:val="00D95A0A"/>
    <w:rsid w:val="00DA4E41"/>
    <w:rsid w:val="00DB4099"/>
    <w:rsid w:val="00DB4C8E"/>
    <w:rsid w:val="00DC0F6D"/>
    <w:rsid w:val="00DC60F0"/>
    <w:rsid w:val="00DD3B95"/>
    <w:rsid w:val="00DF5A33"/>
    <w:rsid w:val="00DF7537"/>
    <w:rsid w:val="00E04223"/>
    <w:rsid w:val="00E05D2D"/>
    <w:rsid w:val="00E06D14"/>
    <w:rsid w:val="00E23E66"/>
    <w:rsid w:val="00E35244"/>
    <w:rsid w:val="00E37FD6"/>
    <w:rsid w:val="00E4426F"/>
    <w:rsid w:val="00E45B06"/>
    <w:rsid w:val="00E52976"/>
    <w:rsid w:val="00E53162"/>
    <w:rsid w:val="00E674E9"/>
    <w:rsid w:val="00E7766E"/>
    <w:rsid w:val="00E8429D"/>
    <w:rsid w:val="00E91AD8"/>
    <w:rsid w:val="00E93FA2"/>
    <w:rsid w:val="00EA14C7"/>
    <w:rsid w:val="00EA25F9"/>
    <w:rsid w:val="00EB2EA4"/>
    <w:rsid w:val="00EC144A"/>
    <w:rsid w:val="00EC1E4D"/>
    <w:rsid w:val="00EE1765"/>
    <w:rsid w:val="00EF22DA"/>
    <w:rsid w:val="00EF65DD"/>
    <w:rsid w:val="00F004E7"/>
    <w:rsid w:val="00F008DD"/>
    <w:rsid w:val="00F02109"/>
    <w:rsid w:val="00F03B53"/>
    <w:rsid w:val="00F15657"/>
    <w:rsid w:val="00F32EB3"/>
    <w:rsid w:val="00F360EC"/>
    <w:rsid w:val="00F614E8"/>
    <w:rsid w:val="00F63889"/>
    <w:rsid w:val="00F7311C"/>
    <w:rsid w:val="00F73244"/>
    <w:rsid w:val="00F73738"/>
    <w:rsid w:val="00F83179"/>
    <w:rsid w:val="00F83CD2"/>
    <w:rsid w:val="00F847CF"/>
    <w:rsid w:val="00F9592C"/>
    <w:rsid w:val="00FA1A43"/>
    <w:rsid w:val="00FA5D69"/>
    <w:rsid w:val="00FA6D0B"/>
    <w:rsid w:val="00FA7E2D"/>
    <w:rsid w:val="00FB1546"/>
    <w:rsid w:val="00FD2764"/>
    <w:rsid w:val="00FD2A5F"/>
    <w:rsid w:val="00FD4A1D"/>
    <w:rsid w:val="00FD4B69"/>
    <w:rsid w:val="00FE1548"/>
    <w:rsid w:val="00FE4373"/>
    <w:rsid w:val="00FE5963"/>
    <w:rsid w:val="00FF006A"/>
    <w:rsid w:val="0D5CB3CB"/>
    <w:rsid w:val="0EF58AAF"/>
    <w:rsid w:val="14C81522"/>
    <w:rsid w:val="15697EF9"/>
    <w:rsid w:val="247DB759"/>
    <w:rsid w:val="25CBAD15"/>
    <w:rsid w:val="326B522A"/>
    <w:rsid w:val="396C62CE"/>
    <w:rsid w:val="3EE51FA4"/>
    <w:rsid w:val="43D6436D"/>
    <w:rsid w:val="44B5F189"/>
    <w:rsid w:val="46BD9DB0"/>
    <w:rsid w:val="49AEDD1E"/>
    <w:rsid w:val="4A5E42F4"/>
    <w:rsid w:val="50F66CFB"/>
    <w:rsid w:val="55DED27A"/>
    <w:rsid w:val="5731B7AE"/>
    <w:rsid w:val="655F0606"/>
    <w:rsid w:val="6D15D1FE"/>
    <w:rsid w:val="79A11727"/>
    <w:rsid w:val="7B188B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D46CDBE"/>
  <w15:chartTrackingRefBased/>
  <w15:docId w15:val="{856E3E6B-5947-4E9E-816E-59FCF813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CD2"/>
    <w:pPr>
      <w:ind w:left="720"/>
    </w:pPr>
  </w:style>
  <w:style w:type="paragraph" w:styleId="NormalWeb">
    <w:name w:val="Normal (Web)"/>
    <w:basedOn w:val="Normal"/>
    <w:uiPriority w:val="99"/>
    <w:semiHidden/>
    <w:unhideWhenUsed/>
    <w:rsid w:val="00551F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0ebf48-28cf-46ee-a5da-1a7f7d334efc">
      <Terms xmlns="http://schemas.microsoft.com/office/infopath/2007/PartnerControls"/>
    </lcf76f155ced4ddcb4097134ff3c332f>
    <TaxCatchAll xmlns="0e41aa15-59c9-4250-b185-24706a14eb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2512BDE0D73428553886497836F98" ma:contentTypeVersion="14" ma:contentTypeDescription="Create a new document." ma:contentTypeScope="" ma:versionID="6efb19c7895efa535e40c55bb5cf96a9">
  <xsd:schema xmlns:xsd="http://www.w3.org/2001/XMLSchema" xmlns:xs="http://www.w3.org/2001/XMLSchema" xmlns:p="http://schemas.microsoft.com/office/2006/metadata/properties" xmlns:ns2="160ebf48-28cf-46ee-a5da-1a7f7d334efc" xmlns:ns3="0e41aa15-59c9-4250-b185-24706a14eb2d" targetNamespace="http://schemas.microsoft.com/office/2006/metadata/properties" ma:root="true" ma:fieldsID="6910b2fade826aad76fd97f93b9831c2" ns2:_="" ns3:_="">
    <xsd:import namespace="160ebf48-28cf-46ee-a5da-1a7f7d334efc"/>
    <xsd:import namespace="0e41aa15-59c9-4250-b185-24706a14e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ebf48-28cf-46ee-a5da-1a7f7d334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1aa15-59c9-4250-b185-24706a14e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a3826b-c882-43af-aabe-887a585b85a0}" ma:internalName="TaxCatchAll" ma:showField="CatchAllData" ma:web="0e41aa15-59c9-4250-b185-24706a14e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4616F-61C1-42E9-BB34-13B5B7776BEA}">
  <ds:schemaRefs>
    <ds:schemaRef ds:uri="http://schemas.microsoft.com/office/2006/metadata/properties"/>
    <ds:schemaRef ds:uri="http://schemas.microsoft.com/office/infopath/2007/PartnerControls"/>
    <ds:schemaRef ds:uri="160ebf48-28cf-46ee-a5da-1a7f7d334efc"/>
    <ds:schemaRef ds:uri="0e41aa15-59c9-4250-b185-24706a14eb2d"/>
  </ds:schemaRefs>
</ds:datastoreItem>
</file>

<file path=customXml/itemProps2.xml><?xml version="1.0" encoding="utf-8"?>
<ds:datastoreItem xmlns:ds="http://schemas.openxmlformats.org/officeDocument/2006/customXml" ds:itemID="{33F4C764-BDA3-44E8-B87C-42BD655A7BB8}">
  <ds:schemaRefs>
    <ds:schemaRef ds:uri="http://schemas.microsoft.com/sharepoint/v3/contenttype/forms"/>
  </ds:schemaRefs>
</ds:datastoreItem>
</file>

<file path=customXml/itemProps3.xml><?xml version="1.0" encoding="utf-8"?>
<ds:datastoreItem xmlns:ds="http://schemas.openxmlformats.org/officeDocument/2006/customXml" ds:itemID="{FBFC4D7D-3B2D-4519-AA68-87BA1D0A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ebf48-28cf-46ee-a5da-1a7f7d334efc"/>
    <ds:schemaRef ds:uri="0e41aa15-59c9-4250-b185-24706a14e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(New Template)</Template>
  <TotalTime>4</TotalTime>
  <Pages>4</Pages>
  <Words>980</Words>
  <Characters>5586</Characters>
  <Application>Microsoft Office Word</Application>
  <DocSecurity>0</DocSecurity>
  <Lines>46</Lines>
  <Paragraphs>13</Paragraphs>
  <ScaleCrop>false</ScaleCrop>
  <Company>Leicestershire County Council</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Grade 6</dc:title>
  <dc:subject/>
  <dc:creator>Louise Barber</dc:creator>
  <cp:keywords/>
  <cp:lastModifiedBy>Karen Cooper</cp:lastModifiedBy>
  <cp:revision>3</cp:revision>
  <cp:lastPrinted>2023-10-25T17:58:00Z</cp:lastPrinted>
  <dcterms:created xsi:type="dcterms:W3CDTF">2026-07-13T12:04:00Z</dcterms:created>
  <dcterms:modified xsi:type="dcterms:W3CDTF">2026-07-13T12:05:00Z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0x01010045E2512BDE0D73428553886497836F98</vt:lpwstr>
  </property>
  <property fmtid="{D5CDD505-2E9C-101B-9397-08002B2CF9AE}" pid="5" name="MediaServiceImageTags">
    <vt:lpwstr/>
  </property>
  <property fmtid="{D5CDD505-2E9C-101B-9397-08002B2CF9AE}" pid="6" name="docLang">
    <vt:lpwstr>en</vt:lpwstr>
  </property>
</Properties>
</file>