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7037" w14:textId="56018CD6" w:rsidR="00B51F07" w:rsidRDefault="00B51F07" w:rsidP="00B51F07">
      <w:pPr>
        <w:ind w:left="360"/>
        <w:jc w:val="center"/>
        <w:rPr>
          <w:rFonts w:ascii="Arial" w:hAnsi="Arial" w:cs="Arial"/>
          <w:b/>
          <w:sz w:val="32"/>
          <w:szCs w:val="32"/>
          <w:u w:val="single"/>
        </w:rPr>
      </w:pPr>
      <w:r>
        <w:rPr>
          <w:noProof/>
          <w:lang w:eastAsia="en-GB"/>
        </w:rPr>
        <w:drawing>
          <wp:anchor distT="0" distB="0" distL="114300" distR="114300" simplePos="0" relativeHeight="251659264" behindDoc="0" locked="0" layoutInCell="1" allowOverlap="1" wp14:anchorId="4F625987" wp14:editId="20FB674D">
            <wp:simplePos x="0" y="0"/>
            <wp:positionH relativeFrom="column">
              <wp:posOffset>-638175</wp:posOffset>
            </wp:positionH>
            <wp:positionV relativeFrom="paragraph">
              <wp:posOffset>-767080</wp:posOffset>
            </wp:positionV>
            <wp:extent cx="2520315" cy="1303655"/>
            <wp:effectExtent l="25400" t="0" r="0" b="0"/>
            <wp:wrapNone/>
            <wp:docPr id="16" name="Picture 16" descr="CPO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OA logo.jpg"/>
                    <pic:cNvPicPr/>
                  </pic:nvPicPr>
                  <pic:blipFill>
                    <a:blip r:embed="rId8"/>
                    <a:stretch>
                      <a:fillRect/>
                    </a:stretch>
                  </pic:blipFill>
                  <pic:spPr>
                    <a:xfrm>
                      <a:off x="0" y="0"/>
                      <a:ext cx="2520315" cy="1303655"/>
                    </a:xfrm>
                    <a:prstGeom prst="rect">
                      <a:avLst/>
                    </a:prstGeom>
                  </pic:spPr>
                </pic:pic>
              </a:graphicData>
            </a:graphic>
          </wp:anchor>
        </w:drawing>
      </w:r>
    </w:p>
    <w:p w14:paraId="00B4337C" w14:textId="4B74AC44" w:rsidR="00B51F07" w:rsidRDefault="00B51F07" w:rsidP="00B51F07">
      <w:pPr>
        <w:ind w:left="360"/>
        <w:jc w:val="center"/>
        <w:rPr>
          <w:rFonts w:ascii="Arial" w:hAnsi="Arial" w:cs="Arial"/>
          <w:b/>
          <w:sz w:val="32"/>
          <w:szCs w:val="32"/>
          <w:u w:val="single"/>
        </w:rPr>
      </w:pPr>
    </w:p>
    <w:p w14:paraId="452B8DD4" w14:textId="77777777" w:rsidR="00B51F07" w:rsidRDefault="00B51F07" w:rsidP="00B51F07">
      <w:pPr>
        <w:ind w:left="360"/>
        <w:jc w:val="center"/>
        <w:rPr>
          <w:rFonts w:ascii="Arial" w:hAnsi="Arial" w:cs="Arial"/>
          <w:b/>
          <w:sz w:val="32"/>
          <w:szCs w:val="32"/>
          <w:u w:val="single"/>
        </w:rPr>
      </w:pPr>
    </w:p>
    <w:p w14:paraId="403AABAD" w14:textId="160CB624" w:rsidR="00B51F07" w:rsidRPr="00394EED" w:rsidRDefault="00B51F07" w:rsidP="00B51F07">
      <w:pPr>
        <w:ind w:left="360"/>
        <w:jc w:val="center"/>
        <w:rPr>
          <w:rFonts w:ascii="Arial" w:hAnsi="Arial" w:cs="Arial"/>
          <w:b/>
          <w:sz w:val="28"/>
          <w:szCs w:val="28"/>
          <w:u w:val="single"/>
        </w:rPr>
      </w:pPr>
      <w:r w:rsidRPr="00394EED">
        <w:rPr>
          <w:rFonts w:ascii="Arial" w:hAnsi="Arial" w:cs="Arial"/>
          <w:b/>
          <w:sz w:val="28"/>
          <w:szCs w:val="28"/>
          <w:u w:val="single"/>
        </w:rPr>
        <w:t>Cliff Park Ormiston Academy</w:t>
      </w:r>
    </w:p>
    <w:p w14:paraId="25D8E550" w14:textId="77777777" w:rsidR="00B51F07" w:rsidRPr="00394EED" w:rsidRDefault="00B51F07" w:rsidP="00B51F07">
      <w:pPr>
        <w:ind w:left="360"/>
        <w:jc w:val="center"/>
        <w:rPr>
          <w:rFonts w:ascii="Arial" w:hAnsi="Arial" w:cs="Arial"/>
          <w:b/>
          <w:sz w:val="28"/>
          <w:szCs w:val="28"/>
          <w:u w:val="single"/>
        </w:rPr>
      </w:pPr>
    </w:p>
    <w:p w14:paraId="0CE20342" w14:textId="0411CDC2" w:rsidR="00B51F07" w:rsidRPr="00394EED" w:rsidRDefault="001F5192" w:rsidP="00B51F07">
      <w:pPr>
        <w:ind w:left="360"/>
        <w:jc w:val="center"/>
        <w:rPr>
          <w:rFonts w:ascii="Arial" w:hAnsi="Arial" w:cs="Arial"/>
          <w:b/>
          <w:sz w:val="28"/>
          <w:szCs w:val="28"/>
          <w:u w:val="single"/>
        </w:rPr>
      </w:pPr>
      <w:r>
        <w:rPr>
          <w:rFonts w:ascii="Arial" w:hAnsi="Arial" w:cs="Arial"/>
          <w:b/>
          <w:sz w:val="28"/>
          <w:szCs w:val="28"/>
          <w:u w:val="single"/>
        </w:rPr>
        <w:t xml:space="preserve">Catering Assistant </w:t>
      </w:r>
      <w:r w:rsidR="00B51F07" w:rsidRPr="00394EED">
        <w:rPr>
          <w:rFonts w:ascii="Arial" w:hAnsi="Arial" w:cs="Arial"/>
          <w:b/>
          <w:sz w:val="28"/>
          <w:szCs w:val="28"/>
          <w:u w:val="single"/>
        </w:rPr>
        <w:t>Job Description</w:t>
      </w:r>
    </w:p>
    <w:p w14:paraId="55A3C29B" w14:textId="77777777" w:rsidR="00B51F07" w:rsidRDefault="00B51F07" w:rsidP="00B51F07">
      <w:pPr>
        <w:ind w:left="360"/>
        <w:jc w:val="center"/>
        <w:rPr>
          <w:rFonts w:ascii="Arial" w:hAnsi="Arial" w:cs="Arial"/>
          <w:b/>
          <w:sz w:val="32"/>
          <w:szCs w:val="32"/>
          <w:u w:val="single"/>
        </w:rPr>
      </w:pPr>
    </w:p>
    <w:p w14:paraId="066DA707" w14:textId="77777777" w:rsidR="00B51F07" w:rsidRDefault="00B51F07" w:rsidP="00B51F07">
      <w:pPr>
        <w:rPr>
          <w:rFonts w:ascii="Arial" w:hAnsi="Arial" w:cs="Arial"/>
          <w:sz w:val="22"/>
          <w:szCs w:val="22"/>
        </w:rPr>
      </w:pPr>
    </w:p>
    <w:p w14:paraId="1CC1ACF4" w14:textId="686AC1A8" w:rsidR="00A8136A" w:rsidRDefault="00A8136A" w:rsidP="00A8136A">
      <w:pPr>
        <w:rPr>
          <w:rFonts w:ascii="Arial" w:hAnsi="Arial" w:cs="Arial"/>
          <w:sz w:val="22"/>
          <w:szCs w:val="22"/>
          <w:lang w:eastAsia="en-GB"/>
        </w:rPr>
      </w:pPr>
      <w:r w:rsidRPr="00A8136A">
        <w:rPr>
          <w:rFonts w:ascii="Arial" w:hAnsi="Arial" w:cs="Arial"/>
          <w:sz w:val="22"/>
          <w:szCs w:val="22"/>
          <w:lang w:eastAsia="en-GB"/>
        </w:rPr>
        <w:t xml:space="preserve">Grade: OAT – Catering 1 </w:t>
      </w:r>
      <w:r>
        <w:rPr>
          <w:rFonts w:ascii="Arial" w:hAnsi="Arial" w:cs="Arial"/>
          <w:sz w:val="22"/>
          <w:szCs w:val="22"/>
          <w:lang w:eastAsia="en-GB"/>
        </w:rPr>
        <w:t xml:space="preserve">    25 Hours per week </w:t>
      </w:r>
      <w:r w:rsidR="00A10338">
        <w:rPr>
          <w:rFonts w:ascii="Arial" w:hAnsi="Arial" w:cs="Arial"/>
          <w:sz w:val="22"/>
          <w:szCs w:val="22"/>
          <w:lang w:eastAsia="en-GB"/>
        </w:rPr>
        <w:t xml:space="preserve">9.30 am  – 2.30 pm  </w:t>
      </w:r>
      <w:r>
        <w:rPr>
          <w:rFonts w:ascii="Arial" w:hAnsi="Arial" w:cs="Arial"/>
          <w:sz w:val="22"/>
          <w:szCs w:val="22"/>
          <w:lang w:eastAsia="en-GB"/>
        </w:rPr>
        <w:t xml:space="preserve">Monday to Friday </w:t>
      </w:r>
    </w:p>
    <w:p w14:paraId="3766219B" w14:textId="77777777" w:rsidR="00A8136A" w:rsidRPr="00A8136A" w:rsidRDefault="00A8136A" w:rsidP="00A8136A">
      <w:pPr>
        <w:rPr>
          <w:rFonts w:ascii="Arial" w:hAnsi="Arial" w:cs="Arial"/>
          <w:sz w:val="22"/>
          <w:szCs w:val="22"/>
          <w:lang w:eastAsia="en-GB"/>
        </w:rPr>
      </w:pPr>
    </w:p>
    <w:p w14:paraId="4D14D47F" w14:textId="77777777" w:rsidR="00A8136A" w:rsidRDefault="00A8136A" w:rsidP="00A8136A">
      <w:pPr>
        <w:rPr>
          <w:rFonts w:ascii="Arial" w:hAnsi="Arial" w:cs="Arial"/>
          <w:sz w:val="22"/>
          <w:szCs w:val="22"/>
          <w:lang w:eastAsia="en-GB"/>
        </w:rPr>
      </w:pPr>
      <w:r w:rsidRPr="00A8136A">
        <w:rPr>
          <w:rFonts w:ascii="Arial" w:hAnsi="Arial" w:cs="Arial"/>
          <w:sz w:val="22"/>
          <w:szCs w:val="22"/>
          <w:lang w:eastAsia="en-GB"/>
        </w:rPr>
        <w:t>Responsible to: Head of Kitchen</w:t>
      </w:r>
    </w:p>
    <w:p w14:paraId="55682AD0" w14:textId="77777777" w:rsidR="00A8136A" w:rsidRPr="00A8136A" w:rsidRDefault="00A8136A" w:rsidP="00A8136A">
      <w:pPr>
        <w:rPr>
          <w:rFonts w:ascii="Arial" w:hAnsi="Arial" w:cs="Arial"/>
          <w:sz w:val="22"/>
          <w:szCs w:val="22"/>
          <w:lang w:eastAsia="en-GB"/>
        </w:rPr>
      </w:pPr>
    </w:p>
    <w:p w14:paraId="3328ED65" w14:textId="77777777" w:rsidR="00A8136A" w:rsidRDefault="00A8136A" w:rsidP="00A8136A">
      <w:pPr>
        <w:rPr>
          <w:rFonts w:ascii="Arial" w:hAnsi="Arial" w:cs="Arial"/>
          <w:sz w:val="22"/>
          <w:szCs w:val="22"/>
          <w:lang w:eastAsia="en-GB"/>
        </w:rPr>
      </w:pPr>
      <w:r w:rsidRPr="00A8136A">
        <w:rPr>
          <w:rFonts w:ascii="Arial" w:hAnsi="Arial" w:cs="Arial"/>
          <w:sz w:val="22"/>
          <w:szCs w:val="22"/>
          <w:lang w:eastAsia="en-GB"/>
        </w:rPr>
        <w:t xml:space="preserve">Disclosure level: Enhanced Disclosure and Barring Services Check (DBS) </w:t>
      </w:r>
    </w:p>
    <w:p w14:paraId="4F66834C" w14:textId="77777777" w:rsidR="00A8136A" w:rsidRPr="00A8136A" w:rsidRDefault="00A8136A" w:rsidP="00A8136A">
      <w:pPr>
        <w:rPr>
          <w:rFonts w:ascii="Arial" w:hAnsi="Arial" w:cs="Arial"/>
          <w:sz w:val="22"/>
          <w:szCs w:val="22"/>
          <w:lang w:eastAsia="en-GB"/>
        </w:rPr>
      </w:pPr>
    </w:p>
    <w:p w14:paraId="44280CB0" w14:textId="77777777" w:rsidR="00A8136A" w:rsidRDefault="00A8136A" w:rsidP="00A8136A">
      <w:pPr>
        <w:rPr>
          <w:rFonts w:ascii="Arial" w:hAnsi="Arial" w:cs="Arial"/>
          <w:b/>
          <w:bCs/>
          <w:sz w:val="22"/>
          <w:szCs w:val="22"/>
          <w:lang w:eastAsia="en-GB"/>
        </w:rPr>
      </w:pPr>
      <w:r w:rsidRPr="00A8136A">
        <w:rPr>
          <w:rFonts w:ascii="Arial" w:hAnsi="Arial" w:cs="Arial"/>
          <w:b/>
          <w:bCs/>
          <w:sz w:val="22"/>
          <w:szCs w:val="22"/>
          <w:lang w:eastAsia="en-GB"/>
        </w:rPr>
        <w:t xml:space="preserve">Overall role purpose: </w:t>
      </w:r>
    </w:p>
    <w:p w14:paraId="520ABBF5" w14:textId="77777777" w:rsidR="00A8136A" w:rsidRPr="00A8136A" w:rsidRDefault="00A8136A" w:rsidP="00A8136A">
      <w:pPr>
        <w:rPr>
          <w:rFonts w:ascii="Arial" w:hAnsi="Arial" w:cs="Arial"/>
          <w:b/>
          <w:bCs/>
          <w:sz w:val="22"/>
          <w:szCs w:val="22"/>
          <w:lang w:eastAsia="en-GB"/>
        </w:rPr>
      </w:pPr>
    </w:p>
    <w:p w14:paraId="10ABFD64" w14:textId="32114AB4" w:rsidR="00B51F07" w:rsidRDefault="00A8136A" w:rsidP="00A8136A">
      <w:pPr>
        <w:rPr>
          <w:rFonts w:ascii="Arial" w:hAnsi="Arial" w:cs="Arial"/>
          <w:sz w:val="22"/>
          <w:szCs w:val="22"/>
          <w:lang w:eastAsia="en-GB"/>
        </w:rPr>
      </w:pPr>
      <w:r w:rsidRPr="00A8136A">
        <w:rPr>
          <w:rFonts w:ascii="Arial" w:hAnsi="Arial" w:cs="Arial"/>
          <w:sz w:val="22"/>
          <w:szCs w:val="22"/>
          <w:lang w:eastAsia="en-GB"/>
        </w:rPr>
        <w:t>The role is crucial in providing the students and staff at the Academy with a high level of food preparation with a courteous and efficient service.</w:t>
      </w:r>
    </w:p>
    <w:p w14:paraId="6320F2DA" w14:textId="77777777" w:rsidR="00B51F07" w:rsidRDefault="00B51F07" w:rsidP="00B51F07">
      <w:pPr>
        <w:autoSpaceDE w:val="0"/>
        <w:autoSpaceDN w:val="0"/>
        <w:adjustRightInd w:val="0"/>
        <w:rPr>
          <w:rFonts w:ascii="Arial" w:hAnsi="Arial" w:cs="Arial"/>
          <w:b/>
          <w:bCs/>
          <w:sz w:val="22"/>
          <w:szCs w:val="22"/>
          <w:lang w:eastAsia="en-GB"/>
        </w:rPr>
      </w:pPr>
    </w:p>
    <w:p w14:paraId="0211855E" w14:textId="77777777" w:rsidR="00B51F07" w:rsidRDefault="00B51F07" w:rsidP="00B51F07">
      <w:pPr>
        <w:autoSpaceDE w:val="0"/>
        <w:autoSpaceDN w:val="0"/>
        <w:adjustRightInd w:val="0"/>
        <w:rPr>
          <w:rFonts w:ascii="Arial" w:hAnsi="Arial" w:cs="Arial"/>
          <w:b/>
          <w:bCs/>
          <w:sz w:val="22"/>
          <w:szCs w:val="22"/>
          <w:lang w:eastAsia="en-GB"/>
        </w:rPr>
      </w:pPr>
      <w:r>
        <w:rPr>
          <w:rFonts w:ascii="Arial" w:hAnsi="Arial" w:cs="Arial"/>
          <w:b/>
          <w:bCs/>
          <w:sz w:val="22"/>
          <w:szCs w:val="22"/>
          <w:lang w:eastAsia="en-GB"/>
        </w:rPr>
        <w:t>Main duties and responsibilities:</w:t>
      </w:r>
    </w:p>
    <w:p w14:paraId="75361766"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Ensure that all work is undertaken in a safe manner without risk of injury to self or colleagues.</w:t>
      </w:r>
    </w:p>
    <w:p w14:paraId="372CA35C"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Ensure that all equipment is checked on a regular basis and any damage or inoperative equipment is immediately reported to the Catering or Deputy Catering Manager.</w:t>
      </w:r>
    </w:p>
    <w:p w14:paraId="4683E234"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To maintain high standards of food hygiene in the kitchen and serving areas in accordance with the school’s Policies and procedures and those laid down in “Safer Food, Better Business.” To pass and then adhere to the requirements of Level 2 in Food Safety at all times.</w:t>
      </w:r>
    </w:p>
    <w:p w14:paraId="4C89C04D"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Ensure that the kitchen is kept in a clean and tidy condition by following the cleaning schedule. This includes cleaning worktops and tables, sweeping up and mopping floors.</w:t>
      </w:r>
    </w:p>
    <w:p w14:paraId="5BA33AE3"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To clean communal areas on a rota basis.</w:t>
      </w:r>
    </w:p>
    <w:p w14:paraId="20170C67"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 xml:space="preserve">Prepare food, as required and instructed, for service daily. </w:t>
      </w:r>
    </w:p>
    <w:p w14:paraId="2F43A183"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 xml:space="preserve">Minimise food wastage. </w:t>
      </w:r>
    </w:p>
    <w:p w14:paraId="5097ED1D"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 xml:space="preserve">Serve food, taking note of portion control, in a friendly and welcoming manner. </w:t>
      </w:r>
    </w:p>
    <w:p w14:paraId="6F705929"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Operate the cashless catering tills as required.</w:t>
      </w:r>
    </w:p>
    <w:p w14:paraId="44195BC0"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 xml:space="preserve">Undertake washing up; both manually and using the industrial washing machine. </w:t>
      </w:r>
    </w:p>
    <w:p w14:paraId="1BE1B749"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Carry out some administrative tasks that might include recording temperatures, food temperatures (from probes) and checking off deliveries</w:t>
      </w:r>
    </w:p>
    <w:p w14:paraId="3D411987"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lastRenderedPageBreak/>
        <w:t>Delivering a high quality customer service that includes communicating with students appropriately, giving basic advice and guidance and helping them to manage their accounts.</w:t>
      </w:r>
    </w:p>
    <w:p w14:paraId="057D17C1" w14:textId="77777777" w:rsidR="00B51F07" w:rsidRDefault="00B51F07" w:rsidP="00B51F07">
      <w:pPr>
        <w:numPr>
          <w:ilvl w:val="0"/>
          <w:numId w:val="1"/>
        </w:numPr>
        <w:autoSpaceDE w:val="0"/>
        <w:autoSpaceDN w:val="0"/>
        <w:adjustRightInd w:val="0"/>
        <w:spacing w:line="360" w:lineRule="auto"/>
        <w:rPr>
          <w:rFonts w:ascii="Arial" w:hAnsi="Arial" w:cs="Arial"/>
          <w:sz w:val="22"/>
          <w:szCs w:val="22"/>
          <w:lang w:eastAsia="en-GB"/>
        </w:rPr>
      </w:pPr>
      <w:r>
        <w:rPr>
          <w:rFonts w:ascii="Arial" w:hAnsi="Arial" w:cs="Arial"/>
          <w:sz w:val="22"/>
          <w:szCs w:val="22"/>
          <w:lang w:eastAsia="en-GB"/>
        </w:rPr>
        <w:t xml:space="preserve">Undertake any other duties as may be reasonably requested. </w:t>
      </w:r>
    </w:p>
    <w:p w14:paraId="048B577C" w14:textId="6CDDA2F0" w:rsidR="00B51F07" w:rsidRPr="00A8136A" w:rsidRDefault="00B51F07" w:rsidP="00A8136A">
      <w:pPr>
        <w:numPr>
          <w:ilvl w:val="0"/>
          <w:numId w:val="1"/>
        </w:numPr>
        <w:spacing w:line="360" w:lineRule="auto"/>
        <w:rPr>
          <w:rFonts w:ascii="Arial" w:hAnsi="Arial" w:cs="Arial"/>
          <w:sz w:val="22"/>
          <w:szCs w:val="22"/>
        </w:rPr>
      </w:pPr>
      <w:r>
        <w:rPr>
          <w:rFonts w:ascii="Arial" w:hAnsi="Arial" w:cs="Arial"/>
          <w:sz w:val="22"/>
          <w:szCs w:val="22"/>
        </w:rPr>
        <w:t xml:space="preserve">Undertake any training deemed necessary by Catering Manager including safeguarding </w:t>
      </w:r>
    </w:p>
    <w:p w14:paraId="1091D710" w14:textId="77777777" w:rsidR="00B51F07" w:rsidRDefault="00B51F07" w:rsidP="00B51F07">
      <w:pPr>
        <w:rPr>
          <w:rFonts w:ascii="Arial" w:hAnsi="Arial" w:cs="Arial"/>
          <w:sz w:val="22"/>
          <w:szCs w:val="22"/>
        </w:rPr>
      </w:pPr>
    </w:p>
    <w:p w14:paraId="45F4339D" w14:textId="77777777" w:rsidR="00B51F07" w:rsidRDefault="00B51F07" w:rsidP="00B51F07">
      <w:pPr>
        <w:ind w:left="360"/>
        <w:rPr>
          <w:rFonts w:ascii="Arial" w:hAnsi="Arial" w:cs="Arial"/>
          <w:b/>
          <w:sz w:val="22"/>
          <w:szCs w:val="22"/>
        </w:rPr>
      </w:pPr>
      <w:r>
        <w:rPr>
          <w:rFonts w:ascii="Arial" w:hAnsi="Arial" w:cs="Arial"/>
          <w:b/>
          <w:sz w:val="22"/>
          <w:szCs w:val="22"/>
        </w:rPr>
        <w:t>Personal Specification</w:t>
      </w:r>
    </w:p>
    <w:p w14:paraId="446CEDB8" w14:textId="77777777" w:rsidR="00B51F07" w:rsidRDefault="00B51F07" w:rsidP="00B51F07">
      <w:pPr>
        <w:ind w:left="360"/>
        <w:rPr>
          <w:rFonts w:ascii="Arial" w:hAnsi="Arial" w:cs="Arial"/>
          <w:b/>
          <w:sz w:val="22"/>
          <w:szCs w:val="22"/>
        </w:rPr>
      </w:pPr>
    </w:p>
    <w:p w14:paraId="21E883F6" w14:textId="77777777" w:rsidR="00B51F07" w:rsidRDefault="00B51F07" w:rsidP="00B51F07">
      <w:pPr>
        <w:ind w:left="360"/>
        <w:rPr>
          <w:rFonts w:ascii="Arial" w:hAnsi="Arial" w:cs="Arial"/>
          <w:b/>
          <w:sz w:val="22"/>
          <w:szCs w:val="22"/>
        </w:rPr>
      </w:pPr>
      <w:r>
        <w:rPr>
          <w:rFonts w:ascii="Arial" w:hAnsi="Arial" w:cs="Arial"/>
          <w:b/>
          <w:sz w:val="22"/>
          <w:szCs w:val="22"/>
        </w:rPr>
        <w:t>Essential</w:t>
      </w:r>
    </w:p>
    <w:p w14:paraId="701B3F38" w14:textId="77777777" w:rsidR="00B51F07" w:rsidRDefault="00B51F07" w:rsidP="00B51F07">
      <w:pPr>
        <w:ind w:left="360"/>
        <w:rPr>
          <w:rFonts w:ascii="Arial" w:hAnsi="Arial" w:cs="Arial"/>
          <w:sz w:val="22"/>
          <w:szCs w:val="22"/>
        </w:rPr>
      </w:pPr>
    </w:p>
    <w:p w14:paraId="605532CA" w14:textId="77777777" w:rsidR="00B51F07" w:rsidRDefault="00B51F07" w:rsidP="00B51F07">
      <w:pPr>
        <w:numPr>
          <w:ilvl w:val="0"/>
          <w:numId w:val="2"/>
        </w:numPr>
        <w:rPr>
          <w:rFonts w:ascii="Arial" w:hAnsi="Arial" w:cs="Arial"/>
          <w:sz w:val="22"/>
          <w:szCs w:val="22"/>
        </w:rPr>
      </w:pPr>
      <w:r>
        <w:rPr>
          <w:rFonts w:ascii="Arial" w:hAnsi="Arial" w:cs="Arial"/>
          <w:sz w:val="22"/>
          <w:szCs w:val="22"/>
        </w:rPr>
        <w:t>Level 2 in Food Hygiene or a willingness to take and pass the course</w:t>
      </w:r>
    </w:p>
    <w:p w14:paraId="3F8A5B81" w14:textId="77777777" w:rsidR="00B51F07" w:rsidRDefault="00B51F07" w:rsidP="00B51F07">
      <w:pPr>
        <w:ind w:left="360"/>
        <w:rPr>
          <w:rFonts w:ascii="Arial" w:hAnsi="Arial" w:cs="Arial"/>
          <w:sz w:val="22"/>
          <w:szCs w:val="22"/>
        </w:rPr>
      </w:pPr>
    </w:p>
    <w:p w14:paraId="39E541D3" w14:textId="77777777" w:rsidR="00B51F07" w:rsidRDefault="00B51F07" w:rsidP="00B51F07">
      <w:pPr>
        <w:numPr>
          <w:ilvl w:val="0"/>
          <w:numId w:val="2"/>
        </w:numPr>
        <w:rPr>
          <w:rFonts w:ascii="Arial" w:hAnsi="Arial" w:cs="Arial"/>
          <w:sz w:val="22"/>
          <w:szCs w:val="22"/>
        </w:rPr>
      </w:pPr>
      <w:r>
        <w:rPr>
          <w:rFonts w:ascii="Arial" w:hAnsi="Arial" w:cs="Arial"/>
          <w:sz w:val="22"/>
          <w:szCs w:val="22"/>
        </w:rPr>
        <w:t>Reliable, flexible team player</w:t>
      </w:r>
    </w:p>
    <w:p w14:paraId="2B1B0CF3" w14:textId="77777777" w:rsidR="00B51F07" w:rsidRDefault="00B51F07" w:rsidP="00B51F07">
      <w:pPr>
        <w:ind w:left="360"/>
        <w:rPr>
          <w:rFonts w:ascii="Arial" w:hAnsi="Arial" w:cs="Arial"/>
          <w:sz w:val="22"/>
          <w:szCs w:val="22"/>
        </w:rPr>
      </w:pPr>
    </w:p>
    <w:p w14:paraId="47CCA330" w14:textId="77777777" w:rsidR="00B51F07" w:rsidRDefault="00B51F07" w:rsidP="00B51F07">
      <w:pPr>
        <w:numPr>
          <w:ilvl w:val="0"/>
          <w:numId w:val="2"/>
        </w:numPr>
        <w:rPr>
          <w:rFonts w:ascii="Arial" w:hAnsi="Arial" w:cs="Arial"/>
          <w:sz w:val="22"/>
          <w:szCs w:val="22"/>
        </w:rPr>
      </w:pPr>
      <w:r>
        <w:rPr>
          <w:rFonts w:ascii="Arial" w:hAnsi="Arial" w:cs="Arial"/>
          <w:sz w:val="22"/>
          <w:szCs w:val="22"/>
        </w:rPr>
        <w:t>Ability to cope with pressure and prioritise tasks accordingly to meet all deadlines</w:t>
      </w:r>
    </w:p>
    <w:p w14:paraId="109D4B45" w14:textId="77777777" w:rsidR="00B51F07" w:rsidRDefault="00B51F07" w:rsidP="00B51F07">
      <w:pPr>
        <w:ind w:left="360"/>
        <w:rPr>
          <w:rFonts w:ascii="Arial" w:hAnsi="Arial" w:cs="Arial"/>
          <w:sz w:val="22"/>
          <w:szCs w:val="22"/>
        </w:rPr>
      </w:pPr>
    </w:p>
    <w:p w14:paraId="7D5D5FF1" w14:textId="77777777" w:rsidR="00B51F07" w:rsidRDefault="00B51F07" w:rsidP="00B51F07">
      <w:pPr>
        <w:numPr>
          <w:ilvl w:val="0"/>
          <w:numId w:val="2"/>
        </w:numPr>
        <w:rPr>
          <w:rFonts w:ascii="Arial" w:hAnsi="Arial" w:cs="Arial"/>
          <w:sz w:val="22"/>
          <w:szCs w:val="22"/>
        </w:rPr>
      </w:pPr>
      <w:r>
        <w:rPr>
          <w:rFonts w:ascii="Arial" w:hAnsi="Arial" w:cs="Arial"/>
          <w:sz w:val="22"/>
          <w:szCs w:val="22"/>
        </w:rPr>
        <w:t>Friendly, cheerful person with a good sense of humour</w:t>
      </w:r>
    </w:p>
    <w:p w14:paraId="0236A481" w14:textId="77777777" w:rsidR="00B51F07" w:rsidRDefault="00B51F07" w:rsidP="00B51F07">
      <w:pPr>
        <w:ind w:left="360"/>
        <w:rPr>
          <w:rFonts w:ascii="Arial" w:hAnsi="Arial" w:cs="Arial"/>
          <w:sz w:val="22"/>
          <w:szCs w:val="22"/>
        </w:rPr>
      </w:pPr>
    </w:p>
    <w:p w14:paraId="05519766" w14:textId="77777777" w:rsidR="00B51F07" w:rsidRDefault="00B51F07" w:rsidP="00B51F07">
      <w:pPr>
        <w:numPr>
          <w:ilvl w:val="0"/>
          <w:numId w:val="2"/>
        </w:numPr>
        <w:rPr>
          <w:rFonts w:ascii="Arial" w:hAnsi="Arial" w:cs="Arial"/>
          <w:sz w:val="22"/>
          <w:szCs w:val="22"/>
        </w:rPr>
      </w:pPr>
      <w:r>
        <w:rPr>
          <w:rFonts w:ascii="Arial" w:hAnsi="Arial" w:cs="Arial"/>
          <w:sz w:val="22"/>
          <w:szCs w:val="22"/>
        </w:rPr>
        <w:t xml:space="preserve">Accept the need for continuing professional learning </w:t>
      </w:r>
    </w:p>
    <w:p w14:paraId="2629CFD1" w14:textId="77777777" w:rsidR="00B51F07" w:rsidRDefault="00B51F07" w:rsidP="00B51F07">
      <w:pPr>
        <w:ind w:left="360"/>
        <w:rPr>
          <w:rFonts w:ascii="Arial" w:hAnsi="Arial" w:cs="Arial"/>
          <w:sz w:val="22"/>
          <w:szCs w:val="22"/>
        </w:rPr>
      </w:pPr>
    </w:p>
    <w:p w14:paraId="2D165265" w14:textId="77777777" w:rsidR="00B51F07" w:rsidRDefault="00B51F07" w:rsidP="00B51F07">
      <w:pPr>
        <w:numPr>
          <w:ilvl w:val="0"/>
          <w:numId w:val="2"/>
        </w:numPr>
        <w:rPr>
          <w:rFonts w:ascii="Arial" w:hAnsi="Arial" w:cs="Arial"/>
          <w:sz w:val="22"/>
          <w:szCs w:val="22"/>
        </w:rPr>
      </w:pPr>
      <w:r>
        <w:rPr>
          <w:rFonts w:ascii="Arial" w:hAnsi="Arial" w:cs="Arial"/>
          <w:sz w:val="22"/>
          <w:szCs w:val="22"/>
        </w:rPr>
        <w:t>Be able to follow all safe working practices and procedures</w:t>
      </w:r>
    </w:p>
    <w:p w14:paraId="4C63B03D" w14:textId="77777777" w:rsidR="00B51F07" w:rsidRDefault="00B51F07" w:rsidP="00B51F07">
      <w:pPr>
        <w:ind w:left="360"/>
        <w:rPr>
          <w:rFonts w:ascii="Arial" w:hAnsi="Arial" w:cs="Arial"/>
          <w:sz w:val="22"/>
          <w:szCs w:val="22"/>
        </w:rPr>
      </w:pPr>
    </w:p>
    <w:p w14:paraId="276CF78E" w14:textId="77777777" w:rsidR="00B51F07" w:rsidRDefault="00B51F07" w:rsidP="00B51F07">
      <w:pPr>
        <w:numPr>
          <w:ilvl w:val="0"/>
          <w:numId w:val="2"/>
        </w:numPr>
        <w:rPr>
          <w:rFonts w:ascii="Arial" w:hAnsi="Arial" w:cs="Arial"/>
          <w:sz w:val="22"/>
          <w:szCs w:val="22"/>
        </w:rPr>
      </w:pPr>
      <w:r>
        <w:rPr>
          <w:rFonts w:ascii="Arial" w:hAnsi="Arial" w:cs="Arial"/>
          <w:sz w:val="22"/>
          <w:szCs w:val="22"/>
        </w:rPr>
        <w:t xml:space="preserve">Communicate effectively and appropriately with both students and adults and must enjoy being around teenagers. </w:t>
      </w:r>
    </w:p>
    <w:p w14:paraId="1A61C739" w14:textId="77777777" w:rsidR="00B51F07" w:rsidRDefault="00B51F07" w:rsidP="00B51F07">
      <w:pPr>
        <w:ind w:left="360"/>
        <w:rPr>
          <w:rFonts w:ascii="Arial" w:hAnsi="Arial" w:cs="Arial"/>
          <w:sz w:val="22"/>
          <w:szCs w:val="22"/>
        </w:rPr>
      </w:pPr>
    </w:p>
    <w:p w14:paraId="342497DF" w14:textId="77777777" w:rsidR="00B51F07" w:rsidRDefault="00B51F07" w:rsidP="00B51F07">
      <w:pPr>
        <w:numPr>
          <w:ilvl w:val="0"/>
          <w:numId w:val="2"/>
        </w:numPr>
        <w:rPr>
          <w:rFonts w:ascii="Arial" w:hAnsi="Arial" w:cs="Arial"/>
          <w:sz w:val="22"/>
          <w:szCs w:val="22"/>
        </w:rPr>
      </w:pPr>
      <w:r>
        <w:rPr>
          <w:rFonts w:ascii="Arial" w:hAnsi="Arial" w:cs="Arial"/>
          <w:sz w:val="22"/>
          <w:szCs w:val="22"/>
        </w:rPr>
        <w:t>High standard of personal cleanliness</w:t>
      </w:r>
    </w:p>
    <w:p w14:paraId="7AE30865" w14:textId="77777777" w:rsidR="00B51F07" w:rsidRDefault="00B51F07" w:rsidP="00B51F07">
      <w:pPr>
        <w:ind w:left="360"/>
        <w:rPr>
          <w:rFonts w:ascii="Arial" w:hAnsi="Arial" w:cs="Arial"/>
          <w:sz w:val="22"/>
          <w:szCs w:val="22"/>
        </w:rPr>
      </w:pPr>
    </w:p>
    <w:p w14:paraId="72C60858" w14:textId="77777777" w:rsidR="00B51F07" w:rsidRDefault="00B51F07" w:rsidP="00B51F07">
      <w:pPr>
        <w:numPr>
          <w:ilvl w:val="0"/>
          <w:numId w:val="2"/>
        </w:numPr>
        <w:rPr>
          <w:rFonts w:ascii="Arial" w:hAnsi="Arial" w:cs="Arial"/>
          <w:sz w:val="22"/>
          <w:szCs w:val="22"/>
        </w:rPr>
      </w:pPr>
      <w:r>
        <w:rPr>
          <w:rFonts w:ascii="Arial" w:hAnsi="Arial" w:cs="Arial"/>
          <w:sz w:val="22"/>
          <w:szCs w:val="22"/>
        </w:rPr>
        <w:t>Be able to or prepared to learn how to operate cashless touch screen till</w:t>
      </w:r>
    </w:p>
    <w:p w14:paraId="323B0956" w14:textId="77777777" w:rsidR="00B51F07" w:rsidRDefault="00B51F07" w:rsidP="00B51F07">
      <w:pPr>
        <w:ind w:left="360"/>
        <w:rPr>
          <w:rFonts w:ascii="Arial" w:hAnsi="Arial" w:cs="Arial"/>
          <w:sz w:val="22"/>
          <w:szCs w:val="22"/>
        </w:rPr>
      </w:pPr>
    </w:p>
    <w:p w14:paraId="1DE1FB57" w14:textId="77777777" w:rsidR="00B51F07" w:rsidRDefault="00B51F07" w:rsidP="00B51F07">
      <w:pPr>
        <w:ind w:left="360"/>
        <w:rPr>
          <w:rFonts w:ascii="Arial" w:hAnsi="Arial" w:cs="Arial"/>
          <w:sz w:val="22"/>
          <w:szCs w:val="22"/>
        </w:rPr>
      </w:pPr>
    </w:p>
    <w:p w14:paraId="0173FCF2" w14:textId="77777777" w:rsidR="00B51F07" w:rsidRDefault="00B51F07" w:rsidP="00B51F07">
      <w:pPr>
        <w:ind w:left="360"/>
        <w:rPr>
          <w:rFonts w:ascii="Arial" w:hAnsi="Arial" w:cs="Arial"/>
          <w:b/>
          <w:sz w:val="22"/>
          <w:szCs w:val="22"/>
        </w:rPr>
      </w:pPr>
      <w:r>
        <w:rPr>
          <w:rFonts w:ascii="Arial" w:hAnsi="Arial" w:cs="Arial"/>
          <w:b/>
          <w:sz w:val="22"/>
          <w:szCs w:val="22"/>
        </w:rPr>
        <w:t>Desirable</w:t>
      </w:r>
    </w:p>
    <w:p w14:paraId="59BB7634" w14:textId="77777777" w:rsidR="00B51F07" w:rsidRDefault="00B51F07" w:rsidP="00B51F07">
      <w:pPr>
        <w:ind w:left="360"/>
        <w:rPr>
          <w:rFonts w:ascii="Arial" w:hAnsi="Arial" w:cs="Arial"/>
          <w:b/>
          <w:sz w:val="22"/>
          <w:szCs w:val="22"/>
        </w:rPr>
      </w:pPr>
    </w:p>
    <w:p w14:paraId="07B27BC4" w14:textId="77777777" w:rsidR="00B51F07" w:rsidRDefault="00B51F07" w:rsidP="00B51F07">
      <w:pPr>
        <w:numPr>
          <w:ilvl w:val="0"/>
          <w:numId w:val="3"/>
        </w:numPr>
        <w:rPr>
          <w:rFonts w:ascii="Arial" w:hAnsi="Arial" w:cs="Arial"/>
          <w:sz w:val="22"/>
          <w:szCs w:val="22"/>
        </w:rPr>
      </w:pPr>
      <w:r>
        <w:rPr>
          <w:rFonts w:ascii="Arial" w:hAnsi="Arial" w:cs="Arial"/>
          <w:sz w:val="22"/>
          <w:szCs w:val="22"/>
        </w:rPr>
        <w:t>Passionate about food and cooking</w:t>
      </w:r>
    </w:p>
    <w:p w14:paraId="6542C918" w14:textId="77777777" w:rsidR="00B51F07" w:rsidRDefault="00B51F07" w:rsidP="00B51F07">
      <w:pPr>
        <w:ind w:left="360"/>
        <w:rPr>
          <w:rFonts w:ascii="Arial" w:hAnsi="Arial" w:cs="Arial"/>
          <w:sz w:val="22"/>
          <w:szCs w:val="22"/>
        </w:rPr>
      </w:pPr>
    </w:p>
    <w:p w14:paraId="4E299514" w14:textId="77777777" w:rsidR="00B51F07" w:rsidRDefault="00B51F07" w:rsidP="00B51F07">
      <w:pPr>
        <w:numPr>
          <w:ilvl w:val="0"/>
          <w:numId w:val="3"/>
        </w:numPr>
        <w:rPr>
          <w:rFonts w:ascii="Arial" w:hAnsi="Arial" w:cs="Arial"/>
          <w:sz w:val="22"/>
          <w:szCs w:val="22"/>
        </w:rPr>
      </w:pPr>
      <w:r>
        <w:rPr>
          <w:rFonts w:ascii="Arial" w:hAnsi="Arial" w:cs="Arial"/>
          <w:sz w:val="22"/>
          <w:szCs w:val="22"/>
        </w:rPr>
        <w:t>A willingness to learn how to cook</w:t>
      </w:r>
    </w:p>
    <w:p w14:paraId="2C4907AB" w14:textId="77777777" w:rsidR="00B51F07" w:rsidRDefault="00B51F07" w:rsidP="00B51F07">
      <w:pPr>
        <w:ind w:left="360"/>
        <w:rPr>
          <w:rFonts w:ascii="Arial" w:hAnsi="Arial" w:cs="Arial"/>
          <w:sz w:val="22"/>
          <w:szCs w:val="22"/>
        </w:rPr>
      </w:pPr>
    </w:p>
    <w:p w14:paraId="08B7F813" w14:textId="77777777" w:rsidR="00B51F07" w:rsidRDefault="00B51F07" w:rsidP="00B51F07">
      <w:pPr>
        <w:numPr>
          <w:ilvl w:val="0"/>
          <w:numId w:val="3"/>
        </w:numPr>
        <w:rPr>
          <w:rFonts w:ascii="Arial" w:hAnsi="Arial" w:cs="Arial"/>
          <w:sz w:val="22"/>
          <w:szCs w:val="22"/>
        </w:rPr>
      </w:pPr>
      <w:r>
        <w:rPr>
          <w:rFonts w:ascii="Arial" w:hAnsi="Arial" w:cs="Arial"/>
          <w:sz w:val="22"/>
          <w:szCs w:val="22"/>
        </w:rPr>
        <w:t>Please be aware that this job involves some lifting and carrying</w:t>
      </w:r>
    </w:p>
    <w:p w14:paraId="14B4B949" w14:textId="77777777" w:rsidR="00B51F07" w:rsidRDefault="00B51F07" w:rsidP="00B51F07">
      <w:pPr>
        <w:pStyle w:val="ListParagraph"/>
        <w:rPr>
          <w:rFonts w:ascii="Arial" w:hAnsi="Arial" w:cs="Arial"/>
          <w:sz w:val="22"/>
          <w:szCs w:val="22"/>
        </w:rPr>
      </w:pPr>
    </w:p>
    <w:p w14:paraId="2D21A188" w14:textId="77777777" w:rsidR="00B51F07" w:rsidRDefault="00B51F07" w:rsidP="00B51F07">
      <w:pPr>
        <w:rPr>
          <w:rFonts w:ascii="Arial" w:hAnsi="Arial" w:cs="Arial"/>
          <w:sz w:val="22"/>
          <w:szCs w:val="22"/>
        </w:rPr>
      </w:pPr>
    </w:p>
    <w:p w14:paraId="0A86CB77" w14:textId="77777777" w:rsidR="00C47320" w:rsidRPr="00C47320" w:rsidRDefault="00C47320" w:rsidP="00C47320">
      <w:pPr>
        <w:jc w:val="both"/>
        <w:rPr>
          <w:rFonts w:ascii="Arial" w:hAnsi="Arial" w:cs="Arial"/>
          <w:b/>
          <w:bCs/>
          <w:sz w:val="22"/>
          <w:szCs w:val="22"/>
        </w:rPr>
      </w:pPr>
      <w:r w:rsidRPr="00C47320">
        <w:rPr>
          <w:rFonts w:ascii="Arial" w:hAnsi="Arial" w:cs="Arial"/>
          <w:b/>
          <w:bCs/>
          <w:sz w:val="22"/>
          <w:szCs w:val="22"/>
        </w:rPr>
        <w:t>Notes:</w:t>
      </w:r>
    </w:p>
    <w:p w14:paraId="7038527E" w14:textId="77777777" w:rsidR="00C47320" w:rsidRPr="00C47320" w:rsidRDefault="00C47320" w:rsidP="00C47320">
      <w:pPr>
        <w:rPr>
          <w:rFonts w:ascii="Arial" w:hAnsi="Arial" w:cs="Arial"/>
          <w:sz w:val="22"/>
          <w:szCs w:val="22"/>
        </w:rPr>
      </w:pPr>
    </w:p>
    <w:p w14:paraId="3BC1A9CE" w14:textId="77777777" w:rsidR="00C47320" w:rsidRPr="00C47320" w:rsidRDefault="00C47320" w:rsidP="00C47320">
      <w:pPr>
        <w:numPr>
          <w:ilvl w:val="0"/>
          <w:numId w:val="4"/>
        </w:numPr>
        <w:jc w:val="both"/>
        <w:rPr>
          <w:rFonts w:ascii="Arial" w:hAnsi="Arial" w:cs="Arial"/>
          <w:sz w:val="22"/>
          <w:szCs w:val="22"/>
        </w:rPr>
      </w:pPr>
      <w:r w:rsidRPr="00C47320">
        <w:rPr>
          <w:rFonts w:ascii="Arial" w:hAnsi="Arial" w:cs="Arial"/>
          <w:sz w:val="22"/>
          <w:szCs w:val="22"/>
        </w:rPr>
        <w:t xml:space="preserve">All staff are part of a wider academy team.  Each individual, therefore, is required to support the values/ethos of the academy and the academy priorities as defined in the Academy Improvement Plan.  This will mean being responsive to the needs of colleagues, parents and students and being flexible in a demanding environment. On occasions the post holder may be expected to carry out additional tasks, as requested by the Principal and Governors, which are not specifically specified in this job description.  </w:t>
      </w:r>
    </w:p>
    <w:p w14:paraId="0F9C0B65" w14:textId="77777777" w:rsidR="00C47320" w:rsidRPr="00C47320" w:rsidRDefault="00C47320" w:rsidP="00C47320">
      <w:pPr>
        <w:numPr>
          <w:ilvl w:val="0"/>
          <w:numId w:val="4"/>
        </w:numPr>
        <w:jc w:val="both"/>
        <w:rPr>
          <w:rFonts w:ascii="Arial" w:hAnsi="Arial" w:cs="Arial"/>
          <w:sz w:val="22"/>
          <w:szCs w:val="22"/>
        </w:rPr>
      </w:pPr>
      <w:r w:rsidRPr="00C47320">
        <w:rPr>
          <w:rFonts w:ascii="Arial" w:hAnsi="Arial" w:cs="Arial"/>
          <w:sz w:val="22"/>
          <w:szCs w:val="22"/>
        </w:rPr>
        <w:lastRenderedPageBreak/>
        <w:t>All staff in the academy work subject to statute and academy policies and procedures. The post holder will be expected to become familiar with these and work in accordance with them.</w:t>
      </w:r>
    </w:p>
    <w:p w14:paraId="706DE713" w14:textId="77777777" w:rsidR="00C47320" w:rsidRPr="00C47320" w:rsidRDefault="00C47320" w:rsidP="00C47320">
      <w:pPr>
        <w:numPr>
          <w:ilvl w:val="0"/>
          <w:numId w:val="4"/>
        </w:numPr>
        <w:jc w:val="both"/>
        <w:rPr>
          <w:rFonts w:ascii="Arial" w:hAnsi="Arial" w:cs="Arial"/>
          <w:sz w:val="22"/>
          <w:szCs w:val="22"/>
        </w:rPr>
      </w:pPr>
      <w:r w:rsidRPr="00C47320">
        <w:rPr>
          <w:rFonts w:ascii="Arial" w:hAnsi="Arial" w:cs="Arial"/>
          <w:sz w:val="22"/>
          <w:szCs w:val="22"/>
        </w:rPr>
        <w:t xml:space="preserve">Due to the nature of this job, it will be necessary for the appropriate level of Criminal Record Disclosure to be undertaken.  It is essential that post holders disclose whether they have any pending charges, convictions, bind-overs or cautions and if so, for which offences. Any failure to disclose such convictions will result in dismissal or disciplinary action by the academy.  </w:t>
      </w:r>
    </w:p>
    <w:p w14:paraId="2E291E58" w14:textId="77777777" w:rsidR="00B51F07" w:rsidRDefault="00B51F07" w:rsidP="00B51F07">
      <w:pPr>
        <w:rPr>
          <w:rFonts w:ascii="Arial" w:hAnsi="Arial" w:cs="Arial"/>
          <w:sz w:val="22"/>
          <w:szCs w:val="22"/>
        </w:rPr>
      </w:pPr>
    </w:p>
    <w:p w14:paraId="07E5EDA9" w14:textId="77777777" w:rsidR="00E4081E" w:rsidRPr="00C47320" w:rsidRDefault="00E4081E">
      <w:pPr>
        <w:rPr>
          <w:rFonts w:ascii="Arial" w:hAnsi="Arial" w:cs="Arial"/>
          <w:sz w:val="22"/>
          <w:szCs w:val="22"/>
        </w:rPr>
      </w:pPr>
    </w:p>
    <w:sectPr w:rsidR="00E4081E" w:rsidRPr="00C47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2E03"/>
    <w:multiLevelType w:val="hybridMultilevel"/>
    <w:tmpl w:val="BB66AB2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1CB90FA7"/>
    <w:multiLevelType w:val="hybridMultilevel"/>
    <w:tmpl w:val="55389D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58EF0D45"/>
    <w:multiLevelType w:val="hybridMultilevel"/>
    <w:tmpl w:val="80CC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BF5E6B"/>
    <w:multiLevelType w:val="hybridMultilevel"/>
    <w:tmpl w:val="12A806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948659222">
    <w:abstractNumId w:val="0"/>
  </w:num>
  <w:num w:numId="2" w16cid:durableId="1410883424">
    <w:abstractNumId w:val="3"/>
  </w:num>
  <w:num w:numId="3" w16cid:durableId="1205562101">
    <w:abstractNumId w:val="1"/>
  </w:num>
  <w:num w:numId="4" w16cid:durableId="1082945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07"/>
    <w:rsid w:val="001F5192"/>
    <w:rsid w:val="00245485"/>
    <w:rsid w:val="00394EED"/>
    <w:rsid w:val="0078697D"/>
    <w:rsid w:val="00A10338"/>
    <w:rsid w:val="00A36053"/>
    <w:rsid w:val="00A426BB"/>
    <w:rsid w:val="00A8136A"/>
    <w:rsid w:val="00AE2756"/>
    <w:rsid w:val="00B51F07"/>
    <w:rsid w:val="00C47320"/>
    <w:rsid w:val="00E40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4061"/>
  <w15:chartTrackingRefBased/>
  <w15:docId w15:val="{0B7F3324-73B3-432A-840E-D6037523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0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51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F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F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F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F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F07"/>
    <w:rPr>
      <w:rFonts w:eastAsiaTheme="majorEastAsia" w:cstheme="majorBidi"/>
      <w:color w:val="272727" w:themeColor="text1" w:themeTint="D8"/>
    </w:rPr>
  </w:style>
  <w:style w:type="paragraph" w:styleId="Title">
    <w:name w:val="Title"/>
    <w:basedOn w:val="Normal"/>
    <w:next w:val="Normal"/>
    <w:link w:val="TitleChar"/>
    <w:uiPriority w:val="10"/>
    <w:qFormat/>
    <w:rsid w:val="00B51F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F07"/>
    <w:pPr>
      <w:spacing w:before="160"/>
      <w:jc w:val="center"/>
    </w:pPr>
    <w:rPr>
      <w:i/>
      <w:iCs/>
      <w:color w:val="404040" w:themeColor="text1" w:themeTint="BF"/>
    </w:rPr>
  </w:style>
  <w:style w:type="character" w:customStyle="1" w:styleId="QuoteChar">
    <w:name w:val="Quote Char"/>
    <w:basedOn w:val="DefaultParagraphFont"/>
    <w:link w:val="Quote"/>
    <w:uiPriority w:val="29"/>
    <w:rsid w:val="00B51F07"/>
    <w:rPr>
      <w:i/>
      <w:iCs/>
      <w:color w:val="404040" w:themeColor="text1" w:themeTint="BF"/>
    </w:rPr>
  </w:style>
  <w:style w:type="paragraph" w:styleId="ListParagraph">
    <w:name w:val="List Paragraph"/>
    <w:basedOn w:val="Normal"/>
    <w:uiPriority w:val="34"/>
    <w:qFormat/>
    <w:rsid w:val="00B51F07"/>
    <w:pPr>
      <w:ind w:left="720"/>
      <w:contextualSpacing/>
    </w:pPr>
  </w:style>
  <w:style w:type="character" w:styleId="IntenseEmphasis">
    <w:name w:val="Intense Emphasis"/>
    <w:basedOn w:val="DefaultParagraphFont"/>
    <w:uiPriority w:val="21"/>
    <w:qFormat/>
    <w:rsid w:val="00B51F07"/>
    <w:rPr>
      <w:i/>
      <w:iCs/>
      <w:color w:val="0F4761" w:themeColor="accent1" w:themeShade="BF"/>
    </w:rPr>
  </w:style>
  <w:style w:type="paragraph" w:styleId="IntenseQuote">
    <w:name w:val="Intense Quote"/>
    <w:basedOn w:val="Normal"/>
    <w:next w:val="Normal"/>
    <w:link w:val="IntenseQuoteChar"/>
    <w:uiPriority w:val="30"/>
    <w:qFormat/>
    <w:rsid w:val="00B51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F07"/>
    <w:rPr>
      <w:i/>
      <w:iCs/>
      <w:color w:val="0F4761" w:themeColor="accent1" w:themeShade="BF"/>
    </w:rPr>
  </w:style>
  <w:style w:type="character" w:styleId="IntenseReference">
    <w:name w:val="Intense Reference"/>
    <w:basedOn w:val="DefaultParagraphFont"/>
    <w:uiPriority w:val="32"/>
    <w:qFormat/>
    <w:rsid w:val="00B51F07"/>
    <w:rPr>
      <w:b/>
      <w:bCs/>
      <w:smallCaps/>
      <w:color w:val="0F4761" w:themeColor="accent1" w:themeShade="BF"/>
      <w:spacing w:val="5"/>
    </w:rPr>
  </w:style>
  <w:style w:type="paragraph" w:styleId="BodyText">
    <w:name w:val="Body Text"/>
    <w:basedOn w:val="Normal"/>
    <w:link w:val="BodyTextChar"/>
    <w:semiHidden/>
    <w:unhideWhenUsed/>
    <w:rsid w:val="00B51F07"/>
    <w:pPr>
      <w:jc w:val="both"/>
    </w:pPr>
    <w:rPr>
      <w:rFonts w:ascii="Arial" w:hAnsi="Arial" w:cs="Arial"/>
      <w:sz w:val="22"/>
    </w:rPr>
  </w:style>
  <w:style w:type="character" w:customStyle="1" w:styleId="BodyTextChar">
    <w:name w:val="Body Text Char"/>
    <w:basedOn w:val="DefaultParagraphFont"/>
    <w:link w:val="BodyText"/>
    <w:semiHidden/>
    <w:rsid w:val="00B51F07"/>
    <w:rPr>
      <w:rFonts w:ascii="Arial" w:eastAsia="Times New Roman" w:hAnsi="Arial" w:cs="Arial"/>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14" ma:contentTypeDescription="Create a new document." ma:contentTypeScope="" ma:versionID="bc4e207c36e55b5d5b062209e1af1052">
  <xsd:schema xmlns:xsd="http://www.w3.org/2001/XMLSchema" xmlns:xs="http://www.w3.org/2001/XMLSchema" xmlns:p="http://schemas.microsoft.com/office/2006/metadata/properties" xmlns:ns2="bfaa3647-5b29-4dc2-9981-70616ae3eb6f" xmlns:ns3="2ce1c553-c138-434f-a174-bf975fe23d20" targetNamespace="http://schemas.microsoft.com/office/2006/metadata/properties" ma:root="true" ma:fieldsID="2e5a838e5cf78663afac67bde426d472" ns2:_="" ns3:_="">
    <xsd:import namespace="bfaa3647-5b29-4dc2-9981-70616ae3eb6f"/>
    <xsd:import namespace="2ce1c553-c138-434f-a174-bf975fe23d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D60C0-C9AE-4A08-A5A5-1E7E48038F9B}">
  <ds:schemaRefs>
    <ds:schemaRef ds:uri="http://schemas.microsoft.com/sharepoint/v3/contenttype/forms"/>
  </ds:schemaRefs>
</ds:datastoreItem>
</file>

<file path=customXml/itemProps2.xml><?xml version="1.0" encoding="utf-8"?>
<ds:datastoreItem xmlns:ds="http://schemas.openxmlformats.org/officeDocument/2006/customXml" ds:itemID="{B8168FBE-F3BF-4A4B-B100-C10D41E13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D9E68C-C500-4B03-9595-BC0686C5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a3647-5b29-4dc2-9981-70616ae3eb6f"/>
    <ds:schemaRef ds:uri="2ce1c553-c138-434f-a174-bf975fe23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Spurgeon</dc:creator>
  <cp:keywords/>
  <dc:description/>
  <cp:lastModifiedBy>J Spurgeon</cp:lastModifiedBy>
  <cp:revision>4</cp:revision>
  <cp:lastPrinted>2025-09-19T10:53:00Z</cp:lastPrinted>
  <dcterms:created xsi:type="dcterms:W3CDTF">2025-09-18T13:54:00Z</dcterms:created>
  <dcterms:modified xsi:type="dcterms:W3CDTF">2025-09-22T14:01:00Z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ies>
</file>