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AC859" w14:textId="3EA4DA9C" w:rsidR="00EC5818" w:rsidRDefault="00EC5818" w:rsidP="00EC5818">
      <w:pPr>
        <w:jc w:val="center"/>
        <w:rPr>
          <w:rFonts w:ascii="Arial" w:hAnsi="Arial" w:cs="Arial"/>
          <w:b/>
          <w:sz w:val="40"/>
          <w:szCs w:val="40"/>
        </w:rPr>
      </w:pPr>
    </w:p>
    <w:p w14:paraId="0680B0AD" w14:textId="1795E716" w:rsidR="00905CBB" w:rsidRDefault="00905CBB" w:rsidP="00EA684C">
      <w:pPr>
        <w:jc w:val="center"/>
        <w:rPr>
          <w:rFonts w:asciiTheme="minorHAnsi" w:hAnsiTheme="minorHAnsi" w:cstheme="minorHAnsi"/>
          <w:b/>
          <w:bCs/>
          <w:i/>
          <w:iCs/>
          <w:sz w:val="24"/>
          <w:szCs w:val="24"/>
          <w:lang w:val="en-US"/>
        </w:rPr>
      </w:pPr>
    </w:p>
    <w:p w14:paraId="50664285" w14:textId="55637188" w:rsidR="00905CBB" w:rsidRDefault="00905CBB" w:rsidP="502F72A0">
      <w:pPr>
        <w:jc w:val="center"/>
        <w:rPr>
          <w:rFonts w:asciiTheme="minorHAnsi" w:hAnsiTheme="minorHAnsi" w:cstheme="minorBidi"/>
          <w:b/>
          <w:bCs/>
          <w:i/>
          <w:iCs/>
          <w:sz w:val="24"/>
          <w:szCs w:val="24"/>
          <w:lang w:val="en-US"/>
        </w:rPr>
      </w:pPr>
      <w:r w:rsidRPr="00331265">
        <w:rPr>
          <w:rFonts w:ascii="Arial" w:hAnsi="Arial" w:cs="Arial"/>
          <w:b/>
          <w:noProof/>
          <w:sz w:val="32"/>
          <w:szCs w:val="32"/>
          <w:lang w:eastAsia="en-GB"/>
        </w:rPr>
        <w:drawing>
          <wp:anchor distT="0" distB="0" distL="114300" distR="114300" simplePos="0" relativeHeight="251661312" behindDoc="1" locked="0" layoutInCell="1" allowOverlap="1" wp14:anchorId="084C223D" wp14:editId="4C09FAD5">
            <wp:simplePos x="0" y="0"/>
            <wp:positionH relativeFrom="margin">
              <wp:align>center</wp:align>
            </wp:positionH>
            <wp:positionV relativeFrom="paragraph">
              <wp:posOffset>13970</wp:posOffset>
            </wp:positionV>
            <wp:extent cx="3277870" cy="2305050"/>
            <wp:effectExtent l="0" t="0" r="0" b="0"/>
            <wp:wrapTight wrapText="bothSides">
              <wp:wrapPolygon edited="0">
                <wp:start x="0" y="0"/>
                <wp:lineTo x="0" y="21421"/>
                <wp:lineTo x="21466" y="21421"/>
                <wp:lineTo x="21466" y="0"/>
                <wp:lineTo x="0" y="0"/>
              </wp:wrapPolygon>
            </wp:wrapTight>
            <wp:docPr id="1" name="Picture 2" descr="C:\Users\mhackett\AppData\Local\Microsoft\Windows\Temporary Internet Files\Content.Outlook\X6IXA0Y3\DNAcademy_logo_blueBG.jpg">
              <a:extLst xmlns:a="http://schemas.openxmlformats.org/drawingml/2006/main">
                <a:ext uri="{FF2B5EF4-FFF2-40B4-BE49-F238E27FC236}">
                  <a16:creationId xmlns:a16="http://schemas.microsoft.com/office/drawing/2014/main" id="{36E9C58B-AAC3-4FCD-9B31-F50F819074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ackett\AppData\Local\Microsoft\Windows\Temporary Internet Files\Content.Outlook\X6IXA0Y3\DNAcademy_logo_blueB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7870" cy="2305050"/>
                    </a:xfrm>
                    <a:prstGeom prst="rect">
                      <a:avLst/>
                    </a:prstGeom>
                    <a:noFill/>
                    <a:ln>
                      <a:noFill/>
                    </a:ln>
                  </pic:spPr>
                </pic:pic>
              </a:graphicData>
            </a:graphic>
          </wp:anchor>
        </w:drawing>
      </w:r>
    </w:p>
    <w:p w14:paraId="2FE8F321" w14:textId="77777777" w:rsidR="00905CBB" w:rsidRDefault="00905CBB" w:rsidP="00EA684C">
      <w:pPr>
        <w:jc w:val="center"/>
        <w:rPr>
          <w:rFonts w:asciiTheme="minorHAnsi" w:hAnsiTheme="minorHAnsi" w:cstheme="minorHAnsi"/>
          <w:b/>
          <w:bCs/>
          <w:i/>
          <w:iCs/>
          <w:sz w:val="24"/>
          <w:szCs w:val="24"/>
          <w:lang w:val="en-US"/>
        </w:rPr>
      </w:pPr>
    </w:p>
    <w:p w14:paraId="2A475F64" w14:textId="77777777" w:rsidR="00904B18" w:rsidRDefault="00904B18" w:rsidP="00EA684C">
      <w:pPr>
        <w:jc w:val="center"/>
        <w:rPr>
          <w:rFonts w:asciiTheme="minorHAnsi" w:hAnsiTheme="minorHAnsi" w:cstheme="minorHAnsi"/>
          <w:b/>
          <w:bCs/>
          <w:i/>
          <w:iCs/>
          <w:sz w:val="24"/>
          <w:szCs w:val="24"/>
          <w:lang w:val="en-US"/>
        </w:rPr>
      </w:pPr>
    </w:p>
    <w:p w14:paraId="57E04239" w14:textId="77777777" w:rsidR="00904B18" w:rsidRDefault="00904B18" w:rsidP="00EA684C">
      <w:pPr>
        <w:jc w:val="center"/>
        <w:rPr>
          <w:rFonts w:asciiTheme="minorHAnsi" w:hAnsiTheme="minorHAnsi" w:cstheme="minorHAnsi"/>
          <w:b/>
          <w:bCs/>
          <w:i/>
          <w:iCs/>
          <w:sz w:val="24"/>
          <w:szCs w:val="24"/>
          <w:lang w:val="en-US"/>
        </w:rPr>
      </w:pPr>
    </w:p>
    <w:p w14:paraId="6CB3C0D2" w14:textId="77777777" w:rsidR="00904B18" w:rsidRDefault="00904B18" w:rsidP="00EA684C">
      <w:pPr>
        <w:jc w:val="center"/>
        <w:rPr>
          <w:rFonts w:asciiTheme="minorHAnsi" w:hAnsiTheme="minorHAnsi" w:cstheme="minorHAnsi"/>
          <w:b/>
          <w:bCs/>
          <w:i/>
          <w:iCs/>
          <w:sz w:val="24"/>
          <w:szCs w:val="24"/>
          <w:lang w:val="en-US"/>
        </w:rPr>
      </w:pPr>
    </w:p>
    <w:p w14:paraId="5FD6E417" w14:textId="77777777" w:rsidR="00904B18" w:rsidRDefault="00904B18" w:rsidP="00EA684C">
      <w:pPr>
        <w:jc w:val="center"/>
        <w:rPr>
          <w:rFonts w:asciiTheme="minorHAnsi" w:hAnsiTheme="minorHAnsi" w:cstheme="minorHAnsi"/>
          <w:b/>
          <w:bCs/>
          <w:i/>
          <w:iCs/>
          <w:sz w:val="24"/>
          <w:szCs w:val="24"/>
          <w:lang w:val="en-US"/>
        </w:rPr>
      </w:pPr>
    </w:p>
    <w:p w14:paraId="60AAA96D" w14:textId="77777777" w:rsidR="00904B18" w:rsidRDefault="00904B18" w:rsidP="00EA684C">
      <w:pPr>
        <w:jc w:val="center"/>
        <w:rPr>
          <w:rFonts w:asciiTheme="minorHAnsi" w:hAnsiTheme="minorHAnsi" w:cstheme="minorHAnsi"/>
          <w:b/>
          <w:bCs/>
          <w:i/>
          <w:iCs/>
          <w:sz w:val="24"/>
          <w:szCs w:val="24"/>
          <w:lang w:val="en-US"/>
        </w:rPr>
      </w:pPr>
    </w:p>
    <w:p w14:paraId="45F0F8CC" w14:textId="77777777" w:rsidR="00904B18" w:rsidRDefault="00904B18" w:rsidP="00EA684C">
      <w:pPr>
        <w:jc w:val="center"/>
        <w:rPr>
          <w:rFonts w:asciiTheme="minorHAnsi" w:hAnsiTheme="minorHAnsi" w:cstheme="minorHAnsi"/>
          <w:b/>
          <w:bCs/>
          <w:i/>
          <w:iCs/>
          <w:sz w:val="24"/>
          <w:szCs w:val="24"/>
          <w:lang w:val="en-US"/>
        </w:rPr>
      </w:pPr>
    </w:p>
    <w:p w14:paraId="47431A82" w14:textId="77777777" w:rsidR="00904B18" w:rsidRDefault="00904B18" w:rsidP="00EA684C">
      <w:pPr>
        <w:jc w:val="center"/>
        <w:rPr>
          <w:rFonts w:asciiTheme="minorHAnsi" w:hAnsiTheme="minorHAnsi" w:cstheme="minorHAnsi"/>
          <w:b/>
          <w:bCs/>
          <w:i/>
          <w:iCs/>
          <w:sz w:val="24"/>
          <w:szCs w:val="24"/>
          <w:lang w:val="en-US"/>
        </w:rPr>
      </w:pPr>
    </w:p>
    <w:p w14:paraId="247EDDAC" w14:textId="77777777" w:rsidR="00904B18" w:rsidRDefault="00904B18" w:rsidP="00EA684C">
      <w:pPr>
        <w:jc w:val="center"/>
        <w:rPr>
          <w:rFonts w:asciiTheme="minorHAnsi" w:hAnsiTheme="minorHAnsi" w:cstheme="minorHAnsi"/>
          <w:b/>
          <w:bCs/>
          <w:i/>
          <w:iCs/>
          <w:sz w:val="24"/>
          <w:szCs w:val="24"/>
          <w:lang w:val="en-US"/>
        </w:rPr>
      </w:pPr>
    </w:p>
    <w:p w14:paraId="7F5CF357" w14:textId="745CBB00" w:rsidR="00EA684C" w:rsidRPr="008B3B10" w:rsidRDefault="00CA2156" w:rsidP="00EA684C">
      <w:pPr>
        <w:jc w:val="center"/>
        <w:rPr>
          <w:rFonts w:cs="Calibri"/>
          <w:b/>
          <w:bCs/>
          <w:i/>
          <w:iCs/>
          <w:sz w:val="24"/>
          <w:szCs w:val="24"/>
          <w:lang w:val="en-US"/>
        </w:rPr>
      </w:pPr>
      <w:r w:rsidRPr="000939E2">
        <w:rPr>
          <w:rFonts w:asciiTheme="minorHAnsi" w:hAnsiTheme="minorHAnsi" w:cstheme="minorHAnsi"/>
          <w:b/>
          <w:bCs/>
          <w:i/>
          <w:iCs/>
          <w:sz w:val="24"/>
          <w:szCs w:val="24"/>
          <w:lang w:val="en-US"/>
        </w:rPr>
        <w:t xml:space="preserve">Proud to </w:t>
      </w:r>
      <w:r w:rsidRPr="008B3B10">
        <w:rPr>
          <w:rFonts w:cs="Calibri"/>
          <w:b/>
          <w:bCs/>
          <w:i/>
          <w:iCs/>
          <w:sz w:val="24"/>
          <w:szCs w:val="24"/>
          <w:lang w:val="en-US"/>
        </w:rPr>
        <w:t>be part of Christopher Nieper Education Trus</w:t>
      </w:r>
      <w:r w:rsidR="00EA684C" w:rsidRPr="008B3B10">
        <w:rPr>
          <w:rFonts w:cs="Calibri"/>
          <w:b/>
          <w:bCs/>
          <w:i/>
          <w:iCs/>
          <w:sz w:val="24"/>
          <w:szCs w:val="24"/>
          <w:lang w:val="en-US"/>
        </w:rPr>
        <w:t>t</w:t>
      </w:r>
    </w:p>
    <w:p w14:paraId="200208FF" w14:textId="34747848" w:rsidR="00EA684C" w:rsidRPr="008B3B10" w:rsidRDefault="00EA684C" w:rsidP="00EA684C">
      <w:pPr>
        <w:jc w:val="center"/>
        <w:rPr>
          <w:rFonts w:cs="Calibri"/>
          <w:color w:val="1FBEBA"/>
          <w:sz w:val="14"/>
          <w:szCs w:val="14"/>
        </w:rPr>
      </w:pPr>
      <w:r w:rsidRPr="008B3B10">
        <w:rPr>
          <w:rFonts w:cs="Calibri"/>
          <w:noProof/>
        </w:rPr>
        <w:drawing>
          <wp:anchor distT="0" distB="0" distL="114300" distR="114300" simplePos="0" relativeHeight="251658240" behindDoc="1" locked="0" layoutInCell="1" allowOverlap="1" wp14:anchorId="0E03574B" wp14:editId="02059888">
            <wp:simplePos x="0" y="0"/>
            <wp:positionH relativeFrom="margin">
              <wp:align>center</wp:align>
            </wp:positionH>
            <wp:positionV relativeFrom="paragraph">
              <wp:posOffset>103505</wp:posOffset>
            </wp:positionV>
            <wp:extent cx="1809750" cy="552450"/>
            <wp:effectExtent l="0" t="0" r="0" b="0"/>
            <wp:wrapNone/>
            <wp:docPr id="286148847" name="Picture 1" descr="A close-up of a logo&#10;&#10;Description automatically generated">
              <a:extLst xmlns:a="http://schemas.openxmlformats.org/drawingml/2006/main">
                <a:ext uri="{FF2B5EF4-FFF2-40B4-BE49-F238E27FC236}">
                  <a16:creationId xmlns:a16="http://schemas.microsoft.com/office/drawing/2014/main" id="{F47F2BDE-0555-40F4-962D-9818040F60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32233" name="Picture 1" descr="A close-up of a logo&#10;&#10;Description automatically generated"/>
                    <pic:cNvPicPr/>
                  </pic:nvPicPr>
                  <pic:blipFill rotWithShape="1">
                    <a:blip r:embed="rId12" cstate="print">
                      <a:extLst>
                        <a:ext uri="{28A0092B-C50C-407E-A947-70E740481C1C}">
                          <a14:useLocalDpi xmlns:a14="http://schemas.microsoft.com/office/drawing/2010/main" val="0"/>
                        </a:ext>
                      </a:extLst>
                    </a:blip>
                    <a:srcRect t="16897" r="7004" b="13870"/>
                    <a:stretch/>
                  </pic:blipFill>
                  <pic:spPr bwMode="auto">
                    <a:xfrm>
                      <a:off x="0" y="0"/>
                      <a:ext cx="1809750" cy="552450"/>
                    </a:xfrm>
                    <a:prstGeom prst="rect">
                      <a:avLst/>
                    </a:prstGeom>
                    <a:ln>
                      <a:noFill/>
                    </a:ln>
                    <a:extLst>
                      <a:ext uri="{53640926-AAD7-44D8-BBD7-CCE9431645EC}">
                        <a14:shadowObscured xmlns:a14="http://schemas.microsoft.com/office/drawing/2010/main"/>
                      </a:ext>
                    </a:extLst>
                  </pic:spPr>
                </pic:pic>
              </a:graphicData>
            </a:graphic>
          </wp:anchor>
        </w:drawing>
      </w:r>
    </w:p>
    <w:p w14:paraId="25EBE747" w14:textId="7D962C2D" w:rsidR="00EA684C" w:rsidRPr="008B3B10" w:rsidRDefault="00EA684C" w:rsidP="00EA684C">
      <w:pPr>
        <w:jc w:val="center"/>
        <w:rPr>
          <w:rFonts w:cs="Calibri"/>
          <w:color w:val="1FBEBA"/>
          <w:sz w:val="14"/>
          <w:szCs w:val="14"/>
        </w:rPr>
      </w:pPr>
    </w:p>
    <w:p w14:paraId="33A95272" w14:textId="77777777" w:rsidR="00EA684C" w:rsidRPr="008B3B10" w:rsidRDefault="00EA684C" w:rsidP="00EA684C">
      <w:pPr>
        <w:jc w:val="center"/>
        <w:rPr>
          <w:rFonts w:cs="Calibri"/>
          <w:color w:val="1FBEBA"/>
          <w:sz w:val="14"/>
          <w:szCs w:val="14"/>
        </w:rPr>
      </w:pPr>
    </w:p>
    <w:p w14:paraId="6003F3DF" w14:textId="7AC9B900" w:rsidR="00CA2156" w:rsidRPr="008B3B10" w:rsidRDefault="00CA2156" w:rsidP="502F72A0">
      <w:pPr>
        <w:jc w:val="center"/>
        <w:rPr>
          <w:rFonts w:cs="Calibri"/>
          <w:b/>
          <w:bCs/>
          <w:i/>
          <w:iCs/>
          <w:sz w:val="24"/>
          <w:szCs w:val="24"/>
          <w:lang w:val="en-US"/>
        </w:rPr>
      </w:pPr>
      <w:r w:rsidRPr="502F72A0">
        <w:rPr>
          <w:rFonts w:cs="Calibri"/>
          <w:color w:val="1FBEBA"/>
          <w:sz w:val="14"/>
          <w:szCs w:val="14"/>
        </w:rPr>
        <w:t xml:space="preserve">Developing Leaders &amp; Achievers of the </w:t>
      </w:r>
      <w:r w:rsidRPr="502F72A0">
        <w:rPr>
          <w:rFonts w:cs="Calibri"/>
          <w:i/>
          <w:iCs/>
          <w:color w:val="1FBEBA"/>
          <w:sz w:val="14"/>
          <w:szCs w:val="14"/>
        </w:rPr>
        <w:t>future</w:t>
      </w:r>
    </w:p>
    <w:p w14:paraId="13235A11" w14:textId="1727BB3C" w:rsidR="00905CBB" w:rsidRDefault="00905CBB" w:rsidP="502F72A0">
      <w:pPr>
        <w:jc w:val="center"/>
      </w:pPr>
    </w:p>
    <w:p w14:paraId="124B7C0B" w14:textId="50905F39" w:rsidR="00EC5818" w:rsidRPr="008B3B10" w:rsidRDefault="00905CBB" w:rsidP="502F72A0">
      <w:pPr>
        <w:jc w:val="center"/>
        <w:rPr>
          <w:rFonts w:cs="Calibri"/>
          <w:b/>
          <w:bCs/>
          <w:sz w:val="40"/>
          <w:szCs w:val="40"/>
        </w:rPr>
      </w:pPr>
      <w:r>
        <w:rPr>
          <w:noProof/>
        </w:rPr>
        <mc:AlternateContent>
          <mc:Choice Requires="wps">
            <w:drawing>
              <wp:inline distT="45720" distB="45720" distL="114300" distR="114300" wp14:anchorId="0AA7BC2F" wp14:editId="7BCFD08F">
                <wp:extent cx="5381625" cy="2105025"/>
                <wp:effectExtent l="0" t="0" r="28575" b="28575"/>
                <wp:docPr id="2018495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2105025"/>
                        </a:xfrm>
                        <a:prstGeom prst="rect">
                          <a:avLst/>
                        </a:prstGeom>
                        <a:solidFill>
                          <a:srgbClr val="27457B"/>
                        </a:solidFill>
                        <a:ln w="9525">
                          <a:solidFill>
                            <a:srgbClr val="000000"/>
                          </a:solidFill>
                          <a:miter lim="800000"/>
                          <a:headEnd/>
                          <a:tailEnd/>
                        </a:ln>
                      </wps:spPr>
                      <wps:txbx>
                        <w:txbxContent>
                          <w:p w14:paraId="13214E45" w14:textId="308361C8" w:rsidR="00905CBB" w:rsidRPr="00BD126C" w:rsidRDefault="00D93779" w:rsidP="00905CBB">
                            <w:pPr>
                              <w:jc w:val="center"/>
                              <w:rPr>
                                <w:rFonts w:ascii="Arial" w:hAnsi="Arial" w:cs="Arial"/>
                                <w:b/>
                                <w:bCs/>
                                <w:color w:val="FFFFFF" w:themeColor="background1"/>
                                <w:sz w:val="36"/>
                                <w:szCs w:val="36"/>
                              </w:rPr>
                            </w:pPr>
                            <w:r>
                              <w:rPr>
                                <w:rFonts w:ascii="Arial" w:hAnsi="Arial" w:cs="Arial"/>
                                <w:b/>
                                <w:bCs/>
                                <w:color w:val="FFFFFF" w:themeColor="background1"/>
                                <w:sz w:val="36"/>
                                <w:szCs w:val="36"/>
                              </w:rPr>
                              <w:t xml:space="preserve">Exams Officer </w:t>
                            </w:r>
                          </w:p>
                          <w:p w14:paraId="7FC46E7A" w14:textId="77777777" w:rsidR="00905CBB" w:rsidRPr="00BD126C" w:rsidRDefault="00905CBB" w:rsidP="00905CBB">
                            <w:pPr>
                              <w:jc w:val="center"/>
                              <w:rPr>
                                <w:rFonts w:ascii="Arial" w:hAnsi="Arial" w:cs="Arial"/>
                                <w:b/>
                                <w:bCs/>
                                <w:color w:val="FFFFFF" w:themeColor="background1"/>
                                <w:sz w:val="36"/>
                                <w:szCs w:val="36"/>
                              </w:rPr>
                            </w:pPr>
                            <w:r w:rsidRPr="00BD126C">
                              <w:rPr>
                                <w:rFonts w:ascii="Arial" w:hAnsi="Arial" w:cs="Arial"/>
                                <w:b/>
                                <w:bCs/>
                                <w:color w:val="FFFFFF" w:themeColor="background1"/>
                                <w:sz w:val="36"/>
                                <w:szCs w:val="36"/>
                              </w:rPr>
                              <w:t>Candidate Pack</w:t>
                            </w:r>
                          </w:p>
                          <w:p w14:paraId="2DCF2E1D" w14:textId="77777777" w:rsidR="00905CBB" w:rsidRPr="006E4D2D" w:rsidRDefault="00905CBB" w:rsidP="00905CBB">
                            <w:pPr>
                              <w:rPr>
                                <w:rFonts w:ascii="Arial" w:hAnsi="Arial" w:cs="Arial"/>
                                <w:sz w:val="20"/>
                                <w:szCs w:val="20"/>
                              </w:rPr>
                            </w:pPr>
                          </w:p>
                          <w:p w14:paraId="0028E8AE" w14:textId="77777777" w:rsidR="00905CBB" w:rsidRPr="006E4D2D" w:rsidRDefault="00905CBB" w:rsidP="00905CBB">
                            <w:pPr>
                              <w:jc w:val="center"/>
                              <w:rPr>
                                <w:rFonts w:ascii="Arial" w:hAnsi="Arial" w:cs="Arial"/>
                                <w:color w:val="FFFFFF" w:themeColor="background1"/>
                                <w:sz w:val="28"/>
                                <w:szCs w:val="28"/>
                              </w:rPr>
                            </w:pPr>
                            <w:r w:rsidRPr="006E4D2D">
                              <w:rPr>
                                <w:rFonts w:ascii="Arial" w:hAnsi="Arial" w:cs="Arial"/>
                                <w:b/>
                                <w:bCs/>
                                <w:color w:val="FFFFFF" w:themeColor="background1"/>
                                <w:sz w:val="28"/>
                                <w:szCs w:val="28"/>
                              </w:rPr>
                              <w:t>Location:</w:t>
                            </w:r>
                            <w:r w:rsidRPr="006E4D2D">
                              <w:rPr>
                                <w:rFonts w:ascii="Arial" w:hAnsi="Arial" w:cs="Arial"/>
                                <w:color w:val="FFFFFF" w:themeColor="background1"/>
                                <w:sz w:val="28"/>
                                <w:szCs w:val="28"/>
                              </w:rPr>
                              <w:t xml:space="preserve"> Derbyshire</w:t>
                            </w:r>
                          </w:p>
                          <w:p w14:paraId="3C72FC08" w14:textId="600B860A" w:rsidR="00905CBB" w:rsidRPr="006E4D2D" w:rsidRDefault="00905CBB" w:rsidP="00905CBB">
                            <w:pPr>
                              <w:jc w:val="center"/>
                              <w:rPr>
                                <w:rFonts w:ascii="Arial" w:hAnsi="Arial" w:cs="Arial"/>
                                <w:color w:val="FFFFFF" w:themeColor="background1"/>
                                <w:sz w:val="28"/>
                                <w:szCs w:val="28"/>
                              </w:rPr>
                            </w:pPr>
                            <w:r w:rsidRPr="006E4D2D">
                              <w:rPr>
                                <w:rFonts w:ascii="Arial" w:hAnsi="Arial" w:cs="Arial"/>
                                <w:b/>
                                <w:bCs/>
                                <w:color w:val="FFFFFF" w:themeColor="background1"/>
                                <w:sz w:val="28"/>
                                <w:szCs w:val="28"/>
                              </w:rPr>
                              <w:t>Start Date –</w:t>
                            </w:r>
                            <w:r w:rsidR="005C1776">
                              <w:rPr>
                                <w:rFonts w:ascii="Arial" w:hAnsi="Arial" w:cs="Arial"/>
                                <w:b/>
                                <w:bCs/>
                                <w:color w:val="FFFFFF" w:themeColor="background1"/>
                                <w:sz w:val="28"/>
                                <w:szCs w:val="28"/>
                              </w:rPr>
                              <w:t xml:space="preserve"> </w:t>
                            </w:r>
                            <w:r w:rsidR="00D93779">
                              <w:rPr>
                                <w:rFonts w:ascii="Arial" w:hAnsi="Arial" w:cs="Arial"/>
                                <w:b/>
                                <w:bCs/>
                                <w:color w:val="FFFFFF" w:themeColor="background1"/>
                                <w:sz w:val="28"/>
                                <w:szCs w:val="28"/>
                              </w:rPr>
                              <w:t>October 2026</w:t>
                            </w:r>
                          </w:p>
                          <w:p w14:paraId="66E28EED" w14:textId="1ED898A1" w:rsidR="00905CBB" w:rsidRPr="00905CBB" w:rsidRDefault="00905CBB">
                            <w:pPr>
                              <w:rPr>
                                <w:color w:val="FFFFFF" w:themeColor="background1"/>
                              </w:rPr>
                            </w:pPr>
                          </w:p>
                        </w:txbxContent>
                      </wps:txbx>
                      <wps:bodyPr rot="0" vert="horz" wrap="square" lIns="91440" tIns="45720" rIns="91440" bIns="45720" anchor="t" anchorCtr="0">
                        <a:noAutofit/>
                      </wps:bodyPr>
                    </wps:wsp>
                  </a:graphicData>
                </a:graphic>
              </wp:inline>
            </w:drawing>
          </mc:Choice>
          <mc:Fallback>
            <w:pict>
              <v:shapetype w14:anchorId="0AA7BC2F" id="_x0000_t202" coordsize="21600,21600" o:spt="202" path="m,l,21600r21600,l21600,xe">
                <v:stroke joinstyle="miter"/>
                <v:path gradientshapeok="t" o:connecttype="rect"/>
              </v:shapetype>
              <v:shape id="Text Box 2" o:spid="_x0000_s1026" type="#_x0000_t202" style="width:423.75pt;height:16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cGEAIAACAEAAAOAAAAZHJzL2Uyb0RvYy54bWysU9tu2zAMfR+wfxD0vviypE2NOEWbrsOA&#10;7gJ0+wBZlm1hsqhJSuzs60fJbppdsIdhfhBEkzrkOSQ312OvyEFYJ0GXNFuklAjNoZa6LemXz/ev&#10;1pQ4z3TNFGhR0qNw9Hr78sVmMIXIoQNVC0sQRLtiMCXtvDdFkjjeiZ65BRih0dmA7ZlH07ZJbdmA&#10;6L1K8jS9SAawtbHAhXP4925y0m3EbxrB/cemccITVVKszcfTxrMKZ7LdsKK1zHSSz2Wwf6iiZ1Jj&#10;0hPUHfOM7K38DaqX3IKDxi849Ak0jeQickA2WfoLm8eOGRG5oDjOnGRy/w+Wfzg8mk+W+PEWRmxg&#10;JOHMA/CvjmjYdUy34sZaGDrBakycBcmSwbhifhqkdoULINXwHmpsMtt7iEBjY/ugCvIkiI4NOJ5E&#10;F6MnHH+uXq+zi3xFCUdfnqWrFI2QgxVPz411/q2AnoRLSS12NcKzw4PzU+hTSMjmQMn6XioVDdtW&#10;O2XJgeEE5JfL1eXtjP5TmNJkKOnVCnP/HSKN358geulxlJXsS7o+BbEi6PZG13HQPJNquiM7pWch&#10;g3aTin6sRgwMglZQH1FSC9PI4orhpQP7nZIBx7Wk7tueWUGJeqexLVfZchnmOxpIMkfDnnuqcw/T&#10;HKFK6imZrjsfdyJQ13CD7WtkFPa5krlWHMPYmnllwpyf2zHqebG3PwAAAP//AwBQSwMEFAAGAAgA&#10;AAAhAC1v847eAAAABQEAAA8AAABkcnMvZG93bnJldi54bWxMj91Kw0AQhe8F32EZwRuxm7amPzGb&#10;YgWhCEWsPsA0O02i2dklu2nTt+/qjd4MHM7hnG/y1WBacaTON5YVjEcJCOLS6oYrBZ8fL/cLED4g&#10;a2wtk4IzeVgV11c5Ztqe+J2Ou1CJWMI+QwV1CC6T0pc1GfQj64ijd7CdwRBlV0nd4SmWm1ZOkmQm&#10;DTYcF2p09FxT+b3rjYL1dvs2Sc1sebf+mvNrv3F2g06p25vh6RFEoCH8heEHP6JDEZn2tmftRasg&#10;PhJ+b/QWD/MUxF7BdDpOQRa5/E9fXAAAAP//AwBQSwECLQAUAAYACAAAACEAtoM4kv4AAADhAQAA&#10;EwAAAAAAAAAAAAAAAAAAAAAAW0NvbnRlbnRfVHlwZXNdLnhtbFBLAQItABQABgAIAAAAIQA4/SH/&#10;1gAAAJQBAAALAAAAAAAAAAAAAAAAAC8BAABfcmVscy8ucmVsc1BLAQItABQABgAIAAAAIQBsGKcG&#10;EAIAACAEAAAOAAAAAAAAAAAAAAAAAC4CAABkcnMvZTJvRG9jLnhtbFBLAQItABQABgAIAAAAIQAt&#10;b/OO3gAAAAUBAAAPAAAAAAAAAAAAAAAAAGoEAABkcnMvZG93bnJldi54bWxQSwUGAAAAAAQABADz&#10;AAAAdQUAAAAA&#10;" fillcolor="#27457b">
                <v:textbox>
                  <w:txbxContent>
                    <w:p w14:paraId="13214E45" w14:textId="308361C8" w:rsidR="00905CBB" w:rsidRPr="00BD126C" w:rsidRDefault="00D93779" w:rsidP="00905CBB">
                      <w:pPr>
                        <w:jc w:val="center"/>
                        <w:rPr>
                          <w:rFonts w:ascii="Arial" w:hAnsi="Arial" w:cs="Arial"/>
                          <w:b/>
                          <w:bCs/>
                          <w:color w:val="FFFFFF" w:themeColor="background1"/>
                          <w:sz w:val="36"/>
                          <w:szCs w:val="36"/>
                        </w:rPr>
                      </w:pPr>
                      <w:r>
                        <w:rPr>
                          <w:rFonts w:ascii="Arial" w:hAnsi="Arial" w:cs="Arial"/>
                          <w:b/>
                          <w:bCs/>
                          <w:color w:val="FFFFFF" w:themeColor="background1"/>
                          <w:sz w:val="36"/>
                          <w:szCs w:val="36"/>
                        </w:rPr>
                        <w:t xml:space="preserve">Exams Officer </w:t>
                      </w:r>
                    </w:p>
                    <w:p w14:paraId="7FC46E7A" w14:textId="77777777" w:rsidR="00905CBB" w:rsidRPr="00BD126C" w:rsidRDefault="00905CBB" w:rsidP="00905CBB">
                      <w:pPr>
                        <w:jc w:val="center"/>
                        <w:rPr>
                          <w:rFonts w:ascii="Arial" w:hAnsi="Arial" w:cs="Arial"/>
                          <w:b/>
                          <w:bCs/>
                          <w:color w:val="FFFFFF" w:themeColor="background1"/>
                          <w:sz w:val="36"/>
                          <w:szCs w:val="36"/>
                        </w:rPr>
                      </w:pPr>
                      <w:r w:rsidRPr="00BD126C">
                        <w:rPr>
                          <w:rFonts w:ascii="Arial" w:hAnsi="Arial" w:cs="Arial"/>
                          <w:b/>
                          <w:bCs/>
                          <w:color w:val="FFFFFF" w:themeColor="background1"/>
                          <w:sz w:val="36"/>
                          <w:szCs w:val="36"/>
                        </w:rPr>
                        <w:t>Candidate Pack</w:t>
                      </w:r>
                    </w:p>
                    <w:p w14:paraId="2DCF2E1D" w14:textId="77777777" w:rsidR="00905CBB" w:rsidRPr="006E4D2D" w:rsidRDefault="00905CBB" w:rsidP="00905CBB">
                      <w:pPr>
                        <w:rPr>
                          <w:rFonts w:ascii="Arial" w:hAnsi="Arial" w:cs="Arial"/>
                          <w:sz w:val="20"/>
                          <w:szCs w:val="20"/>
                        </w:rPr>
                      </w:pPr>
                    </w:p>
                    <w:p w14:paraId="0028E8AE" w14:textId="77777777" w:rsidR="00905CBB" w:rsidRPr="006E4D2D" w:rsidRDefault="00905CBB" w:rsidP="00905CBB">
                      <w:pPr>
                        <w:jc w:val="center"/>
                        <w:rPr>
                          <w:rFonts w:ascii="Arial" w:hAnsi="Arial" w:cs="Arial"/>
                          <w:color w:val="FFFFFF" w:themeColor="background1"/>
                          <w:sz w:val="28"/>
                          <w:szCs w:val="28"/>
                        </w:rPr>
                      </w:pPr>
                      <w:r w:rsidRPr="006E4D2D">
                        <w:rPr>
                          <w:rFonts w:ascii="Arial" w:hAnsi="Arial" w:cs="Arial"/>
                          <w:b/>
                          <w:bCs/>
                          <w:color w:val="FFFFFF" w:themeColor="background1"/>
                          <w:sz w:val="28"/>
                          <w:szCs w:val="28"/>
                        </w:rPr>
                        <w:t>Location:</w:t>
                      </w:r>
                      <w:r w:rsidRPr="006E4D2D">
                        <w:rPr>
                          <w:rFonts w:ascii="Arial" w:hAnsi="Arial" w:cs="Arial"/>
                          <w:color w:val="FFFFFF" w:themeColor="background1"/>
                          <w:sz w:val="28"/>
                          <w:szCs w:val="28"/>
                        </w:rPr>
                        <w:t xml:space="preserve"> Derbyshire</w:t>
                      </w:r>
                    </w:p>
                    <w:p w14:paraId="3C72FC08" w14:textId="600B860A" w:rsidR="00905CBB" w:rsidRPr="006E4D2D" w:rsidRDefault="00905CBB" w:rsidP="00905CBB">
                      <w:pPr>
                        <w:jc w:val="center"/>
                        <w:rPr>
                          <w:rFonts w:ascii="Arial" w:hAnsi="Arial" w:cs="Arial"/>
                          <w:color w:val="FFFFFF" w:themeColor="background1"/>
                          <w:sz w:val="28"/>
                          <w:szCs w:val="28"/>
                        </w:rPr>
                      </w:pPr>
                      <w:r w:rsidRPr="006E4D2D">
                        <w:rPr>
                          <w:rFonts w:ascii="Arial" w:hAnsi="Arial" w:cs="Arial"/>
                          <w:b/>
                          <w:bCs/>
                          <w:color w:val="FFFFFF" w:themeColor="background1"/>
                          <w:sz w:val="28"/>
                          <w:szCs w:val="28"/>
                        </w:rPr>
                        <w:t>Start Date –</w:t>
                      </w:r>
                      <w:r w:rsidR="005C1776">
                        <w:rPr>
                          <w:rFonts w:ascii="Arial" w:hAnsi="Arial" w:cs="Arial"/>
                          <w:b/>
                          <w:bCs/>
                          <w:color w:val="FFFFFF" w:themeColor="background1"/>
                          <w:sz w:val="28"/>
                          <w:szCs w:val="28"/>
                        </w:rPr>
                        <w:t xml:space="preserve"> </w:t>
                      </w:r>
                      <w:r w:rsidR="00D93779">
                        <w:rPr>
                          <w:rFonts w:ascii="Arial" w:hAnsi="Arial" w:cs="Arial"/>
                          <w:b/>
                          <w:bCs/>
                          <w:color w:val="FFFFFF" w:themeColor="background1"/>
                          <w:sz w:val="28"/>
                          <w:szCs w:val="28"/>
                        </w:rPr>
                        <w:t>October 2026</w:t>
                      </w:r>
                    </w:p>
                    <w:p w14:paraId="66E28EED" w14:textId="1ED898A1" w:rsidR="00905CBB" w:rsidRPr="00905CBB" w:rsidRDefault="00905CBB">
                      <w:pPr>
                        <w:rPr>
                          <w:color w:val="FFFFFF" w:themeColor="background1"/>
                        </w:rPr>
                      </w:pPr>
                    </w:p>
                  </w:txbxContent>
                </v:textbox>
                <w10:anchorlock/>
              </v:shape>
            </w:pict>
          </mc:Fallback>
        </mc:AlternateContent>
      </w:r>
    </w:p>
    <w:p w14:paraId="2230B957" w14:textId="77777777" w:rsidR="00EC5818" w:rsidRPr="00DA002C" w:rsidRDefault="00EC5818" w:rsidP="00EC5818">
      <w:pPr>
        <w:ind w:right="-567" w:hanging="567"/>
        <w:jc w:val="center"/>
        <w:rPr>
          <w:rFonts w:ascii="Segoe UI" w:hAnsi="Segoe UI" w:cs="Segoe UI"/>
          <w:b/>
          <w:sz w:val="40"/>
          <w:szCs w:val="40"/>
        </w:rPr>
      </w:pPr>
    </w:p>
    <w:p w14:paraId="4243112D" w14:textId="77777777" w:rsidR="00EC5818" w:rsidRPr="00DA002C" w:rsidRDefault="00EC5818" w:rsidP="00EC5818">
      <w:pPr>
        <w:ind w:right="-567" w:hanging="567"/>
        <w:jc w:val="center"/>
        <w:rPr>
          <w:rFonts w:ascii="Segoe UI" w:hAnsi="Segoe UI" w:cs="Segoe UI"/>
          <w:b/>
          <w:sz w:val="40"/>
          <w:szCs w:val="40"/>
        </w:rPr>
      </w:pPr>
    </w:p>
    <w:p w14:paraId="21F6CBA2" w14:textId="77777777" w:rsidR="00584107" w:rsidRPr="00DA002C" w:rsidRDefault="00584107" w:rsidP="00EC5818">
      <w:pPr>
        <w:ind w:right="-567" w:hanging="567"/>
        <w:jc w:val="center"/>
        <w:rPr>
          <w:rFonts w:ascii="Segoe UI" w:hAnsi="Segoe UI" w:cs="Segoe UI"/>
          <w:b/>
          <w:sz w:val="40"/>
          <w:szCs w:val="40"/>
        </w:rPr>
      </w:pPr>
    </w:p>
    <w:p w14:paraId="7369D3E3" w14:textId="77777777" w:rsidR="0035649A" w:rsidRPr="00DA002C" w:rsidRDefault="0035649A" w:rsidP="00CA2156">
      <w:pPr>
        <w:spacing w:after="0"/>
        <w:ind w:right="-567"/>
        <w:jc w:val="center"/>
        <w:rPr>
          <w:rFonts w:ascii="Segoe UI" w:hAnsi="Segoe UI" w:cs="Segoe UI"/>
          <w:b/>
          <w:sz w:val="40"/>
          <w:szCs w:val="40"/>
        </w:rPr>
      </w:pPr>
    </w:p>
    <w:p w14:paraId="0586DFED" w14:textId="77777777" w:rsidR="008B3B10" w:rsidRPr="00DA002C" w:rsidRDefault="008B3B10" w:rsidP="008B3B10">
      <w:pPr>
        <w:spacing w:after="0"/>
        <w:ind w:right="-567"/>
        <w:jc w:val="center"/>
        <w:rPr>
          <w:rFonts w:ascii="Segoe UI" w:hAnsi="Segoe UI" w:cs="Segoe UI"/>
          <w:sz w:val="20"/>
          <w:szCs w:val="20"/>
        </w:rPr>
      </w:pPr>
    </w:p>
    <w:p w14:paraId="6EDA4541" w14:textId="77777777" w:rsidR="008B3B10" w:rsidRPr="00DA002C" w:rsidRDefault="008B3B10" w:rsidP="008B3B10">
      <w:pPr>
        <w:spacing w:after="0"/>
        <w:ind w:right="-567"/>
        <w:jc w:val="center"/>
        <w:rPr>
          <w:rFonts w:ascii="Segoe UI" w:hAnsi="Segoe UI" w:cs="Segoe UI"/>
          <w:sz w:val="20"/>
          <w:szCs w:val="20"/>
        </w:rPr>
      </w:pPr>
    </w:p>
    <w:p w14:paraId="73D8181A" w14:textId="77777777" w:rsidR="00905CBB" w:rsidRDefault="00905CBB" w:rsidP="00905CBB">
      <w:pPr>
        <w:rPr>
          <w:rFonts w:ascii="Segoe UI" w:hAnsi="Segoe UI" w:cs="Segoe UI"/>
          <w:b/>
          <w:sz w:val="20"/>
          <w:szCs w:val="20"/>
        </w:rPr>
      </w:pPr>
    </w:p>
    <w:p w14:paraId="6FCA7BDE" w14:textId="31DC959F" w:rsidR="006D7CE9" w:rsidRPr="00CF5333" w:rsidRDefault="006D7CE9" w:rsidP="502F72A0">
      <w:pPr>
        <w:rPr>
          <w:rFonts w:ascii="Arial" w:hAnsi="Arial" w:cs="Arial"/>
          <w:b/>
          <w:bCs/>
          <w:sz w:val="24"/>
          <w:szCs w:val="24"/>
        </w:rPr>
      </w:pPr>
    </w:p>
    <w:p w14:paraId="674B673F" w14:textId="1C42B094" w:rsidR="00905CBB" w:rsidRPr="00CF5333" w:rsidRDefault="00905CBB" w:rsidP="00905CBB">
      <w:pPr>
        <w:rPr>
          <w:rFonts w:ascii="Arial" w:hAnsi="Arial" w:cs="Arial"/>
          <w:b/>
          <w:color w:val="2F5496" w:themeColor="accent1" w:themeShade="BF"/>
          <w:sz w:val="24"/>
          <w:szCs w:val="24"/>
        </w:rPr>
      </w:pPr>
      <w:r w:rsidRPr="00CF5333">
        <w:rPr>
          <w:rFonts w:ascii="Arial" w:hAnsi="Arial" w:cs="Arial"/>
          <w:b/>
          <w:color w:val="2F5496" w:themeColor="accent1" w:themeShade="BF"/>
          <w:sz w:val="24"/>
          <w:szCs w:val="24"/>
        </w:rPr>
        <w:t>Welcome</w:t>
      </w:r>
      <w:r w:rsidRPr="00CF5333">
        <w:rPr>
          <w:rFonts w:ascii="Arial" w:hAnsi="Arial" w:cs="Arial"/>
          <w:b/>
          <w:bCs/>
          <w:color w:val="2F5496" w:themeColor="accent1" w:themeShade="BF"/>
          <w:sz w:val="24"/>
          <w:szCs w:val="24"/>
          <w:lang w:val="en-US"/>
        </w:rPr>
        <w:t xml:space="preserve"> from the CEO</w:t>
      </w:r>
    </w:p>
    <w:p w14:paraId="52C4DB7D" w14:textId="77777777" w:rsidR="00905CBB" w:rsidRPr="00CF5333" w:rsidRDefault="00905CBB" w:rsidP="00905CBB">
      <w:pPr>
        <w:spacing w:line="276" w:lineRule="auto"/>
        <w:jc w:val="both"/>
        <w:rPr>
          <w:rFonts w:ascii="Arial" w:hAnsi="Arial" w:cs="Arial"/>
          <w:sz w:val="24"/>
          <w:szCs w:val="24"/>
          <w:lang w:val="en-US"/>
        </w:rPr>
      </w:pPr>
    </w:p>
    <w:p w14:paraId="6525310F" w14:textId="3A49CECB" w:rsidR="00905CBB" w:rsidRPr="00CF5333" w:rsidRDefault="00905CBB" w:rsidP="00905CBB">
      <w:pPr>
        <w:spacing w:line="276" w:lineRule="auto"/>
        <w:jc w:val="both"/>
        <w:rPr>
          <w:rFonts w:ascii="Arial" w:hAnsi="Arial" w:cs="Arial"/>
          <w:sz w:val="24"/>
          <w:szCs w:val="24"/>
          <w:lang w:val="en-US"/>
        </w:rPr>
      </w:pPr>
      <w:r w:rsidRPr="00CF5333">
        <w:rPr>
          <w:rFonts w:ascii="Arial" w:hAnsi="Arial" w:cs="Arial"/>
          <w:sz w:val="24"/>
          <w:szCs w:val="24"/>
          <w:lang w:val="en-US"/>
        </w:rPr>
        <w:t>Thank you for your interest in joining Christopher Nieper Education Trust (CNET) as</w:t>
      </w:r>
      <w:r w:rsidR="007C6AC8" w:rsidRPr="00CF5333">
        <w:rPr>
          <w:rFonts w:ascii="Arial" w:hAnsi="Arial" w:cs="Arial"/>
          <w:sz w:val="24"/>
          <w:szCs w:val="24"/>
          <w:lang w:val="en-US"/>
        </w:rPr>
        <w:t xml:space="preserve"> </w:t>
      </w:r>
      <w:r w:rsidR="00D93779" w:rsidRPr="00CF5333">
        <w:rPr>
          <w:rFonts w:ascii="Arial" w:hAnsi="Arial" w:cs="Arial"/>
          <w:sz w:val="24"/>
          <w:szCs w:val="24"/>
          <w:lang w:val="en-US"/>
        </w:rPr>
        <w:t>Exams Officer</w:t>
      </w:r>
      <w:r w:rsidR="007C6AC8" w:rsidRPr="00CF5333">
        <w:rPr>
          <w:rFonts w:ascii="Arial" w:hAnsi="Arial" w:cs="Arial"/>
          <w:sz w:val="24"/>
          <w:szCs w:val="24"/>
          <w:lang w:val="en-US"/>
        </w:rPr>
        <w:t>.</w:t>
      </w:r>
    </w:p>
    <w:p w14:paraId="5ED806CE" w14:textId="77777777" w:rsidR="00905CBB" w:rsidRPr="00CF5333" w:rsidRDefault="00905CBB" w:rsidP="00905CBB">
      <w:pPr>
        <w:spacing w:line="276" w:lineRule="auto"/>
        <w:jc w:val="both"/>
        <w:rPr>
          <w:rFonts w:ascii="Arial" w:hAnsi="Arial" w:cs="Arial"/>
          <w:sz w:val="24"/>
          <w:szCs w:val="24"/>
          <w:lang w:val="en-US"/>
        </w:rPr>
      </w:pPr>
      <w:r w:rsidRPr="00CF5333">
        <w:rPr>
          <w:rFonts w:ascii="Arial" w:hAnsi="Arial" w:cs="Arial"/>
          <w:sz w:val="24"/>
          <w:szCs w:val="24"/>
          <w:lang w:val="en-US"/>
        </w:rPr>
        <w:t>Christopher Nieper Education Trust is a small, growing, dynamic and ambitious Trust rooted in our local communities. Our Vision is to develop leaders and achievers of the future, giving pupils the winning combination of a first-class academic education and life skills for future employability with excellent pastoral care. We know the challenges and we know that with care, determination, enthusiasm and working together we can support and overcome these.</w:t>
      </w:r>
    </w:p>
    <w:p w14:paraId="2089FE6E" w14:textId="3F1043A9" w:rsidR="00905CBB" w:rsidRPr="00CF5333" w:rsidRDefault="00905CBB" w:rsidP="00905CBB">
      <w:pPr>
        <w:spacing w:line="276" w:lineRule="auto"/>
        <w:jc w:val="both"/>
        <w:rPr>
          <w:rFonts w:ascii="Arial" w:hAnsi="Arial" w:cs="Arial"/>
          <w:sz w:val="24"/>
          <w:szCs w:val="24"/>
          <w:lang w:val="en-US"/>
        </w:rPr>
      </w:pPr>
      <w:r w:rsidRPr="00CF5333">
        <w:rPr>
          <w:rFonts w:ascii="Arial" w:hAnsi="Arial" w:cs="Arial"/>
          <w:sz w:val="24"/>
          <w:szCs w:val="24"/>
          <w:lang w:val="en-US"/>
        </w:rPr>
        <w:t xml:space="preserve">The Trust was formed in 2016 with a single school, David Nieper Academy Alfreton 11-19. We were delighted that Stonebroom Primary &amp; Nursery School chose to become the second school and first primary school to join CNET with Shirland Primary School joining the trust as our second primary school in November 2024. Mickley Village Primary &amp; Nursery School are our latest primary school who joined us in May 2025. </w:t>
      </w:r>
      <w:r w:rsidR="00D95EF5" w:rsidRPr="00CF5333">
        <w:rPr>
          <w:rFonts w:ascii="Arial" w:hAnsi="Arial" w:cs="Arial"/>
          <w:sz w:val="24"/>
          <w:szCs w:val="24"/>
          <w:lang w:val="en-US"/>
        </w:rPr>
        <w:t xml:space="preserve">The Governors of Deer Park Primary School have also now applied to join the Trust. </w:t>
      </w:r>
      <w:r w:rsidRPr="00CF5333">
        <w:rPr>
          <w:rFonts w:ascii="Arial" w:hAnsi="Arial" w:cs="Arial"/>
          <w:sz w:val="24"/>
          <w:szCs w:val="24"/>
          <w:lang w:val="en-US"/>
        </w:rPr>
        <w:t xml:space="preserve">David Nieper Academy has been a pivotal part of our Trust development team, creating the path for future Trust growth and development. We are very much looking forward to the continued growth of the Trust as additional local schools seek to join us. </w:t>
      </w:r>
    </w:p>
    <w:p w14:paraId="68F28385" w14:textId="77777777" w:rsidR="00905CBB" w:rsidRPr="00CF5333" w:rsidRDefault="00905CBB" w:rsidP="00905CBB">
      <w:pPr>
        <w:spacing w:line="276" w:lineRule="auto"/>
        <w:jc w:val="both"/>
        <w:rPr>
          <w:rFonts w:ascii="Arial" w:hAnsi="Arial" w:cs="Arial"/>
          <w:sz w:val="24"/>
          <w:szCs w:val="24"/>
          <w:lang w:val="en-US"/>
        </w:rPr>
      </w:pPr>
      <w:r w:rsidRPr="00CF5333">
        <w:rPr>
          <w:rFonts w:ascii="Arial" w:hAnsi="Arial" w:cs="Arial"/>
          <w:sz w:val="24"/>
          <w:szCs w:val="24"/>
          <w:lang w:val="en-US"/>
        </w:rPr>
        <w:t xml:space="preserve">Are you excited to be part of our Trust team, growing, and developing the Trust for the benefit of all our children, staff, families, and communities? </w:t>
      </w:r>
    </w:p>
    <w:p w14:paraId="3AAC830C" w14:textId="77777777" w:rsidR="00905CBB" w:rsidRPr="00CF5333" w:rsidRDefault="00905CBB" w:rsidP="00905CBB">
      <w:pPr>
        <w:spacing w:line="276" w:lineRule="auto"/>
        <w:jc w:val="both"/>
        <w:rPr>
          <w:rFonts w:ascii="Arial" w:hAnsi="Arial" w:cs="Arial"/>
          <w:sz w:val="24"/>
          <w:szCs w:val="24"/>
          <w:lang w:val="en-US"/>
        </w:rPr>
      </w:pPr>
      <w:r w:rsidRPr="00CF5333">
        <w:rPr>
          <w:rFonts w:ascii="Arial" w:hAnsi="Arial" w:cs="Arial"/>
          <w:sz w:val="24"/>
          <w:szCs w:val="24"/>
          <w:lang w:val="en-US"/>
        </w:rPr>
        <w:t>If you like the sound of the Trust and are keen to be instrumental in its future success, then we would like to hear from you and look forward to receiving your application.</w:t>
      </w:r>
    </w:p>
    <w:p w14:paraId="072C3543" w14:textId="77777777" w:rsidR="00905CBB" w:rsidRPr="00CF5333" w:rsidRDefault="00905CBB" w:rsidP="00905CBB">
      <w:pPr>
        <w:spacing w:line="276" w:lineRule="auto"/>
        <w:jc w:val="both"/>
        <w:rPr>
          <w:rFonts w:ascii="Arial" w:hAnsi="Arial" w:cs="Arial"/>
          <w:sz w:val="24"/>
          <w:szCs w:val="24"/>
        </w:rPr>
      </w:pPr>
    </w:p>
    <w:p w14:paraId="4603ECE8" w14:textId="77777777" w:rsidR="00905CBB" w:rsidRPr="00CF5333" w:rsidRDefault="00905CBB" w:rsidP="00905CBB">
      <w:pPr>
        <w:pStyle w:val="NoSpacing"/>
        <w:spacing w:line="276" w:lineRule="auto"/>
        <w:rPr>
          <w:rFonts w:ascii="Arial" w:hAnsi="Arial" w:cs="Arial"/>
          <w:sz w:val="24"/>
          <w:szCs w:val="24"/>
          <w:lang w:val="en-US"/>
        </w:rPr>
      </w:pPr>
    </w:p>
    <w:p w14:paraId="1FA46882" w14:textId="77777777" w:rsidR="00905CBB" w:rsidRPr="00CF5333" w:rsidRDefault="00905CBB" w:rsidP="00905CBB">
      <w:pPr>
        <w:pStyle w:val="NoSpacing"/>
        <w:spacing w:line="276" w:lineRule="auto"/>
        <w:rPr>
          <w:rFonts w:ascii="Arial" w:hAnsi="Arial" w:cs="Arial"/>
          <w:sz w:val="24"/>
          <w:szCs w:val="24"/>
          <w:lang w:val="en-US"/>
        </w:rPr>
      </w:pPr>
    </w:p>
    <w:p w14:paraId="014A101B" w14:textId="77777777" w:rsidR="00905CBB" w:rsidRPr="00CF5333" w:rsidRDefault="00905CBB" w:rsidP="00905CBB">
      <w:pPr>
        <w:pStyle w:val="NoSpacing"/>
        <w:spacing w:line="276" w:lineRule="auto"/>
        <w:rPr>
          <w:rFonts w:ascii="Arial" w:hAnsi="Arial" w:cs="Arial"/>
          <w:sz w:val="24"/>
          <w:szCs w:val="24"/>
          <w:lang w:val="en-US"/>
        </w:rPr>
      </w:pPr>
      <w:r w:rsidRPr="00CF5333">
        <w:rPr>
          <w:rFonts w:ascii="Arial" w:hAnsi="Arial" w:cs="Arial"/>
          <w:sz w:val="24"/>
          <w:szCs w:val="24"/>
          <w:lang w:val="en-US"/>
        </w:rPr>
        <w:t>Dr Kathryn Hobbs,</w:t>
      </w:r>
    </w:p>
    <w:p w14:paraId="11589D39" w14:textId="77777777" w:rsidR="00905CBB" w:rsidRPr="00CF5333" w:rsidRDefault="00905CBB" w:rsidP="00905CBB">
      <w:pPr>
        <w:pStyle w:val="NoSpacing"/>
        <w:spacing w:line="276" w:lineRule="auto"/>
        <w:rPr>
          <w:rFonts w:ascii="Arial" w:hAnsi="Arial" w:cs="Arial"/>
          <w:sz w:val="24"/>
          <w:szCs w:val="24"/>
          <w:lang w:val="en-US"/>
        </w:rPr>
      </w:pPr>
      <w:r w:rsidRPr="00CF5333">
        <w:rPr>
          <w:rFonts w:ascii="Arial" w:hAnsi="Arial" w:cs="Arial"/>
          <w:sz w:val="24"/>
          <w:szCs w:val="24"/>
          <w:lang w:val="en-US"/>
        </w:rPr>
        <w:t xml:space="preserve">CEO </w:t>
      </w:r>
    </w:p>
    <w:p w14:paraId="0F945D24" w14:textId="77777777" w:rsidR="00905CBB" w:rsidRPr="00CF5333" w:rsidRDefault="00905CBB" w:rsidP="00905CBB">
      <w:pPr>
        <w:pStyle w:val="NoSpacing"/>
        <w:spacing w:line="276" w:lineRule="auto"/>
        <w:rPr>
          <w:rFonts w:ascii="Arial" w:hAnsi="Arial" w:cs="Arial"/>
          <w:sz w:val="24"/>
          <w:szCs w:val="24"/>
          <w:lang w:val="en-US"/>
        </w:rPr>
      </w:pPr>
      <w:r w:rsidRPr="00CF5333">
        <w:rPr>
          <w:rFonts w:ascii="Arial" w:hAnsi="Arial" w:cs="Arial"/>
          <w:sz w:val="24"/>
          <w:szCs w:val="24"/>
          <w:lang w:val="en-US"/>
        </w:rPr>
        <w:t>Christopher Nieper Education Trust</w:t>
      </w:r>
    </w:p>
    <w:p w14:paraId="2BC608C6" w14:textId="77777777" w:rsidR="00905CBB" w:rsidRPr="00CF5333" w:rsidRDefault="00905CBB" w:rsidP="00905CBB">
      <w:pPr>
        <w:rPr>
          <w:rFonts w:ascii="Arial" w:hAnsi="Arial" w:cs="Arial"/>
          <w:b/>
          <w:sz w:val="24"/>
          <w:szCs w:val="24"/>
        </w:rPr>
      </w:pPr>
    </w:p>
    <w:p w14:paraId="73C26BAB" w14:textId="77777777" w:rsidR="00905CBB" w:rsidRPr="00CF5333" w:rsidRDefault="00905CBB" w:rsidP="00905CBB">
      <w:pPr>
        <w:rPr>
          <w:rFonts w:ascii="Arial" w:hAnsi="Arial" w:cs="Arial"/>
          <w:b/>
          <w:sz w:val="24"/>
          <w:szCs w:val="24"/>
        </w:rPr>
      </w:pPr>
    </w:p>
    <w:p w14:paraId="76133E7C" w14:textId="77777777" w:rsidR="00905CBB" w:rsidRPr="00CF5333" w:rsidRDefault="00905CBB" w:rsidP="00905CBB">
      <w:pPr>
        <w:rPr>
          <w:rFonts w:ascii="Arial" w:hAnsi="Arial" w:cs="Arial"/>
          <w:b/>
          <w:sz w:val="24"/>
          <w:szCs w:val="24"/>
        </w:rPr>
      </w:pPr>
    </w:p>
    <w:p w14:paraId="4FF9EA4E" w14:textId="77777777" w:rsidR="00905CBB" w:rsidRPr="00CF5333" w:rsidRDefault="00905CBB" w:rsidP="00905CBB">
      <w:pPr>
        <w:rPr>
          <w:rFonts w:ascii="Arial" w:hAnsi="Arial" w:cs="Arial"/>
          <w:b/>
          <w:sz w:val="24"/>
          <w:szCs w:val="24"/>
        </w:rPr>
      </w:pPr>
    </w:p>
    <w:p w14:paraId="7D516B0A" w14:textId="77777777" w:rsidR="00905CBB" w:rsidRPr="00CF5333" w:rsidRDefault="00905CBB" w:rsidP="00905CBB">
      <w:pPr>
        <w:rPr>
          <w:rFonts w:ascii="Arial" w:hAnsi="Arial" w:cs="Arial"/>
          <w:b/>
          <w:sz w:val="24"/>
          <w:szCs w:val="24"/>
        </w:rPr>
      </w:pPr>
    </w:p>
    <w:p w14:paraId="69E4042F" w14:textId="77777777" w:rsidR="00905CBB" w:rsidRPr="00CF5333" w:rsidRDefault="00905CBB" w:rsidP="00905CBB">
      <w:pPr>
        <w:rPr>
          <w:rFonts w:ascii="Arial" w:hAnsi="Arial" w:cs="Arial"/>
          <w:b/>
          <w:sz w:val="24"/>
          <w:szCs w:val="24"/>
        </w:rPr>
      </w:pPr>
    </w:p>
    <w:p w14:paraId="5D876BCE" w14:textId="77777777" w:rsidR="00905CBB" w:rsidRPr="00CF5333" w:rsidRDefault="00905CBB" w:rsidP="00905CBB">
      <w:pPr>
        <w:rPr>
          <w:rFonts w:ascii="Arial" w:hAnsi="Arial" w:cs="Arial"/>
          <w:b/>
          <w:sz w:val="24"/>
          <w:szCs w:val="24"/>
        </w:rPr>
      </w:pPr>
    </w:p>
    <w:p w14:paraId="3953AF5C" w14:textId="77777777" w:rsidR="00905CBB" w:rsidRPr="00CF5333" w:rsidRDefault="00905CBB" w:rsidP="00905CBB">
      <w:pPr>
        <w:rPr>
          <w:rFonts w:ascii="Arial" w:hAnsi="Arial" w:cs="Arial"/>
          <w:b/>
          <w:sz w:val="24"/>
          <w:szCs w:val="24"/>
        </w:rPr>
      </w:pPr>
    </w:p>
    <w:p w14:paraId="43AF7C15" w14:textId="77777777" w:rsidR="00905CBB" w:rsidRPr="00CF5333" w:rsidRDefault="00905CBB" w:rsidP="00905CBB">
      <w:pPr>
        <w:rPr>
          <w:rFonts w:ascii="Arial" w:hAnsi="Arial" w:cs="Arial"/>
          <w:b/>
          <w:sz w:val="24"/>
          <w:szCs w:val="24"/>
        </w:rPr>
      </w:pPr>
    </w:p>
    <w:p w14:paraId="056D9FAB" w14:textId="77777777" w:rsidR="00905CBB" w:rsidRPr="00CF5333" w:rsidRDefault="00905CBB" w:rsidP="00905CBB">
      <w:pPr>
        <w:rPr>
          <w:rFonts w:ascii="Arial" w:hAnsi="Arial" w:cs="Arial"/>
          <w:b/>
          <w:sz w:val="24"/>
          <w:szCs w:val="24"/>
        </w:rPr>
      </w:pPr>
    </w:p>
    <w:p w14:paraId="6F81F9CA" w14:textId="77777777" w:rsidR="007C6AC8" w:rsidRPr="00CF5333" w:rsidRDefault="007C6AC8" w:rsidP="00905CBB">
      <w:pPr>
        <w:rPr>
          <w:rFonts w:ascii="Arial" w:hAnsi="Arial" w:cs="Arial"/>
          <w:b/>
          <w:sz w:val="24"/>
          <w:szCs w:val="24"/>
        </w:rPr>
      </w:pPr>
    </w:p>
    <w:p w14:paraId="5C054316" w14:textId="77777777" w:rsidR="00904B18" w:rsidRPr="00CF5333" w:rsidRDefault="00904B18" w:rsidP="00905CBB">
      <w:pPr>
        <w:rPr>
          <w:rFonts w:ascii="Arial" w:hAnsi="Arial" w:cs="Arial"/>
          <w:b/>
          <w:bCs/>
          <w:sz w:val="24"/>
          <w:szCs w:val="24"/>
          <w:lang w:val="en-US"/>
        </w:rPr>
      </w:pPr>
    </w:p>
    <w:p w14:paraId="549D4E35" w14:textId="01094769" w:rsidR="00775C68" w:rsidRPr="00CF5333" w:rsidRDefault="00904B18" w:rsidP="00905CBB">
      <w:pPr>
        <w:rPr>
          <w:rFonts w:ascii="Arial" w:hAnsi="Arial" w:cs="Arial"/>
          <w:b/>
          <w:bCs/>
          <w:color w:val="2F5496" w:themeColor="accent1" w:themeShade="BF"/>
          <w:sz w:val="24"/>
          <w:szCs w:val="24"/>
          <w:lang w:val="en-US"/>
        </w:rPr>
      </w:pPr>
      <w:r w:rsidRPr="00CF5333">
        <w:rPr>
          <w:rFonts w:ascii="Arial" w:hAnsi="Arial" w:cs="Arial"/>
          <w:b/>
          <w:bCs/>
          <w:color w:val="2F5496" w:themeColor="accent1" w:themeShade="BF"/>
          <w:sz w:val="24"/>
          <w:szCs w:val="24"/>
          <w:lang w:val="en-US"/>
        </w:rPr>
        <w:t>W</w:t>
      </w:r>
      <w:r w:rsidR="00905CBB" w:rsidRPr="00CF5333">
        <w:rPr>
          <w:rFonts w:ascii="Arial" w:hAnsi="Arial" w:cs="Arial"/>
          <w:b/>
          <w:bCs/>
          <w:color w:val="2F5496" w:themeColor="accent1" w:themeShade="BF"/>
          <w:sz w:val="24"/>
          <w:szCs w:val="24"/>
          <w:lang w:val="en-US"/>
        </w:rPr>
        <w:t>elcome</w:t>
      </w:r>
      <w:r w:rsidR="00775C68" w:rsidRPr="00CF5333">
        <w:rPr>
          <w:rFonts w:ascii="Arial" w:hAnsi="Arial" w:cs="Arial"/>
          <w:b/>
          <w:bCs/>
          <w:color w:val="2F5496" w:themeColor="accent1" w:themeShade="BF"/>
          <w:sz w:val="24"/>
          <w:szCs w:val="24"/>
          <w:lang w:val="en-US"/>
        </w:rPr>
        <w:t xml:space="preserve"> from the Headteacher </w:t>
      </w:r>
    </w:p>
    <w:p w14:paraId="31CE3314" w14:textId="77777777" w:rsidR="00775C68" w:rsidRPr="00CF5333" w:rsidRDefault="00775C68" w:rsidP="00775C68">
      <w:pPr>
        <w:spacing w:line="276" w:lineRule="auto"/>
        <w:jc w:val="both"/>
        <w:rPr>
          <w:rFonts w:ascii="Arial" w:hAnsi="Arial" w:cs="Arial"/>
          <w:b/>
          <w:bCs/>
          <w:sz w:val="24"/>
          <w:szCs w:val="24"/>
          <w:lang w:val="en-US"/>
        </w:rPr>
      </w:pPr>
      <w:bookmarkStart w:id="0" w:name="_Hlk208316661"/>
    </w:p>
    <w:p w14:paraId="4E8A485A" w14:textId="36C1FE65" w:rsidR="00775C68" w:rsidRPr="00CF5333" w:rsidRDefault="00775C68" w:rsidP="00775C68">
      <w:pPr>
        <w:spacing w:line="276" w:lineRule="auto"/>
        <w:jc w:val="both"/>
        <w:rPr>
          <w:rFonts w:ascii="Arial" w:hAnsi="Arial" w:cs="Arial"/>
          <w:sz w:val="24"/>
          <w:szCs w:val="24"/>
          <w:lang w:val="en-US"/>
        </w:rPr>
      </w:pPr>
      <w:r w:rsidRPr="00CF5333">
        <w:rPr>
          <w:rFonts w:ascii="Arial" w:hAnsi="Arial" w:cs="Arial"/>
          <w:sz w:val="24"/>
          <w:szCs w:val="24"/>
          <w:lang w:val="en-US"/>
        </w:rPr>
        <w:t xml:space="preserve">Thank you for showing an interest in the post of </w:t>
      </w:r>
      <w:r w:rsidR="00D93779" w:rsidRPr="00CF5333">
        <w:rPr>
          <w:rFonts w:ascii="Arial" w:hAnsi="Arial" w:cs="Arial"/>
          <w:sz w:val="24"/>
          <w:szCs w:val="24"/>
          <w:lang w:val="en-US"/>
        </w:rPr>
        <w:t xml:space="preserve">Exams </w:t>
      </w:r>
      <w:proofErr w:type="spellStart"/>
      <w:r w:rsidR="00D93779" w:rsidRPr="00CF5333">
        <w:rPr>
          <w:rFonts w:ascii="Arial" w:hAnsi="Arial" w:cs="Arial"/>
          <w:sz w:val="24"/>
          <w:szCs w:val="24"/>
          <w:lang w:val="en-US"/>
        </w:rPr>
        <w:t>Offcier</w:t>
      </w:r>
      <w:proofErr w:type="spellEnd"/>
      <w:r w:rsidR="00E43FF0" w:rsidRPr="00CF5333">
        <w:rPr>
          <w:rFonts w:ascii="Arial" w:hAnsi="Arial" w:cs="Arial"/>
          <w:sz w:val="24"/>
          <w:szCs w:val="24"/>
          <w:lang w:val="en-US"/>
        </w:rPr>
        <w:t xml:space="preserve"> </w:t>
      </w:r>
      <w:r w:rsidRPr="00CF5333">
        <w:rPr>
          <w:rFonts w:ascii="Arial" w:hAnsi="Arial" w:cs="Arial"/>
          <w:sz w:val="24"/>
          <w:szCs w:val="24"/>
          <w:lang w:val="en-US"/>
        </w:rPr>
        <w:t>at David Nieper Academy</w:t>
      </w:r>
      <w:bookmarkEnd w:id="0"/>
      <w:r w:rsidRPr="00CF5333">
        <w:rPr>
          <w:rFonts w:ascii="Arial" w:hAnsi="Arial" w:cs="Arial"/>
          <w:sz w:val="24"/>
          <w:szCs w:val="24"/>
          <w:lang w:val="en-US"/>
        </w:rPr>
        <w:t xml:space="preserve">. </w:t>
      </w:r>
    </w:p>
    <w:p w14:paraId="2A06867A" w14:textId="69E47F0B" w:rsidR="00775C68" w:rsidRPr="00CF5333" w:rsidRDefault="00775C68" w:rsidP="00775C68">
      <w:pPr>
        <w:spacing w:line="276" w:lineRule="auto"/>
        <w:jc w:val="both"/>
        <w:rPr>
          <w:rFonts w:ascii="Arial" w:hAnsi="Arial" w:cs="Arial"/>
          <w:sz w:val="24"/>
          <w:szCs w:val="24"/>
          <w:lang w:val="en-US"/>
        </w:rPr>
      </w:pPr>
      <w:r w:rsidRPr="00CF5333">
        <w:rPr>
          <w:rFonts w:ascii="Arial" w:hAnsi="Arial" w:cs="Arial"/>
          <w:sz w:val="24"/>
          <w:szCs w:val="24"/>
          <w:lang w:val="en-US"/>
        </w:rPr>
        <w:t xml:space="preserve">Our Academy is sponsored by the Christopher Nieper Education Trust, who together with local employer partners, are highly committed in supporting the development and achievements of our students. As we apply best practice in the use of cognitive and </w:t>
      </w:r>
      <w:r w:rsidR="008C3100" w:rsidRPr="00CF5333">
        <w:rPr>
          <w:rFonts w:ascii="Arial" w:hAnsi="Arial" w:cs="Arial"/>
          <w:sz w:val="24"/>
          <w:szCs w:val="24"/>
          <w:lang w:val="en-US"/>
        </w:rPr>
        <w:t>behavioral</w:t>
      </w:r>
      <w:r w:rsidRPr="00CF5333">
        <w:rPr>
          <w:rFonts w:ascii="Arial" w:hAnsi="Arial" w:cs="Arial"/>
          <w:sz w:val="24"/>
          <w:szCs w:val="24"/>
          <w:lang w:val="en-US"/>
        </w:rPr>
        <w:t xml:space="preserve"> science, providing pupils with hands-on learning experiences in purpose-built facilities, which opened in February 2017, we believe that this is a truly exciting time to join the academy. We are a growing school now of 780 students 11-18 and will soon be at our full capacity of 850 students 11-18. Our September 2022 Ofsted Inspection graded the academy as ‘Good in all areas’, a fantastic improvement from the ‘inadequate’ Ofsted rating when we took over the academy - and we </w:t>
      </w:r>
      <w:r w:rsidR="008C3100" w:rsidRPr="00CF5333">
        <w:rPr>
          <w:rFonts w:ascii="Arial" w:hAnsi="Arial" w:cs="Arial"/>
          <w:sz w:val="24"/>
          <w:szCs w:val="24"/>
          <w:lang w:val="en-US"/>
        </w:rPr>
        <w:t>endeavor</w:t>
      </w:r>
      <w:r w:rsidRPr="00CF5333">
        <w:rPr>
          <w:rFonts w:ascii="Arial" w:hAnsi="Arial" w:cs="Arial"/>
          <w:sz w:val="24"/>
          <w:szCs w:val="24"/>
          <w:lang w:val="en-US"/>
        </w:rPr>
        <w:t xml:space="preserve"> to build on this as we grow and develop further. </w:t>
      </w:r>
    </w:p>
    <w:p w14:paraId="5761D1BB" w14:textId="77777777" w:rsidR="00775C68" w:rsidRPr="00CF5333" w:rsidRDefault="00775C68" w:rsidP="00775C68">
      <w:pPr>
        <w:spacing w:line="276" w:lineRule="auto"/>
        <w:jc w:val="both"/>
        <w:rPr>
          <w:rFonts w:ascii="Arial" w:hAnsi="Arial" w:cs="Arial"/>
          <w:sz w:val="24"/>
          <w:szCs w:val="24"/>
          <w:lang w:val="en-US"/>
        </w:rPr>
      </w:pPr>
      <w:r w:rsidRPr="00CF5333">
        <w:rPr>
          <w:rFonts w:ascii="Arial" w:hAnsi="Arial" w:cs="Arial"/>
          <w:sz w:val="24"/>
          <w:szCs w:val="24"/>
          <w:lang w:val="en-US"/>
        </w:rPr>
        <w:t xml:space="preserve">Our aim is to raise standards, expectations, inspire excellence and to encourage students to achieve their full potential.  We will help them develop confidence and key lifelong learning skills and to obtain the qualifications required as they look to future careers and explore the many opportunities in further education, apprenticeships, university and beyond. </w:t>
      </w:r>
    </w:p>
    <w:p w14:paraId="5EB7E3D9" w14:textId="77777777" w:rsidR="00775C68" w:rsidRPr="00CF5333" w:rsidRDefault="00775C68" w:rsidP="00775C68">
      <w:pPr>
        <w:spacing w:line="276" w:lineRule="auto"/>
        <w:jc w:val="both"/>
        <w:rPr>
          <w:rFonts w:ascii="Arial" w:hAnsi="Arial" w:cs="Arial"/>
          <w:sz w:val="24"/>
          <w:szCs w:val="24"/>
          <w:lang w:val="en-US"/>
        </w:rPr>
      </w:pPr>
      <w:r w:rsidRPr="00CF5333">
        <w:rPr>
          <w:rFonts w:ascii="Arial" w:hAnsi="Arial" w:cs="Arial"/>
          <w:sz w:val="24"/>
          <w:szCs w:val="24"/>
          <w:lang w:val="en-US"/>
        </w:rPr>
        <w:t>David Nieper Academy has a clear distinctive character due to the integrated involvement of its prestigious business partners. High profile local businesses, most being either international or national household names such as Denby Pottery, Owen Taylor &amp; Sons Ltd, Bowmer &amp; Kirkland, Places for People, Equip UK alongside David Nieper Ltd, are committed to bringing the world of work and 21st Century employment practices into every classroom. Practical contextual applied learning has been proven to assist all students in retaining and understanding more fully the concepts and principles taught in the classroom. We are looking for a candidate who will embrace this approach and ensure that David Nieper Academy is adopting this approach through its world class learning pedagogies.</w:t>
      </w:r>
    </w:p>
    <w:p w14:paraId="365A2A87" w14:textId="77777777" w:rsidR="00F510B8" w:rsidRPr="00CF5333" w:rsidRDefault="00F510B8" w:rsidP="00775C68">
      <w:pPr>
        <w:spacing w:line="276" w:lineRule="auto"/>
        <w:jc w:val="both"/>
        <w:rPr>
          <w:rFonts w:ascii="Arial" w:hAnsi="Arial" w:cs="Arial"/>
          <w:sz w:val="24"/>
          <w:szCs w:val="24"/>
          <w:lang w:val="en-US"/>
        </w:rPr>
      </w:pPr>
    </w:p>
    <w:p w14:paraId="17826F7F" w14:textId="77777777" w:rsidR="00775C68" w:rsidRPr="00CF5333" w:rsidRDefault="00775C68" w:rsidP="00775C68">
      <w:pPr>
        <w:jc w:val="both"/>
        <w:rPr>
          <w:rFonts w:ascii="Arial" w:hAnsi="Arial" w:cs="Arial"/>
          <w:sz w:val="24"/>
          <w:szCs w:val="24"/>
        </w:rPr>
      </w:pPr>
    </w:p>
    <w:p w14:paraId="01FC174F" w14:textId="77777777" w:rsidR="00775C68" w:rsidRPr="00CF5333" w:rsidRDefault="00775C68" w:rsidP="00775C68">
      <w:pPr>
        <w:jc w:val="both"/>
        <w:rPr>
          <w:rFonts w:ascii="Arial" w:hAnsi="Arial" w:cs="Arial"/>
          <w:sz w:val="24"/>
          <w:szCs w:val="24"/>
        </w:rPr>
      </w:pPr>
      <w:r w:rsidRPr="00CF5333">
        <w:rPr>
          <w:rFonts w:ascii="Arial" w:hAnsi="Arial" w:cs="Arial"/>
          <w:noProof/>
          <w:sz w:val="24"/>
          <w:szCs w:val="24"/>
        </w:rPr>
        <w:drawing>
          <wp:inline distT="0" distB="0" distL="0" distR="0" wp14:anchorId="317F9B31" wp14:editId="0771770E">
            <wp:extent cx="1710009" cy="581025"/>
            <wp:effectExtent l="0" t="0" r="5080" b="0"/>
            <wp:docPr id="1350896692" name="Picture 1" descr="A close-up of a signature&#10;&#10;Description automatically generated">
              <a:extLst xmlns:a="http://schemas.openxmlformats.org/drawingml/2006/main">
                <a:ext uri="{FF2B5EF4-FFF2-40B4-BE49-F238E27FC236}">
                  <a16:creationId xmlns:a16="http://schemas.microsoft.com/office/drawing/2014/main" id="{5CD4F3BE-B8A0-4243-A679-53FCC1A681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96692" name="Picture 1" descr="A close-up of a signature&#10;&#10;Description automatically generated"/>
                    <pic:cNvPicPr/>
                  </pic:nvPicPr>
                  <pic:blipFill>
                    <a:blip r:embed="rId13"/>
                    <a:stretch>
                      <a:fillRect/>
                    </a:stretch>
                  </pic:blipFill>
                  <pic:spPr>
                    <a:xfrm>
                      <a:off x="0" y="0"/>
                      <a:ext cx="1713199" cy="582109"/>
                    </a:xfrm>
                    <a:prstGeom prst="rect">
                      <a:avLst/>
                    </a:prstGeom>
                  </pic:spPr>
                </pic:pic>
              </a:graphicData>
            </a:graphic>
          </wp:inline>
        </w:drawing>
      </w:r>
    </w:p>
    <w:p w14:paraId="3F16DFB5" w14:textId="77777777" w:rsidR="00775C68" w:rsidRPr="00CF5333" w:rsidRDefault="00775C68" w:rsidP="00775C68">
      <w:pPr>
        <w:spacing w:after="0"/>
        <w:jc w:val="both"/>
        <w:rPr>
          <w:rFonts w:ascii="Arial" w:hAnsi="Arial" w:cs="Arial"/>
          <w:sz w:val="24"/>
          <w:szCs w:val="24"/>
        </w:rPr>
      </w:pPr>
      <w:r w:rsidRPr="00CF5333">
        <w:rPr>
          <w:rFonts w:ascii="Arial" w:hAnsi="Arial" w:cs="Arial"/>
          <w:sz w:val="24"/>
          <w:szCs w:val="24"/>
        </w:rPr>
        <w:t>Mr R White</w:t>
      </w:r>
    </w:p>
    <w:p w14:paraId="6B90EA76" w14:textId="77777777" w:rsidR="00775C68" w:rsidRPr="00CF5333" w:rsidRDefault="00775C68" w:rsidP="00775C68">
      <w:pPr>
        <w:jc w:val="both"/>
        <w:rPr>
          <w:rFonts w:ascii="Arial" w:hAnsi="Arial" w:cs="Arial"/>
          <w:sz w:val="24"/>
          <w:szCs w:val="24"/>
        </w:rPr>
      </w:pPr>
      <w:r w:rsidRPr="00CF5333">
        <w:rPr>
          <w:rFonts w:ascii="Arial" w:hAnsi="Arial" w:cs="Arial"/>
          <w:sz w:val="24"/>
          <w:szCs w:val="24"/>
        </w:rPr>
        <w:t>Headteacher</w:t>
      </w:r>
    </w:p>
    <w:p w14:paraId="717F500B" w14:textId="77777777" w:rsidR="00754912" w:rsidRPr="00CF5333" w:rsidRDefault="00754912" w:rsidP="00754912">
      <w:pPr>
        <w:jc w:val="both"/>
        <w:rPr>
          <w:rFonts w:ascii="Arial" w:hAnsi="Arial" w:cs="Arial"/>
          <w:sz w:val="24"/>
          <w:szCs w:val="24"/>
        </w:rPr>
      </w:pPr>
    </w:p>
    <w:p w14:paraId="68020969" w14:textId="1722BF4C" w:rsidR="00EC5818" w:rsidRPr="00CF5333" w:rsidRDefault="00754912" w:rsidP="007078B0">
      <w:pPr>
        <w:spacing w:line="240" w:lineRule="auto"/>
        <w:ind w:left="851"/>
        <w:contextualSpacing/>
        <w:rPr>
          <w:rFonts w:ascii="Arial" w:hAnsi="Arial" w:cs="Arial"/>
          <w:sz w:val="24"/>
          <w:szCs w:val="24"/>
        </w:rPr>
      </w:pPr>
      <w:r w:rsidRPr="00CF5333">
        <w:rPr>
          <w:rFonts w:ascii="Arial" w:hAnsi="Arial" w:cs="Arial"/>
          <w:sz w:val="24"/>
          <w:szCs w:val="24"/>
        </w:rPr>
        <w:t xml:space="preserve"> </w:t>
      </w:r>
    </w:p>
    <w:p w14:paraId="312FE09B" w14:textId="35BB2E2C" w:rsidR="00EE1029" w:rsidRPr="00CF5333" w:rsidRDefault="00EE1029" w:rsidP="00A60E13">
      <w:pPr>
        <w:autoSpaceDE w:val="0"/>
        <w:autoSpaceDN w:val="0"/>
        <w:adjustRightInd w:val="0"/>
        <w:spacing w:after="0" w:line="240" w:lineRule="auto"/>
        <w:jc w:val="center"/>
        <w:rPr>
          <w:rFonts w:ascii="Arial" w:hAnsi="Arial" w:cs="Arial"/>
          <w:b/>
          <w:bCs/>
          <w:sz w:val="24"/>
          <w:szCs w:val="24"/>
        </w:rPr>
      </w:pPr>
    </w:p>
    <w:p w14:paraId="5F2DCD62" w14:textId="77777777" w:rsidR="00EA684C" w:rsidRPr="00CF5333" w:rsidRDefault="00EA684C" w:rsidP="00D16623">
      <w:pPr>
        <w:autoSpaceDE w:val="0"/>
        <w:autoSpaceDN w:val="0"/>
        <w:adjustRightInd w:val="0"/>
        <w:spacing w:after="0" w:line="240" w:lineRule="auto"/>
        <w:jc w:val="center"/>
        <w:rPr>
          <w:rFonts w:ascii="Arial" w:hAnsi="Arial" w:cs="Arial"/>
          <w:b/>
          <w:bCs/>
          <w:sz w:val="24"/>
          <w:szCs w:val="24"/>
        </w:rPr>
      </w:pPr>
    </w:p>
    <w:p w14:paraId="46045B51" w14:textId="77777777" w:rsidR="00DD05FF" w:rsidRPr="00CF5333" w:rsidRDefault="00DD05FF" w:rsidP="00DA002C">
      <w:pPr>
        <w:autoSpaceDE w:val="0"/>
        <w:autoSpaceDN w:val="0"/>
        <w:adjustRightInd w:val="0"/>
        <w:spacing w:after="0" w:line="240" w:lineRule="auto"/>
        <w:jc w:val="center"/>
        <w:rPr>
          <w:rFonts w:ascii="Arial" w:hAnsi="Arial" w:cs="Arial"/>
          <w:b/>
          <w:bCs/>
          <w:sz w:val="24"/>
          <w:szCs w:val="24"/>
        </w:rPr>
      </w:pPr>
    </w:p>
    <w:p w14:paraId="3E000220" w14:textId="77777777" w:rsidR="00DD05FF" w:rsidRPr="00CF5333" w:rsidRDefault="00DD05FF" w:rsidP="00DA002C">
      <w:pPr>
        <w:autoSpaceDE w:val="0"/>
        <w:autoSpaceDN w:val="0"/>
        <w:adjustRightInd w:val="0"/>
        <w:spacing w:after="0" w:line="240" w:lineRule="auto"/>
        <w:jc w:val="center"/>
        <w:rPr>
          <w:rFonts w:ascii="Arial" w:hAnsi="Arial" w:cs="Arial"/>
          <w:b/>
          <w:bCs/>
          <w:sz w:val="24"/>
          <w:szCs w:val="24"/>
        </w:rPr>
      </w:pPr>
    </w:p>
    <w:p w14:paraId="759DACCC" w14:textId="77777777" w:rsidR="00CB67AF" w:rsidRPr="00CF5333" w:rsidRDefault="00CB67AF" w:rsidP="00CB67AF">
      <w:pPr>
        <w:spacing w:after="0" w:line="276" w:lineRule="auto"/>
        <w:ind w:right="-46"/>
        <w:rPr>
          <w:rFonts w:ascii="Arial" w:hAnsi="Arial" w:cs="Arial"/>
          <w:b/>
          <w:bCs/>
          <w:sz w:val="24"/>
          <w:szCs w:val="24"/>
        </w:rPr>
      </w:pPr>
    </w:p>
    <w:p w14:paraId="612F959C" w14:textId="77777777" w:rsidR="005B2B07" w:rsidRPr="00CF5333" w:rsidRDefault="005B2B07" w:rsidP="00CB67AF">
      <w:pPr>
        <w:spacing w:after="0" w:line="276" w:lineRule="auto"/>
        <w:ind w:right="-46"/>
        <w:rPr>
          <w:rFonts w:ascii="Arial" w:eastAsia="Times New Roman" w:hAnsi="Arial" w:cs="Arial"/>
          <w:b/>
          <w:color w:val="000000"/>
          <w:sz w:val="24"/>
          <w:szCs w:val="24"/>
        </w:rPr>
      </w:pPr>
    </w:p>
    <w:p w14:paraId="53EEF410" w14:textId="77777777" w:rsidR="00D93779" w:rsidRPr="00CF5333" w:rsidRDefault="00D93779" w:rsidP="00CB67AF">
      <w:pPr>
        <w:spacing w:after="0" w:line="276" w:lineRule="auto"/>
        <w:ind w:right="-46"/>
        <w:rPr>
          <w:rFonts w:ascii="Arial" w:eastAsia="Times New Roman" w:hAnsi="Arial" w:cs="Arial"/>
          <w:b/>
          <w:color w:val="2F5496" w:themeColor="accent1" w:themeShade="BF"/>
          <w:sz w:val="24"/>
          <w:szCs w:val="24"/>
        </w:rPr>
      </w:pPr>
    </w:p>
    <w:p w14:paraId="6C45E489" w14:textId="4B493E7C" w:rsidR="00CB67AF" w:rsidRPr="00CF5333" w:rsidRDefault="00CB67AF" w:rsidP="00CB67AF">
      <w:pPr>
        <w:spacing w:after="0" w:line="276" w:lineRule="auto"/>
        <w:ind w:right="-46"/>
        <w:rPr>
          <w:rFonts w:ascii="Arial" w:eastAsia="Times New Roman" w:hAnsi="Arial" w:cs="Arial"/>
          <w:b/>
          <w:color w:val="2F5496" w:themeColor="accent1" w:themeShade="BF"/>
          <w:sz w:val="24"/>
          <w:szCs w:val="24"/>
        </w:rPr>
      </w:pPr>
      <w:r w:rsidRPr="00CF5333">
        <w:rPr>
          <w:rFonts w:ascii="Arial" w:eastAsia="Times New Roman" w:hAnsi="Arial" w:cs="Arial"/>
          <w:b/>
          <w:color w:val="2F5496" w:themeColor="accent1" w:themeShade="BF"/>
          <w:sz w:val="24"/>
          <w:szCs w:val="24"/>
        </w:rPr>
        <w:t>Benefits</w:t>
      </w:r>
    </w:p>
    <w:p w14:paraId="256ECBD2" w14:textId="77777777" w:rsidR="008C3100" w:rsidRPr="00CF5333" w:rsidRDefault="008C3100" w:rsidP="00CB67AF">
      <w:pPr>
        <w:spacing w:after="0" w:line="276" w:lineRule="auto"/>
        <w:ind w:right="-46"/>
        <w:rPr>
          <w:rFonts w:ascii="Arial" w:eastAsia="Times New Roman" w:hAnsi="Arial" w:cs="Arial"/>
          <w:b/>
          <w:color w:val="000000"/>
          <w:sz w:val="24"/>
          <w:szCs w:val="24"/>
        </w:rPr>
      </w:pPr>
    </w:p>
    <w:p w14:paraId="505D450B" w14:textId="77777777" w:rsidR="00CB67AF" w:rsidRPr="00CF5333" w:rsidRDefault="00CB67AF" w:rsidP="00CB67AF">
      <w:pPr>
        <w:spacing w:after="0" w:line="276" w:lineRule="auto"/>
        <w:ind w:right="-46"/>
        <w:rPr>
          <w:rFonts w:ascii="Arial" w:hAnsi="Arial" w:cs="Arial"/>
          <w:sz w:val="24"/>
          <w:szCs w:val="24"/>
          <w:shd w:val="clear" w:color="auto" w:fill="FFFFFF"/>
        </w:rPr>
      </w:pPr>
      <w:r w:rsidRPr="00CF5333">
        <w:rPr>
          <w:rFonts w:ascii="Arial" w:hAnsi="Arial" w:cs="Arial"/>
          <w:sz w:val="24"/>
          <w:szCs w:val="24"/>
          <w:shd w:val="clear" w:color="auto" w:fill="FFFFFF"/>
        </w:rPr>
        <w:t xml:space="preserve">We are committed to investing in our staff and their development as part of this, you will have access to ongoing training, support and mentoring. </w:t>
      </w:r>
    </w:p>
    <w:p w14:paraId="2ECD235B" w14:textId="77777777" w:rsidR="008C3100" w:rsidRPr="00CF5333" w:rsidRDefault="008C3100" w:rsidP="00CB67AF">
      <w:pPr>
        <w:spacing w:after="0" w:line="276" w:lineRule="auto"/>
        <w:ind w:right="-46"/>
        <w:rPr>
          <w:rFonts w:ascii="Arial" w:hAnsi="Arial" w:cs="Arial"/>
          <w:bCs/>
          <w:sz w:val="24"/>
          <w:szCs w:val="24"/>
        </w:rPr>
      </w:pPr>
    </w:p>
    <w:p w14:paraId="252E98C8" w14:textId="77777777" w:rsidR="00CB67AF" w:rsidRPr="00CF5333" w:rsidRDefault="00CB67AF" w:rsidP="003429CB">
      <w:pPr>
        <w:pStyle w:val="ListParagraph"/>
        <w:numPr>
          <w:ilvl w:val="0"/>
          <w:numId w:val="1"/>
        </w:numPr>
        <w:suppressAutoHyphens/>
        <w:autoSpaceDN w:val="0"/>
        <w:spacing w:before="100" w:after="0" w:line="276" w:lineRule="auto"/>
        <w:ind w:right="-46"/>
        <w:rPr>
          <w:rFonts w:ascii="Arial" w:hAnsi="Arial" w:cs="Arial"/>
          <w:bCs/>
          <w:color w:val="000000"/>
          <w:sz w:val="24"/>
          <w:szCs w:val="24"/>
        </w:rPr>
      </w:pPr>
      <w:r w:rsidRPr="00CF5333">
        <w:rPr>
          <w:rFonts w:ascii="Arial" w:hAnsi="Arial" w:cs="Arial"/>
          <w:bCs/>
          <w:color w:val="000000"/>
          <w:sz w:val="24"/>
          <w:szCs w:val="24"/>
        </w:rPr>
        <w:t>The support of a growing Multi Academy Trust in continuing to develop the school.</w:t>
      </w:r>
    </w:p>
    <w:p w14:paraId="07A7E5B6" w14:textId="77777777" w:rsidR="00CB67AF" w:rsidRPr="00CF5333" w:rsidRDefault="00CB67AF" w:rsidP="003429CB">
      <w:pPr>
        <w:pStyle w:val="ListParagraph"/>
        <w:numPr>
          <w:ilvl w:val="0"/>
          <w:numId w:val="1"/>
        </w:numPr>
        <w:suppressAutoHyphens/>
        <w:autoSpaceDN w:val="0"/>
        <w:spacing w:before="100" w:after="0" w:line="276" w:lineRule="auto"/>
        <w:ind w:right="-46"/>
        <w:rPr>
          <w:rFonts w:ascii="Arial" w:hAnsi="Arial" w:cs="Arial"/>
          <w:bCs/>
          <w:color w:val="000000"/>
          <w:sz w:val="24"/>
          <w:szCs w:val="24"/>
        </w:rPr>
      </w:pPr>
      <w:r w:rsidRPr="00CF5333">
        <w:rPr>
          <w:rFonts w:ascii="Arial" w:hAnsi="Arial" w:cs="Arial"/>
          <w:bCs/>
          <w:color w:val="000000"/>
          <w:sz w:val="24"/>
          <w:szCs w:val="24"/>
        </w:rPr>
        <w:t>Working collaboratively with our growing cluster of schools and the local community.</w:t>
      </w:r>
    </w:p>
    <w:p w14:paraId="4F241B4F" w14:textId="77777777" w:rsidR="00CB67AF" w:rsidRPr="00CF5333" w:rsidRDefault="00CB67AF" w:rsidP="003429CB">
      <w:pPr>
        <w:pStyle w:val="ListParagraph"/>
        <w:numPr>
          <w:ilvl w:val="0"/>
          <w:numId w:val="1"/>
        </w:numPr>
        <w:suppressAutoHyphens/>
        <w:autoSpaceDN w:val="0"/>
        <w:spacing w:before="100" w:after="0" w:line="276" w:lineRule="auto"/>
        <w:ind w:right="-46"/>
        <w:rPr>
          <w:rFonts w:ascii="Arial" w:hAnsi="Arial" w:cs="Arial"/>
          <w:bCs/>
          <w:color w:val="000000"/>
          <w:sz w:val="24"/>
          <w:szCs w:val="24"/>
        </w:rPr>
      </w:pPr>
      <w:r w:rsidRPr="00CF5333">
        <w:rPr>
          <w:rFonts w:ascii="Arial" w:hAnsi="Arial" w:cs="Arial"/>
          <w:bCs/>
          <w:color w:val="000000"/>
          <w:sz w:val="24"/>
          <w:szCs w:val="24"/>
        </w:rPr>
        <w:t>The support of very effective and knowledgeable Trustees and Academy Governors.</w:t>
      </w:r>
    </w:p>
    <w:p w14:paraId="37387546" w14:textId="77777777" w:rsidR="00CB67AF" w:rsidRPr="00CF5333" w:rsidRDefault="00CB67AF" w:rsidP="003429CB">
      <w:pPr>
        <w:pStyle w:val="ListParagraph"/>
        <w:numPr>
          <w:ilvl w:val="0"/>
          <w:numId w:val="1"/>
        </w:numPr>
        <w:suppressAutoHyphens/>
        <w:autoSpaceDN w:val="0"/>
        <w:spacing w:before="100" w:after="0" w:line="276" w:lineRule="auto"/>
        <w:ind w:right="-46"/>
        <w:rPr>
          <w:rFonts w:ascii="Arial" w:hAnsi="Arial" w:cs="Arial"/>
          <w:bCs/>
          <w:color w:val="000000"/>
          <w:sz w:val="24"/>
          <w:szCs w:val="24"/>
        </w:rPr>
      </w:pPr>
      <w:r w:rsidRPr="00CF5333">
        <w:rPr>
          <w:rFonts w:ascii="Arial" w:hAnsi="Arial" w:cs="Arial"/>
          <w:bCs/>
          <w:color w:val="000000"/>
          <w:sz w:val="24"/>
          <w:szCs w:val="24"/>
        </w:rPr>
        <w:t>Free access to Health Assured Employee Assistance Programme.</w:t>
      </w:r>
    </w:p>
    <w:p w14:paraId="0BF7D487" w14:textId="77777777" w:rsidR="00CB67AF" w:rsidRPr="00CF5333" w:rsidRDefault="00CB67AF" w:rsidP="003429CB">
      <w:pPr>
        <w:pStyle w:val="ListParagraph"/>
        <w:numPr>
          <w:ilvl w:val="0"/>
          <w:numId w:val="1"/>
        </w:numPr>
        <w:suppressAutoHyphens/>
        <w:autoSpaceDN w:val="0"/>
        <w:spacing w:before="100" w:after="0" w:line="276" w:lineRule="auto"/>
        <w:ind w:right="-46"/>
        <w:rPr>
          <w:rFonts w:ascii="Arial" w:hAnsi="Arial" w:cs="Arial"/>
          <w:bCs/>
          <w:color w:val="000000"/>
          <w:sz w:val="24"/>
          <w:szCs w:val="24"/>
        </w:rPr>
      </w:pPr>
      <w:r w:rsidRPr="00CF5333">
        <w:rPr>
          <w:rFonts w:ascii="Arial" w:hAnsi="Arial" w:cs="Arial"/>
          <w:bCs/>
          <w:color w:val="000000"/>
          <w:sz w:val="24"/>
          <w:szCs w:val="24"/>
        </w:rPr>
        <w:t>Generous discount at the David Nieper Ltd factory shop.</w:t>
      </w:r>
    </w:p>
    <w:p w14:paraId="7748C466" w14:textId="77777777" w:rsidR="00CB67AF" w:rsidRPr="00CF5333" w:rsidRDefault="00CB67AF" w:rsidP="00CB67AF">
      <w:pPr>
        <w:suppressAutoHyphens/>
        <w:autoSpaceDN w:val="0"/>
        <w:spacing w:before="100" w:after="0" w:line="276" w:lineRule="auto"/>
        <w:ind w:right="-46"/>
        <w:rPr>
          <w:rFonts w:ascii="Arial" w:hAnsi="Arial" w:cs="Arial"/>
          <w:bCs/>
          <w:color w:val="000000"/>
          <w:sz w:val="24"/>
          <w:szCs w:val="24"/>
        </w:rPr>
      </w:pPr>
    </w:p>
    <w:p w14:paraId="1537887D" w14:textId="77777777" w:rsidR="00CB67AF" w:rsidRPr="00CF5333" w:rsidRDefault="00CB67AF" w:rsidP="00CB67AF">
      <w:pPr>
        <w:autoSpaceDE w:val="0"/>
        <w:adjustRightInd w:val="0"/>
        <w:spacing w:after="0" w:line="240" w:lineRule="auto"/>
        <w:rPr>
          <w:rFonts w:ascii="Arial" w:hAnsi="Arial" w:cs="Arial"/>
          <w:b/>
          <w:bCs/>
          <w:color w:val="2F5496" w:themeColor="accent1" w:themeShade="BF"/>
          <w:sz w:val="24"/>
          <w:szCs w:val="24"/>
        </w:rPr>
      </w:pPr>
      <w:r w:rsidRPr="00CF5333">
        <w:rPr>
          <w:rFonts w:ascii="Arial" w:hAnsi="Arial" w:cs="Arial"/>
          <w:b/>
          <w:bCs/>
          <w:color w:val="2F5496" w:themeColor="accent1" w:themeShade="BF"/>
          <w:sz w:val="24"/>
          <w:szCs w:val="24"/>
        </w:rPr>
        <w:t>Safeguarding</w:t>
      </w:r>
    </w:p>
    <w:p w14:paraId="73DFB590" w14:textId="77777777" w:rsidR="008C3100" w:rsidRPr="00CF5333" w:rsidRDefault="008C3100" w:rsidP="00CB67AF">
      <w:pPr>
        <w:autoSpaceDE w:val="0"/>
        <w:adjustRightInd w:val="0"/>
        <w:spacing w:after="0" w:line="240" w:lineRule="auto"/>
        <w:rPr>
          <w:rFonts w:ascii="Arial" w:hAnsi="Arial" w:cs="Arial"/>
          <w:b/>
          <w:bCs/>
          <w:sz w:val="24"/>
          <w:szCs w:val="24"/>
        </w:rPr>
      </w:pPr>
    </w:p>
    <w:p w14:paraId="0E7BE0B4" w14:textId="77777777" w:rsidR="00CB67AF" w:rsidRPr="00CF5333" w:rsidRDefault="00CB67AF" w:rsidP="00CB67AF">
      <w:pPr>
        <w:autoSpaceDE w:val="0"/>
        <w:adjustRightInd w:val="0"/>
        <w:spacing w:after="0" w:line="240" w:lineRule="auto"/>
        <w:rPr>
          <w:rFonts w:ascii="Arial" w:hAnsi="Arial" w:cs="Arial"/>
          <w:sz w:val="24"/>
          <w:szCs w:val="24"/>
        </w:rPr>
      </w:pPr>
      <w:r w:rsidRPr="00CF5333">
        <w:rPr>
          <w:rFonts w:ascii="Arial" w:hAnsi="Arial" w:cs="Arial"/>
          <w:sz w:val="24"/>
          <w:szCs w:val="24"/>
        </w:rPr>
        <w:t>The Trust Board is committed to the safeguarding of children and young people, so all staff appointments are subject to employment checks and a satisfactory enhanced DBS check.</w:t>
      </w:r>
    </w:p>
    <w:p w14:paraId="41682332" w14:textId="77777777" w:rsidR="00CB67AF" w:rsidRPr="00CF5333" w:rsidRDefault="00CB67AF" w:rsidP="00CB67AF">
      <w:pPr>
        <w:spacing w:after="0" w:line="240" w:lineRule="auto"/>
        <w:rPr>
          <w:rFonts w:ascii="Arial" w:eastAsia="Times New Roman" w:hAnsi="Arial" w:cs="Arial"/>
          <w:sz w:val="24"/>
          <w:szCs w:val="24"/>
        </w:rPr>
      </w:pPr>
    </w:p>
    <w:p w14:paraId="531B0BC8" w14:textId="77777777" w:rsidR="00CB67AF" w:rsidRPr="00CF5333" w:rsidRDefault="00CB67AF" w:rsidP="00CB67AF">
      <w:pPr>
        <w:spacing w:after="0" w:line="240" w:lineRule="auto"/>
        <w:rPr>
          <w:rFonts w:ascii="Arial" w:eastAsia="Times New Roman" w:hAnsi="Arial" w:cs="Arial"/>
          <w:sz w:val="24"/>
          <w:szCs w:val="24"/>
        </w:rPr>
      </w:pPr>
      <w:r w:rsidRPr="00CF5333">
        <w:rPr>
          <w:rFonts w:ascii="Arial" w:eastAsia="Times New Roman" w:hAnsi="Arial" w:cs="Arial"/>
          <w:sz w:val="24"/>
          <w:szCs w:val="24"/>
        </w:rPr>
        <w:t>Candidates should indicate an acceptance of, and a commitment to, the trust’s policies in relation to equality and safeguarding and promoting the welfare of children.</w:t>
      </w:r>
    </w:p>
    <w:p w14:paraId="4F9FD098" w14:textId="77777777" w:rsidR="00CB67AF" w:rsidRPr="00CF5333" w:rsidRDefault="00CB67AF" w:rsidP="00CB67AF">
      <w:pPr>
        <w:spacing w:after="0" w:line="240" w:lineRule="auto"/>
        <w:rPr>
          <w:rFonts w:ascii="Arial" w:eastAsia="Times New Roman" w:hAnsi="Arial" w:cs="Arial"/>
          <w:sz w:val="24"/>
          <w:szCs w:val="24"/>
        </w:rPr>
      </w:pPr>
    </w:p>
    <w:p w14:paraId="4112485C" w14:textId="77777777" w:rsidR="00CB67AF" w:rsidRPr="00CF5333" w:rsidRDefault="00CB67AF" w:rsidP="00CB67AF">
      <w:pPr>
        <w:spacing w:after="0" w:line="240" w:lineRule="auto"/>
        <w:rPr>
          <w:rFonts w:ascii="Arial" w:eastAsia="Times New Roman" w:hAnsi="Arial" w:cs="Arial"/>
          <w:sz w:val="24"/>
          <w:szCs w:val="24"/>
        </w:rPr>
      </w:pPr>
      <w:r w:rsidRPr="00CF5333">
        <w:rPr>
          <w:rFonts w:ascii="Arial" w:eastAsia="Times New Roman" w:hAnsi="Arial" w:cs="Arial"/>
          <w:sz w:val="24"/>
          <w:szCs w:val="24"/>
        </w:rPr>
        <w:t xml:space="preserve">It is an offence to apply for this role if an applicant is barred from engaging in regulated activity relevant to children. </w:t>
      </w:r>
    </w:p>
    <w:p w14:paraId="756ED5E6" w14:textId="77777777" w:rsidR="00CB67AF" w:rsidRPr="00CF5333" w:rsidRDefault="00CB67AF" w:rsidP="00CB67AF">
      <w:pPr>
        <w:spacing w:after="0" w:line="240" w:lineRule="auto"/>
        <w:rPr>
          <w:rFonts w:ascii="Arial" w:eastAsia="Times New Roman" w:hAnsi="Arial" w:cs="Arial"/>
          <w:sz w:val="24"/>
          <w:szCs w:val="24"/>
        </w:rPr>
      </w:pPr>
    </w:p>
    <w:p w14:paraId="3810C8A6" w14:textId="77777777" w:rsidR="00CB67AF" w:rsidRPr="00CF5333" w:rsidRDefault="00CB67AF" w:rsidP="00CB67AF">
      <w:pPr>
        <w:spacing w:after="0" w:line="240" w:lineRule="auto"/>
        <w:rPr>
          <w:rFonts w:ascii="Arial" w:eastAsia="Times New Roman" w:hAnsi="Arial" w:cs="Arial"/>
          <w:sz w:val="24"/>
          <w:szCs w:val="24"/>
        </w:rPr>
      </w:pPr>
      <w:r w:rsidRPr="00CF5333">
        <w:rPr>
          <w:rFonts w:ascii="Arial" w:eastAsia="Times New Roman" w:hAnsi="Arial" w:cs="Arial"/>
          <w:sz w:val="24"/>
          <w:szCs w:val="24"/>
        </w:rPr>
        <w:t xml:space="preserve">Please follow the below link to view the Christopher Nieper Education Trust Safeguarding/Child Protection Policy  </w:t>
      </w:r>
      <w:hyperlink r:id="rId14" w:history="1">
        <w:r w:rsidRPr="00CF5333">
          <w:rPr>
            <w:rFonts w:ascii="Arial" w:eastAsia="Times New Roman" w:hAnsi="Arial" w:cs="Arial"/>
            <w:color w:val="0563C1"/>
            <w:sz w:val="24"/>
            <w:szCs w:val="24"/>
            <w:u w:val="single"/>
          </w:rPr>
          <w:t>https://davidnieper.academy/about-us/academy-policies/</w:t>
        </w:r>
      </w:hyperlink>
      <w:r w:rsidRPr="00CF5333">
        <w:rPr>
          <w:rFonts w:ascii="Arial" w:eastAsia="Times New Roman" w:hAnsi="Arial" w:cs="Arial"/>
          <w:sz w:val="24"/>
          <w:szCs w:val="24"/>
        </w:rPr>
        <w:t xml:space="preserve"> </w:t>
      </w:r>
    </w:p>
    <w:p w14:paraId="76EE57F3" w14:textId="77777777" w:rsidR="00CB67AF" w:rsidRPr="00CF5333" w:rsidRDefault="00CB67AF" w:rsidP="00CB67AF">
      <w:pPr>
        <w:spacing w:after="0" w:line="240" w:lineRule="auto"/>
        <w:rPr>
          <w:rFonts w:ascii="Arial" w:eastAsia="Times New Roman" w:hAnsi="Arial" w:cs="Arial"/>
          <w:sz w:val="24"/>
          <w:szCs w:val="24"/>
        </w:rPr>
      </w:pPr>
    </w:p>
    <w:p w14:paraId="30B108B4" w14:textId="77777777" w:rsidR="00CB67AF" w:rsidRPr="00CF5333" w:rsidRDefault="00CB67AF" w:rsidP="00CB67AF">
      <w:pPr>
        <w:spacing w:after="0" w:line="276" w:lineRule="auto"/>
        <w:ind w:right="-46"/>
        <w:rPr>
          <w:rFonts w:ascii="Arial" w:eastAsia="Times New Roman" w:hAnsi="Arial" w:cs="Arial"/>
          <w:bCs/>
          <w:color w:val="000000"/>
          <w:sz w:val="24"/>
          <w:szCs w:val="24"/>
        </w:rPr>
      </w:pPr>
      <w:r w:rsidRPr="00CF5333">
        <w:rPr>
          <w:rFonts w:ascii="Arial" w:eastAsia="Times New Roman" w:hAnsi="Arial" w:cs="Arial"/>
          <w:bCs/>
          <w:color w:val="000000"/>
          <w:sz w:val="24"/>
          <w:szCs w:val="24"/>
        </w:rPr>
        <w:t>The trust operates a NO SMOKING policy on site.</w:t>
      </w:r>
    </w:p>
    <w:p w14:paraId="12A7ABF3" w14:textId="77777777" w:rsidR="00CB67AF" w:rsidRPr="00CF5333" w:rsidRDefault="00CB67AF" w:rsidP="00CB67AF">
      <w:pPr>
        <w:spacing w:line="360" w:lineRule="auto"/>
        <w:rPr>
          <w:rFonts w:ascii="Arial" w:hAnsi="Arial" w:cs="Arial"/>
          <w:b/>
          <w:bCs/>
          <w:color w:val="FF0000"/>
          <w:sz w:val="24"/>
          <w:szCs w:val="24"/>
          <w:lang w:val="en-US"/>
        </w:rPr>
      </w:pPr>
    </w:p>
    <w:p w14:paraId="454DAD87" w14:textId="029B84AF" w:rsidR="008C3100" w:rsidRPr="00CF5333" w:rsidRDefault="00CB67AF" w:rsidP="00CB67AF">
      <w:pPr>
        <w:spacing w:line="240" w:lineRule="auto"/>
        <w:rPr>
          <w:rFonts w:ascii="Arial" w:hAnsi="Arial" w:cs="Arial"/>
          <w:b/>
          <w:color w:val="2F5496" w:themeColor="accent1" w:themeShade="BF"/>
          <w:sz w:val="24"/>
          <w:szCs w:val="24"/>
        </w:rPr>
      </w:pPr>
      <w:r w:rsidRPr="00CF5333">
        <w:rPr>
          <w:rFonts w:ascii="Arial" w:hAnsi="Arial" w:cs="Arial"/>
          <w:b/>
          <w:color w:val="2F5496" w:themeColor="accent1" w:themeShade="BF"/>
          <w:sz w:val="24"/>
          <w:szCs w:val="24"/>
        </w:rPr>
        <w:t xml:space="preserve">How to Apply </w:t>
      </w:r>
    </w:p>
    <w:p w14:paraId="48A9BB81" w14:textId="711470C8" w:rsidR="00CB67AF" w:rsidRPr="00CF5333" w:rsidRDefault="00CB67AF" w:rsidP="00CB67AF">
      <w:pPr>
        <w:spacing w:line="240" w:lineRule="auto"/>
        <w:rPr>
          <w:rFonts w:ascii="Arial" w:hAnsi="Arial" w:cs="Arial"/>
          <w:sz w:val="24"/>
          <w:szCs w:val="24"/>
        </w:rPr>
      </w:pPr>
      <w:r w:rsidRPr="00CF5333">
        <w:rPr>
          <w:rFonts w:ascii="Arial" w:hAnsi="Arial" w:cs="Arial"/>
          <w:sz w:val="24"/>
          <w:szCs w:val="24"/>
        </w:rPr>
        <w:t>CV’s will not be accepted so please apply via our recruitment site, My New Term</w:t>
      </w:r>
      <w:r w:rsidR="00743001">
        <w:rPr>
          <w:rFonts w:ascii="Arial" w:hAnsi="Arial" w:cs="Arial"/>
          <w:sz w:val="24"/>
          <w:szCs w:val="24"/>
        </w:rPr>
        <w:t xml:space="preserve"> by clicking </w:t>
      </w:r>
      <w:hyperlink r:id="rId15" w:history="1">
        <w:r w:rsidR="00743001">
          <w:rPr>
            <w:rStyle w:val="Hyperlink"/>
            <w:rFonts w:ascii="Arial" w:hAnsi="Arial" w:cs="Arial"/>
            <w:sz w:val="24"/>
            <w:szCs w:val="24"/>
          </w:rPr>
          <w:t>here.</w:t>
        </w:r>
      </w:hyperlink>
      <w:r w:rsidR="00743001">
        <w:rPr>
          <w:rFonts w:ascii="Arial" w:hAnsi="Arial" w:cs="Arial"/>
          <w:sz w:val="24"/>
          <w:szCs w:val="24"/>
        </w:rPr>
        <w:t xml:space="preserve"> </w:t>
      </w:r>
      <w:r w:rsidRPr="00CF5333">
        <w:rPr>
          <w:rFonts w:ascii="Arial" w:hAnsi="Arial" w:cs="Arial"/>
          <w:sz w:val="24"/>
          <w:szCs w:val="24"/>
        </w:rPr>
        <w:t xml:space="preserve"> </w:t>
      </w:r>
    </w:p>
    <w:p w14:paraId="0E94DD4F" w14:textId="77777777" w:rsidR="00D93779" w:rsidRPr="00CF5333" w:rsidRDefault="00D93779" w:rsidP="00F350BB">
      <w:pPr>
        <w:spacing w:after="200" w:line="276" w:lineRule="auto"/>
        <w:rPr>
          <w:rFonts w:ascii="Arial" w:hAnsi="Arial" w:cs="Arial"/>
          <w:sz w:val="24"/>
          <w:szCs w:val="24"/>
        </w:rPr>
      </w:pPr>
    </w:p>
    <w:p w14:paraId="05148C99" w14:textId="1115DB90" w:rsidR="00F350BB" w:rsidRPr="00CF5333" w:rsidRDefault="00F350BB" w:rsidP="00F350BB">
      <w:pPr>
        <w:spacing w:after="200" w:line="276" w:lineRule="auto"/>
        <w:rPr>
          <w:rFonts w:ascii="Arial" w:hAnsi="Arial" w:cs="Arial"/>
          <w:bCs/>
          <w:sz w:val="24"/>
          <w:szCs w:val="24"/>
          <w:lang w:val="en-US"/>
        </w:rPr>
      </w:pPr>
      <w:r w:rsidRPr="00CF5333">
        <w:rPr>
          <w:rFonts w:ascii="Arial" w:hAnsi="Arial" w:cs="Arial"/>
          <w:bCs/>
          <w:sz w:val="24"/>
          <w:szCs w:val="24"/>
          <w:lang w:val="en-US"/>
        </w:rPr>
        <w:t>The statement in your application should focus on:</w:t>
      </w:r>
    </w:p>
    <w:p w14:paraId="00627160" w14:textId="77777777" w:rsidR="00F350BB" w:rsidRPr="00CF5333" w:rsidRDefault="00F350BB" w:rsidP="003429CB">
      <w:pPr>
        <w:numPr>
          <w:ilvl w:val="0"/>
          <w:numId w:val="8"/>
        </w:numPr>
        <w:tabs>
          <w:tab w:val="clear" w:pos="2160"/>
          <w:tab w:val="num" w:pos="1276"/>
        </w:tabs>
        <w:spacing w:after="0" w:line="240" w:lineRule="auto"/>
        <w:ind w:left="1276" w:hanging="425"/>
        <w:rPr>
          <w:rFonts w:ascii="Arial" w:hAnsi="Arial" w:cs="Arial"/>
          <w:bCs/>
          <w:sz w:val="24"/>
          <w:szCs w:val="24"/>
          <w:lang w:val="en-US"/>
        </w:rPr>
      </w:pPr>
      <w:r w:rsidRPr="00CF5333">
        <w:rPr>
          <w:rFonts w:ascii="Arial" w:hAnsi="Arial" w:cs="Arial"/>
          <w:bCs/>
          <w:sz w:val="24"/>
          <w:szCs w:val="24"/>
          <w:lang w:val="en-US"/>
        </w:rPr>
        <w:t xml:space="preserve">Candidate’s previous experience which will help in successfully undertaking the role </w:t>
      </w:r>
    </w:p>
    <w:p w14:paraId="5BA40E4B" w14:textId="77777777" w:rsidR="00F350BB" w:rsidRPr="00CF5333" w:rsidRDefault="00F350BB" w:rsidP="00F350BB">
      <w:pPr>
        <w:tabs>
          <w:tab w:val="num" w:pos="1276"/>
        </w:tabs>
        <w:spacing w:after="0" w:line="240" w:lineRule="auto"/>
        <w:ind w:left="1701" w:hanging="850"/>
        <w:rPr>
          <w:rFonts w:ascii="Arial" w:hAnsi="Arial" w:cs="Arial"/>
          <w:bCs/>
          <w:sz w:val="24"/>
          <w:szCs w:val="24"/>
          <w:lang w:val="en-US"/>
        </w:rPr>
      </w:pPr>
    </w:p>
    <w:p w14:paraId="3FC549B6" w14:textId="77777777" w:rsidR="00F350BB" w:rsidRPr="00CF5333" w:rsidRDefault="00F350BB" w:rsidP="003429CB">
      <w:pPr>
        <w:numPr>
          <w:ilvl w:val="0"/>
          <w:numId w:val="8"/>
        </w:numPr>
        <w:tabs>
          <w:tab w:val="clear" w:pos="2160"/>
          <w:tab w:val="num" w:pos="1276"/>
        </w:tabs>
        <w:spacing w:after="0" w:line="240" w:lineRule="auto"/>
        <w:ind w:left="1701" w:hanging="850"/>
        <w:rPr>
          <w:rFonts w:ascii="Arial" w:hAnsi="Arial" w:cs="Arial"/>
          <w:bCs/>
          <w:sz w:val="24"/>
          <w:szCs w:val="24"/>
          <w:lang w:val="en-US"/>
        </w:rPr>
      </w:pPr>
      <w:r w:rsidRPr="00CF5333">
        <w:rPr>
          <w:rFonts w:ascii="Arial" w:hAnsi="Arial" w:cs="Arial"/>
          <w:bCs/>
          <w:sz w:val="24"/>
          <w:szCs w:val="24"/>
          <w:lang w:val="en-US"/>
        </w:rPr>
        <w:t>Personal skills to benefit the learning by students at David Nieper Academy.</w:t>
      </w:r>
    </w:p>
    <w:p w14:paraId="0EA993A7" w14:textId="77777777" w:rsidR="00F350BB" w:rsidRPr="00CF5333" w:rsidRDefault="00F350BB" w:rsidP="00F350BB">
      <w:pPr>
        <w:spacing w:after="0" w:line="240" w:lineRule="auto"/>
        <w:rPr>
          <w:rFonts w:ascii="Arial" w:hAnsi="Arial" w:cs="Arial"/>
          <w:bCs/>
          <w:sz w:val="24"/>
          <w:szCs w:val="24"/>
          <w:lang w:val="en-US"/>
        </w:rPr>
      </w:pPr>
    </w:p>
    <w:p w14:paraId="1A921A8D" w14:textId="77777777" w:rsidR="00F350BB" w:rsidRPr="00CF5333" w:rsidRDefault="00F350BB" w:rsidP="00F350BB">
      <w:pPr>
        <w:spacing w:after="0" w:line="240" w:lineRule="auto"/>
        <w:rPr>
          <w:rFonts w:ascii="Arial" w:hAnsi="Arial" w:cs="Arial"/>
          <w:bCs/>
          <w:color w:val="2F5496" w:themeColor="accent1" w:themeShade="BF"/>
          <w:sz w:val="24"/>
          <w:szCs w:val="24"/>
          <w:lang w:val="en-US"/>
        </w:rPr>
      </w:pPr>
    </w:p>
    <w:p w14:paraId="7211657E" w14:textId="77777777" w:rsidR="00F350BB" w:rsidRPr="00CF5333" w:rsidRDefault="00F350BB" w:rsidP="00F350BB">
      <w:pPr>
        <w:spacing w:after="0" w:line="240" w:lineRule="auto"/>
        <w:rPr>
          <w:rFonts w:ascii="Arial" w:hAnsi="Arial" w:cs="Arial"/>
          <w:bCs/>
          <w:color w:val="2F5496" w:themeColor="accent1" w:themeShade="BF"/>
          <w:sz w:val="24"/>
          <w:szCs w:val="24"/>
          <w:lang w:val="en-US"/>
        </w:rPr>
      </w:pPr>
      <w:r w:rsidRPr="00CF5333">
        <w:rPr>
          <w:rFonts w:ascii="Arial" w:hAnsi="Arial" w:cs="Arial"/>
          <w:bCs/>
          <w:sz w:val="24"/>
          <w:szCs w:val="24"/>
        </w:rPr>
        <w:t>Interviews - Candidates invited to interview will:</w:t>
      </w:r>
    </w:p>
    <w:p w14:paraId="206F7D8C" w14:textId="77777777" w:rsidR="00F350BB" w:rsidRPr="00CF5333" w:rsidRDefault="00F350BB" w:rsidP="00F350BB">
      <w:pPr>
        <w:pStyle w:val="BodyText"/>
        <w:rPr>
          <w:rFonts w:ascii="Arial" w:hAnsi="Arial" w:cs="Arial"/>
          <w:bCs/>
          <w:sz w:val="24"/>
        </w:rPr>
      </w:pPr>
    </w:p>
    <w:p w14:paraId="7030378D" w14:textId="77777777" w:rsidR="00F350BB" w:rsidRPr="00CF5333" w:rsidRDefault="00F350BB" w:rsidP="003429CB">
      <w:pPr>
        <w:pStyle w:val="BodyText"/>
        <w:numPr>
          <w:ilvl w:val="0"/>
          <w:numId w:val="11"/>
        </w:numPr>
        <w:jc w:val="left"/>
        <w:rPr>
          <w:rFonts w:ascii="Arial" w:hAnsi="Arial" w:cs="Arial"/>
          <w:bCs/>
          <w:sz w:val="24"/>
        </w:rPr>
      </w:pPr>
      <w:r w:rsidRPr="00CF5333">
        <w:rPr>
          <w:rFonts w:ascii="Arial" w:hAnsi="Arial" w:cs="Arial"/>
          <w:bCs/>
          <w:sz w:val="24"/>
        </w:rPr>
        <w:t>Have the opportunity to tour the academy</w:t>
      </w:r>
    </w:p>
    <w:p w14:paraId="3E413A62" w14:textId="77777777" w:rsidR="00F350BB" w:rsidRPr="00CF5333" w:rsidRDefault="00F350BB" w:rsidP="003429CB">
      <w:pPr>
        <w:pStyle w:val="BodyText"/>
        <w:numPr>
          <w:ilvl w:val="0"/>
          <w:numId w:val="11"/>
        </w:numPr>
        <w:jc w:val="left"/>
        <w:rPr>
          <w:rFonts w:ascii="Arial" w:hAnsi="Arial" w:cs="Arial"/>
          <w:bCs/>
          <w:sz w:val="24"/>
        </w:rPr>
      </w:pPr>
      <w:r w:rsidRPr="00CF5333">
        <w:rPr>
          <w:rFonts w:ascii="Arial" w:hAnsi="Arial" w:cs="Arial"/>
          <w:bCs/>
          <w:sz w:val="24"/>
        </w:rPr>
        <w:t>Complete a set of exercises</w:t>
      </w:r>
    </w:p>
    <w:p w14:paraId="67699778" w14:textId="77777777" w:rsidR="00F350BB" w:rsidRPr="00CF5333" w:rsidRDefault="00F350BB" w:rsidP="003429CB">
      <w:pPr>
        <w:pStyle w:val="BodyText"/>
        <w:numPr>
          <w:ilvl w:val="0"/>
          <w:numId w:val="11"/>
        </w:numPr>
        <w:jc w:val="left"/>
        <w:rPr>
          <w:rFonts w:ascii="Arial" w:hAnsi="Arial" w:cs="Arial"/>
          <w:bCs/>
          <w:sz w:val="24"/>
        </w:rPr>
      </w:pPr>
      <w:r w:rsidRPr="00CF5333">
        <w:rPr>
          <w:rFonts w:ascii="Arial" w:hAnsi="Arial" w:cs="Arial"/>
          <w:bCs/>
          <w:sz w:val="24"/>
        </w:rPr>
        <w:t xml:space="preserve">Have a formal individual interview with the selection panel. </w:t>
      </w:r>
    </w:p>
    <w:p w14:paraId="1C4D4798" w14:textId="77777777" w:rsidR="00CB67AF" w:rsidRPr="00CF5333" w:rsidRDefault="00CB67AF" w:rsidP="00CB67AF">
      <w:pPr>
        <w:rPr>
          <w:rFonts w:ascii="Arial" w:hAnsi="Arial" w:cs="Arial"/>
          <w:iCs/>
          <w:sz w:val="24"/>
          <w:szCs w:val="24"/>
        </w:rPr>
      </w:pPr>
    </w:p>
    <w:p w14:paraId="5BC04DB6" w14:textId="3D1EC6DD" w:rsidR="00CB67AF" w:rsidRPr="00CF5333" w:rsidRDefault="00CB67AF" w:rsidP="00CB67AF">
      <w:pPr>
        <w:rPr>
          <w:rFonts w:ascii="Arial" w:hAnsi="Arial" w:cs="Arial"/>
          <w:sz w:val="24"/>
          <w:szCs w:val="24"/>
          <w:lang w:val="en-US"/>
        </w:rPr>
      </w:pPr>
      <w:r w:rsidRPr="00CF5333">
        <w:rPr>
          <w:rFonts w:ascii="Arial" w:hAnsi="Arial" w:cs="Arial"/>
          <w:sz w:val="24"/>
          <w:szCs w:val="24"/>
          <w:lang w:val="en-US"/>
        </w:rPr>
        <w:t xml:space="preserve">Link to website - </w:t>
      </w:r>
      <w:hyperlink r:id="rId16" w:history="1">
        <w:r w:rsidRPr="00CF5333">
          <w:rPr>
            <w:rStyle w:val="Hyperlink"/>
            <w:rFonts w:ascii="Arial" w:hAnsi="Arial" w:cs="Arial"/>
            <w:sz w:val="24"/>
            <w:szCs w:val="24"/>
          </w:rPr>
          <w:t>Home - David Nieper Academy</w:t>
        </w:r>
      </w:hyperlink>
    </w:p>
    <w:p w14:paraId="29795066" w14:textId="77777777" w:rsidR="00CB67AF" w:rsidRPr="00CF5333" w:rsidRDefault="00CB67AF" w:rsidP="00CB67AF">
      <w:pPr>
        <w:rPr>
          <w:rFonts w:ascii="Arial" w:hAnsi="Arial" w:cs="Arial"/>
          <w:sz w:val="24"/>
          <w:szCs w:val="24"/>
          <w:lang w:val="en-US"/>
        </w:rPr>
      </w:pPr>
    </w:p>
    <w:p w14:paraId="6C626ACF" w14:textId="77777777" w:rsidR="00CB67AF" w:rsidRPr="00CF5333" w:rsidRDefault="00CB67AF" w:rsidP="00CB67AF">
      <w:pPr>
        <w:rPr>
          <w:rFonts w:ascii="Arial" w:hAnsi="Arial" w:cs="Arial"/>
          <w:sz w:val="24"/>
          <w:szCs w:val="24"/>
          <w:lang w:val="en-US"/>
        </w:rPr>
      </w:pPr>
    </w:p>
    <w:p w14:paraId="572C1119" w14:textId="05352692" w:rsidR="00CB67AF" w:rsidRPr="00CF5333" w:rsidRDefault="00CB67AF" w:rsidP="00CB67AF">
      <w:pPr>
        <w:rPr>
          <w:rFonts w:ascii="Arial" w:hAnsi="Arial" w:cs="Arial"/>
          <w:sz w:val="24"/>
          <w:szCs w:val="24"/>
        </w:rPr>
      </w:pPr>
      <w:r w:rsidRPr="00CF5333">
        <w:rPr>
          <w:rFonts w:ascii="Arial" w:hAnsi="Arial" w:cs="Arial"/>
          <w:b/>
          <w:noProof/>
          <w:sz w:val="24"/>
          <w:szCs w:val="24"/>
          <w:lang w:eastAsia="en-GB"/>
        </w:rPr>
        <w:drawing>
          <wp:anchor distT="0" distB="0" distL="114300" distR="114300" simplePos="0" relativeHeight="251663360" behindDoc="1" locked="0" layoutInCell="1" allowOverlap="1" wp14:anchorId="29B0A1F3" wp14:editId="63155241">
            <wp:simplePos x="0" y="0"/>
            <wp:positionH relativeFrom="margin">
              <wp:align>center</wp:align>
            </wp:positionH>
            <wp:positionV relativeFrom="paragraph">
              <wp:posOffset>13970</wp:posOffset>
            </wp:positionV>
            <wp:extent cx="2221230" cy="1562100"/>
            <wp:effectExtent l="0" t="0" r="7620" b="0"/>
            <wp:wrapTight wrapText="bothSides">
              <wp:wrapPolygon edited="0">
                <wp:start x="0" y="0"/>
                <wp:lineTo x="0" y="21337"/>
                <wp:lineTo x="21489" y="21337"/>
                <wp:lineTo x="21489" y="0"/>
                <wp:lineTo x="0" y="0"/>
              </wp:wrapPolygon>
            </wp:wrapTight>
            <wp:docPr id="2096547942" name="Picture 2" descr="C:\Users\mhackett\AppData\Local\Microsoft\Windows\Temporary Internet Files\Content.Outlook\X6IXA0Y3\DNAcademy_logo_blueBG.jpg">
              <a:extLst xmlns:a="http://schemas.openxmlformats.org/drawingml/2006/main">
                <a:ext uri="{FF2B5EF4-FFF2-40B4-BE49-F238E27FC236}">
                  <a16:creationId xmlns:a16="http://schemas.microsoft.com/office/drawing/2014/main" id="{8F1AFBC0-8B79-4438-84DB-763C9E6CEF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ackett\AppData\Local\Microsoft\Windows\Temporary Internet Files\Content.Outlook\X6IXA0Y3\DNAcademy_logo_blueB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123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F474F4" w14:textId="1C471598" w:rsidR="00CB67AF" w:rsidRPr="00CF5333" w:rsidRDefault="00CB67AF" w:rsidP="00CB67AF">
      <w:pPr>
        <w:suppressAutoHyphens/>
        <w:autoSpaceDN w:val="0"/>
        <w:spacing w:before="100" w:after="0" w:line="276" w:lineRule="auto"/>
        <w:ind w:right="-46"/>
        <w:rPr>
          <w:rFonts w:ascii="Arial" w:hAnsi="Arial" w:cs="Arial"/>
          <w:bCs/>
          <w:color w:val="000000"/>
          <w:sz w:val="24"/>
          <w:szCs w:val="24"/>
        </w:rPr>
      </w:pPr>
    </w:p>
    <w:p w14:paraId="4D10849A" w14:textId="4A965B30" w:rsidR="0050462A" w:rsidRPr="00CF5333" w:rsidRDefault="0050462A" w:rsidP="0050462A">
      <w:pPr>
        <w:spacing w:after="0" w:line="240" w:lineRule="auto"/>
        <w:jc w:val="center"/>
        <w:rPr>
          <w:rFonts w:ascii="Arial" w:eastAsia="Times New Roman" w:hAnsi="Arial" w:cs="Arial"/>
          <w:sz w:val="24"/>
          <w:szCs w:val="24"/>
          <w:lang w:eastAsia="en-GB"/>
        </w:rPr>
      </w:pPr>
    </w:p>
    <w:p w14:paraId="7FD4EF05" w14:textId="77777777" w:rsidR="00D16623" w:rsidRPr="00CF5333" w:rsidRDefault="00D16623" w:rsidP="502F72A0">
      <w:pPr>
        <w:autoSpaceDE w:val="0"/>
        <w:autoSpaceDN w:val="0"/>
        <w:adjustRightInd w:val="0"/>
        <w:spacing w:after="0" w:line="240" w:lineRule="auto"/>
        <w:jc w:val="center"/>
        <w:rPr>
          <w:rFonts w:ascii="Arial" w:eastAsia="Arial" w:hAnsi="Arial" w:cs="Arial"/>
          <w:sz w:val="24"/>
          <w:szCs w:val="24"/>
        </w:rPr>
      </w:pPr>
    </w:p>
    <w:p w14:paraId="13688D10" w14:textId="0E7DC405" w:rsidR="00CB67AF" w:rsidRPr="00CF5333" w:rsidRDefault="00CB67AF" w:rsidP="502F72A0">
      <w:pPr>
        <w:pStyle w:val="Default"/>
        <w:rPr>
          <w:rFonts w:ascii="Arial" w:eastAsia="Arial" w:hAnsi="Arial" w:cs="Arial"/>
          <w:b/>
          <w:bCs/>
        </w:rPr>
      </w:pPr>
    </w:p>
    <w:p w14:paraId="76ECBFD2" w14:textId="77777777" w:rsidR="00904B18" w:rsidRPr="00CF5333" w:rsidRDefault="00904B18" w:rsidP="502F72A0">
      <w:pPr>
        <w:pStyle w:val="Default"/>
        <w:rPr>
          <w:rFonts w:ascii="Arial" w:eastAsia="Arial" w:hAnsi="Arial" w:cs="Arial"/>
          <w:b/>
          <w:bCs/>
        </w:rPr>
      </w:pPr>
    </w:p>
    <w:p w14:paraId="3BA37DA0" w14:textId="77777777" w:rsidR="00904B18" w:rsidRPr="00CF5333" w:rsidRDefault="00904B18" w:rsidP="502F72A0">
      <w:pPr>
        <w:pStyle w:val="Default"/>
        <w:rPr>
          <w:rFonts w:ascii="Arial" w:eastAsia="Arial" w:hAnsi="Arial" w:cs="Arial"/>
          <w:b/>
          <w:bCs/>
        </w:rPr>
      </w:pPr>
    </w:p>
    <w:p w14:paraId="376B2E56" w14:textId="77777777" w:rsidR="00904B18" w:rsidRPr="00CF5333" w:rsidRDefault="00904B18" w:rsidP="502F72A0">
      <w:pPr>
        <w:pStyle w:val="Default"/>
        <w:rPr>
          <w:rFonts w:ascii="Arial" w:eastAsia="Arial" w:hAnsi="Arial" w:cs="Arial"/>
          <w:b/>
          <w:bCs/>
        </w:rPr>
      </w:pPr>
    </w:p>
    <w:p w14:paraId="3A081026" w14:textId="77777777" w:rsidR="00904B18" w:rsidRPr="00CF5333" w:rsidRDefault="00904B18" w:rsidP="502F72A0">
      <w:pPr>
        <w:pStyle w:val="Default"/>
        <w:rPr>
          <w:rFonts w:ascii="Arial" w:eastAsia="Arial" w:hAnsi="Arial" w:cs="Arial"/>
          <w:b/>
          <w:bCs/>
        </w:rPr>
      </w:pPr>
    </w:p>
    <w:p w14:paraId="2494A708" w14:textId="77777777" w:rsidR="00904B18" w:rsidRPr="00CF5333" w:rsidRDefault="00904B18" w:rsidP="502F72A0">
      <w:pPr>
        <w:pStyle w:val="Default"/>
        <w:rPr>
          <w:rFonts w:ascii="Arial" w:eastAsia="Arial" w:hAnsi="Arial" w:cs="Arial"/>
          <w:b/>
          <w:bCs/>
        </w:rPr>
      </w:pPr>
    </w:p>
    <w:p w14:paraId="1208DA5C" w14:textId="77777777" w:rsidR="00904B18" w:rsidRPr="00CF5333" w:rsidRDefault="00904B18" w:rsidP="502F72A0">
      <w:pPr>
        <w:pStyle w:val="Default"/>
        <w:rPr>
          <w:rFonts w:ascii="Arial" w:eastAsia="Arial" w:hAnsi="Arial" w:cs="Arial"/>
          <w:b/>
          <w:bCs/>
        </w:rPr>
      </w:pPr>
    </w:p>
    <w:tbl>
      <w:tblPr>
        <w:tblW w:w="5000" w:type="pct"/>
        <w:tblLook w:val="04A0" w:firstRow="1" w:lastRow="0" w:firstColumn="1" w:lastColumn="0" w:noHBand="0" w:noVBand="1"/>
      </w:tblPr>
      <w:tblGrid>
        <w:gridCol w:w="4354"/>
        <w:gridCol w:w="6102"/>
      </w:tblGrid>
      <w:tr w:rsidR="007C6AC8" w:rsidRPr="00CF5333" w14:paraId="32768F77" w14:textId="77777777" w:rsidTr="502F72A0">
        <w:trPr>
          <w:trHeight w:val="300"/>
        </w:trPr>
        <w:tc>
          <w:tcPr>
            <w:tcW w:w="2082" w:type="pct"/>
            <w:tcBorders>
              <w:top w:val="single" w:sz="4" w:space="0" w:color="auto"/>
              <w:left w:val="single" w:sz="4" w:space="0" w:color="auto"/>
              <w:bottom w:val="single" w:sz="4" w:space="0" w:color="auto"/>
              <w:right w:val="single" w:sz="4" w:space="0" w:color="auto"/>
            </w:tcBorders>
            <w:shd w:val="clear" w:color="auto" w:fill="025294"/>
            <w:vAlign w:val="center"/>
            <w:hideMark/>
          </w:tcPr>
          <w:p w14:paraId="71DAB0E7" w14:textId="77777777" w:rsidR="007C6AC8" w:rsidRPr="00CF5333" w:rsidRDefault="007C6AC8" w:rsidP="502F72A0">
            <w:pPr>
              <w:spacing w:after="0" w:line="240" w:lineRule="auto"/>
              <w:jc w:val="center"/>
              <w:rPr>
                <w:rFonts w:ascii="Arial" w:eastAsia="Arial" w:hAnsi="Arial" w:cs="Arial"/>
                <w:b/>
                <w:bCs/>
                <w:color w:val="FFFFFF"/>
                <w:sz w:val="24"/>
                <w:szCs w:val="24"/>
                <w:lang w:eastAsia="en-GB"/>
              </w:rPr>
            </w:pPr>
            <w:r w:rsidRPr="00CF5333">
              <w:rPr>
                <w:rFonts w:ascii="Arial" w:eastAsia="Arial" w:hAnsi="Arial" w:cs="Arial"/>
                <w:b/>
                <w:bCs/>
                <w:color w:val="FFFFFF" w:themeColor="background1"/>
                <w:sz w:val="24"/>
                <w:szCs w:val="24"/>
                <w:lang w:val="en-US" w:eastAsia="en-GB"/>
              </w:rPr>
              <w:t>Job title:</w:t>
            </w:r>
          </w:p>
        </w:tc>
        <w:tc>
          <w:tcPr>
            <w:tcW w:w="2918" w:type="pct"/>
            <w:tcBorders>
              <w:top w:val="single" w:sz="4" w:space="0" w:color="auto"/>
              <w:left w:val="nil"/>
              <w:bottom w:val="single" w:sz="4" w:space="0" w:color="auto"/>
              <w:right w:val="single" w:sz="4" w:space="0" w:color="auto"/>
            </w:tcBorders>
            <w:vAlign w:val="center"/>
            <w:hideMark/>
          </w:tcPr>
          <w:p w14:paraId="6DC17A1D" w14:textId="38E46E08" w:rsidR="007C6AC8" w:rsidRPr="00387030" w:rsidRDefault="00D93779" w:rsidP="502F72A0">
            <w:pPr>
              <w:spacing w:after="0" w:line="240" w:lineRule="auto"/>
              <w:jc w:val="center"/>
              <w:rPr>
                <w:rFonts w:ascii="Arial" w:eastAsia="Arial" w:hAnsi="Arial" w:cs="Arial"/>
                <w:color w:val="000000"/>
                <w:sz w:val="24"/>
                <w:szCs w:val="24"/>
                <w:lang w:eastAsia="en-GB"/>
              </w:rPr>
            </w:pPr>
            <w:r w:rsidRPr="00387030">
              <w:rPr>
                <w:rFonts w:ascii="Arial" w:eastAsia="Arial" w:hAnsi="Arial" w:cs="Arial"/>
                <w:color w:val="000000" w:themeColor="text1"/>
                <w:sz w:val="24"/>
                <w:szCs w:val="24"/>
                <w:lang w:val="en-US" w:eastAsia="en-GB"/>
              </w:rPr>
              <w:t>Exams Officer</w:t>
            </w:r>
          </w:p>
        </w:tc>
      </w:tr>
      <w:tr w:rsidR="007C6AC8" w:rsidRPr="00CF5333" w14:paraId="5B6D9960" w14:textId="77777777" w:rsidTr="502F72A0">
        <w:trPr>
          <w:trHeight w:val="300"/>
        </w:trPr>
        <w:tc>
          <w:tcPr>
            <w:tcW w:w="2082" w:type="pct"/>
            <w:tcBorders>
              <w:top w:val="nil"/>
              <w:left w:val="single" w:sz="4" w:space="0" w:color="auto"/>
              <w:bottom w:val="single" w:sz="4" w:space="0" w:color="auto"/>
              <w:right w:val="single" w:sz="4" w:space="0" w:color="auto"/>
            </w:tcBorders>
            <w:shd w:val="clear" w:color="auto" w:fill="025294"/>
            <w:vAlign w:val="center"/>
            <w:hideMark/>
          </w:tcPr>
          <w:p w14:paraId="096A957C" w14:textId="77777777" w:rsidR="007C6AC8" w:rsidRPr="00CF5333" w:rsidRDefault="007C6AC8" w:rsidP="502F72A0">
            <w:pPr>
              <w:spacing w:after="0" w:line="240" w:lineRule="auto"/>
              <w:jc w:val="center"/>
              <w:rPr>
                <w:rFonts w:ascii="Arial" w:eastAsia="Arial" w:hAnsi="Arial" w:cs="Arial"/>
                <w:b/>
                <w:bCs/>
                <w:color w:val="FFFFFF"/>
                <w:sz w:val="24"/>
                <w:szCs w:val="24"/>
                <w:lang w:eastAsia="en-GB"/>
              </w:rPr>
            </w:pPr>
            <w:r w:rsidRPr="00CF5333">
              <w:rPr>
                <w:rFonts w:ascii="Arial" w:eastAsia="Arial" w:hAnsi="Arial" w:cs="Arial"/>
                <w:b/>
                <w:bCs/>
                <w:color w:val="FFFFFF" w:themeColor="background1"/>
                <w:sz w:val="24"/>
                <w:szCs w:val="24"/>
                <w:lang w:val="en-US" w:eastAsia="en-GB"/>
              </w:rPr>
              <w:t>School:</w:t>
            </w:r>
          </w:p>
        </w:tc>
        <w:tc>
          <w:tcPr>
            <w:tcW w:w="2918" w:type="pct"/>
            <w:tcBorders>
              <w:top w:val="nil"/>
              <w:left w:val="nil"/>
              <w:bottom w:val="single" w:sz="4" w:space="0" w:color="auto"/>
              <w:right w:val="single" w:sz="4" w:space="0" w:color="auto"/>
            </w:tcBorders>
            <w:vAlign w:val="center"/>
            <w:hideMark/>
          </w:tcPr>
          <w:p w14:paraId="58F573F0" w14:textId="77777777" w:rsidR="007C6AC8" w:rsidRPr="00387030" w:rsidRDefault="007C6AC8" w:rsidP="502F72A0">
            <w:pPr>
              <w:spacing w:after="0" w:line="240" w:lineRule="auto"/>
              <w:jc w:val="center"/>
              <w:rPr>
                <w:rFonts w:ascii="Arial" w:eastAsia="Arial" w:hAnsi="Arial" w:cs="Arial"/>
                <w:color w:val="000000"/>
                <w:sz w:val="24"/>
                <w:szCs w:val="24"/>
                <w:lang w:eastAsia="en-GB"/>
              </w:rPr>
            </w:pPr>
            <w:r w:rsidRPr="00387030">
              <w:rPr>
                <w:rFonts w:ascii="Arial" w:eastAsia="Arial" w:hAnsi="Arial" w:cs="Arial"/>
                <w:color w:val="000000" w:themeColor="text1"/>
                <w:sz w:val="24"/>
                <w:szCs w:val="24"/>
                <w:lang w:val="en-US" w:eastAsia="en-GB"/>
              </w:rPr>
              <w:t>David Nieper Academy</w:t>
            </w:r>
          </w:p>
        </w:tc>
      </w:tr>
      <w:tr w:rsidR="007C6AC8" w:rsidRPr="00CF5333" w14:paraId="1B394F64" w14:textId="77777777" w:rsidTr="502F72A0">
        <w:trPr>
          <w:trHeight w:val="300"/>
        </w:trPr>
        <w:tc>
          <w:tcPr>
            <w:tcW w:w="2082" w:type="pct"/>
            <w:tcBorders>
              <w:top w:val="nil"/>
              <w:left w:val="single" w:sz="4" w:space="0" w:color="auto"/>
              <w:bottom w:val="single" w:sz="4" w:space="0" w:color="auto"/>
              <w:right w:val="single" w:sz="4" w:space="0" w:color="auto"/>
            </w:tcBorders>
            <w:shd w:val="clear" w:color="auto" w:fill="025294"/>
            <w:vAlign w:val="center"/>
            <w:hideMark/>
          </w:tcPr>
          <w:p w14:paraId="16A1D3E4" w14:textId="77777777" w:rsidR="007C6AC8" w:rsidRPr="00CF5333" w:rsidRDefault="007C6AC8" w:rsidP="502F72A0">
            <w:pPr>
              <w:spacing w:after="0" w:line="240" w:lineRule="auto"/>
              <w:jc w:val="center"/>
              <w:rPr>
                <w:rFonts w:ascii="Arial" w:eastAsia="Arial" w:hAnsi="Arial" w:cs="Arial"/>
                <w:b/>
                <w:bCs/>
                <w:color w:val="FFFFFF"/>
                <w:sz w:val="24"/>
                <w:szCs w:val="24"/>
                <w:lang w:eastAsia="en-GB"/>
              </w:rPr>
            </w:pPr>
            <w:r w:rsidRPr="00CF5333">
              <w:rPr>
                <w:rFonts w:ascii="Arial" w:eastAsia="Arial" w:hAnsi="Arial" w:cs="Arial"/>
                <w:b/>
                <w:bCs/>
                <w:color w:val="FFFFFF" w:themeColor="background1"/>
                <w:sz w:val="24"/>
                <w:szCs w:val="24"/>
                <w:lang w:val="en-US" w:eastAsia="en-GB"/>
              </w:rPr>
              <w:t>Accountable To:</w:t>
            </w:r>
          </w:p>
        </w:tc>
        <w:tc>
          <w:tcPr>
            <w:tcW w:w="2918" w:type="pct"/>
            <w:tcBorders>
              <w:top w:val="nil"/>
              <w:left w:val="nil"/>
              <w:bottom w:val="single" w:sz="4" w:space="0" w:color="auto"/>
              <w:right w:val="single" w:sz="4" w:space="0" w:color="auto"/>
            </w:tcBorders>
            <w:vAlign w:val="center"/>
            <w:hideMark/>
          </w:tcPr>
          <w:p w14:paraId="594A8767" w14:textId="5BB19105" w:rsidR="007C6AC8" w:rsidRPr="00387030" w:rsidRDefault="00D93779" w:rsidP="502F72A0">
            <w:pPr>
              <w:spacing w:after="0" w:line="240" w:lineRule="auto"/>
              <w:jc w:val="center"/>
              <w:rPr>
                <w:rFonts w:ascii="Arial" w:eastAsia="Arial" w:hAnsi="Arial" w:cs="Arial"/>
                <w:color w:val="000000" w:themeColor="text1"/>
                <w:sz w:val="24"/>
                <w:szCs w:val="24"/>
                <w:lang w:eastAsia="en-GB"/>
              </w:rPr>
            </w:pPr>
            <w:r w:rsidRPr="00387030">
              <w:rPr>
                <w:rFonts w:ascii="Arial" w:eastAsia="Arial" w:hAnsi="Arial" w:cs="Arial"/>
                <w:color w:val="000000" w:themeColor="text1"/>
                <w:sz w:val="24"/>
                <w:szCs w:val="24"/>
                <w:lang w:eastAsia="en-GB"/>
              </w:rPr>
              <w:t>Headteacher, Deputy</w:t>
            </w:r>
            <w:r w:rsidRPr="00387030">
              <w:rPr>
                <w:rFonts w:ascii="Arial" w:eastAsia="Arial" w:hAnsi="Arial" w:cs="Arial"/>
                <w:color w:val="000000" w:themeColor="text1"/>
                <w:sz w:val="24"/>
                <w:szCs w:val="24"/>
                <w:lang w:eastAsia="en-GB"/>
              </w:rPr>
              <w:t xml:space="preserve"> Headteacher </w:t>
            </w:r>
          </w:p>
        </w:tc>
      </w:tr>
      <w:tr w:rsidR="007C6AC8" w:rsidRPr="00CF5333" w14:paraId="5C2513B6" w14:textId="77777777" w:rsidTr="00044A06">
        <w:trPr>
          <w:trHeight w:val="462"/>
        </w:trPr>
        <w:tc>
          <w:tcPr>
            <w:tcW w:w="2082" w:type="pct"/>
            <w:tcBorders>
              <w:top w:val="nil"/>
              <w:left w:val="single" w:sz="4" w:space="0" w:color="auto"/>
              <w:bottom w:val="single" w:sz="4" w:space="0" w:color="auto"/>
              <w:right w:val="single" w:sz="4" w:space="0" w:color="auto"/>
            </w:tcBorders>
            <w:shd w:val="clear" w:color="auto" w:fill="025294"/>
            <w:vAlign w:val="center"/>
            <w:hideMark/>
          </w:tcPr>
          <w:p w14:paraId="00A7620F" w14:textId="77777777" w:rsidR="007C6AC8" w:rsidRPr="00CF5333" w:rsidRDefault="007C6AC8" w:rsidP="502F72A0">
            <w:pPr>
              <w:spacing w:after="0" w:line="240" w:lineRule="auto"/>
              <w:jc w:val="center"/>
              <w:rPr>
                <w:rFonts w:ascii="Arial" w:eastAsia="Arial" w:hAnsi="Arial" w:cs="Arial"/>
                <w:b/>
                <w:bCs/>
                <w:color w:val="FFFFFF"/>
                <w:sz w:val="24"/>
                <w:szCs w:val="24"/>
                <w:lang w:eastAsia="en-GB"/>
              </w:rPr>
            </w:pPr>
            <w:r w:rsidRPr="00CF5333">
              <w:rPr>
                <w:rFonts w:ascii="Arial" w:eastAsia="Arial" w:hAnsi="Arial" w:cs="Arial"/>
                <w:b/>
                <w:bCs/>
                <w:color w:val="FFFFFF" w:themeColor="background1"/>
                <w:sz w:val="24"/>
                <w:szCs w:val="24"/>
                <w:lang w:val="en-US" w:eastAsia="en-GB"/>
              </w:rPr>
              <w:t>Hours:</w:t>
            </w:r>
          </w:p>
        </w:tc>
        <w:tc>
          <w:tcPr>
            <w:tcW w:w="2918" w:type="pct"/>
            <w:tcBorders>
              <w:top w:val="nil"/>
              <w:left w:val="nil"/>
              <w:bottom w:val="single" w:sz="4" w:space="0" w:color="auto"/>
              <w:right w:val="single" w:sz="4" w:space="0" w:color="auto"/>
            </w:tcBorders>
            <w:vAlign w:val="center"/>
            <w:hideMark/>
          </w:tcPr>
          <w:p w14:paraId="6E804AAC" w14:textId="77777777" w:rsidR="00716CF5" w:rsidRPr="00387030" w:rsidRDefault="00716CF5" w:rsidP="00716CF5">
            <w:pPr>
              <w:spacing w:after="0" w:line="240" w:lineRule="auto"/>
              <w:jc w:val="center"/>
              <w:rPr>
                <w:rFonts w:ascii="Arial" w:eastAsia="Arial" w:hAnsi="Arial" w:cs="Arial"/>
                <w:color w:val="000000" w:themeColor="text1"/>
                <w:sz w:val="24"/>
                <w:szCs w:val="24"/>
                <w:lang w:eastAsia="en-GB"/>
              </w:rPr>
            </w:pPr>
            <w:r w:rsidRPr="00387030">
              <w:rPr>
                <w:rFonts w:ascii="Arial" w:eastAsia="Arial" w:hAnsi="Arial" w:cs="Arial"/>
                <w:color w:val="000000" w:themeColor="text1"/>
                <w:sz w:val="24"/>
                <w:szCs w:val="24"/>
                <w:lang w:eastAsia="en-GB"/>
              </w:rPr>
              <w:t>37 hours per week – 41 weeks</w:t>
            </w:r>
          </w:p>
          <w:p w14:paraId="55EF9240" w14:textId="3AA4DDCF" w:rsidR="00473C43" w:rsidRPr="00387030" w:rsidRDefault="00473C43" w:rsidP="00473C43">
            <w:pPr>
              <w:spacing w:after="0" w:line="240" w:lineRule="auto"/>
              <w:jc w:val="center"/>
              <w:rPr>
                <w:rFonts w:ascii="Arial" w:eastAsia="Arial" w:hAnsi="Arial" w:cs="Arial"/>
                <w:color w:val="000000" w:themeColor="text1"/>
                <w:sz w:val="24"/>
                <w:szCs w:val="24"/>
                <w:lang w:eastAsia="en-GB"/>
              </w:rPr>
            </w:pPr>
            <w:r w:rsidRPr="00387030">
              <w:rPr>
                <w:rFonts w:ascii="Arial" w:eastAsia="Arial" w:hAnsi="Arial" w:cs="Arial"/>
                <w:color w:val="000000" w:themeColor="text1"/>
                <w:sz w:val="24"/>
                <w:szCs w:val="24"/>
                <w:lang w:eastAsia="en-GB"/>
              </w:rPr>
              <w:t>Permanent, F</w:t>
            </w:r>
            <w:r w:rsidRPr="00387030">
              <w:rPr>
                <w:rFonts w:ascii="Arial" w:eastAsia="Arial" w:hAnsi="Arial" w:cs="Arial"/>
                <w:color w:val="000000" w:themeColor="text1"/>
                <w:sz w:val="24"/>
                <w:szCs w:val="24"/>
                <w:lang w:eastAsia="en-GB"/>
              </w:rPr>
              <w:t>ull-time</w:t>
            </w:r>
          </w:p>
          <w:p w14:paraId="655F8247" w14:textId="77777777" w:rsidR="00716CF5" w:rsidRPr="00387030" w:rsidRDefault="00473C43" w:rsidP="00473C43">
            <w:pPr>
              <w:spacing w:after="0" w:line="240" w:lineRule="auto"/>
              <w:jc w:val="center"/>
              <w:rPr>
                <w:rFonts w:ascii="Arial" w:eastAsia="Arial" w:hAnsi="Arial" w:cs="Arial"/>
                <w:color w:val="000000" w:themeColor="text1"/>
                <w:sz w:val="24"/>
                <w:szCs w:val="24"/>
                <w:lang w:eastAsia="en-GB"/>
              </w:rPr>
            </w:pPr>
            <w:r w:rsidRPr="00387030">
              <w:rPr>
                <w:rFonts w:ascii="Arial" w:eastAsia="Arial" w:hAnsi="Arial" w:cs="Arial"/>
                <w:color w:val="000000" w:themeColor="text1"/>
                <w:sz w:val="24"/>
                <w:szCs w:val="24"/>
                <w:lang w:eastAsia="en-GB"/>
              </w:rPr>
              <w:t>P</w:t>
            </w:r>
            <w:r w:rsidRPr="00387030">
              <w:rPr>
                <w:rFonts w:ascii="Arial" w:eastAsia="Arial" w:hAnsi="Arial" w:cs="Arial"/>
                <w:color w:val="000000" w:themeColor="text1"/>
                <w:sz w:val="24"/>
                <w:szCs w:val="24"/>
                <w:lang w:eastAsia="en-GB"/>
              </w:rPr>
              <w:t>art time may be considered.</w:t>
            </w:r>
          </w:p>
          <w:p w14:paraId="30698BCD" w14:textId="267E0BBC" w:rsidR="00A149D4" w:rsidRPr="00387030" w:rsidRDefault="00716CF5" w:rsidP="00716CF5">
            <w:pPr>
              <w:spacing w:after="0" w:line="240" w:lineRule="auto"/>
              <w:jc w:val="center"/>
              <w:rPr>
                <w:rFonts w:ascii="Arial" w:eastAsia="Arial" w:hAnsi="Arial" w:cs="Arial"/>
                <w:color w:val="000000" w:themeColor="text1"/>
                <w:sz w:val="24"/>
                <w:szCs w:val="24"/>
                <w:lang w:eastAsia="en-GB"/>
              </w:rPr>
            </w:pPr>
            <w:r w:rsidRPr="00387030">
              <w:rPr>
                <w:rFonts w:ascii="Arial" w:eastAsia="Arial" w:hAnsi="Arial" w:cs="Arial"/>
                <w:color w:val="000000" w:themeColor="text1"/>
                <w:sz w:val="24"/>
                <w:szCs w:val="24"/>
                <w:lang w:eastAsia="en-GB"/>
              </w:rPr>
              <w:t xml:space="preserve">Term time plus insets plus </w:t>
            </w:r>
            <w:r w:rsidR="00473C43" w:rsidRPr="00387030">
              <w:rPr>
                <w:rFonts w:ascii="Arial" w:eastAsia="Arial" w:hAnsi="Arial" w:cs="Arial"/>
                <w:color w:val="000000" w:themeColor="text1"/>
                <w:sz w:val="24"/>
                <w:szCs w:val="24"/>
                <w:lang w:eastAsia="en-GB"/>
              </w:rPr>
              <w:t>4 days during GCSE and A-Level results</w:t>
            </w:r>
          </w:p>
        </w:tc>
      </w:tr>
      <w:tr w:rsidR="007C6AC8" w:rsidRPr="00CF5333" w14:paraId="261E26EF" w14:textId="77777777" w:rsidTr="502F72A0">
        <w:trPr>
          <w:trHeight w:val="296"/>
        </w:trPr>
        <w:tc>
          <w:tcPr>
            <w:tcW w:w="2082" w:type="pct"/>
            <w:tcBorders>
              <w:top w:val="nil"/>
              <w:left w:val="single" w:sz="4" w:space="0" w:color="auto"/>
              <w:bottom w:val="single" w:sz="4" w:space="0" w:color="auto"/>
              <w:right w:val="single" w:sz="4" w:space="0" w:color="auto"/>
            </w:tcBorders>
            <w:shd w:val="clear" w:color="auto" w:fill="025294"/>
            <w:vAlign w:val="center"/>
            <w:hideMark/>
          </w:tcPr>
          <w:p w14:paraId="1572031A" w14:textId="77777777" w:rsidR="007C6AC8" w:rsidRPr="00CF5333" w:rsidRDefault="007C6AC8" w:rsidP="502F72A0">
            <w:pPr>
              <w:spacing w:after="0" w:line="240" w:lineRule="auto"/>
              <w:jc w:val="center"/>
              <w:rPr>
                <w:rFonts w:ascii="Arial" w:eastAsia="Arial" w:hAnsi="Arial" w:cs="Arial"/>
                <w:b/>
                <w:bCs/>
                <w:color w:val="FFFFFF"/>
                <w:sz w:val="24"/>
                <w:szCs w:val="24"/>
                <w:lang w:eastAsia="en-GB"/>
              </w:rPr>
            </w:pPr>
            <w:r w:rsidRPr="00CF5333">
              <w:rPr>
                <w:rFonts w:ascii="Arial" w:eastAsia="Arial" w:hAnsi="Arial" w:cs="Arial"/>
                <w:b/>
                <w:bCs/>
                <w:color w:val="FFFFFF" w:themeColor="background1"/>
                <w:sz w:val="24"/>
                <w:szCs w:val="24"/>
                <w:lang w:eastAsia="en-GB"/>
              </w:rPr>
              <w:t xml:space="preserve">Salary Scale: </w:t>
            </w:r>
          </w:p>
        </w:tc>
        <w:tc>
          <w:tcPr>
            <w:tcW w:w="2918" w:type="pct"/>
            <w:tcBorders>
              <w:top w:val="nil"/>
              <w:left w:val="nil"/>
              <w:bottom w:val="single" w:sz="4" w:space="0" w:color="auto"/>
              <w:right w:val="single" w:sz="4" w:space="0" w:color="auto"/>
            </w:tcBorders>
            <w:vAlign w:val="center"/>
            <w:hideMark/>
          </w:tcPr>
          <w:p w14:paraId="22F99D26" w14:textId="77777777" w:rsidR="007C6AC8" w:rsidRPr="00387030" w:rsidRDefault="00716CF5" w:rsidP="502F72A0">
            <w:pPr>
              <w:spacing w:after="0" w:line="240" w:lineRule="auto"/>
              <w:jc w:val="center"/>
              <w:rPr>
                <w:rFonts w:ascii="Arial" w:eastAsia="Arial" w:hAnsi="Arial" w:cs="Arial"/>
                <w:color w:val="000000"/>
                <w:sz w:val="24"/>
                <w:szCs w:val="24"/>
                <w:lang w:eastAsia="en-GB"/>
              </w:rPr>
            </w:pPr>
            <w:r w:rsidRPr="00387030">
              <w:rPr>
                <w:rFonts w:ascii="Arial" w:eastAsia="Arial" w:hAnsi="Arial" w:cs="Arial"/>
                <w:color w:val="000000"/>
                <w:sz w:val="24"/>
                <w:szCs w:val="24"/>
                <w:lang w:eastAsia="en-GB"/>
              </w:rPr>
              <w:t>Grade 9 point 16-19 (£32,347 - £34,317)</w:t>
            </w:r>
          </w:p>
          <w:p w14:paraId="7BE9E994" w14:textId="77777777" w:rsidR="00387030" w:rsidRPr="00387030" w:rsidRDefault="00387030" w:rsidP="00387030">
            <w:pPr>
              <w:spacing w:after="0" w:line="240" w:lineRule="auto"/>
              <w:jc w:val="center"/>
              <w:rPr>
                <w:rFonts w:ascii="Arial" w:eastAsia="Arial" w:hAnsi="Arial" w:cs="Arial"/>
                <w:color w:val="000000"/>
                <w:sz w:val="24"/>
                <w:szCs w:val="24"/>
                <w:lang w:eastAsia="en-GB"/>
              </w:rPr>
            </w:pPr>
            <w:r w:rsidRPr="00387030">
              <w:rPr>
                <w:rFonts w:ascii="Arial" w:eastAsia="Arial" w:hAnsi="Arial" w:cs="Arial"/>
                <w:color w:val="000000"/>
                <w:sz w:val="24"/>
                <w:szCs w:val="24"/>
                <w:lang w:eastAsia="en-GB"/>
              </w:rPr>
              <w:t xml:space="preserve">Actual Salary </w:t>
            </w:r>
            <w:r w:rsidRPr="00387030">
              <w:rPr>
                <w:rFonts w:ascii="Arial" w:hAnsi="Arial" w:cs="Arial"/>
                <w:sz w:val="24"/>
                <w:szCs w:val="24"/>
              </w:rPr>
              <w:t>£</w:t>
            </w:r>
            <w:r w:rsidRPr="00387030">
              <w:rPr>
                <w:rFonts w:ascii="Arial" w:hAnsi="Arial" w:cs="Arial"/>
                <w:sz w:val="24"/>
                <w:szCs w:val="24"/>
              </w:rPr>
              <w:t>29,249.58</w:t>
            </w:r>
            <w:r w:rsidRPr="00387030">
              <w:rPr>
                <w:rFonts w:ascii="Arial" w:hAnsi="Arial" w:cs="Arial"/>
                <w:sz w:val="24"/>
                <w:szCs w:val="24"/>
              </w:rPr>
              <w:t xml:space="preserve"> - </w:t>
            </w:r>
          </w:p>
          <w:p w14:paraId="40CDC6E3" w14:textId="53A93EB6" w:rsidR="00387030" w:rsidRPr="00387030" w:rsidRDefault="00387030" w:rsidP="00387030">
            <w:pPr>
              <w:spacing w:after="0" w:line="240" w:lineRule="auto"/>
              <w:jc w:val="center"/>
              <w:rPr>
                <w:rFonts w:ascii="Arial" w:hAnsi="Arial" w:cs="Arial"/>
                <w:sz w:val="24"/>
                <w:szCs w:val="24"/>
                <w:lang w:eastAsia="en-GB"/>
              </w:rPr>
            </w:pPr>
            <w:r w:rsidRPr="00387030">
              <w:rPr>
                <w:rFonts w:ascii="Arial" w:hAnsi="Arial" w:cs="Arial"/>
                <w:sz w:val="24"/>
                <w:szCs w:val="24"/>
              </w:rPr>
              <w:t>£</w:t>
            </w:r>
            <w:r w:rsidRPr="00387030">
              <w:rPr>
                <w:rFonts w:ascii="Arial" w:hAnsi="Arial" w:cs="Arial"/>
                <w:sz w:val="24"/>
                <w:szCs w:val="24"/>
              </w:rPr>
              <w:t>31,030.94</w:t>
            </w:r>
            <w:r w:rsidRPr="00387030">
              <w:rPr>
                <w:rFonts w:ascii="Arial" w:hAnsi="Arial" w:cs="Arial"/>
                <w:sz w:val="24"/>
                <w:szCs w:val="24"/>
              </w:rPr>
              <w:t>) Pay award pending</w:t>
            </w:r>
          </w:p>
          <w:p w14:paraId="51EDAD4C" w14:textId="3B8FA081" w:rsidR="00387030" w:rsidRPr="00387030" w:rsidRDefault="00387030" w:rsidP="502F72A0">
            <w:pPr>
              <w:spacing w:after="0" w:line="240" w:lineRule="auto"/>
              <w:jc w:val="center"/>
              <w:rPr>
                <w:rFonts w:ascii="Arial" w:eastAsia="Arial" w:hAnsi="Arial" w:cs="Arial"/>
                <w:color w:val="000000"/>
                <w:sz w:val="24"/>
                <w:szCs w:val="24"/>
                <w:lang w:eastAsia="en-GB"/>
              </w:rPr>
            </w:pPr>
          </w:p>
        </w:tc>
      </w:tr>
      <w:tr w:rsidR="007C6AC8" w:rsidRPr="00CF5333" w14:paraId="50AB7087" w14:textId="77777777" w:rsidTr="502F72A0">
        <w:trPr>
          <w:trHeight w:val="330"/>
        </w:trPr>
        <w:tc>
          <w:tcPr>
            <w:tcW w:w="2082" w:type="pct"/>
            <w:tcBorders>
              <w:top w:val="nil"/>
              <w:left w:val="single" w:sz="4" w:space="0" w:color="auto"/>
              <w:bottom w:val="single" w:sz="4" w:space="0" w:color="auto"/>
              <w:right w:val="single" w:sz="4" w:space="0" w:color="auto"/>
            </w:tcBorders>
            <w:shd w:val="clear" w:color="auto" w:fill="025294"/>
            <w:vAlign w:val="center"/>
            <w:hideMark/>
          </w:tcPr>
          <w:p w14:paraId="6DC86EFF" w14:textId="77777777" w:rsidR="007C6AC8" w:rsidRPr="00CF5333" w:rsidRDefault="007C6AC8" w:rsidP="502F72A0">
            <w:pPr>
              <w:spacing w:after="0" w:line="240" w:lineRule="auto"/>
              <w:jc w:val="center"/>
              <w:rPr>
                <w:rFonts w:ascii="Arial" w:eastAsia="Arial" w:hAnsi="Arial" w:cs="Arial"/>
                <w:b/>
                <w:bCs/>
                <w:color w:val="FFFFFF"/>
                <w:sz w:val="24"/>
                <w:szCs w:val="24"/>
                <w:lang w:eastAsia="en-GB"/>
              </w:rPr>
            </w:pPr>
            <w:r w:rsidRPr="00CF5333">
              <w:rPr>
                <w:rFonts w:ascii="Arial" w:eastAsia="Arial" w:hAnsi="Arial" w:cs="Arial"/>
                <w:b/>
                <w:bCs/>
                <w:color w:val="FFFFFF" w:themeColor="background1"/>
                <w:sz w:val="24"/>
                <w:szCs w:val="24"/>
                <w:lang w:val="en-US" w:eastAsia="en-GB"/>
              </w:rPr>
              <w:t xml:space="preserve">Closing date for applications: </w:t>
            </w:r>
          </w:p>
        </w:tc>
        <w:tc>
          <w:tcPr>
            <w:tcW w:w="2918" w:type="pct"/>
            <w:tcBorders>
              <w:top w:val="nil"/>
              <w:left w:val="nil"/>
              <w:bottom w:val="single" w:sz="4" w:space="0" w:color="auto"/>
              <w:right w:val="single" w:sz="4" w:space="0" w:color="auto"/>
            </w:tcBorders>
            <w:vAlign w:val="center"/>
            <w:hideMark/>
          </w:tcPr>
          <w:p w14:paraId="3D57141D" w14:textId="18196CA7" w:rsidR="007C6AC8" w:rsidRPr="00387030" w:rsidRDefault="00A149D4" w:rsidP="502F72A0">
            <w:pPr>
              <w:spacing w:after="0" w:line="240" w:lineRule="auto"/>
              <w:jc w:val="center"/>
              <w:rPr>
                <w:rFonts w:ascii="Arial" w:eastAsia="Arial" w:hAnsi="Arial" w:cs="Arial"/>
                <w:color w:val="000000"/>
                <w:sz w:val="24"/>
                <w:szCs w:val="24"/>
                <w:lang w:eastAsia="en-GB"/>
              </w:rPr>
            </w:pPr>
            <w:r w:rsidRPr="00387030">
              <w:rPr>
                <w:rFonts w:ascii="Arial" w:eastAsia="Arial" w:hAnsi="Arial" w:cs="Arial"/>
                <w:color w:val="000000" w:themeColor="text1"/>
                <w:sz w:val="24"/>
                <w:szCs w:val="24"/>
                <w:lang w:val="en-US" w:eastAsia="en-GB"/>
              </w:rPr>
              <w:t xml:space="preserve">9am </w:t>
            </w:r>
            <w:r w:rsidR="00716CF5" w:rsidRPr="00387030">
              <w:rPr>
                <w:rFonts w:ascii="Arial" w:eastAsia="Arial" w:hAnsi="Arial" w:cs="Arial"/>
                <w:color w:val="000000" w:themeColor="text1"/>
                <w:sz w:val="24"/>
                <w:szCs w:val="24"/>
                <w:lang w:val="en-US" w:eastAsia="en-GB"/>
              </w:rPr>
              <w:t>Friday 11</w:t>
            </w:r>
            <w:r w:rsidR="00716CF5" w:rsidRPr="00387030">
              <w:rPr>
                <w:rFonts w:ascii="Arial" w:eastAsia="Arial" w:hAnsi="Arial" w:cs="Arial"/>
                <w:color w:val="000000" w:themeColor="text1"/>
                <w:sz w:val="24"/>
                <w:szCs w:val="24"/>
                <w:vertAlign w:val="superscript"/>
                <w:lang w:val="en-US" w:eastAsia="en-GB"/>
              </w:rPr>
              <w:t>th</w:t>
            </w:r>
            <w:r w:rsidR="00716CF5" w:rsidRPr="00387030">
              <w:rPr>
                <w:rFonts w:ascii="Arial" w:eastAsia="Arial" w:hAnsi="Arial" w:cs="Arial"/>
                <w:color w:val="000000" w:themeColor="text1"/>
                <w:sz w:val="24"/>
                <w:szCs w:val="24"/>
                <w:lang w:val="en-US" w:eastAsia="en-GB"/>
              </w:rPr>
              <w:t xml:space="preserve"> September 2026</w:t>
            </w:r>
          </w:p>
        </w:tc>
      </w:tr>
      <w:tr w:rsidR="007C6AC8" w:rsidRPr="00CF5333" w14:paraId="6DE11BA8" w14:textId="77777777" w:rsidTr="502F72A0">
        <w:trPr>
          <w:trHeight w:val="330"/>
        </w:trPr>
        <w:tc>
          <w:tcPr>
            <w:tcW w:w="2082" w:type="pct"/>
            <w:tcBorders>
              <w:top w:val="nil"/>
              <w:left w:val="single" w:sz="4" w:space="0" w:color="auto"/>
              <w:bottom w:val="single" w:sz="4" w:space="0" w:color="auto"/>
              <w:right w:val="single" w:sz="4" w:space="0" w:color="auto"/>
            </w:tcBorders>
            <w:shd w:val="clear" w:color="auto" w:fill="025294"/>
            <w:vAlign w:val="center"/>
            <w:hideMark/>
          </w:tcPr>
          <w:p w14:paraId="5C08DCA2" w14:textId="77777777" w:rsidR="007C6AC8" w:rsidRPr="00CF5333" w:rsidRDefault="007C6AC8" w:rsidP="502F72A0">
            <w:pPr>
              <w:spacing w:after="0" w:line="240" w:lineRule="auto"/>
              <w:jc w:val="center"/>
              <w:rPr>
                <w:rFonts w:ascii="Arial" w:eastAsia="Arial" w:hAnsi="Arial" w:cs="Arial"/>
                <w:b/>
                <w:bCs/>
                <w:color w:val="FFFFFF"/>
                <w:sz w:val="24"/>
                <w:szCs w:val="24"/>
                <w:lang w:eastAsia="en-GB"/>
              </w:rPr>
            </w:pPr>
            <w:r w:rsidRPr="00CF5333">
              <w:rPr>
                <w:rFonts w:ascii="Arial" w:eastAsia="Arial" w:hAnsi="Arial" w:cs="Arial"/>
                <w:b/>
                <w:bCs/>
                <w:color w:val="FFFFFF" w:themeColor="background1"/>
                <w:sz w:val="24"/>
                <w:szCs w:val="24"/>
                <w:lang w:val="en-US" w:eastAsia="en-GB"/>
              </w:rPr>
              <w:t>Interview date:</w:t>
            </w:r>
          </w:p>
        </w:tc>
        <w:tc>
          <w:tcPr>
            <w:tcW w:w="2918" w:type="pct"/>
            <w:tcBorders>
              <w:top w:val="nil"/>
              <w:left w:val="nil"/>
              <w:bottom w:val="single" w:sz="4" w:space="0" w:color="auto"/>
              <w:right w:val="single" w:sz="4" w:space="0" w:color="auto"/>
            </w:tcBorders>
            <w:vAlign w:val="center"/>
            <w:hideMark/>
          </w:tcPr>
          <w:p w14:paraId="5B051AC7" w14:textId="73E5C1CE" w:rsidR="007C6AC8" w:rsidRPr="00387030" w:rsidRDefault="00716CF5" w:rsidP="502F72A0">
            <w:pPr>
              <w:spacing w:after="0" w:line="240" w:lineRule="auto"/>
              <w:jc w:val="center"/>
              <w:rPr>
                <w:rFonts w:ascii="Arial" w:eastAsia="Arial" w:hAnsi="Arial" w:cs="Arial"/>
                <w:color w:val="000000"/>
                <w:sz w:val="24"/>
                <w:szCs w:val="24"/>
                <w:lang w:eastAsia="en-GB"/>
              </w:rPr>
            </w:pPr>
            <w:r w:rsidRPr="00387030">
              <w:rPr>
                <w:rFonts w:ascii="Arial" w:eastAsia="Arial" w:hAnsi="Arial" w:cs="Arial"/>
                <w:color w:val="000000" w:themeColor="text1"/>
                <w:sz w:val="24"/>
                <w:szCs w:val="24"/>
                <w:lang w:val="en-US" w:eastAsia="en-GB"/>
              </w:rPr>
              <w:t>TBC</w:t>
            </w:r>
          </w:p>
        </w:tc>
      </w:tr>
      <w:tr w:rsidR="007C6AC8" w:rsidRPr="00CF5333" w14:paraId="5C4FEB84" w14:textId="77777777" w:rsidTr="502F72A0">
        <w:trPr>
          <w:trHeight w:val="330"/>
        </w:trPr>
        <w:tc>
          <w:tcPr>
            <w:tcW w:w="2082" w:type="pct"/>
            <w:tcBorders>
              <w:top w:val="nil"/>
              <w:left w:val="single" w:sz="4" w:space="0" w:color="auto"/>
              <w:bottom w:val="single" w:sz="4" w:space="0" w:color="auto"/>
              <w:right w:val="single" w:sz="4" w:space="0" w:color="auto"/>
            </w:tcBorders>
            <w:shd w:val="clear" w:color="auto" w:fill="025294"/>
            <w:vAlign w:val="center"/>
            <w:hideMark/>
          </w:tcPr>
          <w:p w14:paraId="6FEEF44A" w14:textId="77777777" w:rsidR="007C6AC8" w:rsidRPr="00CF5333" w:rsidRDefault="007C6AC8" w:rsidP="502F72A0">
            <w:pPr>
              <w:spacing w:after="0" w:line="240" w:lineRule="auto"/>
              <w:jc w:val="center"/>
              <w:rPr>
                <w:rFonts w:ascii="Arial" w:eastAsia="Arial" w:hAnsi="Arial" w:cs="Arial"/>
                <w:b/>
                <w:bCs/>
                <w:color w:val="FFFFFF"/>
                <w:sz w:val="24"/>
                <w:szCs w:val="24"/>
                <w:lang w:eastAsia="en-GB"/>
              </w:rPr>
            </w:pPr>
            <w:r w:rsidRPr="00CF5333">
              <w:rPr>
                <w:rFonts w:ascii="Arial" w:eastAsia="Arial" w:hAnsi="Arial" w:cs="Arial"/>
                <w:b/>
                <w:bCs/>
                <w:color w:val="FFFFFF" w:themeColor="background1"/>
                <w:sz w:val="24"/>
                <w:szCs w:val="24"/>
                <w:lang w:val="en-US" w:eastAsia="en-GB"/>
              </w:rPr>
              <w:t xml:space="preserve">Start date: </w:t>
            </w:r>
          </w:p>
        </w:tc>
        <w:tc>
          <w:tcPr>
            <w:tcW w:w="2918" w:type="pct"/>
            <w:tcBorders>
              <w:top w:val="nil"/>
              <w:left w:val="nil"/>
              <w:bottom w:val="single" w:sz="4" w:space="0" w:color="auto"/>
              <w:right w:val="single" w:sz="4" w:space="0" w:color="auto"/>
            </w:tcBorders>
            <w:vAlign w:val="center"/>
            <w:hideMark/>
          </w:tcPr>
          <w:p w14:paraId="3D1EA941" w14:textId="2714CE56" w:rsidR="007C6AC8" w:rsidRPr="00387030" w:rsidRDefault="00716CF5" w:rsidP="502F72A0">
            <w:pPr>
              <w:spacing w:after="0" w:line="240" w:lineRule="auto"/>
              <w:jc w:val="center"/>
              <w:rPr>
                <w:rFonts w:ascii="Arial" w:eastAsia="Arial" w:hAnsi="Arial" w:cs="Arial"/>
                <w:color w:val="000000"/>
                <w:sz w:val="24"/>
                <w:szCs w:val="24"/>
                <w:lang w:eastAsia="en-GB"/>
              </w:rPr>
            </w:pPr>
            <w:r w:rsidRPr="00387030">
              <w:rPr>
                <w:rFonts w:ascii="Arial" w:eastAsia="Arial" w:hAnsi="Arial" w:cs="Arial"/>
                <w:color w:val="000000"/>
                <w:sz w:val="24"/>
                <w:szCs w:val="24"/>
                <w:lang w:eastAsia="en-GB"/>
              </w:rPr>
              <w:t>October 2026</w:t>
            </w:r>
          </w:p>
        </w:tc>
      </w:tr>
      <w:tr w:rsidR="007C6AC8" w:rsidRPr="00CF5333" w14:paraId="3B34FC0B" w14:textId="77777777" w:rsidTr="502F72A0">
        <w:trPr>
          <w:trHeight w:val="300"/>
        </w:trPr>
        <w:tc>
          <w:tcPr>
            <w:tcW w:w="2082" w:type="pct"/>
            <w:tcBorders>
              <w:top w:val="nil"/>
              <w:left w:val="single" w:sz="4" w:space="0" w:color="auto"/>
              <w:bottom w:val="single" w:sz="4" w:space="0" w:color="auto"/>
              <w:right w:val="single" w:sz="4" w:space="0" w:color="auto"/>
            </w:tcBorders>
            <w:shd w:val="clear" w:color="auto" w:fill="4D93D9"/>
            <w:vAlign w:val="center"/>
            <w:hideMark/>
          </w:tcPr>
          <w:p w14:paraId="010B1D0B" w14:textId="77777777" w:rsidR="007C6AC8" w:rsidRPr="00CF5333" w:rsidRDefault="007C6AC8" w:rsidP="502F72A0">
            <w:pPr>
              <w:spacing w:after="0" w:line="240" w:lineRule="auto"/>
              <w:jc w:val="center"/>
              <w:rPr>
                <w:rFonts w:ascii="Arial" w:eastAsia="Arial" w:hAnsi="Arial" w:cs="Arial"/>
                <w:b/>
                <w:bCs/>
                <w:color w:val="FFFFFF"/>
                <w:sz w:val="24"/>
                <w:szCs w:val="24"/>
                <w:lang w:eastAsia="en-GB"/>
              </w:rPr>
            </w:pPr>
            <w:r w:rsidRPr="00CF5333">
              <w:rPr>
                <w:rFonts w:ascii="Arial" w:eastAsia="Arial" w:hAnsi="Arial" w:cs="Arial"/>
                <w:b/>
                <w:bCs/>
                <w:color w:val="FFFFFF" w:themeColor="background1"/>
                <w:sz w:val="24"/>
                <w:szCs w:val="24"/>
                <w:lang w:val="en-US" w:eastAsia="en-GB"/>
              </w:rPr>
              <w:t xml:space="preserve">School website: </w:t>
            </w:r>
          </w:p>
        </w:tc>
        <w:tc>
          <w:tcPr>
            <w:tcW w:w="2918" w:type="pct"/>
            <w:tcBorders>
              <w:top w:val="nil"/>
              <w:left w:val="nil"/>
              <w:bottom w:val="single" w:sz="4" w:space="0" w:color="auto"/>
              <w:right w:val="single" w:sz="4" w:space="0" w:color="auto"/>
            </w:tcBorders>
            <w:vAlign w:val="center"/>
            <w:hideMark/>
          </w:tcPr>
          <w:p w14:paraId="2265ECAA" w14:textId="77777777" w:rsidR="007C6AC8" w:rsidRPr="00387030" w:rsidRDefault="007C6AC8" w:rsidP="502F72A0">
            <w:pPr>
              <w:spacing w:after="0" w:line="240" w:lineRule="auto"/>
              <w:jc w:val="center"/>
              <w:rPr>
                <w:rFonts w:ascii="Arial" w:eastAsia="Arial" w:hAnsi="Arial" w:cs="Arial"/>
                <w:color w:val="467886"/>
                <w:sz w:val="24"/>
                <w:szCs w:val="24"/>
                <w:u w:val="single"/>
                <w:lang w:eastAsia="en-GB"/>
              </w:rPr>
            </w:pPr>
            <w:r w:rsidRPr="00387030">
              <w:rPr>
                <w:rFonts w:ascii="Arial" w:eastAsia="Arial" w:hAnsi="Arial" w:cs="Arial"/>
                <w:color w:val="467886"/>
                <w:sz w:val="24"/>
                <w:szCs w:val="24"/>
                <w:u w:val="single"/>
                <w:lang w:eastAsia="en-GB"/>
              </w:rPr>
              <w:t>Home - David Nieper Academy</w:t>
            </w:r>
          </w:p>
        </w:tc>
      </w:tr>
      <w:tr w:rsidR="007C6AC8" w:rsidRPr="00CF5333" w14:paraId="3BED3AD2" w14:textId="77777777" w:rsidTr="502F72A0">
        <w:trPr>
          <w:trHeight w:val="900"/>
        </w:trPr>
        <w:tc>
          <w:tcPr>
            <w:tcW w:w="2082" w:type="pct"/>
            <w:tcBorders>
              <w:top w:val="nil"/>
              <w:left w:val="single" w:sz="4" w:space="0" w:color="auto"/>
              <w:bottom w:val="single" w:sz="4" w:space="0" w:color="auto"/>
              <w:right w:val="single" w:sz="4" w:space="0" w:color="auto"/>
            </w:tcBorders>
            <w:shd w:val="clear" w:color="auto" w:fill="4D93D9"/>
            <w:vAlign w:val="center"/>
            <w:hideMark/>
          </w:tcPr>
          <w:p w14:paraId="7AB5FF82" w14:textId="77777777" w:rsidR="007C6AC8" w:rsidRPr="00CF5333" w:rsidRDefault="007C6AC8" w:rsidP="502F72A0">
            <w:pPr>
              <w:spacing w:after="0" w:line="240" w:lineRule="auto"/>
              <w:jc w:val="center"/>
              <w:rPr>
                <w:rFonts w:ascii="Arial" w:eastAsia="Arial" w:hAnsi="Arial" w:cs="Arial"/>
                <w:b/>
                <w:bCs/>
                <w:color w:val="FFFFFF"/>
                <w:sz w:val="24"/>
                <w:szCs w:val="24"/>
                <w:lang w:eastAsia="en-GB"/>
              </w:rPr>
            </w:pPr>
            <w:r w:rsidRPr="00CF5333">
              <w:rPr>
                <w:rFonts w:ascii="Arial" w:eastAsia="Arial" w:hAnsi="Arial" w:cs="Arial"/>
                <w:b/>
                <w:bCs/>
                <w:color w:val="FFFFFF" w:themeColor="background1"/>
                <w:sz w:val="24"/>
                <w:szCs w:val="24"/>
                <w:lang w:val="en-US" w:eastAsia="en-GB"/>
              </w:rPr>
              <w:t xml:space="preserve">Contact information: </w:t>
            </w:r>
          </w:p>
        </w:tc>
        <w:tc>
          <w:tcPr>
            <w:tcW w:w="2918" w:type="pct"/>
            <w:tcBorders>
              <w:top w:val="nil"/>
              <w:left w:val="nil"/>
              <w:bottom w:val="single" w:sz="4" w:space="0" w:color="auto"/>
              <w:right w:val="single" w:sz="4" w:space="0" w:color="auto"/>
            </w:tcBorders>
            <w:vAlign w:val="center"/>
            <w:hideMark/>
          </w:tcPr>
          <w:p w14:paraId="331807BA" w14:textId="77777777" w:rsidR="007C6AC8" w:rsidRPr="00387030" w:rsidRDefault="007C6AC8" w:rsidP="502F72A0">
            <w:pPr>
              <w:spacing w:after="0" w:line="240" w:lineRule="auto"/>
              <w:jc w:val="center"/>
              <w:rPr>
                <w:rFonts w:ascii="Arial" w:eastAsia="Arial" w:hAnsi="Arial" w:cs="Arial"/>
                <w:color w:val="000000"/>
                <w:sz w:val="24"/>
                <w:szCs w:val="24"/>
                <w:lang w:eastAsia="en-GB"/>
              </w:rPr>
            </w:pPr>
            <w:r w:rsidRPr="00387030">
              <w:rPr>
                <w:rFonts w:ascii="Arial" w:eastAsia="Arial" w:hAnsi="Arial" w:cs="Arial"/>
                <w:color w:val="000000" w:themeColor="text1"/>
                <w:sz w:val="24"/>
                <w:szCs w:val="24"/>
                <w:lang w:val="en-US" w:eastAsia="en-GB"/>
              </w:rPr>
              <w:t xml:space="preserve">Maria Barnes, CNET HR Manager </w:t>
            </w:r>
            <w:r w:rsidRPr="00387030">
              <w:rPr>
                <w:rFonts w:ascii="Arial" w:hAnsi="Arial" w:cs="Arial"/>
                <w:sz w:val="24"/>
                <w:szCs w:val="24"/>
              </w:rPr>
              <w:br/>
            </w:r>
            <w:r w:rsidRPr="00387030">
              <w:rPr>
                <w:rFonts w:ascii="Arial" w:eastAsia="Arial" w:hAnsi="Arial" w:cs="Arial"/>
                <w:color w:val="000000" w:themeColor="text1"/>
                <w:sz w:val="24"/>
                <w:szCs w:val="24"/>
                <w:lang w:val="en-US" w:eastAsia="en-GB"/>
              </w:rPr>
              <w:t xml:space="preserve">mbarnes@christopherniepereducation.org         </w:t>
            </w:r>
            <w:r w:rsidRPr="00387030">
              <w:rPr>
                <w:rFonts w:ascii="Arial" w:hAnsi="Arial" w:cs="Arial"/>
                <w:sz w:val="24"/>
                <w:szCs w:val="24"/>
              </w:rPr>
              <w:br/>
            </w:r>
            <w:r w:rsidRPr="00387030">
              <w:rPr>
                <w:rFonts w:ascii="Arial" w:eastAsia="Arial" w:hAnsi="Arial" w:cs="Arial"/>
                <w:color w:val="000000" w:themeColor="text1"/>
                <w:sz w:val="24"/>
                <w:szCs w:val="24"/>
                <w:lang w:val="en-US" w:eastAsia="en-GB"/>
              </w:rPr>
              <w:t>Telephone: 01773 832331</w:t>
            </w:r>
          </w:p>
        </w:tc>
      </w:tr>
    </w:tbl>
    <w:p w14:paraId="5EFF1EEA" w14:textId="77777777" w:rsidR="00F350BB" w:rsidRPr="00CF5333" w:rsidRDefault="00F350BB" w:rsidP="502F72A0">
      <w:pPr>
        <w:pStyle w:val="Default"/>
        <w:rPr>
          <w:rFonts w:ascii="Arial" w:eastAsia="Arial" w:hAnsi="Arial" w:cs="Arial"/>
          <w:b/>
          <w:bCs/>
        </w:rPr>
      </w:pPr>
    </w:p>
    <w:p w14:paraId="6D3B3EAB" w14:textId="77777777" w:rsidR="00F350BB" w:rsidRPr="00CF5333" w:rsidRDefault="00F350BB" w:rsidP="502F72A0">
      <w:pPr>
        <w:pStyle w:val="Default"/>
        <w:rPr>
          <w:rFonts w:ascii="Arial" w:eastAsia="Arial" w:hAnsi="Arial" w:cs="Arial"/>
          <w:b/>
          <w:bCs/>
        </w:rPr>
      </w:pPr>
    </w:p>
    <w:p w14:paraId="75A1161B" w14:textId="77777777" w:rsidR="00F350BB" w:rsidRPr="00CF5333" w:rsidRDefault="00F350BB" w:rsidP="502F72A0">
      <w:pPr>
        <w:pStyle w:val="Default"/>
        <w:rPr>
          <w:rFonts w:ascii="Arial" w:eastAsia="Arial" w:hAnsi="Arial" w:cs="Arial"/>
          <w:b/>
          <w:bCs/>
        </w:rPr>
      </w:pPr>
    </w:p>
    <w:p w14:paraId="26DF3388" w14:textId="77777777" w:rsidR="00F350BB" w:rsidRPr="00CF5333" w:rsidRDefault="00F350BB" w:rsidP="502F72A0">
      <w:pPr>
        <w:pStyle w:val="Default"/>
        <w:rPr>
          <w:rFonts w:ascii="Arial" w:eastAsia="Arial" w:hAnsi="Arial" w:cs="Arial"/>
          <w:b/>
          <w:bCs/>
        </w:rPr>
      </w:pPr>
    </w:p>
    <w:tbl>
      <w:tblPr>
        <w:tblW w:w="10480" w:type="dxa"/>
        <w:tblLook w:val="04A0" w:firstRow="1" w:lastRow="0" w:firstColumn="1" w:lastColumn="0" w:noHBand="0" w:noVBand="1"/>
      </w:tblPr>
      <w:tblGrid>
        <w:gridCol w:w="10480"/>
      </w:tblGrid>
      <w:tr w:rsidR="006E4D2D" w:rsidRPr="00CF5333" w14:paraId="029C5617" w14:textId="77777777" w:rsidTr="502F72A0">
        <w:trPr>
          <w:trHeight w:val="248"/>
        </w:trPr>
        <w:tc>
          <w:tcPr>
            <w:tcW w:w="10480" w:type="dxa"/>
            <w:tcBorders>
              <w:top w:val="nil"/>
              <w:left w:val="single" w:sz="8" w:space="0" w:color="000000" w:themeColor="text1"/>
              <w:bottom w:val="single" w:sz="8" w:space="0" w:color="auto"/>
              <w:right w:val="single" w:sz="8" w:space="0" w:color="000000" w:themeColor="text1"/>
            </w:tcBorders>
            <w:shd w:val="clear" w:color="auto" w:fill="025294"/>
            <w:vAlign w:val="center"/>
            <w:hideMark/>
          </w:tcPr>
          <w:p w14:paraId="2BDAC3F5" w14:textId="77777777" w:rsidR="006E4D2D" w:rsidRPr="00CF5333" w:rsidRDefault="4421F982" w:rsidP="502F72A0">
            <w:pPr>
              <w:spacing w:after="0" w:line="240" w:lineRule="auto"/>
              <w:jc w:val="center"/>
              <w:rPr>
                <w:rFonts w:ascii="Arial" w:eastAsia="Arial" w:hAnsi="Arial" w:cs="Arial"/>
                <w:b/>
                <w:bCs/>
                <w:color w:val="FFFFFF"/>
                <w:sz w:val="24"/>
                <w:szCs w:val="24"/>
                <w:lang w:eastAsia="en-GB"/>
              </w:rPr>
            </w:pPr>
            <w:r w:rsidRPr="00CF5333">
              <w:rPr>
                <w:rFonts w:ascii="Arial" w:eastAsia="Arial" w:hAnsi="Arial" w:cs="Arial"/>
                <w:b/>
                <w:bCs/>
                <w:color w:val="FFFFFF" w:themeColor="background1"/>
                <w:sz w:val="24"/>
                <w:szCs w:val="24"/>
                <w:lang w:val="en-US" w:eastAsia="en-GB"/>
              </w:rPr>
              <w:t>Job Purpose</w:t>
            </w:r>
          </w:p>
        </w:tc>
      </w:tr>
      <w:tr w:rsidR="006E4D2D" w:rsidRPr="00CF5333" w14:paraId="76448561" w14:textId="77777777" w:rsidTr="502F72A0">
        <w:trPr>
          <w:trHeight w:val="1403"/>
        </w:trPr>
        <w:tc>
          <w:tcPr>
            <w:tcW w:w="10480" w:type="dxa"/>
            <w:tcBorders>
              <w:top w:val="nil"/>
              <w:left w:val="single" w:sz="8" w:space="0" w:color="000000" w:themeColor="text1"/>
              <w:bottom w:val="single" w:sz="8" w:space="0" w:color="000000" w:themeColor="text1"/>
              <w:right w:val="single" w:sz="8" w:space="0" w:color="000000" w:themeColor="text1"/>
            </w:tcBorders>
            <w:vAlign w:val="center"/>
            <w:hideMark/>
          </w:tcPr>
          <w:p w14:paraId="429F59CA" w14:textId="4D4456AB" w:rsidR="007C6AC8" w:rsidRPr="00CF5333" w:rsidRDefault="00A3220C" w:rsidP="502F72A0">
            <w:pPr>
              <w:pStyle w:val="Default"/>
              <w:rPr>
                <w:rFonts w:ascii="Arial" w:eastAsia="Arial" w:hAnsi="Arial" w:cs="Arial"/>
              </w:rPr>
            </w:pPr>
            <w:r w:rsidRPr="00CF5333">
              <w:rPr>
                <w:rFonts w:ascii="Arial" w:eastAsia="Arial" w:hAnsi="Arial" w:cs="Arial"/>
              </w:rPr>
              <w:t>To lead the organisation, administration, and delivery of all internal and external examinations, ensuring that examination entries, timetables, invigilation arrangements, results processing, and associated administrative functions are managed accurately and effectively. The postholder will act as the primary point of contact for examination boards, staff, students, and parents, ensuring compliance with Joint Council for Qualifications (JCQ) regulations and awarding body requirements while supporting students to achieve their full potential.</w:t>
            </w:r>
          </w:p>
        </w:tc>
      </w:tr>
    </w:tbl>
    <w:p w14:paraId="3C6F837C" w14:textId="77777777" w:rsidR="00F350BB" w:rsidRPr="00CF5333" w:rsidRDefault="00F350BB" w:rsidP="502F72A0">
      <w:pPr>
        <w:pStyle w:val="Default"/>
        <w:rPr>
          <w:rFonts w:ascii="Arial" w:eastAsia="Arial" w:hAnsi="Arial" w:cs="Arial"/>
          <w:b/>
          <w:bCs/>
        </w:rPr>
      </w:pPr>
    </w:p>
    <w:p w14:paraId="4D1C68E7" w14:textId="77777777" w:rsidR="00F350BB" w:rsidRPr="00CF5333" w:rsidRDefault="00F350BB" w:rsidP="502F72A0">
      <w:pPr>
        <w:pStyle w:val="Default"/>
        <w:rPr>
          <w:rFonts w:ascii="Arial" w:eastAsia="Arial" w:hAnsi="Arial" w:cs="Arial"/>
          <w:b/>
          <w:bCs/>
        </w:rPr>
      </w:pPr>
    </w:p>
    <w:p w14:paraId="2197F903" w14:textId="77777777" w:rsidR="00A540D8" w:rsidRPr="00CF5333" w:rsidRDefault="00A540D8" w:rsidP="502F72A0">
      <w:pPr>
        <w:pStyle w:val="Default"/>
        <w:rPr>
          <w:rFonts w:ascii="Arial" w:eastAsia="Arial" w:hAnsi="Arial" w:cs="Arial"/>
          <w:b/>
          <w:bCs/>
        </w:rPr>
      </w:pPr>
    </w:p>
    <w:p w14:paraId="3F723BCB" w14:textId="77777777" w:rsidR="00A540D8" w:rsidRPr="00CF5333" w:rsidRDefault="00A540D8" w:rsidP="502F72A0">
      <w:pPr>
        <w:pStyle w:val="Default"/>
        <w:rPr>
          <w:rFonts w:ascii="Arial" w:eastAsia="Arial" w:hAnsi="Arial" w:cs="Arial"/>
          <w:b/>
          <w:bCs/>
        </w:rPr>
      </w:pPr>
    </w:p>
    <w:p w14:paraId="1010FEE9" w14:textId="77777777" w:rsidR="00A540D8" w:rsidRPr="00CF5333" w:rsidRDefault="00A540D8" w:rsidP="502F72A0">
      <w:pPr>
        <w:pStyle w:val="Default"/>
        <w:rPr>
          <w:rFonts w:ascii="Arial" w:eastAsia="Arial" w:hAnsi="Arial" w:cs="Arial"/>
          <w:b/>
          <w:bCs/>
        </w:rPr>
      </w:pPr>
    </w:p>
    <w:p w14:paraId="39083B6A" w14:textId="77777777" w:rsidR="00A540D8" w:rsidRPr="00CF5333" w:rsidRDefault="00A540D8" w:rsidP="502F72A0">
      <w:pPr>
        <w:pStyle w:val="Default"/>
        <w:rPr>
          <w:rFonts w:ascii="Arial" w:eastAsia="Arial" w:hAnsi="Arial" w:cs="Arial"/>
          <w:b/>
          <w:bCs/>
        </w:rPr>
      </w:pPr>
    </w:p>
    <w:p w14:paraId="190D4048" w14:textId="77777777" w:rsidR="00A540D8" w:rsidRPr="00CF5333" w:rsidRDefault="00A540D8" w:rsidP="502F72A0">
      <w:pPr>
        <w:pStyle w:val="Default"/>
        <w:rPr>
          <w:rFonts w:ascii="Arial" w:eastAsia="Arial" w:hAnsi="Arial" w:cs="Arial"/>
          <w:b/>
          <w:bCs/>
        </w:rPr>
      </w:pPr>
    </w:p>
    <w:p w14:paraId="2532E6E2" w14:textId="77777777" w:rsidR="00A540D8" w:rsidRPr="00CF5333" w:rsidRDefault="00A540D8" w:rsidP="502F72A0">
      <w:pPr>
        <w:pStyle w:val="Default"/>
        <w:rPr>
          <w:rFonts w:ascii="Arial" w:eastAsia="Arial" w:hAnsi="Arial" w:cs="Arial"/>
          <w:b/>
          <w:bCs/>
        </w:rPr>
      </w:pPr>
    </w:p>
    <w:p w14:paraId="4C490989" w14:textId="77777777" w:rsidR="00A540D8" w:rsidRPr="00CF5333" w:rsidRDefault="00A540D8" w:rsidP="502F72A0">
      <w:pPr>
        <w:pStyle w:val="Default"/>
        <w:rPr>
          <w:rFonts w:ascii="Arial" w:eastAsia="Arial" w:hAnsi="Arial" w:cs="Arial"/>
          <w:b/>
          <w:bCs/>
        </w:rPr>
      </w:pPr>
    </w:p>
    <w:p w14:paraId="4C5E30F3" w14:textId="3C06C1C8" w:rsidR="00A3220C" w:rsidRPr="00CF5333" w:rsidRDefault="00A3220C" w:rsidP="00E114A5">
      <w:pPr>
        <w:pStyle w:val="Default"/>
        <w:jc w:val="center"/>
        <w:rPr>
          <w:rFonts w:ascii="Arial" w:hAnsi="Arial" w:cs="Arial"/>
          <w:b/>
          <w:bCs/>
        </w:rPr>
      </w:pPr>
      <w:r w:rsidRPr="00CF5333">
        <w:rPr>
          <w:rFonts w:ascii="Arial" w:eastAsia="Arial" w:hAnsi="Arial" w:cs="Arial"/>
          <w:b/>
          <w:bCs/>
          <w:color w:val="2F5496" w:themeColor="accent1" w:themeShade="BF"/>
          <w:u w:val="single"/>
        </w:rPr>
        <w:t>MAIN DUTIES AND RESPONSIBILITIES:</w:t>
      </w:r>
    </w:p>
    <w:p w14:paraId="5AD8EB1B" w14:textId="77777777" w:rsidR="00A3220C" w:rsidRPr="00CF5333" w:rsidRDefault="00A3220C" w:rsidP="00A3220C">
      <w:pPr>
        <w:pStyle w:val="Default"/>
        <w:rPr>
          <w:rFonts w:ascii="Arial" w:hAnsi="Arial" w:cs="Arial"/>
          <w:b/>
          <w:bCs/>
        </w:rPr>
      </w:pPr>
    </w:p>
    <w:p w14:paraId="70E6F557" w14:textId="77777777" w:rsidR="00A3220C" w:rsidRPr="00CF5333" w:rsidRDefault="00A3220C" w:rsidP="00A3220C">
      <w:pPr>
        <w:pStyle w:val="Default"/>
        <w:jc w:val="center"/>
        <w:rPr>
          <w:rFonts w:ascii="Arial" w:hAnsi="Arial" w:cs="Arial"/>
          <w:b/>
          <w:bCs/>
        </w:rPr>
      </w:pPr>
    </w:p>
    <w:p w14:paraId="4EC05309" w14:textId="77777777" w:rsidR="00A3220C" w:rsidRPr="00CF5333" w:rsidRDefault="00A3220C" w:rsidP="00A3220C">
      <w:pPr>
        <w:pStyle w:val="BodyText"/>
        <w:jc w:val="left"/>
        <w:rPr>
          <w:rFonts w:ascii="Arial" w:hAnsi="Arial" w:cs="Arial"/>
          <w:sz w:val="24"/>
        </w:rPr>
      </w:pPr>
      <w:r w:rsidRPr="00CF5333">
        <w:rPr>
          <w:rFonts w:ascii="Arial" w:hAnsi="Arial" w:cs="Arial"/>
          <w:sz w:val="24"/>
        </w:rPr>
        <w:t>In liaison with the Senior Leadership Team (SLT) operate, manage, and coordinate whole academy Examinations. Working closely with the Data Officer and Exams and Data assistant.</w:t>
      </w:r>
    </w:p>
    <w:p w14:paraId="433E4D25" w14:textId="77777777" w:rsidR="00A3220C" w:rsidRPr="00CF5333" w:rsidRDefault="00A3220C" w:rsidP="00A3220C">
      <w:pPr>
        <w:pStyle w:val="BodyText"/>
        <w:jc w:val="left"/>
        <w:rPr>
          <w:rFonts w:ascii="Arial" w:hAnsi="Arial" w:cs="Arial"/>
          <w:sz w:val="24"/>
        </w:rPr>
      </w:pPr>
    </w:p>
    <w:p w14:paraId="48226C38" w14:textId="77777777" w:rsidR="00A3220C" w:rsidRPr="00CF5333" w:rsidRDefault="00A3220C" w:rsidP="00A3220C">
      <w:pPr>
        <w:pStyle w:val="BodyText"/>
        <w:ind w:left="1080"/>
        <w:jc w:val="left"/>
        <w:rPr>
          <w:rFonts w:ascii="Arial" w:hAnsi="Arial" w:cs="Arial"/>
          <w:sz w:val="24"/>
        </w:rPr>
      </w:pPr>
    </w:p>
    <w:p w14:paraId="6B9E69C5" w14:textId="77777777" w:rsidR="00A3220C" w:rsidRPr="00CF5333" w:rsidRDefault="00A3220C" w:rsidP="00A3220C">
      <w:pPr>
        <w:pStyle w:val="Default"/>
        <w:rPr>
          <w:rFonts w:ascii="Arial" w:eastAsia="Arial" w:hAnsi="Arial" w:cs="Arial"/>
          <w:b/>
          <w:bCs/>
          <w:color w:val="2F5496" w:themeColor="accent1" w:themeShade="BF"/>
          <w:u w:val="single"/>
        </w:rPr>
      </w:pPr>
      <w:r w:rsidRPr="00CF5333">
        <w:rPr>
          <w:rFonts w:ascii="Arial" w:eastAsia="Arial" w:hAnsi="Arial" w:cs="Arial"/>
          <w:b/>
          <w:bCs/>
          <w:color w:val="2F5496" w:themeColor="accent1" w:themeShade="BF"/>
          <w:u w:val="single"/>
        </w:rPr>
        <w:t>Examinations</w:t>
      </w:r>
    </w:p>
    <w:p w14:paraId="374CAB12"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To be responsible for the smooth running and administration of all internal and public examinations and to liaise with teachers, students, parents and examination boards in respect of examination requirements, entries, results and communications, ensuring that the Academy adheres to all Awarding Bodies’ regulations.</w:t>
      </w:r>
    </w:p>
    <w:p w14:paraId="134B98CD"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Liaising with the Leadership Team, Curriculum Leaders and other relevant staff regarding examination entries, coursework, and assessment procedures and protocols, and ensuring the smooth running of the examination cycle at all key stages both internal and external exams.</w:t>
      </w:r>
    </w:p>
    <w:p w14:paraId="563199FB"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Creating exams schedules for internal and external exams ensuring all relevant room bookings and liaison with relevant staff</w:t>
      </w:r>
    </w:p>
    <w:p w14:paraId="47ED2426"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Downloading all relevant base data (exam boards) into SIMs Exams Management system</w:t>
      </w:r>
    </w:p>
    <w:p w14:paraId="6F90AA35"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Ensuring that all required information, including that for external candidates, is obtained and submitted accurately within set deadlines in relation to examination entries, changes, withdrawals, remark requests, and assessment data.  Keep up to date with all JCQ rules and regulations and deadlines</w:t>
      </w:r>
    </w:p>
    <w:p w14:paraId="1BDE9C61" w14:textId="5053F77B"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 xml:space="preserve">Post results </w:t>
      </w:r>
      <w:r w:rsidRPr="00CF5333">
        <w:rPr>
          <w:rFonts w:ascii="Arial" w:hAnsi="Arial" w:cs="Arial"/>
          <w:sz w:val="24"/>
          <w:szCs w:val="24"/>
        </w:rPr>
        <w:t>enquire</w:t>
      </w:r>
      <w:r w:rsidRPr="00CF5333">
        <w:rPr>
          <w:rFonts w:ascii="Arial" w:hAnsi="Arial" w:cs="Arial"/>
          <w:sz w:val="24"/>
          <w:szCs w:val="24"/>
        </w:rPr>
        <w:t xml:space="preserve"> processing and communicating this to departments, pupils and parents.</w:t>
      </w:r>
    </w:p>
    <w:p w14:paraId="46220915"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All aspects of the conduct of both public and internals examinations as per examination board requirements and school policies and procedures</w:t>
      </w:r>
    </w:p>
    <w:p w14:paraId="22C34E49"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Updating senior leadership with exams schedules, updating the academy website and other systems</w:t>
      </w:r>
    </w:p>
    <w:p w14:paraId="399F1053" w14:textId="023710F3"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 xml:space="preserve">The processing and issuing of examination </w:t>
      </w:r>
      <w:r w:rsidRPr="00CF5333">
        <w:rPr>
          <w:rFonts w:ascii="Arial" w:hAnsi="Arial" w:cs="Arial"/>
          <w:sz w:val="24"/>
          <w:szCs w:val="24"/>
        </w:rPr>
        <w:t xml:space="preserve">results </w:t>
      </w:r>
      <w:r w:rsidRPr="00CF5333">
        <w:rPr>
          <w:rFonts w:ascii="Arial" w:hAnsi="Arial" w:cs="Arial"/>
          <w:sz w:val="24"/>
          <w:szCs w:val="24"/>
        </w:rPr>
        <w:t>in line with examination board requirements and academy policies and procedures</w:t>
      </w:r>
    </w:p>
    <w:p w14:paraId="264216C5"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The line management of all examination invigilators including their employment, induction, training, timesheets, rotas etc.</w:t>
      </w:r>
    </w:p>
    <w:p w14:paraId="50705C81"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Liaising with the SEND team to organise access arrangements for all students who have special education needs for exams</w:t>
      </w:r>
    </w:p>
    <w:p w14:paraId="0199B202"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Applying to JCQ for examination concessions for pupils when notified by the Assistant SENCo</w:t>
      </w:r>
    </w:p>
    <w:p w14:paraId="004EB4D9"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To ensure that all policies relating to internal and external examinations are up to date, approved by Governors and available on the academy website</w:t>
      </w:r>
    </w:p>
    <w:p w14:paraId="667C8C33"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Keep up to date records and procedure for JCQ onsite inspection</w:t>
      </w:r>
    </w:p>
    <w:p w14:paraId="531B5BAD"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To establish, in liaison with Assistant Head academic, contingency plans in case of emergencies including power cuts, adverse weather conditions, transport strikes</w:t>
      </w:r>
    </w:p>
    <w:p w14:paraId="5B98D370"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To ensure that data protection regulations are complied with and maintained</w:t>
      </w:r>
    </w:p>
    <w:p w14:paraId="10F4567E"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To oversee and manage the exams budget, keeping up to date records</w:t>
      </w:r>
    </w:p>
    <w:p w14:paraId="08A6DB58"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Keep up to date with all exam requirements and changes</w:t>
      </w:r>
    </w:p>
    <w:p w14:paraId="043981F5" w14:textId="77777777" w:rsidR="00A3220C" w:rsidRPr="00CF5333" w:rsidRDefault="00A3220C" w:rsidP="00A3220C">
      <w:pPr>
        <w:pStyle w:val="ListParagraph"/>
        <w:numPr>
          <w:ilvl w:val="0"/>
          <w:numId w:val="22"/>
        </w:numPr>
        <w:spacing w:after="0" w:line="240" w:lineRule="auto"/>
        <w:ind w:left="1074"/>
        <w:rPr>
          <w:rFonts w:ascii="Arial" w:hAnsi="Arial" w:cs="Arial"/>
          <w:sz w:val="24"/>
          <w:szCs w:val="24"/>
        </w:rPr>
      </w:pPr>
      <w:r w:rsidRPr="00CF5333">
        <w:rPr>
          <w:rFonts w:ascii="Arial" w:hAnsi="Arial" w:cs="Arial"/>
          <w:sz w:val="24"/>
          <w:szCs w:val="24"/>
        </w:rPr>
        <w:t>To work closely with the Data Officer</w:t>
      </w:r>
    </w:p>
    <w:p w14:paraId="2D3B5651" w14:textId="77777777" w:rsidR="00A3220C" w:rsidRPr="00CF5333" w:rsidRDefault="00A3220C" w:rsidP="00A3220C">
      <w:pPr>
        <w:rPr>
          <w:rFonts w:ascii="Arial" w:hAnsi="Arial" w:cs="Arial"/>
          <w:sz w:val="24"/>
          <w:szCs w:val="24"/>
        </w:rPr>
      </w:pPr>
    </w:p>
    <w:p w14:paraId="44A173C6" w14:textId="77777777" w:rsidR="00A3220C" w:rsidRPr="00CF5333" w:rsidRDefault="00A3220C" w:rsidP="00A3220C">
      <w:pPr>
        <w:rPr>
          <w:rFonts w:ascii="Arial" w:hAnsi="Arial" w:cs="Arial"/>
          <w:sz w:val="24"/>
          <w:szCs w:val="24"/>
        </w:rPr>
      </w:pPr>
    </w:p>
    <w:p w14:paraId="586B31BF" w14:textId="77777777" w:rsidR="00A3220C" w:rsidRPr="00CF5333" w:rsidRDefault="00A3220C" w:rsidP="00A3220C">
      <w:pPr>
        <w:pStyle w:val="Default"/>
        <w:rPr>
          <w:rFonts w:ascii="Arial" w:eastAsia="Arial" w:hAnsi="Arial" w:cs="Arial"/>
          <w:b/>
          <w:bCs/>
          <w:color w:val="2F5496" w:themeColor="accent1" w:themeShade="BF"/>
          <w:u w:val="single"/>
        </w:rPr>
      </w:pPr>
      <w:r w:rsidRPr="00CF5333">
        <w:rPr>
          <w:rFonts w:ascii="Arial" w:eastAsia="Arial" w:hAnsi="Arial" w:cs="Arial"/>
          <w:b/>
          <w:bCs/>
          <w:color w:val="2F5496" w:themeColor="accent1" w:themeShade="BF"/>
          <w:u w:val="single"/>
        </w:rPr>
        <w:lastRenderedPageBreak/>
        <w:t xml:space="preserve">Other responsibilities </w:t>
      </w:r>
    </w:p>
    <w:p w14:paraId="236061CD" w14:textId="18BB128E" w:rsidR="00A3220C" w:rsidRPr="00CF5333" w:rsidRDefault="00A3220C" w:rsidP="00A3220C">
      <w:pPr>
        <w:pStyle w:val="ListParagraph"/>
        <w:numPr>
          <w:ilvl w:val="0"/>
          <w:numId w:val="21"/>
        </w:numPr>
        <w:rPr>
          <w:rFonts w:ascii="Arial" w:hAnsi="Arial" w:cs="Arial"/>
          <w:sz w:val="24"/>
          <w:szCs w:val="24"/>
        </w:rPr>
      </w:pPr>
      <w:r w:rsidRPr="00CF5333">
        <w:rPr>
          <w:rFonts w:ascii="Arial" w:hAnsi="Arial" w:cs="Arial"/>
          <w:sz w:val="24"/>
          <w:szCs w:val="24"/>
        </w:rPr>
        <w:t xml:space="preserve">To </w:t>
      </w:r>
      <w:r w:rsidR="00CF5333" w:rsidRPr="00CF5333">
        <w:rPr>
          <w:rFonts w:ascii="Arial" w:hAnsi="Arial" w:cs="Arial"/>
          <w:sz w:val="24"/>
          <w:szCs w:val="24"/>
        </w:rPr>
        <w:t>line manage</w:t>
      </w:r>
      <w:r w:rsidRPr="00CF5333">
        <w:rPr>
          <w:rFonts w:ascii="Arial" w:hAnsi="Arial" w:cs="Arial"/>
          <w:sz w:val="24"/>
          <w:szCs w:val="24"/>
        </w:rPr>
        <w:t xml:space="preserve"> and coordinate the work of the Exams and Data assistant in conjunction with the Data Officer.</w:t>
      </w:r>
    </w:p>
    <w:p w14:paraId="4394C126" w14:textId="77777777" w:rsidR="00A3220C" w:rsidRPr="00CF5333" w:rsidRDefault="00A3220C" w:rsidP="00A3220C">
      <w:pPr>
        <w:pStyle w:val="ListParagraph"/>
        <w:numPr>
          <w:ilvl w:val="0"/>
          <w:numId w:val="21"/>
        </w:numPr>
        <w:rPr>
          <w:rFonts w:ascii="Arial" w:hAnsi="Arial" w:cs="Arial"/>
          <w:sz w:val="24"/>
          <w:szCs w:val="24"/>
        </w:rPr>
      </w:pPr>
      <w:r w:rsidRPr="00CF5333">
        <w:rPr>
          <w:rFonts w:ascii="Arial" w:hAnsi="Arial" w:cs="Arial"/>
          <w:sz w:val="24"/>
          <w:szCs w:val="24"/>
        </w:rPr>
        <w:t>To work in close partnership with the Data Officer with reporting and analysis as required.</w:t>
      </w:r>
    </w:p>
    <w:p w14:paraId="3CC2BA2D" w14:textId="77777777" w:rsidR="00A3220C" w:rsidRPr="00CF5333" w:rsidRDefault="00A3220C" w:rsidP="00A3220C">
      <w:pPr>
        <w:pStyle w:val="ListParagraph"/>
        <w:numPr>
          <w:ilvl w:val="0"/>
          <w:numId w:val="21"/>
        </w:numPr>
        <w:rPr>
          <w:rFonts w:ascii="Arial" w:hAnsi="Arial" w:cs="Arial"/>
          <w:sz w:val="24"/>
          <w:szCs w:val="24"/>
        </w:rPr>
      </w:pPr>
      <w:r w:rsidRPr="00CF5333">
        <w:rPr>
          <w:rFonts w:ascii="Arial" w:hAnsi="Arial" w:cs="Arial"/>
          <w:sz w:val="24"/>
          <w:szCs w:val="24"/>
        </w:rPr>
        <w:t xml:space="preserve">To prepare/collate data and information for the academy prospectus and other publications as required. </w:t>
      </w:r>
    </w:p>
    <w:p w14:paraId="156D355B" w14:textId="77777777" w:rsidR="00A3220C" w:rsidRPr="00CF5333" w:rsidRDefault="00A3220C" w:rsidP="00A3220C">
      <w:pPr>
        <w:pStyle w:val="ListParagraph"/>
        <w:numPr>
          <w:ilvl w:val="0"/>
          <w:numId w:val="21"/>
        </w:numPr>
        <w:rPr>
          <w:rFonts w:ascii="Arial" w:hAnsi="Arial" w:cs="Arial"/>
          <w:sz w:val="24"/>
          <w:szCs w:val="24"/>
        </w:rPr>
      </w:pPr>
      <w:r w:rsidRPr="00CF5333">
        <w:rPr>
          <w:rFonts w:ascii="Arial" w:hAnsi="Arial" w:cs="Arial"/>
          <w:sz w:val="24"/>
          <w:szCs w:val="24"/>
        </w:rPr>
        <w:t xml:space="preserve">To attend relevant meetings and training sessions as required </w:t>
      </w:r>
    </w:p>
    <w:p w14:paraId="19A491D8" w14:textId="77777777" w:rsidR="00A3220C" w:rsidRPr="00CF5333" w:rsidRDefault="00A3220C" w:rsidP="00A3220C">
      <w:pPr>
        <w:pStyle w:val="ListParagraph"/>
        <w:numPr>
          <w:ilvl w:val="0"/>
          <w:numId w:val="21"/>
        </w:numPr>
        <w:rPr>
          <w:rFonts w:ascii="Arial" w:hAnsi="Arial" w:cs="Arial"/>
          <w:sz w:val="24"/>
          <w:szCs w:val="24"/>
        </w:rPr>
      </w:pPr>
      <w:r w:rsidRPr="00CF5333">
        <w:rPr>
          <w:rFonts w:ascii="Arial" w:hAnsi="Arial" w:cs="Arial"/>
          <w:sz w:val="24"/>
          <w:szCs w:val="24"/>
        </w:rPr>
        <w:t xml:space="preserve">To keep abreast of developments and changes in fields relevant to the role </w:t>
      </w:r>
    </w:p>
    <w:p w14:paraId="597BBE45" w14:textId="77777777" w:rsidR="00A3220C" w:rsidRPr="00CF5333" w:rsidRDefault="00A3220C" w:rsidP="00A3220C">
      <w:pPr>
        <w:pStyle w:val="ListParagraph"/>
        <w:numPr>
          <w:ilvl w:val="0"/>
          <w:numId w:val="21"/>
        </w:numPr>
        <w:rPr>
          <w:rFonts w:ascii="Arial" w:hAnsi="Arial" w:cs="Arial"/>
          <w:sz w:val="24"/>
          <w:szCs w:val="24"/>
        </w:rPr>
      </w:pPr>
      <w:r w:rsidRPr="00CF5333">
        <w:rPr>
          <w:rFonts w:ascii="Arial" w:hAnsi="Arial" w:cs="Arial"/>
          <w:sz w:val="24"/>
          <w:szCs w:val="24"/>
        </w:rPr>
        <w:t>To perform other reasonable duties as required by the Headteacher.</w:t>
      </w:r>
    </w:p>
    <w:p w14:paraId="0590031B" w14:textId="77777777" w:rsidR="00187CA0" w:rsidRPr="00CF5333" w:rsidRDefault="00187CA0" w:rsidP="502F72A0">
      <w:pPr>
        <w:spacing w:after="0" w:line="240" w:lineRule="auto"/>
        <w:rPr>
          <w:rFonts w:ascii="Arial" w:eastAsia="Arial" w:hAnsi="Arial" w:cs="Arial"/>
          <w:sz w:val="24"/>
          <w:szCs w:val="24"/>
        </w:rPr>
      </w:pPr>
    </w:p>
    <w:p w14:paraId="4832A466" w14:textId="77777777" w:rsidR="00A149D4" w:rsidRPr="00CF5333" w:rsidRDefault="00A149D4" w:rsidP="502F72A0">
      <w:pPr>
        <w:spacing w:after="0" w:line="240" w:lineRule="auto"/>
        <w:rPr>
          <w:rFonts w:ascii="Arial" w:eastAsia="Arial" w:hAnsi="Arial" w:cs="Arial"/>
          <w:sz w:val="24"/>
          <w:szCs w:val="24"/>
        </w:rPr>
      </w:pPr>
    </w:p>
    <w:p w14:paraId="3AB4C0EB" w14:textId="09743078" w:rsidR="00877B06" w:rsidRPr="00CF5333" w:rsidRDefault="00877B06" w:rsidP="502F72A0">
      <w:pPr>
        <w:pStyle w:val="Default"/>
        <w:rPr>
          <w:rFonts w:ascii="Arial" w:eastAsia="Arial" w:hAnsi="Arial" w:cs="Arial"/>
          <w:b/>
          <w:bCs/>
          <w:color w:val="auto"/>
        </w:rPr>
      </w:pPr>
      <w:r w:rsidRPr="00CF5333">
        <w:rPr>
          <w:rFonts w:ascii="Arial" w:eastAsia="Arial" w:hAnsi="Arial" w:cs="Arial"/>
          <w:b/>
          <w:bCs/>
          <w:color w:val="2F5496" w:themeColor="accent1" w:themeShade="BF"/>
        </w:rPr>
        <w:t>Person Specification</w:t>
      </w:r>
    </w:p>
    <w:p w14:paraId="7CD039B7" w14:textId="77777777" w:rsidR="007C7674" w:rsidRPr="00CF5333" w:rsidRDefault="007C7674" w:rsidP="502F72A0">
      <w:pPr>
        <w:spacing w:after="0" w:line="240" w:lineRule="auto"/>
        <w:rPr>
          <w:rFonts w:ascii="Arial" w:eastAsia="Arial" w:hAnsi="Arial" w:cs="Arial"/>
          <w:sz w:val="24"/>
          <w:szCs w:val="24"/>
        </w:rPr>
      </w:pPr>
    </w:p>
    <w:tbl>
      <w:tblPr>
        <w:tblW w:w="0" w:type="auto"/>
        <w:tblLook w:val="04A0" w:firstRow="1" w:lastRow="0" w:firstColumn="1" w:lastColumn="0" w:noHBand="0" w:noVBand="1"/>
      </w:tblPr>
      <w:tblGrid>
        <w:gridCol w:w="5473"/>
        <w:gridCol w:w="4761"/>
        <w:gridCol w:w="222"/>
      </w:tblGrid>
      <w:tr w:rsidR="008A5A6E" w:rsidRPr="00CF5333" w14:paraId="00822610" w14:textId="77777777" w:rsidTr="008A5A6E">
        <w:trPr>
          <w:gridAfter w:val="1"/>
          <w:trHeight w:val="315"/>
        </w:trPr>
        <w:tc>
          <w:tcPr>
            <w:tcW w:w="5665" w:type="dxa"/>
            <w:tcBorders>
              <w:top w:val="single" w:sz="4" w:space="0" w:color="auto"/>
              <w:left w:val="single" w:sz="4" w:space="0" w:color="auto"/>
              <w:bottom w:val="single" w:sz="4" w:space="0" w:color="auto"/>
              <w:right w:val="single" w:sz="4" w:space="0" w:color="auto"/>
            </w:tcBorders>
            <w:vAlign w:val="center"/>
            <w:hideMark/>
          </w:tcPr>
          <w:p w14:paraId="15B59381" w14:textId="77777777" w:rsidR="008A5A6E" w:rsidRPr="00CF5333" w:rsidRDefault="008A5A6E" w:rsidP="008A5A6E">
            <w:pPr>
              <w:spacing w:after="0" w:line="240" w:lineRule="auto"/>
              <w:jc w:val="center"/>
              <w:rPr>
                <w:rFonts w:ascii="Arial" w:eastAsia="Times New Roman" w:hAnsi="Arial" w:cs="Arial"/>
                <w:b/>
                <w:bCs/>
                <w:color w:val="000000"/>
                <w:sz w:val="24"/>
                <w:szCs w:val="24"/>
                <w:lang w:eastAsia="en-GB"/>
              </w:rPr>
            </w:pPr>
            <w:r w:rsidRPr="00CF5333">
              <w:rPr>
                <w:rFonts w:ascii="Arial" w:eastAsia="Times New Roman" w:hAnsi="Arial" w:cs="Arial"/>
                <w:b/>
                <w:bCs/>
                <w:color w:val="000000"/>
                <w:sz w:val="24"/>
                <w:szCs w:val="24"/>
                <w:lang w:eastAsia="en-GB"/>
              </w:rPr>
              <w:t>ESSENTIAL</w:t>
            </w:r>
          </w:p>
        </w:tc>
        <w:tc>
          <w:tcPr>
            <w:tcW w:w="4761" w:type="dxa"/>
            <w:tcBorders>
              <w:top w:val="single" w:sz="4" w:space="0" w:color="auto"/>
              <w:left w:val="nil"/>
              <w:bottom w:val="single" w:sz="4" w:space="0" w:color="auto"/>
              <w:right w:val="single" w:sz="4" w:space="0" w:color="auto"/>
            </w:tcBorders>
            <w:noWrap/>
            <w:vAlign w:val="center"/>
            <w:hideMark/>
          </w:tcPr>
          <w:p w14:paraId="71E886A4" w14:textId="77777777" w:rsidR="008A5A6E" w:rsidRPr="00CF5333" w:rsidRDefault="008A5A6E" w:rsidP="008A5A6E">
            <w:pPr>
              <w:spacing w:after="0" w:line="240" w:lineRule="auto"/>
              <w:jc w:val="center"/>
              <w:rPr>
                <w:rFonts w:ascii="Arial" w:eastAsia="Times New Roman" w:hAnsi="Arial" w:cs="Arial"/>
                <w:b/>
                <w:bCs/>
                <w:color w:val="000000"/>
                <w:sz w:val="24"/>
                <w:szCs w:val="24"/>
                <w:lang w:eastAsia="en-GB"/>
              </w:rPr>
            </w:pPr>
            <w:r w:rsidRPr="00CF5333">
              <w:rPr>
                <w:rFonts w:ascii="Arial" w:eastAsia="Times New Roman" w:hAnsi="Arial" w:cs="Arial"/>
                <w:b/>
                <w:bCs/>
                <w:color w:val="000000"/>
                <w:sz w:val="24"/>
                <w:szCs w:val="24"/>
                <w:lang w:eastAsia="en-GB"/>
              </w:rPr>
              <w:t>DESIRABLE</w:t>
            </w:r>
          </w:p>
        </w:tc>
      </w:tr>
      <w:tr w:rsidR="008A5A6E" w:rsidRPr="00CF5333" w14:paraId="0120AF3C" w14:textId="77777777" w:rsidTr="008A5A6E">
        <w:trPr>
          <w:gridAfter w:val="1"/>
          <w:trHeight w:val="315"/>
        </w:trPr>
        <w:tc>
          <w:tcPr>
            <w:tcW w:w="0" w:type="auto"/>
            <w:gridSpan w:val="2"/>
            <w:tcBorders>
              <w:top w:val="single" w:sz="4" w:space="0" w:color="auto"/>
              <w:left w:val="single" w:sz="4" w:space="0" w:color="auto"/>
              <w:bottom w:val="single" w:sz="4" w:space="0" w:color="auto"/>
              <w:right w:val="single" w:sz="4" w:space="0" w:color="auto"/>
            </w:tcBorders>
            <w:noWrap/>
            <w:vAlign w:val="center"/>
            <w:hideMark/>
          </w:tcPr>
          <w:p w14:paraId="1BFAD742" w14:textId="77777777" w:rsidR="008A5A6E" w:rsidRPr="00CF5333" w:rsidRDefault="008A5A6E" w:rsidP="008A5A6E">
            <w:pPr>
              <w:spacing w:after="0" w:line="240" w:lineRule="auto"/>
              <w:jc w:val="center"/>
              <w:rPr>
                <w:rFonts w:ascii="Arial" w:eastAsia="Times New Roman" w:hAnsi="Arial" w:cs="Arial"/>
                <w:b/>
                <w:bCs/>
                <w:color w:val="000000"/>
                <w:sz w:val="24"/>
                <w:szCs w:val="24"/>
                <w:lang w:eastAsia="en-GB"/>
              </w:rPr>
            </w:pPr>
            <w:r w:rsidRPr="00CF5333">
              <w:rPr>
                <w:rFonts w:ascii="Arial" w:eastAsia="Times New Roman" w:hAnsi="Arial" w:cs="Arial"/>
                <w:b/>
                <w:bCs/>
                <w:color w:val="000000"/>
                <w:sz w:val="24"/>
                <w:szCs w:val="24"/>
                <w:lang w:eastAsia="en-GB"/>
              </w:rPr>
              <w:t>QUALIFICATIONS</w:t>
            </w:r>
          </w:p>
        </w:tc>
      </w:tr>
      <w:tr w:rsidR="008A5A6E" w:rsidRPr="00CF5333" w14:paraId="7E3E68DD" w14:textId="77777777" w:rsidTr="008A5A6E">
        <w:trPr>
          <w:gridAfter w:val="1"/>
          <w:trHeight w:val="300"/>
        </w:trPr>
        <w:tc>
          <w:tcPr>
            <w:tcW w:w="5665" w:type="dxa"/>
            <w:vMerge w:val="restart"/>
            <w:tcBorders>
              <w:top w:val="nil"/>
              <w:left w:val="single" w:sz="4" w:space="0" w:color="auto"/>
              <w:bottom w:val="single" w:sz="4" w:space="0" w:color="auto"/>
              <w:right w:val="single" w:sz="4" w:space="0" w:color="auto"/>
            </w:tcBorders>
            <w:vAlign w:val="center"/>
            <w:hideMark/>
          </w:tcPr>
          <w:p w14:paraId="5DEF4EE0"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Relevant Level 2 qualification including Maths and English</w:t>
            </w:r>
          </w:p>
        </w:tc>
        <w:tc>
          <w:tcPr>
            <w:tcW w:w="4761" w:type="dxa"/>
            <w:tcBorders>
              <w:top w:val="nil"/>
              <w:left w:val="nil"/>
              <w:bottom w:val="single" w:sz="4" w:space="0" w:color="auto"/>
              <w:right w:val="single" w:sz="4" w:space="0" w:color="auto"/>
            </w:tcBorders>
            <w:noWrap/>
            <w:vAlign w:val="center"/>
            <w:hideMark/>
          </w:tcPr>
          <w:p w14:paraId="40B1C0CE"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Relevant Level 3 qualification</w:t>
            </w:r>
          </w:p>
        </w:tc>
      </w:tr>
      <w:tr w:rsidR="008A5A6E" w:rsidRPr="00CF5333" w14:paraId="76608410" w14:textId="77777777" w:rsidTr="008A5A6E">
        <w:trPr>
          <w:gridAfter w:val="1"/>
          <w:trHeight w:val="300"/>
        </w:trPr>
        <w:tc>
          <w:tcPr>
            <w:tcW w:w="5665" w:type="dxa"/>
            <w:vMerge/>
            <w:tcBorders>
              <w:top w:val="nil"/>
              <w:left w:val="single" w:sz="4" w:space="0" w:color="auto"/>
              <w:bottom w:val="single" w:sz="4" w:space="0" w:color="auto"/>
              <w:right w:val="single" w:sz="4" w:space="0" w:color="auto"/>
            </w:tcBorders>
            <w:vAlign w:val="center"/>
            <w:hideMark/>
          </w:tcPr>
          <w:p w14:paraId="3B49D1CF" w14:textId="77777777" w:rsidR="008A5A6E" w:rsidRPr="00CF5333" w:rsidRDefault="008A5A6E" w:rsidP="008A5A6E">
            <w:pPr>
              <w:spacing w:after="0" w:line="240" w:lineRule="auto"/>
              <w:rPr>
                <w:rFonts w:ascii="Arial" w:eastAsia="Times New Roman" w:hAnsi="Arial" w:cs="Arial"/>
                <w:color w:val="000000"/>
                <w:sz w:val="24"/>
                <w:szCs w:val="24"/>
                <w:lang w:eastAsia="en-GB"/>
              </w:rPr>
            </w:pPr>
          </w:p>
        </w:tc>
        <w:tc>
          <w:tcPr>
            <w:tcW w:w="4761" w:type="dxa"/>
            <w:tcBorders>
              <w:top w:val="nil"/>
              <w:left w:val="nil"/>
              <w:bottom w:val="single" w:sz="4" w:space="0" w:color="auto"/>
              <w:right w:val="single" w:sz="4" w:space="0" w:color="auto"/>
            </w:tcBorders>
            <w:noWrap/>
            <w:vAlign w:val="center"/>
            <w:hideMark/>
          </w:tcPr>
          <w:p w14:paraId="1A02BEDA"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xml:space="preserve">·         Relevant higher qualifications </w:t>
            </w:r>
          </w:p>
        </w:tc>
      </w:tr>
      <w:tr w:rsidR="008A5A6E" w:rsidRPr="00CF5333" w14:paraId="6769E42E" w14:textId="77777777" w:rsidTr="008A5A6E">
        <w:trPr>
          <w:gridAfter w:val="1"/>
          <w:trHeight w:val="315"/>
        </w:trPr>
        <w:tc>
          <w:tcPr>
            <w:tcW w:w="0" w:type="auto"/>
            <w:gridSpan w:val="2"/>
            <w:tcBorders>
              <w:top w:val="single" w:sz="4" w:space="0" w:color="auto"/>
              <w:left w:val="single" w:sz="4" w:space="0" w:color="auto"/>
              <w:bottom w:val="single" w:sz="4" w:space="0" w:color="auto"/>
              <w:right w:val="single" w:sz="4" w:space="0" w:color="auto"/>
            </w:tcBorders>
            <w:noWrap/>
            <w:vAlign w:val="center"/>
            <w:hideMark/>
          </w:tcPr>
          <w:p w14:paraId="6FB755F7" w14:textId="77777777" w:rsidR="008A5A6E" w:rsidRPr="00CF5333" w:rsidRDefault="008A5A6E" w:rsidP="008A5A6E">
            <w:pPr>
              <w:spacing w:after="0" w:line="240" w:lineRule="auto"/>
              <w:rPr>
                <w:rFonts w:ascii="Arial" w:eastAsia="Times New Roman" w:hAnsi="Arial" w:cs="Arial"/>
                <w:b/>
                <w:bCs/>
                <w:color w:val="000000"/>
                <w:sz w:val="24"/>
                <w:szCs w:val="24"/>
                <w:lang w:eastAsia="en-GB"/>
              </w:rPr>
            </w:pPr>
            <w:r w:rsidRPr="00CF5333">
              <w:rPr>
                <w:rFonts w:ascii="Arial" w:eastAsia="Times New Roman" w:hAnsi="Arial" w:cs="Arial"/>
                <w:b/>
                <w:bCs/>
                <w:color w:val="000000"/>
                <w:sz w:val="24"/>
                <w:szCs w:val="24"/>
                <w:lang w:eastAsia="en-GB"/>
              </w:rPr>
              <w:t>SKILLS/KNOWLEDGE/EXPERIENCE</w:t>
            </w:r>
          </w:p>
        </w:tc>
      </w:tr>
      <w:tr w:rsidR="008A5A6E" w:rsidRPr="00CF5333" w14:paraId="4861B422" w14:textId="77777777" w:rsidTr="008A5A6E">
        <w:trPr>
          <w:gridAfter w:val="1"/>
          <w:trHeight w:val="300"/>
        </w:trPr>
        <w:tc>
          <w:tcPr>
            <w:tcW w:w="5665" w:type="dxa"/>
            <w:tcBorders>
              <w:top w:val="nil"/>
              <w:left w:val="single" w:sz="4" w:space="0" w:color="auto"/>
              <w:bottom w:val="single" w:sz="4" w:space="0" w:color="auto"/>
              <w:right w:val="single" w:sz="4" w:space="0" w:color="auto"/>
            </w:tcBorders>
            <w:vAlign w:val="center"/>
            <w:hideMark/>
          </w:tcPr>
          <w:p w14:paraId="6463B7DD"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Excellent communication skills both written and oral</w:t>
            </w:r>
          </w:p>
        </w:tc>
        <w:tc>
          <w:tcPr>
            <w:tcW w:w="4761" w:type="dxa"/>
            <w:tcBorders>
              <w:top w:val="nil"/>
              <w:left w:val="nil"/>
              <w:bottom w:val="single" w:sz="4" w:space="0" w:color="auto"/>
              <w:right w:val="single" w:sz="4" w:space="0" w:color="auto"/>
            </w:tcBorders>
            <w:noWrap/>
            <w:vAlign w:val="center"/>
            <w:hideMark/>
          </w:tcPr>
          <w:p w14:paraId="60917C7D" w14:textId="5BC3922C"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Experience of Arbor</w:t>
            </w:r>
          </w:p>
        </w:tc>
      </w:tr>
      <w:tr w:rsidR="008A5A6E" w:rsidRPr="00CF5333" w14:paraId="2CEE54F3" w14:textId="77777777" w:rsidTr="008A5A6E">
        <w:trPr>
          <w:gridAfter w:val="1"/>
          <w:trHeight w:val="300"/>
        </w:trPr>
        <w:tc>
          <w:tcPr>
            <w:tcW w:w="5665" w:type="dxa"/>
            <w:tcBorders>
              <w:top w:val="nil"/>
              <w:left w:val="single" w:sz="4" w:space="0" w:color="auto"/>
              <w:bottom w:val="single" w:sz="4" w:space="0" w:color="auto"/>
              <w:right w:val="single" w:sz="4" w:space="0" w:color="auto"/>
            </w:tcBorders>
            <w:vAlign w:val="center"/>
            <w:hideMark/>
          </w:tcPr>
          <w:p w14:paraId="67484554"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Excellent IT skills</w:t>
            </w:r>
          </w:p>
        </w:tc>
        <w:tc>
          <w:tcPr>
            <w:tcW w:w="4761" w:type="dxa"/>
            <w:tcBorders>
              <w:top w:val="nil"/>
              <w:left w:val="nil"/>
              <w:bottom w:val="single" w:sz="4" w:space="0" w:color="auto"/>
              <w:right w:val="single" w:sz="4" w:space="0" w:color="auto"/>
            </w:tcBorders>
            <w:noWrap/>
            <w:vAlign w:val="center"/>
            <w:hideMark/>
          </w:tcPr>
          <w:p w14:paraId="5A98A492"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Experience of working in a school environment</w:t>
            </w:r>
          </w:p>
        </w:tc>
      </w:tr>
      <w:tr w:rsidR="008A5A6E" w:rsidRPr="00CF5333" w14:paraId="7F0CEE6A" w14:textId="77777777" w:rsidTr="008A5A6E">
        <w:trPr>
          <w:gridAfter w:val="1"/>
          <w:trHeight w:val="300"/>
        </w:trPr>
        <w:tc>
          <w:tcPr>
            <w:tcW w:w="5665" w:type="dxa"/>
            <w:tcBorders>
              <w:top w:val="nil"/>
              <w:left w:val="single" w:sz="4" w:space="0" w:color="auto"/>
              <w:bottom w:val="single" w:sz="4" w:space="0" w:color="auto"/>
              <w:right w:val="single" w:sz="4" w:space="0" w:color="auto"/>
            </w:tcBorders>
            <w:vAlign w:val="center"/>
            <w:hideMark/>
          </w:tcPr>
          <w:p w14:paraId="4E3DB4EF"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Appropriate level of literacy and numeracy skills</w:t>
            </w:r>
          </w:p>
        </w:tc>
        <w:tc>
          <w:tcPr>
            <w:tcW w:w="4761" w:type="dxa"/>
            <w:tcBorders>
              <w:top w:val="nil"/>
              <w:left w:val="nil"/>
              <w:bottom w:val="single" w:sz="4" w:space="0" w:color="auto"/>
              <w:right w:val="single" w:sz="4" w:space="0" w:color="auto"/>
            </w:tcBorders>
            <w:noWrap/>
            <w:vAlign w:val="center"/>
            <w:hideMark/>
          </w:tcPr>
          <w:p w14:paraId="305319AE"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Experience of working with young people</w:t>
            </w:r>
          </w:p>
        </w:tc>
      </w:tr>
      <w:tr w:rsidR="008A5A6E" w:rsidRPr="00CF5333" w14:paraId="67A558BA" w14:textId="77777777" w:rsidTr="008A5A6E">
        <w:trPr>
          <w:gridAfter w:val="1"/>
          <w:trHeight w:val="300"/>
        </w:trPr>
        <w:tc>
          <w:tcPr>
            <w:tcW w:w="5665" w:type="dxa"/>
            <w:tcBorders>
              <w:top w:val="nil"/>
              <w:left w:val="single" w:sz="4" w:space="0" w:color="auto"/>
              <w:bottom w:val="single" w:sz="4" w:space="0" w:color="auto"/>
              <w:right w:val="single" w:sz="4" w:space="0" w:color="auto"/>
            </w:tcBorders>
            <w:vAlign w:val="center"/>
            <w:hideMark/>
          </w:tcPr>
          <w:p w14:paraId="2E236047"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Experience of examination system</w:t>
            </w:r>
          </w:p>
        </w:tc>
        <w:tc>
          <w:tcPr>
            <w:tcW w:w="4761" w:type="dxa"/>
            <w:tcBorders>
              <w:top w:val="nil"/>
              <w:left w:val="nil"/>
              <w:bottom w:val="single" w:sz="4" w:space="0" w:color="auto"/>
              <w:right w:val="single" w:sz="4" w:space="0" w:color="auto"/>
            </w:tcBorders>
            <w:noWrap/>
            <w:vAlign w:val="center"/>
            <w:hideMark/>
          </w:tcPr>
          <w:p w14:paraId="1E3162BB"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xml:space="preserve">·         Experience of organising and managing others including temporary staff </w:t>
            </w:r>
          </w:p>
        </w:tc>
      </w:tr>
      <w:tr w:rsidR="008A5A6E" w:rsidRPr="00CF5333" w14:paraId="2315ED8E" w14:textId="77777777" w:rsidTr="008A5A6E">
        <w:trPr>
          <w:gridAfter w:val="1"/>
          <w:trHeight w:val="315"/>
        </w:trPr>
        <w:tc>
          <w:tcPr>
            <w:tcW w:w="0" w:type="auto"/>
            <w:gridSpan w:val="2"/>
            <w:tcBorders>
              <w:top w:val="single" w:sz="4" w:space="0" w:color="auto"/>
              <w:left w:val="single" w:sz="4" w:space="0" w:color="auto"/>
              <w:bottom w:val="single" w:sz="4" w:space="0" w:color="auto"/>
              <w:right w:val="single" w:sz="4" w:space="0" w:color="auto"/>
            </w:tcBorders>
            <w:noWrap/>
            <w:vAlign w:val="center"/>
            <w:hideMark/>
          </w:tcPr>
          <w:p w14:paraId="4D49CBA2" w14:textId="77777777" w:rsidR="008A5A6E" w:rsidRPr="00CF5333" w:rsidRDefault="008A5A6E" w:rsidP="008A5A6E">
            <w:pPr>
              <w:spacing w:after="0" w:line="240" w:lineRule="auto"/>
              <w:jc w:val="center"/>
              <w:rPr>
                <w:rFonts w:ascii="Arial" w:eastAsia="Times New Roman" w:hAnsi="Arial" w:cs="Arial"/>
                <w:b/>
                <w:bCs/>
                <w:color w:val="000000"/>
                <w:sz w:val="24"/>
                <w:szCs w:val="24"/>
                <w:lang w:eastAsia="en-GB"/>
              </w:rPr>
            </w:pPr>
            <w:r w:rsidRPr="00CF5333">
              <w:rPr>
                <w:rFonts w:ascii="Arial" w:eastAsia="Times New Roman" w:hAnsi="Arial" w:cs="Arial"/>
                <w:b/>
                <w:bCs/>
                <w:color w:val="000000"/>
                <w:sz w:val="24"/>
                <w:szCs w:val="24"/>
                <w:lang w:eastAsia="en-GB"/>
              </w:rPr>
              <w:t>WORK RELATED CIRCUMSTANCES</w:t>
            </w:r>
          </w:p>
        </w:tc>
      </w:tr>
      <w:tr w:rsidR="008A5A6E" w:rsidRPr="00CF5333" w14:paraId="2965D792" w14:textId="77777777" w:rsidTr="008A5A6E">
        <w:trPr>
          <w:gridAfter w:val="1"/>
          <w:trHeight w:val="315"/>
        </w:trPr>
        <w:tc>
          <w:tcPr>
            <w:tcW w:w="5665" w:type="dxa"/>
            <w:vMerge w:val="restart"/>
            <w:tcBorders>
              <w:top w:val="nil"/>
              <w:left w:val="single" w:sz="4" w:space="0" w:color="auto"/>
              <w:bottom w:val="single" w:sz="4" w:space="0" w:color="auto"/>
              <w:right w:val="single" w:sz="4" w:space="0" w:color="auto"/>
            </w:tcBorders>
            <w:vAlign w:val="center"/>
            <w:hideMark/>
          </w:tcPr>
          <w:p w14:paraId="1B47230D"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Flexible approach during the exam period to ensure the effective running of all exams</w:t>
            </w:r>
          </w:p>
        </w:tc>
        <w:tc>
          <w:tcPr>
            <w:tcW w:w="4761" w:type="dxa"/>
            <w:vMerge w:val="restart"/>
            <w:tcBorders>
              <w:top w:val="nil"/>
              <w:left w:val="single" w:sz="4" w:space="0" w:color="auto"/>
              <w:bottom w:val="single" w:sz="4" w:space="0" w:color="auto"/>
              <w:right w:val="single" w:sz="4" w:space="0" w:color="auto"/>
            </w:tcBorders>
            <w:noWrap/>
            <w:vAlign w:val="center"/>
            <w:hideMark/>
          </w:tcPr>
          <w:p w14:paraId="1318619F" w14:textId="77777777" w:rsidR="008A5A6E" w:rsidRPr="00CF5333" w:rsidRDefault="008A5A6E" w:rsidP="008A5A6E">
            <w:pPr>
              <w:spacing w:after="0" w:line="240" w:lineRule="auto"/>
              <w:jc w:val="center"/>
              <w:rPr>
                <w:rFonts w:ascii="Arial" w:eastAsia="Times New Roman" w:hAnsi="Arial" w:cs="Arial"/>
                <w:sz w:val="24"/>
                <w:szCs w:val="24"/>
                <w:lang w:eastAsia="en-GB"/>
              </w:rPr>
            </w:pPr>
            <w:r w:rsidRPr="00CF5333">
              <w:rPr>
                <w:rFonts w:ascii="Arial" w:eastAsia="Times New Roman" w:hAnsi="Arial" w:cs="Arial"/>
                <w:sz w:val="24"/>
                <w:szCs w:val="24"/>
                <w:lang w:eastAsia="en-GB"/>
              </w:rPr>
              <w:t> </w:t>
            </w:r>
          </w:p>
        </w:tc>
      </w:tr>
      <w:tr w:rsidR="008A5A6E" w:rsidRPr="00CF5333" w14:paraId="6A971CB2" w14:textId="77777777" w:rsidTr="008A5A6E">
        <w:trPr>
          <w:trHeight w:val="330"/>
        </w:trPr>
        <w:tc>
          <w:tcPr>
            <w:tcW w:w="5665" w:type="dxa"/>
            <w:vMerge/>
            <w:tcBorders>
              <w:top w:val="nil"/>
              <w:left w:val="single" w:sz="4" w:space="0" w:color="auto"/>
              <w:bottom w:val="single" w:sz="4" w:space="0" w:color="auto"/>
              <w:right w:val="single" w:sz="4" w:space="0" w:color="auto"/>
            </w:tcBorders>
            <w:vAlign w:val="center"/>
            <w:hideMark/>
          </w:tcPr>
          <w:p w14:paraId="430BC877" w14:textId="77777777" w:rsidR="008A5A6E" w:rsidRPr="00CF5333" w:rsidRDefault="008A5A6E" w:rsidP="008A5A6E">
            <w:pPr>
              <w:spacing w:after="0" w:line="240" w:lineRule="auto"/>
              <w:rPr>
                <w:rFonts w:ascii="Arial" w:eastAsia="Times New Roman" w:hAnsi="Arial" w:cs="Arial"/>
                <w:color w:val="000000"/>
                <w:sz w:val="24"/>
                <w:szCs w:val="24"/>
                <w:lang w:eastAsia="en-GB"/>
              </w:rPr>
            </w:pPr>
          </w:p>
        </w:tc>
        <w:tc>
          <w:tcPr>
            <w:tcW w:w="4761" w:type="dxa"/>
            <w:vMerge/>
            <w:tcBorders>
              <w:top w:val="nil"/>
              <w:left w:val="single" w:sz="4" w:space="0" w:color="auto"/>
              <w:bottom w:val="single" w:sz="4" w:space="0" w:color="auto"/>
              <w:right w:val="single" w:sz="4" w:space="0" w:color="auto"/>
            </w:tcBorders>
            <w:vAlign w:val="center"/>
            <w:hideMark/>
          </w:tcPr>
          <w:p w14:paraId="3616618F" w14:textId="77777777" w:rsidR="008A5A6E" w:rsidRPr="00CF5333" w:rsidRDefault="008A5A6E" w:rsidP="008A5A6E">
            <w:pPr>
              <w:spacing w:after="0" w:line="240" w:lineRule="auto"/>
              <w:rPr>
                <w:rFonts w:ascii="Arial" w:eastAsia="Times New Roman" w:hAnsi="Arial" w:cs="Arial"/>
                <w:sz w:val="24"/>
                <w:szCs w:val="24"/>
                <w:lang w:eastAsia="en-GB"/>
              </w:rPr>
            </w:pPr>
          </w:p>
        </w:tc>
        <w:tc>
          <w:tcPr>
            <w:tcW w:w="0" w:type="auto"/>
            <w:tcBorders>
              <w:top w:val="nil"/>
              <w:left w:val="nil"/>
              <w:bottom w:val="nil"/>
              <w:right w:val="nil"/>
            </w:tcBorders>
            <w:noWrap/>
            <w:vAlign w:val="bottom"/>
            <w:hideMark/>
          </w:tcPr>
          <w:p w14:paraId="13A98D1C" w14:textId="77777777" w:rsidR="008A5A6E" w:rsidRPr="00CF5333" w:rsidRDefault="008A5A6E" w:rsidP="008A5A6E">
            <w:pPr>
              <w:spacing w:after="0" w:line="240" w:lineRule="auto"/>
              <w:jc w:val="center"/>
              <w:rPr>
                <w:rFonts w:ascii="Arial" w:eastAsia="Times New Roman" w:hAnsi="Arial" w:cs="Arial"/>
                <w:sz w:val="24"/>
                <w:szCs w:val="24"/>
                <w:lang w:eastAsia="en-GB"/>
              </w:rPr>
            </w:pPr>
          </w:p>
        </w:tc>
      </w:tr>
      <w:tr w:rsidR="008A5A6E" w:rsidRPr="00CF5333" w14:paraId="30245F92" w14:textId="77777777" w:rsidTr="008A5A6E">
        <w:trPr>
          <w:trHeight w:val="315"/>
        </w:trPr>
        <w:tc>
          <w:tcPr>
            <w:tcW w:w="0" w:type="auto"/>
            <w:gridSpan w:val="2"/>
            <w:tcBorders>
              <w:top w:val="single" w:sz="4" w:space="0" w:color="auto"/>
              <w:left w:val="single" w:sz="4" w:space="0" w:color="auto"/>
              <w:bottom w:val="single" w:sz="4" w:space="0" w:color="auto"/>
              <w:right w:val="single" w:sz="4" w:space="0" w:color="auto"/>
            </w:tcBorders>
            <w:noWrap/>
            <w:vAlign w:val="center"/>
            <w:hideMark/>
          </w:tcPr>
          <w:p w14:paraId="4234DB57" w14:textId="77777777" w:rsidR="008A5A6E" w:rsidRPr="00CF5333" w:rsidRDefault="008A5A6E" w:rsidP="008A5A6E">
            <w:pPr>
              <w:spacing w:after="0" w:line="240" w:lineRule="auto"/>
              <w:jc w:val="center"/>
              <w:rPr>
                <w:rFonts w:ascii="Arial" w:eastAsia="Times New Roman" w:hAnsi="Arial" w:cs="Arial"/>
                <w:b/>
                <w:bCs/>
                <w:color w:val="000000"/>
                <w:sz w:val="24"/>
                <w:szCs w:val="24"/>
                <w:lang w:eastAsia="en-GB"/>
              </w:rPr>
            </w:pPr>
            <w:bookmarkStart w:id="1" w:name="RANGE!A13"/>
            <w:r w:rsidRPr="00CF5333">
              <w:rPr>
                <w:rFonts w:ascii="Arial" w:eastAsia="Times New Roman" w:hAnsi="Arial" w:cs="Arial"/>
                <w:b/>
                <w:bCs/>
                <w:color w:val="000000"/>
                <w:sz w:val="24"/>
                <w:szCs w:val="24"/>
                <w:lang w:eastAsia="en-GB"/>
              </w:rPr>
              <w:t>PERSONAL QUALITIES</w:t>
            </w:r>
            <w:bookmarkEnd w:id="1"/>
          </w:p>
        </w:tc>
        <w:tc>
          <w:tcPr>
            <w:tcW w:w="0" w:type="auto"/>
            <w:vAlign w:val="center"/>
            <w:hideMark/>
          </w:tcPr>
          <w:p w14:paraId="00CF6A0F" w14:textId="77777777" w:rsidR="008A5A6E" w:rsidRPr="00CF5333" w:rsidRDefault="008A5A6E" w:rsidP="008A5A6E">
            <w:pPr>
              <w:spacing w:after="0" w:line="240" w:lineRule="auto"/>
              <w:rPr>
                <w:rFonts w:ascii="Arial" w:eastAsia="Times New Roman" w:hAnsi="Arial" w:cs="Arial"/>
                <w:sz w:val="24"/>
                <w:szCs w:val="24"/>
                <w:lang w:eastAsia="en-GB"/>
              </w:rPr>
            </w:pPr>
          </w:p>
        </w:tc>
      </w:tr>
      <w:tr w:rsidR="008A5A6E" w:rsidRPr="00CF5333" w14:paraId="236D492D" w14:textId="77777777" w:rsidTr="008A5A6E">
        <w:trPr>
          <w:trHeight w:val="300"/>
        </w:trPr>
        <w:tc>
          <w:tcPr>
            <w:tcW w:w="5665" w:type="dxa"/>
            <w:tcBorders>
              <w:top w:val="nil"/>
              <w:left w:val="single" w:sz="4" w:space="0" w:color="auto"/>
              <w:bottom w:val="single" w:sz="4" w:space="0" w:color="auto"/>
              <w:right w:val="single" w:sz="4" w:space="0" w:color="auto"/>
            </w:tcBorders>
            <w:vAlign w:val="center"/>
            <w:hideMark/>
          </w:tcPr>
          <w:p w14:paraId="7E733EA0"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Ability to work accurately and under pressure</w:t>
            </w:r>
          </w:p>
        </w:tc>
        <w:tc>
          <w:tcPr>
            <w:tcW w:w="4761" w:type="dxa"/>
            <w:vMerge w:val="restart"/>
            <w:tcBorders>
              <w:top w:val="nil"/>
              <w:left w:val="single" w:sz="4" w:space="0" w:color="auto"/>
              <w:bottom w:val="single" w:sz="4" w:space="0" w:color="auto"/>
              <w:right w:val="single" w:sz="4" w:space="0" w:color="auto"/>
            </w:tcBorders>
            <w:noWrap/>
            <w:vAlign w:val="center"/>
            <w:hideMark/>
          </w:tcPr>
          <w:p w14:paraId="26367C9F" w14:textId="77777777" w:rsidR="008A5A6E" w:rsidRPr="00CF5333" w:rsidRDefault="008A5A6E" w:rsidP="008A5A6E">
            <w:pPr>
              <w:spacing w:after="0" w:line="240" w:lineRule="auto"/>
              <w:jc w:val="center"/>
              <w:rPr>
                <w:rFonts w:ascii="Arial" w:eastAsia="Times New Roman" w:hAnsi="Arial" w:cs="Arial"/>
                <w:color w:val="000000"/>
                <w:sz w:val="24"/>
                <w:szCs w:val="24"/>
                <w:lang w:eastAsia="en-GB"/>
              </w:rPr>
            </w:pPr>
            <w:bookmarkStart w:id="2" w:name="_Hlk75430125"/>
            <w:r w:rsidRPr="00CF5333">
              <w:rPr>
                <w:rFonts w:ascii="Arial" w:eastAsia="Times New Roman" w:hAnsi="Arial" w:cs="Arial"/>
                <w:color w:val="000000"/>
                <w:sz w:val="24"/>
                <w:szCs w:val="24"/>
                <w:lang w:eastAsia="en-GB"/>
              </w:rPr>
              <w:t> </w:t>
            </w:r>
            <w:bookmarkEnd w:id="2"/>
          </w:p>
        </w:tc>
        <w:tc>
          <w:tcPr>
            <w:tcW w:w="0" w:type="auto"/>
            <w:vAlign w:val="center"/>
            <w:hideMark/>
          </w:tcPr>
          <w:p w14:paraId="13579EA1" w14:textId="77777777" w:rsidR="008A5A6E" w:rsidRPr="00CF5333" w:rsidRDefault="008A5A6E" w:rsidP="008A5A6E">
            <w:pPr>
              <w:spacing w:after="0" w:line="240" w:lineRule="auto"/>
              <w:rPr>
                <w:rFonts w:ascii="Arial" w:eastAsia="Times New Roman" w:hAnsi="Arial" w:cs="Arial"/>
                <w:sz w:val="24"/>
                <w:szCs w:val="24"/>
                <w:lang w:eastAsia="en-GB"/>
              </w:rPr>
            </w:pPr>
          </w:p>
        </w:tc>
      </w:tr>
      <w:tr w:rsidR="008A5A6E" w:rsidRPr="00CF5333" w14:paraId="22BDCA42" w14:textId="77777777" w:rsidTr="008A5A6E">
        <w:trPr>
          <w:trHeight w:val="300"/>
        </w:trPr>
        <w:tc>
          <w:tcPr>
            <w:tcW w:w="5665" w:type="dxa"/>
            <w:tcBorders>
              <w:top w:val="nil"/>
              <w:left w:val="single" w:sz="4" w:space="0" w:color="auto"/>
              <w:bottom w:val="single" w:sz="4" w:space="0" w:color="auto"/>
              <w:right w:val="single" w:sz="4" w:space="0" w:color="auto"/>
            </w:tcBorders>
            <w:vAlign w:val="center"/>
            <w:hideMark/>
          </w:tcPr>
          <w:p w14:paraId="329D1026"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Calm, confident attitude</w:t>
            </w:r>
          </w:p>
        </w:tc>
        <w:tc>
          <w:tcPr>
            <w:tcW w:w="4761" w:type="dxa"/>
            <w:vMerge/>
            <w:tcBorders>
              <w:top w:val="nil"/>
              <w:left w:val="single" w:sz="4" w:space="0" w:color="auto"/>
              <w:bottom w:val="single" w:sz="4" w:space="0" w:color="auto"/>
              <w:right w:val="single" w:sz="4" w:space="0" w:color="auto"/>
            </w:tcBorders>
            <w:vAlign w:val="center"/>
            <w:hideMark/>
          </w:tcPr>
          <w:p w14:paraId="4E81629D" w14:textId="77777777" w:rsidR="008A5A6E" w:rsidRPr="00CF5333" w:rsidRDefault="008A5A6E" w:rsidP="008A5A6E">
            <w:pPr>
              <w:spacing w:after="0" w:line="240" w:lineRule="auto"/>
              <w:rPr>
                <w:rFonts w:ascii="Arial" w:eastAsia="Times New Roman" w:hAnsi="Arial" w:cs="Arial"/>
                <w:color w:val="000000"/>
                <w:sz w:val="24"/>
                <w:szCs w:val="24"/>
                <w:lang w:eastAsia="en-GB"/>
              </w:rPr>
            </w:pPr>
          </w:p>
        </w:tc>
        <w:tc>
          <w:tcPr>
            <w:tcW w:w="0" w:type="auto"/>
            <w:vAlign w:val="center"/>
            <w:hideMark/>
          </w:tcPr>
          <w:p w14:paraId="54B0EE96" w14:textId="77777777" w:rsidR="008A5A6E" w:rsidRPr="00CF5333" w:rsidRDefault="008A5A6E" w:rsidP="008A5A6E">
            <w:pPr>
              <w:spacing w:after="0" w:line="240" w:lineRule="auto"/>
              <w:rPr>
                <w:rFonts w:ascii="Arial" w:eastAsia="Times New Roman" w:hAnsi="Arial" w:cs="Arial"/>
                <w:sz w:val="24"/>
                <w:szCs w:val="24"/>
                <w:lang w:eastAsia="en-GB"/>
              </w:rPr>
            </w:pPr>
          </w:p>
        </w:tc>
      </w:tr>
      <w:tr w:rsidR="008A5A6E" w:rsidRPr="00CF5333" w14:paraId="402DD9CC" w14:textId="77777777" w:rsidTr="008A5A6E">
        <w:trPr>
          <w:trHeight w:val="300"/>
        </w:trPr>
        <w:tc>
          <w:tcPr>
            <w:tcW w:w="5665" w:type="dxa"/>
            <w:tcBorders>
              <w:top w:val="nil"/>
              <w:left w:val="single" w:sz="4" w:space="0" w:color="auto"/>
              <w:bottom w:val="single" w:sz="4" w:space="0" w:color="auto"/>
              <w:right w:val="single" w:sz="4" w:space="0" w:color="auto"/>
            </w:tcBorders>
            <w:vAlign w:val="center"/>
            <w:hideMark/>
          </w:tcPr>
          <w:p w14:paraId="660510AE"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xml:space="preserve">·         Ability to communicate clearly with a customer focus with a willingness to help and </w:t>
            </w:r>
            <w:proofErr w:type="spellStart"/>
            <w:r w:rsidRPr="00CF5333">
              <w:rPr>
                <w:rFonts w:ascii="Arial" w:eastAsia="Symbol" w:hAnsi="Arial" w:cs="Arial"/>
                <w:color w:val="000000"/>
                <w:sz w:val="24"/>
                <w:szCs w:val="24"/>
                <w:lang w:eastAsia="en-GB"/>
              </w:rPr>
              <w:t>advise</w:t>
            </w:r>
            <w:proofErr w:type="spellEnd"/>
            <w:r w:rsidRPr="00CF5333">
              <w:rPr>
                <w:rFonts w:ascii="Arial" w:eastAsia="Symbol" w:hAnsi="Arial" w:cs="Arial"/>
                <w:color w:val="000000"/>
                <w:sz w:val="24"/>
                <w:szCs w:val="24"/>
                <w:lang w:eastAsia="en-GB"/>
              </w:rPr>
              <w:t xml:space="preserve"> others</w:t>
            </w:r>
          </w:p>
        </w:tc>
        <w:tc>
          <w:tcPr>
            <w:tcW w:w="4761" w:type="dxa"/>
            <w:vMerge/>
            <w:tcBorders>
              <w:top w:val="nil"/>
              <w:left w:val="single" w:sz="4" w:space="0" w:color="auto"/>
              <w:bottom w:val="single" w:sz="4" w:space="0" w:color="auto"/>
              <w:right w:val="single" w:sz="4" w:space="0" w:color="auto"/>
            </w:tcBorders>
            <w:vAlign w:val="center"/>
            <w:hideMark/>
          </w:tcPr>
          <w:p w14:paraId="6B5DC0B8" w14:textId="77777777" w:rsidR="008A5A6E" w:rsidRPr="00CF5333" w:rsidRDefault="008A5A6E" w:rsidP="008A5A6E">
            <w:pPr>
              <w:spacing w:after="0" w:line="240" w:lineRule="auto"/>
              <w:rPr>
                <w:rFonts w:ascii="Arial" w:eastAsia="Times New Roman" w:hAnsi="Arial" w:cs="Arial"/>
                <w:color w:val="000000"/>
                <w:sz w:val="24"/>
                <w:szCs w:val="24"/>
                <w:lang w:eastAsia="en-GB"/>
              </w:rPr>
            </w:pPr>
          </w:p>
        </w:tc>
        <w:tc>
          <w:tcPr>
            <w:tcW w:w="0" w:type="auto"/>
            <w:vAlign w:val="center"/>
            <w:hideMark/>
          </w:tcPr>
          <w:p w14:paraId="06B74710" w14:textId="77777777" w:rsidR="008A5A6E" w:rsidRPr="00CF5333" w:rsidRDefault="008A5A6E" w:rsidP="008A5A6E">
            <w:pPr>
              <w:spacing w:after="0" w:line="240" w:lineRule="auto"/>
              <w:rPr>
                <w:rFonts w:ascii="Arial" w:eastAsia="Times New Roman" w:hAnsi="Arial" w:cs="Arial"/>
                <w:sz w:val="24"/>
                <w:szCs w:val="24"/>
                <w:lang w:eastAsia="en-GB"/>
              </w:rPr>
            </w:pPr>
          </w:p>
        </w:tc>
      </w:tr>
      <w:tr w:rsidR="008A5A6E" w:rsidRPr="00CF5333" w14:paraId="7AEFAD73" w14:textId="77777777" w:rsidTr="008A5A6E">
        <w:trPr>
          <w:trHeight w:val="300"/>
        </w:trPr>
        <w:tc>
          <w:tcPr>
            <w:tcW w:w="5665" w:type="dxa"/>
            <w:tcBorders>
              <w:top w:val="nil"/>
              <w:left w:val="single" w:sz="4" w:space="0" w:color="auto"/>
              <w:bottom w:val="single" w:sz="4" w:space="0" w:color="auto"/>
              <w:right w:val="single" w:sz="4" w:space="0" w:color="auto"/>
            </w:tcBorders>
            <w:vAlign w:val="center"/>
            <w:hideMark/>
          </w:tcPr>
          <w:p w14:paraId="3A094EA9"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Ability to adapt to changing work loads</w:t>
            </w:r>
          </w:p>
        </w:tc>
        <w:tc>
          <w:tcPr>
            <w:tcW w:w="4761" w:type="dxa"/>
            <w:vMerge/>
            <w:tcBorders>
              <w:top w:val="nil"/>
              <w:left w:val="single" w:sz="4" w:space="0" w:color="auto"/>
              <w:bottom w:val="single" w:sz="4" w:space="0" w:color="auto"/>
              <w:right w:val="single" w:sz="4" w:space="0" w:color="auto"/>
            </w:tcBorders>
            <w:vAlign w:val="center"/>
            <w:hideMark/>
          </w:tcPr>
          <w:p w14:paraId="121B8449" w14:textId="77777777" w:rsidR="008A5A6E" w:rsidRPr="00CF5333" w:rsidRDefault="008A5A6E" w:rsidP="008A5A6E">
            <w:pPr>
              <w:spacing w:after="0" w:line="240" w:lineRule="auto"/>
              <w:rPr>
                <w:rFonts w:ascii="Arial" w:eastAsia="Times New Roman" w:hAnsi="Arial" w:cs="Arial"/>
                <w:color w:val="000000"/>
                <w:sz w:val="24"/>
                <w:szCs w:val="24"/>
                <w:lang w:eastAsia="en-GB"/>
              </w:rPr>
            </w:pPr>
          </w:p>
        </w:tc>
        <w:tc>
          <w:tcPr>
            <w:tcW w:w="0" w:type="auto"/>
            <w:vAlign w:val="center"/>
            <w:hideMark/>
          </w:tcPr>
          <w:p w14:paraId="44AEA4A8" w14:textId="77777777" w:rsidR="008A5A6E" w:rsidRPr="00CF5333" w:rsidRDefault="008A5A6E" w:rsidP="008A5A6E">
            <w:pPr>
              <w:spacing w:after="0" w:line="240" w:lineRule="auto"/>
              <w:rPr>
                <w:rFonts w:ascii="Arial" w:eastAsia="Times New Roman" w:hAnsi="Arial" w:cs="Arial"/>
                <w:sz w:val="24"/>
                <w:szCs w:val="24"/>
                <w:lang w:eastAsia="en-GB"/>
              </w:rPr>
            </w:pPr>
          </w:p>
        </w:tc>
      </w:tr>
      <w:tr w:rsidR="008A5A6E" w:rsidRPr="00CF5333" w14:paraId="60FEEF32" w14:textId="77777777" w:rsidTr="008A5A6E">
        <w:trPr>
          <w:trHeight w:val="300"/>
        </w:trPr>
        <w:tc>
          <w:tcPr>
            <w:tcW w:w="5665" w:type="dxa"/>
            <w:tcBorders>
              <w:top w:val="nil"/>
              <w:left w:val="single" w:sz="4" w:space="0" w:color="auto"/>
              <w:bottom w:val="single" w:sz="4" w:space="0" w:color="auto"/>
              <w:right w:val="single" w:sz="4" w:space="0" w:color="auto"/>
            </w:tcBorders>
            <w:vAlign w:val="center"/>
            <w:hideMark/>
          </w:tcPr>
          <w:p w14:paraId="57DE0E9C"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Self-motivated and ability to motivate others</w:t>
            </w:r>
          </w:p>
        </w:tc>
        <w:tc>
          <w:tcPr>
            <w:tcW w:w="4761" w:type="dxa"/>
            <w:vMerge/>
            <w:tcBorders>
              <w:top w:val="nil"/>
              <w:left w:val="single" w:sz="4" w:space="0" w:color="auto"/>
              <w:bottom w:val="single" w:sz="4" w:space="0" w:color="auto"/>
              <w:right w:val="single" w:sz="4" w:space="0" w:color="auto"/>
            </w:tcBorders>
            <w:vAlign w:val="center"/>
            <w:hideMark/>
          </w:tcPr>
          <w:p w14:paraId="7CE35DFF" w14:textId="77777777" w:rsidR="008A5A6E" w:rsidRPr="00CF5333" w:rsidRDefault="008A5A6E" w:rsidP="008A5A6E">
            <w:pPr>
              <w:spacing w:after="0" w:line="240" w:lineRule="auto"/>
              <w:rPr>
                <w:rFonts w:ascii="Arial" w:eastAsia="Times New Roman" w:hAnsi="Arial" w:cs="Arial"/>
                <w:color w:val="000000"/>
                <w:sz w:val="24"/>
                <w:szCs w:val="24"/>
                <w:lang w:eastAsia="en-GB"/>
              </w:rPr>
            </w:pPr>
          </w:p>
        </w:tc>
        <w:tc>
          <w:tcPr>
            <w:tcW w:w="0" w:type="auto"/>
            <w:vAlign w:val="center"/>
            <w:hideMark/>
          </w:tcPr>
          <w:p w14:paraId="3999EBFC" w14:textId="77777777" w:rsidR="008A5A6E" w:rsidRPr="00CF5333" w:rsidRDefault="008A5A6E" w:rsidP="008A5A6E">
            <w:pPr>
              <w:spacing w:after="0" w:line="240" w:lineRule="auto"/>
              <w:rPr>
                <w:rFonts w:ascii="Arial" w:eastAsia="Times New Roman" w:hAnsi="Arial" w:cs="Arial"/>
                <w:sz w:val="24"/>
                <w:szCs w:val="24"/>
                <w:lang w:eastAsia="en-GB"/>
              </w:rPr>
            </w:pPr>
          </w:p>
        </w:tc>
      </w:tr>
      <w:tr w:rsidR="008A5A6E" w:rsidRPr="00CF5333" w14:paraId="5F581F94" w14:textId="77777777" w:rsidTr="008A5A6E">
        <w:trPr>
          <w:trHeight w:val="600"/>
        </w:trPr>
        <w:tc>
          <w:tcPr>
            <w:tcW w:w="5665" w:type="dxa"/>
            <w:tcBorders>
              <w:top w:val="nil"/>
              <w:left w:val="single" w:sz="4" w:space="0" w:color="auto"/>
              <w:bottom w:val="single" w:sz="4" w:space="0" w:color="auto"/>
              <w:right w:val="single" w:sz="4" w:space="0" w:color="auto"/>
            </w:tcBorders>
            <w:vAlign w:val="center"/>
            <w:hideMark/>
          </w:tcPr>
          <w:p w14:paraId="2F2B4A66"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To work within the spirit of Academy Policies on Equal opportunities, Child Protection, Health and Safety, Finance, Smoking etc.</w:t>
            </w:r>
          </w:p>
        </w:tc>
        <w:tc>
          <w:tcPr>
            <w:tcW w:w="4761" w:type="dxa"/>
            <w:vMerge/>
            <w:tcBorders>
              <w:top w:val="nil"/>
              <w:left w:val="single" w:sz="4" w:space="0" w:color="auto"/>
              <w:bottom w:val="single" w:sz="4" w:space="0" w:color="auto"/>
              <w:right w:val="single" w:sz="4" w:space="0" w:color="auto"/>
            </w:tcBorders>
            <w:vAlign w:val="center"/>
            <w:hideMark/>
          </w:tcPr>
          <w:p w14:paraId="2AD200D9" w14:textId="77777777" w:rsidR="008A5A6E" w:rsidRPr="00CF5333" w:rsidRDefault="008A5A6E" w:rsidP="008A5A6E">
            <w:pPr>
              <w:spacing w:after="0" w:line="240" w:lineRule="auto"/>
              <w:rPr>
                <w:rFonts w:ascii="Arial" w:eastAsia="Times New Roman" w:hAnsi="Arial" w:cs="Arial"/>
                <w:color w:val="000000"/>
                <w:sz w:val="24"/>
                <w:szCs w:val="24"/>
                <w:lang w:eastAsia="en-GB"/>
              </w:rPr>
            </w:pPr>
          </w:p>
        </w:tc>
        <w:tc>
          <w:tcPr>
            <w:tcW w:w="0" w:type="auto"/>
            <w:vAlign w:val="center"/>
            <w:hideMark/>
          </w:tcPr>
          <w:p w14:paraId="55775DD9" w14:textId="77777777" w:rsidR="008A5A6E" w:rsidRPr="00CF5333" w:rsidRDefault="008A5A6E" w:rsidP="008A5A6E">
            <w:pPr>
              <w:spacing w:after="0" w:line="240" w:lineRule="auto"/>
              <w:rPr>
                <w:rFonts w:ascii="Arial" w:eastAsia="Times New Roman" w:hAnsi="Arial" w:cs="Arial"/>
                <w:sz w:val="24"/>
                <w:szCs w:val="24"/>
                <w:lang w:eastAsia="en-GB"/>
              </w:rPr>
            </w:pPr>
          </w:p>
        </w:tc>
      </w:tr>
      <w:tr w:rsidR="008A5A6E" w:rsidRPr="00CF5333" w14:paraId="0EE80A46" w14:textId="77777777" w:rsidTr="008A5A6E">
        <w:trPr>
          <w:trHeight w:val="300"/>
        </w:trPr>
        <w:tc>
          <w:tcPr>
            <w:tcW w:w="5665" w:type="dxa"/>
            <w:tcBorders>
              <w:top w:val="nil"/>
              <w:left w:val="single" w:sz="4" w:space="0" w:color="auto"/>
              <w:bottom w:val="single" w:sz="4" w:space="0" w:color="auto"/>
              <w:right w:val="single" w:sz="4" w:space="0" w:color="auto"/>
            </w:tcBorders>
            <w:vAlign w:val="center"/>
            <w:hideMark/>
          </w:tcPr>
          <w:p w14:paraId="52C0511F"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Flexible team worker</w:t>
            </w:r>
          </w:p>
        </w:tc>
        <w:tc>
          <w:tcPr>
            <w:tcW w:w="4761" w:type="dxa"/>
            <w:vMerge/>
            <w:tcBorders>
              <w:top w:val="nil"/>
              <w:left w:val="single" w:sz="4" w:space="0" w:color="auto"/>
              <w:bottom w:val="single" w:sz="4" w:space="0" w:color="auto"/>
              <w:right w:val="single" w:sz="4" w:space="0" w:color="auto"/>
            </w:tcBorders>
            <w:vAlign w:val="center"/>
            <w:hideMark/>
          </w:tcPr>
          <w:p w14:paraId="36F502BB" w14:textId="77777777" w:rsidR="008A5A6E" w:rsidRPr="00CF5333" w:rsidRDefault="008A5A6E" w:rsidP="008A5A6E">
            <w:pPr>
              <w:spacing w:after="0" w:line="240" w:lineRule="auto"/>
              <w:rPr>
                <w:rFonts w:ascii="Arial" w:eastAsia="Times New Roman" w:hAnsi="Arial" w:cs="Arial"/>
                <w:color w:val="000000"/>
                <w:sz w:val="24"/>
                <w:szCs w:val="24"/>
                <w:lang w:eastAsia="en-GB"/>
              </w:rPr>
            </w:pPr>
          </w:p>
        </w:tc>
        <w:tc>
          <w:tcPr>
            <w:tcW w:w="0" w:type="auto"/>
            <w:vAlign w:val="center"/>
            <w:hideMark/>
          </w:tcPr>
          <w:p w14:paraId="70768C0F" w14:textId="77777777" w:rsidR="008A5A6E" w:rsidRPr="00CF5333" w:rsidRDefault="008A5A6E" w:rsidP="008A5A6E">
            <w:pPr>
              <w:spacing w:after="0" w:line="240" w:lineRule="auto"/>
              <w:rPr>
                <w:rFonts w:ascii="Arial" w:eastAsia="Times New Roman" w:hAnsi="Arial" w:cs="Arial"/>
                <w:sz w:val="24"/>
                <w:szCs w:val="24"/>
                <w:lang w:eastAsia="en-GB"/>
              </w:rPr>
            </w:pPr>
          </w:p>
        </w:tc>
      </w:tr>
      <w:tr w:rsidR="008A5A6E" w:rsidRPr="00CF5333" w14:paraId="20E1F561" w14:textId="77777777" w:rsidTr="008A5A6E">
        <w:trPr>
          <w:trHeight w:val="300"/>
        </w:trPr>
        <w:tc>
          <w:tcPr>
            <w:tcW w:w="5665" w:type="dxa"/>
            <w:tcBorders>
              <w:top w:val="nil"/>
              <w:left w:val="single" w:sz="4" w:space="0" w:color="auto"/>
              <w:bottom w:val="single" w:sz="4" w:space="0" w:color="auto"/>
              <w:right w:val="single" w:sz="4" w:space="0" w:color="auto"/>
            </w:tcBorders>
            <w:vAlign w:val="center"/>
            <w:hideMark/>
          </w:tcPr>
          <w:p w14:paraId="76DEC56A"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Acts with pace and urgency being energetic, enthusiastic and decisive.</w:t>
            </w:r>
          </w:p>
        </w:tc>
        <w:tc>
          <w:tcPr>
            <w:tcW w:w="4761" w:type="dxa"/>
            <w:vMerge/>
            <w:tcBorders>
              <w:top w:val="nil"/>
              <w:left w:val="single" w:sz="4" w:space="0" w:color="auto"/>
              <w:bottom w:val="single" w:sz="4" w:space="0" w:color="auto"/>
              <w:right w:val="single" w:sz="4" w:space="0" w:color="auto"/>
            </w:tcBorders>
            <w:vAlign w:val="center"/>
            <w:hideMark/>
          </w:tcPr>
          <w:p w14:paraId="5B48773B" w14:textId="77777777" w:rsidR="008A5A6E" w:rsidRPr="00CF5333" w:rsidRDefault="008A5A6E" w:rsidP="008A5A6E">
            <w:pPr>
              <w:spacing w:after="0" w:line="240" w:lineRule="auto"/>
              <w:rPr>
                <w:rFonts w:ascii="Arial" w:eastAsia="Times New Roman" w:hAnsi="Arial" w:cs="Arial"/>
                <w:color w:val="000000"/>
                <w:sz w:val="24"/>
                <w:szCs w:val="24"/>
                <w:lang w:eastAsia="en-GB"/>
              </w:rPr>
            </w:pPr>
          </w:p>
        </w:tc>
        <w:tc>
          <w:tcPr>
            <w:tcW w:w="0" w:type="auto"/>
            <w:vAlign w:val="center"/>
            <w:hideMark/>
          </w:tcPr>
          <w:p w14:paraId="0612F8DD" w14:textId="77777777" w:rsidR="008A5A6E" w:rsidRPr="00CF5333" w:rsidRDefault="008A5A6E" w:rsidP="008A5A6E">
            <w:pPr>
              <w:spacing w:after="0" w:line="240" w:lineRule="auto"/>
              <w:rPr>
                <w:rFonts w:ascii="Arial" w:eastAsia="Times New Roman" w:hAnsi="Arial" w:cs="Arial"/>
                <w:sz w:val="24"/>
                <w:szCs w:val="24"/>
                <w:lang w:eastAsia="en-GB"/>
              </w:rPr>
            </w:pPr>
          </w:p>
        </w:tc>
      </w:tr>
      <w:tr w:rsidR="008A5A6E" w:rsidRPr="00CF5333" w14:paraId="4314022B" w14:textId="77777777" w:rsidTr="008A5A6E">
        <w:trPr>
          <w:trHeight w:val="900"/>
        </w:trPr>
        <w:tc>
          <w:tcPr>
            <w:tcW w:w="5665" w:type="dxa"/>
            <w:tcBorders>
              <w:top w:val="nil"/>
              <w:left w:val="single" w:sz="4" w:space="0" w:color="auto"/>
              <w:bottom w:val="single" w:sz="4" w:space="0" w:color="auto"/>
              <w:right w:val="single" w:sz="4" w:space="0" w:color="auto"/>
            </w:tcBorders>
            <w:vAlign w:val="center"/>
            <w:hideMark/>
          </w:tcPr>
          <w:p w14:paraId="178F3B78"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xml:space="preserve">·         Committed to the continuous development of self and others by keeping up to date and sharing knowledge, encouraging new ideas, </w:t>
            </w:r>
            <w:r w:rsidRPr="00CF5333">
              <w:rPr>
                <w:rFonts w:ascii="Arial" w:eastAsia="Symbol" w:hAnsi="Arial" w:cs="Arial"/>
                <w:color w:val="000000"/>
                <w:sz w:val="24"/>
                <w:szCs w:val="24"/>
                <w:lang w:eastAsia="en-GB"/>
              </w:rPr>
              <w:lastRenderedPageBreak/>
              <w:t>seeking new opportunities and challenges, open to ideas and developing new skills</w:t>
            </w:r>
          </w:p>
        </w:tc>
        <w:tc>
          <w:tcPr>
            <w:tcW w:w="4761" w:type="dxa"/>
            <w:vMerge/>
            <w:tcBorders>
              <w:top w:val="nil"/>
              <w:left w:val="single" w:sz="4" w:space="0" w:color="auto"/>
              <w:bottom w:val="single" w:sz="4" w:space="0" w:color="auto"/>
              <w:right w:val="single" w:sz="4" w:space="0" w:color="auto"/>
            </w:tcBorders>
            <w:vAlign w:val="center"/>
            <w:hideMark/>
          </w:tcPr>
          <w:p w14:paraId="6CE92B08" w14:textId="77777777" w:rsidR="008A5A6E" w:rsidRPr="00CF5333" w:rsidRDefault="008A5A6E" w:rsidP="008A5A6E">
            <w:pPr>
              <w:spacing w:after="0" w:line="240" w:lineRule="auto"/>
              <w:rPr>
                <w:rFonts w:ascii="Arial" w:eastAsia="Times New Roman" w:hAnsi="Arial" w:cs="Arial"/>
                <w:color w:val="000000"/>
                <w:sz w:val="24"/>
                <w:szCs w:val="24"/>
                <w:lang w:eastAsia="en-GB"/>
              </w:rPr>
            </w:pPr>
          </w:p>
        </w:tc>
        <w:tc>
          <w:tcPr>
            <w:tcW w:w="0" w:type="auto"/>
            <w:vAlign w:val="center"/>
            <w:hideMark/>
          </w:tcPr>
          <w:p w14:paraId="4824B3D6" w14:textId="77777777" w:rsidR="008A5A6E" w:rsidRPr="00CF5333" w:rsidRDefault="008A5A6E" w:rsidP="008A5A6E">
            <w:pPr>
              <w:spacing w:after="0" w:line="240" w:lineRule="auto"/>
              <w:rPr>
                <w:rFonts w:ascii="Arial" w:eastAsia="Times New Roman" w:hAnsi="Arial" w:cs="Arial"/>
                <w:sz w:val="24"/>
                <w:szCs w:val="24"/>
                <w:lang w:eastAsia="en-GB"/>
              </w:rPr>
            </w:pPr>
          </w:p>
        </w:tc>
      </w:tr>
      <w:tr w:rsidR="008A5A6E" w:rsidRPr="00CF5333" w14:paraId="620929F6" w14:textId="77777777" w:rsidTr="008A5A6E">
        <w:trPr>
          <w:trHeight w:val="300"/>
        </w:trPr>
        <w:tc>
          <w:tcPr>
            <w:tcW w:w="5665" w:type="dxa"/>
            <w:tcBorders>
              <w:top w:val="nil"/>
              <w:left w:val="single" w:sz="4" w:space="0" w:color="auto"/>
              <w:bottom w:val="single" w:sz="4" w:space="0" w:color="auto"/>
              <w:right w:val="single" w:sz="4" w:space="0" w:color="auto"/>
            </w:tcBorders>
            <w:vAlign w:val="center"/>
            <w:hideMark/>
          </w:tcPr>
          <w:p w14:paraId="71A3F4E6" w14:textId="77777777" w:rsidR="008A5A6E" w:rsidRPr="00CF5333" w:rsidRDefault="008A5A6E" w:rsidP="008A5A6E">
            <w:pPr>
              <w:spacing w:after="0" w:line="240" w:lineRule="auto"/>
              <w:rPr>
                <w:rFonts w:ascii="Arial" w:eastAsia="Times New Roman" w:hAnsi="Arial" w:cs="Arial"/>
                <w:color w:val="000000"/>
                <w:sz w:val="24"/>
                <w:szCs w:val="24"/>
                <w:lang w:eastAsia="en-GB"/>
              </w:rPr>
            </w:pPr>
            <w:r w:rsidRPr="00CF5333">
              <w:rPr>
                <w:rFonts w:ascii="Arial" w:eastAsia="Symbol" w:hAnsi="Arial" w:cs="Arial"/>
                <w:color w:val="000000"/>
                <w:sz w:val="24"/>
                <w:szCs w:val="24"/>
                <w:lang w:eastAsia="en-GB"/>
              </w:rPr>
              <w:t>·         Sense of humour</w:t>
            </w:r>
          </w:p>
        </w:tc>
        <w:tc>
          <w:tcPr>
            <w:tcW w:w="4761" w:type="dxa"/>
            <w:vMerge/>
            <w:tcBorders>
              <w:top w:val="nil"/>
              <w:left w:val="single" w:sz="4" w:space="0" w:color="auto"/>
              <w:bottom w:val="single" w:sz="4" w:space="0" w:color="auto"/>
              <w:right w:val="single" w:sz="4" w:space="0" w:color="auto"/>
            </w:tcBorders>
            <w:vAlign w:val="center"/>
            <w:hideMark/>
          </w:tcPr>
          <w:p w14:paraId="39F70E1F" w14:textId="77777777" w:rsidR="008A5A6E" w:rsidRPr="00CF5333" w:rsidRDefault="008A5A6E" w:rsidP="008A5A6E">
            <w:pPr>
              <w:spacing w:after="0" w:line="240" w:lineRule="auto"/>
              <w:rPr>
                <w:rFonts w:ascii="Arial" w:eastAsia="Times New Roman" w:hAnsi="Arial" w:cs="Arial"/>
                <w:color w:val="000000"/>
                <w:sz w:val="24"/>
                <w:szCs w:val="24"/>
                <w:lang w:eastAsia="en-GB"/>
              </w:rPr>
            </w:pPr>
          </w:p>
        </w:tc>
        <w:tc>
          <w:tcPr>
            <w:tcW w:w="0" w:type="auto"/>
            <w:vAlign w:val="center"/>
            <w:hideMark/>
          </w:tcPr>
          <w:p w14:paraId="55E58AC2" w14:textId="77777777" w:rsidR="008A5A6E" w:rsidRPr="00CF5333" w:rsidRDefault="008A5A6E" w:rsidP="008A5A6E">
            <w:pPr>
              <w:spacing w:after="0" w:line="240" w:lineRule="auto"/>
              <w:rPr>
                <w:rFonts w:ascii="Arial" w:eastAsia="Times New Roman" w:hAnsi="Arial" w:cs="Arial"/>
                <w:sz w:val="24"/>
                <w:szCs w:val="24"/>
                <w:lang w:eastAsia="en-GB"/>
              </w:rPr>
            </w:pPr>
          </w:p>
        </w:tc>
      </w:tr>
    </w:tbl>
    <w:p w14:paraId="3A19A0C4" w14:textId="77777777" w:rsidR="007C7674" w:rsidRPr="00877B06" w:rsidRDefault="007C7674" w:rsidP="502F72A0">
      <w:pPr>
        <w:spacing w:after="0" w:line="240" w:lineRule="auto"/>
        <w:rPr>
          <w:rFonts w:ascii="Arial" w:eastAsia="Arial" w:hAnsi="Arial" w:cs="Arial"/>
          <w:sz w:val="24"/>
          <w:szCs w:val="24"/>
        </w:rPr>
      </w:pPr>
    </w:p>
    <w:p w14:paraId="78EDD86C" w14:textId="77777777" w:rsidR="00877B06" w:rsidRPr="007C6AC8" w:rsidRDefault="00877B06" w:rsidP="009A716F">
      <w:pPr>
        <w:pStyle w:val="NoSpacing"/>
        <w:rPr>
          <w:rFonts w:ascii="Arial" w:hAnsi="Arial" w:cs="Arial"/>
          <w:b/>
          <w:bCs/>
          <w:color w:val="000000" w:themeColor="text1"/>
          <w:sz w:val="24"/>
          <w:szCs w:val="24"/>
          <w:lang w:val="en-US"/>
        </w:rPr>
      </w:pPr>
    </w:p>
    <w:sectPr w:rsidR="00877B06" w:rsidRPr="007C6AC8" w:rsidSect="00905CBB">
      <w:headerReference w:type="default" r:id="rId17"/>
      <w:pgSz w:w="11906" w:h="16838"/>
      <w:pgMar w:top="720" w:right="720" w:bottom="720" w:left="720" w:header="708" w:footer="708"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A6A27" w14:textId="77777777" w:rsidR="00C61F55" w:rsidRDefault="00C61F55" w:rsidP="004A3C10">
      <w:pPr>
        <w:spacing w:after="0" w:line="240" w:lineRule="auto"/>
      </w:pPr>
      <w:r>
        <w:separator/>
      </w:r>
    </w:p>
  </w:endnote>
  <w:endnote w:type="continuationSeparator" w:id="0">
    <w:p w14:paraId="5E4CB5B9" w14:textId="77777777" w:rsidR="00C61F55" w:rsidRDefault="00C61F55" w:rsidP="004A3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64A95" w14:textId="77777777" w:rsidR="00C61F55" w:rsidRDefault="00C61F55" w:rsidP="004A3C10">
      <w:pPr>
        <w:spacing w:after="0" w:line="240" w:lineRule="auto"/>
      </w:pPr>
      <w:r>
        <w:separator/>
      </w:r>
    </w:p>
  </w:footnote>
  <w:footnote w:type="continuationSeparator" w:id="0">
    <w:p w14:paraId="1F8BD869" w14:textId="77777777" w:rsidR="00C61F55" w:rsidRDefault="00C61F55" w:rsidP="004A3C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8620" w14:textId="502296F2" w:rsidR="007078B0" w:rsidRPr="00EA684C" w:rsidRDefault="00EA684C" w:rsidP="00EA684C">
    <w:pPr>
      <w:tabs>
        <w:tab w:val="left" w:pos="5610"/>
      </w:tabs>
      <w:jc w:val="right"/>
      <w:rPr>
        <w:color w:val="1FBEBA"/>
        <w:sz w:val="12"/>
        <w:szCs w:val="12"/>
      </w:rPr>
    </w:pPr>
    <w:r w:rsidRPr="005278D0">
      <w:rPr>
        <w:noProof/>
      </w:rPr>
      <w:drawing>
        <wp:anchor distT="0" distB="0" distL="114300" distR="114300" simplePos="0" relativeHeight="251659264" behindDoc="1" locked="0" layoutInCell="1" allowOverlap="1" wp14:anchorId="7288521C" wp14:editId="59FEC84E">
          <wp:simplePos x="0" y="0"/>
          <wp:positionH relativeFrom="margin">
            <wp:posOffset>5172075</wp:posOffset>
          </wp:positionH>
          <wp:positionV relativeFrom="paragraph">
            <wp:posOffset>-359410</wp:posOffset>
          </wp:positionV>
          <wp:extent cx="1341120" cy="408940"/>
          <wp:effectExtent l="0" t="0" r="0" b="0"/>
          <wp:wrapNone/>
          <wp:docPr id="171520697" name="Picture 1" descr="A close-up of a logo&#10;&#10;Description automatically generated">
            <a:extLst xmlns:a="http://schemas.openxmlformats.org/drawingml/2006/main">
              <a:ext uri="{FF2B5EF4-FFF2-40B4-BE49-F238E27FC236}">
                <a16:creationId xmlns:a16="http://schemas.microsoft.com/office/drawing/2014/main" id="{A2787306-F99E-40F7-B3F5-97F4141517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32233" name="Picture 1" descr="A close-up of a logo&#10;&#10;Description automatically generated"/>
                  <pic:cNvPicPr/>
                </pic:nvPicPr>
                <pic:blipFill rotWithShape="1">
                  <a:blip r:embed="rId1">
                    <a:extLst>
                      <a:ext uri="{28A0092B-C50C-407E-A947-70E740481C1C}">
                        <a14:useLocalDpi xmlns:a14="http://schemas.microsoft.com/office/drawing/2010/main" val="0"/>
                      </a:ext>
                    </a:extLst>
                  </a:blip>
                  <a:srcRect t="16897" r="7004" b="13870"/>
                  <a:stretch/>
                </pic:blipFill>
                <pic:spPr bwMode="auto">
                  <a:xfrm>
                    <a:off x="0" y="0"/>
                    <a:ext cx="1341120" cy="408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78B0">
      <w:rPr>
        <w:noProof/>
      </w:rPr>
      <w:drawing>
        <wp:anchor distT="0" distB="0" distL="114300" distR="114300" simplePos="0" relativeHeight="251660288" behindDoc="1" locked="0" layoutInCell="1" allowOverlap="1" wp14:anchorId="615441C7" wp14:editId="65777568">
          <wp:simplePos x="0" y="0"/>
          <wp:positionH relativeFrom="column">
            <wp:posOffset>-257175</wp:posOffset>
          </wp:positionH>
          <wp:positionV relativeFrom="paragraph">
            <wp:posOffset>-334010</wp:posOffset>
          </wp:positionV>
          <wp:extent cx="992505" cy="693420"/>
          <wp:effectExtent l="0" t="0" r="0" b="0"/>
          <wp:wrapNone/>
          <wp:docPr id="1224130818" name="Picture 1" descr="A blue and white logo&#10;&#10;Description automatically generated">
            <a:extLst xmlns:a="http://schemas.openxmlformats.org/drawingml/2006/main">
              <a:ext uri="{FF2B5EF4-FFF2-40B4-BE49-F238E27FC236}">
                <a16:creationId xmlns:a16="http://schemas.microsoft.com/office/drawing/2014/main" id="{BDA8E3D2-1ED7-47DC-95D5-5183D140DC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30818" name="Picture 1" descr="A blue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92505" cy="693420"/>
                  </a:xfrm>
                  <a:prstGeom prst="rect">
                    <a:avLst/>
                  </a:prstGeom>
                  <a:effectLst>
                    <a:softEdge rad="12700"/>
                  </a:effectLst>
                </pic:spPr>
              </pic:pic>
            </a:graphicData>
          </a:graphic>
          <wp14:sizeRelH relativeFrom="margin">
            <wp14:pctWidth>0</wp14:pctWidth>
          </wp14:sizeRelH>
          <wp14:sizeRelV relativeFrom="margin">
            <wp14:pctHeight>0</wp14:pctHeight>
          </wp14:sizeRelV>
        </wp:anchor>
      </w:drawing>
    </w:r>
    <w:r w:rsidR="007078B0">
      <w:rPr>
        <w:color w:val="1FBEBA"/>
        <w:sz w:val="12"/>
        <w:szCs w:val="12"/>
      </w:rPr>
      <w:tab/>
      <w:t xml:space="preserve">   </w:t>
    </w:r>
    <w:r w:rsidR="007078B0" w:rsidRPr="00035CC8">
      <w:rPr>
        <w:color w:val="1FBEBA"/>
        <w:sz w:val="12"/>
        <w:szCs w:val="12"/>
      </w:rPr>
      <w:t xml:space="preserve">Developing Leaders &amp; Achievers of the </w:t>
    </w:r>
    <w:r w:rsidR="007078B0" w:rsidRPr="00035CC8">
      <w:rPr>
        <w:i/>
        <w:iCs/>
        <w:color w:val="1FBEBA"/>
        <w:sz w:val="12"/>
        <w:szCs w:val="12"/>
      </w:rPr>
      <w:t>future</w:t>
    </w:r>
    <w:r w:rsidR="007078B0">
      <w:rPr>
        <w:i/>
        <w:iCs/>
        <w:color w:val="1FBEBA"/>
        <w:sz w:val="12"/>
        <w:szCs w:val="12"/>
      </w:rPr>
      <w:t>#</w:t>
    </w:r>
  </w:p>
  <w:p w14:paraId="0532B199" w14:textId="77777777" w:rsidR="007078B0" w:rsidRDefault="007078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6A9A"/>
    <w:multiLevelType w:val="hybridMultilevel"/>
    <w:tmpl w:val="DAA44E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4305A0"/>
    <w:multiLevelType w:val="hybridMultilevel"/>
    <w:tmpl w:val="CFF6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BF58B8"/>
    <w:multiLevelType w:val="hybridMultilevel"/>
    <w:tmpl w:val="C5D0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413D30"/>
    <w:multiLevelType w:val="hybridMultilevel"/>
    <w:tmpl w:val="1750B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E190E"/>
    <w:multiLevelType w:val="hybridMultilevel"/>
    <w:tmpl w:val="0C544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AF54DC"/>
    <w:multiLevelType w:val="hybridMultilevel"/>
    <w:tmpl w:val="A078B932"/>
    <w:lvl w:ilvl="0" w:tplc="08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1F16494F"/>
    <w:multiLevelType w:val="hybridMultilevel"/>
    <w:tmpl w:val="C1EC2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CE142B"/>
    <w:multiLevelType w:val="hybridMultilevel"/>
    <w:tmpl w:val="E368A73C"/>
    <w:lvl w:ilvl="0" w:tplc="08090019">
      <w:start w:val="1"/>
      <w:numFmt w:val="lowerLetter"/>
      <w:lvlText w:val="%1."/>
      <w:lvlJc w:val="left"/>
      <w:pPr>
        <w:ind w:left="1495" w:hanging="360"/>
      </w:p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8" w15:restartNumberingAfterBreak="0">
    <w:nsid w:val="2E4716ED"/>
    <w:multiLevelType w:val="hybridMultilevel"/>
    <w:tmpl w:val="D9B82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9576BD"/>
    <w:multiLevelType w:val="hybridMultilevel"/>
    <w:tmpl w:val="2514B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F15A65"/>
    <w:multiLevelType w:val="hybridMultilevel"/>
    <w:tmpl w:val="4BF2F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3C5F38"/>
    <w:multiLevelType w:val="hybridMultilevel"/>
    <w:tmpl w:val="42E0F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D36A51"/>
    <w:multiLevelType w:val="hybridMultilevel"/>
    <w:tmpl w:val="2F124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A561289"/>
    <w:multiLevelType w:val="hybridMultilevel"/>
    <w:tmpl w:val="82E85E2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C03FB9"/>
    <w:multiLevelType w:val="hybridMultilevel"/>
    <w:tmpl w:val="9DF8E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240C4A"/>
    <w:multiLevelType w:val="hybridMultilevel"/>
    <w:tmpl w:val="64A8D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5074131"/>
    <w:multiLevelType w:val="hybridMultilevel"/>
    <w:tmpl w:val="4906D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76790F"/>
    <w:multiLevelType w:val="hybridMultilevel"/>
    <w:tmpl w:val="A1AE3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3D95309"/>
    <w:multiLevelType w:val="hybridMultilevel"/>
    <w:tmpl w:val="8670E784"/>
    <w:lvl w:ilvl="0" w:tplc="08090017">
      <w:start w:val="1"/>
      <w:numFmt w:val="lowerLetter"/>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90D6E13"/>
    <w:multiLevelType w:val="hybridMultilevel"/>
    <w:tmpl w:val="3BEA0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336A82"/>
    <w:multiLevelType w:val="hybridMultilevel"/>
    <w:tmpl w:val="2BB2C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2167A70"/>
    <w:multiLevelType w:val="hybridMultilevel"/>
    <w:tmpl w:val="D0283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AE0E1A"/>
    <w:multiLevelType w:val="hybridMultilevel"/>
    <w:tmpl w:val="D318CF18"/>
    <w:lvl w:ilvl="0" w:tplc="08090001">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313056"/>
    <w:multiLevelType w:val="hybridMultilevel"/>
    <w:tmpl w:val="F9E0A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6145239">
    <w:abstractNumId w:val="22"/>
  </w:num>
  <w:num w:numId="2" w16cid:durableId="1242640722">
    <w:abstractNumId w:val="13"/>
  </w:num>
  <w:num w:numId="3" w16cid:durableId="1277908608">
    <w:abstractNumId w:val="17"/>
  </w:num>
  <w:num w:numId="4" w16cid:durableId="1488593590">
    <w:abstractNumId w:val="20"/>
  </w:num>
  <w:num w:numId="5" w16cid:durableId="1510215757">
    <w:abstractNumId w:val="2"/>
  </w:num>
  <w:num w:numId="6" w16cid:durableId="1672100537">
    <w:abstractNumId w:val="23"/>
  </w:num>
  <w:num w:numId="7" w16cid:durableId="1775976526">
    <w:abstractNumId w:val="12"/>
  </w:num>
  <w:num w:numId="8" w16cid:durableId="1946383149">
    <w:abstractNumId w:val="5"/>
  </w:num>
  <w:num w:numId="9" w16cid:durableId="2042586878">
    <w:abstractNumId w:val="21"/>
  </w:num>
  <w:num w:numId="10" w16cid:durableId="255596543">
    <w:abstractNumId w:val="11"/>
  </w:num>
  <w:num w:numId="11" w16cid:durableId="269241282">
    <w:abstractNumId w:val="7"/>
  </w:num>
  <w:num w:numId="12" w16cid:durableId="373699369">
    <w:abstractNumId w:val="15"/>
  </w:num>
  <w:num w:numId="13" w16cid:durableId="464587526">
    <w:abstractNumId w:val="4"/>
  </w:num>
  <w:num w:numId="14" w16cid:durableId="690112634">
    <w:abstractNumId w:val="9"/>
  </w:num>
  <w:num w:numId="15" w16cid:durableId="7028551">
    <w:abstractNumId w:val="14"/>
  </w:num>
  <w:num w:numId="16" w16cid:durableId="769279800">
    <w:abstractNumId w:val="16"/>
  </w:num>
  <w:num w:numId="17" w16cid:durableId="909728015">
    <w:abstractNumId w:val="19"/>
  </w:num>
  <w:num w:numId="18" w16cid:durableId="948316824">
    <w:abstractNumId w:val="1"/>
  </w:num>
  <w:num w:numId="19" w16cid:durableId="965164529">
    <w:abstractNumId w:val="6"/>
  </w:num>
  <w:num w:numId="20" w16cid:durableId="35155568">
    <w:abstractNumId w:val="18"/>
  </w:num>
  <w:num w:numId="21" w16cid:durableId="585187849">
    <w:abstractNumId w:val="0"/>
  </w:num>
  <w:num w:numId="22" w16cid:durableId="428896401">
    <w:abstractNumId w:val="3"/>
  </w:num>
  <w:num w:numId="23" w16cid:durableId="1418091763">
    <w:abstractNumId w:val="10"/>
  </w:num>
  <w:num w:numId="24" w16cid:durableId="1146553763">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8BD"/>
    <w:rsid w:val="00003CCD"/>
    <w:rsid w:val="00010082"/>
    <w:rsid w:val="00015433"/>
    <w:rsid w:val="00023BCF"/>
    <w:rsid w:val="0003274D"/>
    <w:rsid w:val="00033AC3"/>
    <w:rsid w:val="000359F5"/>
    <w:rsid w:val="000362B2"/>
    <w:rsid w:val="00044A06"/>
    <w:rsid w:val="00074570"/>
    <w:rsid w:val="0008644C"/>
    <w:rsid w:val="000B199F"/>
    <w:rsid w:val="000B33BB"/>
    <w:rsid w:val="000B54DC"/>
    <w:rsid w:val="000D5435"/>
    <w:rsid w:val="00101C24"/>
    <w:rsid w:val="00104527"/>
    <w:rsid w:val="00110FB9"/>
    <w:rsid w:val="00125C37"/>
    <w:rsid w:val="001552EE"/>
    <w:rsid w:val="0016677D"/>
    <w:rsid w:val="00172F8F"/>
    <w:rsid w:val="001873BD"/>
    <w:rsid w:val="00187CA0"/>
    <w:rsid w:val="001901E8"/>
    <w:rsid w:val="0019123F"/>
    <w:rsid w:val="00191654"/>
    <w:rsid w:val="00192B10"/>
    <w:rsid w:val="00192CE4"/>
    <w:rsid w:val="00195E1C"/>
    <w:rsid w:val="001B0D8D"/>
    <w:rsid w:val="001B48CB"/>
    <w:rsid w:val="001C3F3D"/>
    <w:rsid w:val="001D0320"/>
    <w:rsid w:val="001E1C03"/>
    <w:rsid w:val="001F5610"/>
    <w:rsid w:val="0021479E"/>
    <w:rsid w:val="002277BE"/>
    <w:rsid w:val="00237782"/>
    <w:rsid w:val="00245CA0"/>
    <w:rsid w:val="0024717F"/>
    <w:rsid w:val="00261CE0"/>
    <w:rsid w:val="0026243C"/>
    <w:rsid w:val="00270B42"/>
    <w:rsid w:val="00277A92"/>
    <w:rsid w:val="00286556"/>
    <w:rsid w:val="002A7900"/>
    <w:rsid w:val="002B10E2"/>
    <w:rsid w:val="002B228A"/>
    <w:rsid w:val="002B4362"/>
    <w:rsid w:val="002C543C"/>
    <w:rsid w:val="002E176A"/>
    <w:rsid w:val="002E241C"/>
    <w:rsid w:val="002E3A10"/>
    <w:rsid w:val="002E4686"/>
    <w:rsid w:val="002E49DF"/>
    <w:rsid w:val="002F404D"/>
    <w:rsid w:val="003026B0"/>
    <w:rsid w:val="00316E76"/>
    <w:rsid w:val="00331265"/>
    <w:rsid w:val="003378B7"/>
    <w:rsid w:val="00337FB7"/>
    <w:rsid w:val="003429CB"/>
    <w:rsid w:val="00344FC3"/>
    <w:rsid w:val="00351DEC"/>
    <w:rsid w:val="0035649A"/>
    <w:rsid w:val="00361EFA"/>
    <w:rsid w:val="00371184"/>
    <w:rsid w:val="003730CC"/>
    <w:rsid w:val="00377A34"/>
    <w:rsid w:val="00387030"/>
    <w:rsid w:val="00387971"/>
    <w:rsid w:val="003A0162"/>
    <w:rsid w:val="003A1547"/>
    <w:rsid w:val="003A26F2"/>
    <w:rsid w:val="003A400B"/>
    <w:rsid w:val="003D0890"/>
    <w:rsid w:val="003E4677"/>
    <w:rsid w:val="003F7BE5"/>
    <w:rsid w:val="00427967"/>
    <w:rsid w:val="00431A75"/>
    <w:rsid w:val="00437A06"/>
    <w:rsid w:val="00450AF4"/>
    <w:rsid w:val="00451E39"/>
    <w:rsid w:val="004576F0"/>
    <w:rsid w:val="004679B0"/>
    <w:rsid w:val="00473C43"/>
    <w:rsid w:val="004A3C10"/>
    <w:rsid w:val="004A4847"/>
    <w:rsid w:val="004B1334"/>
    <w:rsid w:val="004B675A"/>
    <w:rsid w:val="004B7925"/>
    <w:rsid w:val="004D510C"/>
    <w:rsid w:val="004E10F5"/>
    <w:rsid w:val="004E439D"/>
    <w:rsid w:val="004F639F"/>
    <w:rsid w:val="0050462A"/>
    <w:rsid w:val="00504798"/>
    <w:rsid w:val="00530AA8"/>
    <w:rsid w:val="00533941"/>
    <w:rsid w:val="00540321"/>
    <w:rsid w:val="005540B9"/>
    <w:rsid w:val="00554A2B"/>
    <w:rsid w:val="00554EFA"/>
    <w:rsid w:val="00555684"/>
    <w:rsid w:val="00565932"/>
    <w:rsid w:val="005707B7"/>
    <w:rsid w:val="00583A2C"/>
    <w:rsid w:val="00583BFA"/>
    <w:rsid w:val="00584107"/>
    <w:rsid w:val="00587F32"/>
    <w:rsid w:val="005920F9"/>
    <w:rsid w:val="005928F7"/>
    <w:rsid w:val="00592D32"/>
    <w:rsid w:val="00593ED1"/>
    <w:rsid w:val="0059493E"/>
    <w:rsid w:val="005A3BF6"/>
    <w:rsid w:val="005B2B07"/>
    <w:rsid w:val="005B2E58"/>
    <w:rsid w:val="005C1776"/>
    <w:rsid w:val="005E36A3"/>
    <w:rsid w:val="005F193D"/>
    <w:rsid w:val="005F7D9A"/>
    <w:rsid w:val="005F7E8A"/>
    <w:rsid w:val="00600925"/>
    <w:rsid w:val="00607EFF"/>
    <w:rsid w:val="00611109"/>
    <w:rsid w:val="006461B1"/>
    <w:rsid w:val="006604A0"/>
    <w:rsid w:val="00662A47"/>
    <w:rsid w:val="00674E7C"/>
    <w:rsid w:val="0067653A"/>
    <w:rsid w:val="006A034A"/>
    <w:rsid w:val="006B000D"/>
    <w:rsid w:val="006B043B"/>
    <w:rsid w:val="006C50AA"/>
    <w:rsid w:val="006C65C3"/>
    <w:rsid w:val="006D34ED"/>
    <w:rsid w:val="006D7CE9"/>
    <w:rsid w:val="006E4D2D"/>
    <w:rsid w:val="006E500A"/>
    <w:rsid w:val="006E64A3"/>
    <w:rsid w:val="006F3CE6"/>
    <w:rsid w:val="007078B0"/>
    <w:rsid w:val="00716CF5"/>
    <w:rsid w:val="00717400"/>
    <w:rsid w:val="00717857"/>
    <w:rsid w:val="00725D58"/>
    <w:rsid w:val="00732757"/>
    <w:rsid w:val="00733338"/>
    <w:rsid w:val="0074014E"/>
    <w:rsid w:val="00740952"/>
    <w:rsid w:val="00743001"/>
    <w:rsid w:val="007533FA"/>
    <w:rsid w:val="00754912"/>
    <w:rsid w:val="007570F3"/>
    <w:rsid w:val="007578D2"/>
    <w:rsid w:val="00764322"/>
    <w:rsid w:val="00774A86"/>
    <w:rsid w:val="00774B72"/>
    <w:rsid w:val="00775C68"/>
    <w:rsid w:val="00790605"/>
    <w:rsid w:val="00793AC6"/>
    <w:rsid w:val="007A23ED"/>
    <w:rsid w:val="007C6AC8"/>
    <w:rsid w:val="007C7674"/>
    <w:rsid w:val="007D2EB6"/>
    <w:rsid w:val="007E687E"/>
    <w:rsid w:val="007F25C7"/>
    <w:rsid w:val="007F56DA"/>
    <w:rsid w:val="00810EC3"/>
    <w:rsid w:val="00816864"/>
    <w:rsid w:val="0082162B"/>
    <w:rsid w:val="00846FEF"/>
    <w:rsid w:val="008528F9"/>
    <w:rsid w:val="00863BBD"/>
    <w:rsid w:val="0086657B"/>
    <w:rsid w:val="00877B06"/>
    <w:rsid w:val="00877E18"/>
    <w:rsid w:val="00884CEE"/>
    <w:rsid w:val="0088587C"/>
    <w:rsid w:val="008A5A6E"/>
    <w:rsid w:val="008B2E7B"/>
    <w:rsid w:val="008B3937"/>
    <w:rsid w:val="008B3B10"/>
    <w:rsid w:val="008C1D5B"/>
    <w:rsid w:val="008C24DA"/>
    <w:rsid w:val="008C3100"/>
    <w:rsid w:val="008C66E8"/>
    <w:rsid w:val="008F240F"/>
    <w:rsid w:val="00900D15"/>
    <w:rsid w:val="00904B18"/>
    <w:rsid w:val="00905CBB"/>
    <w:rsid w:val="009148DE"/>
    <w:rsid w:val="00922A3D"/>
    <w:rsid w:val="00924C59"/>
    <w:rsid w:val="00927C9E"/>
    <w:rsid w:val="0093342B"/>
    <w:rsid w:val="00940A61"/>
    <w:rsid w:val="0094268C"/>
    <w:rsid w:val="009476F5"/>
    <w:rsid w:val="00952D96"/>
    <w:rsid w:val="009615A4"/>
    <w:rsid w:val="00975FD0"/>
    <w:rsid w:val="0098092F"/>
    <w:rsid w:val="00986FBF"/>
    <w:rsid w:val="00987110"/>
    <w:rsid w:val="00996D52"/>
    <w:rsid w:val="009A142D"/>
    <w:rsid w:val="009A5971"/>
    <w:rsid w:val="009A716F"/>
    <w:rsid w:val="009B13F2"/>
    <w:rsid w:val="009B1DE9"/>
    <w:rsid w:val="009B6CDA"/>
    <w:rsid w:val="009C5A14"/>
    <w:rsid w:val="009C7715"/>
    <w:rsid w:val="009E3F39"/>
    <w:rsid w:val="009F1291"/>
    <w:rsid w:val="009F6DB7"/>
    <w:rsid w:val="00A040FF"/>
    <w:rsid w:val="00A04212"/>
    <w:rsid w:val="00A06A06"/>
    <w:rsid w:val="00A149D4"/>
    <w:rsid w:val="00A21FDA"/>
    <w:rsid w:val="00A31F0B"/>
    <w:rsid w:val="00A3220C"/>
    <w:rsid w:val="00A4274E"/>
    <w:rsid w:val="00A464B4"/>
    <w:rsid w:val="00A46FFA"/>
    <w:rsid w:val="00A4757A"/>
    <w:rsid w:val="00A540D8"/>
    <w:rsid w:val="00A60692"/>
    <w:rsid w:val="00A60E13"/>
    <w:rsid w:val="00A6121D"/>
    <w:rsid w:val="00A73CE7"/>
    <w:rsid w:val="00A833E3"/>
    <w:rsid w:val="00A91C28"/>
    <w:rsid w:val="00AA1575"/>
    <w:rsid w:val="00AB5319"/>
    <w:rsid w:val="00AB72E5"/>
    <w:rsid w:val="00AC4C7C"/>
    <w:rsid w:val="00AE7AF9"/>
    <w:rsid w:val="00AF450D"/>
    <w:rsid w:val="00B05C96"/>
    <w:rsid w:val="00B067A4"/>
    <w:rsid w:val="00B148BD"/>
    <w:rsid w:val="00B155B9"/>
    <w:rsid w:val="00B4674A"/>
    <w:rsid w:val="00B5066F"/>
    <w:rsid w:val="00B51151"/>
    <w:rsid w:val="00B518CA"/>
    <w:rsid w:val="00B55699"/>
    <w:rsid w:val="00B56BAA"/>
    <w:rsid w:val="00B60150"/>
    <w:rsid w:val="00B6210B"/>
    <w:rsid w:val="00B63D69"/>
    <w:rsid w:val="00B76CA4"/>
    <w:rsid w:val="00B819E5"/>
    <w:rsid w:val="00B83CDC"/>
    <w:rsid w:val="00B87AAF"/>
    <w:rsid w:val="00B91203"/>
    <w:rsid w:val="00BA0418"/>
    <w:rsid w:val="00BA16C8"/>
    <w:rsid w:val="00BA24AA"/>
    <w:rsid w:val="00BA3C7B"/>
    <w:rsid w:val="00BA692A"/>
    <w:rsid w:val="00BA78BA"/>
    <w:rsid w:val="00BD126C"/>
    <w:rsid w:val="00BD1872"/>
    <w:rsid w:val="00BD5B05"/>
    <w:rsid w:val="00BD72FD"/>
    <w:rsid w:val="00BE3FA2"/>
    <w:rsid w:val="00C0668D"/>
    <w:rsid w:val="00C16C86"/>
    <w:rsid w:val="00C30C0D"/>
    <w:rsid w:val="00C416B9"/>
    <w:rsid w:val="00C61F55"/>
    <w:rsid w:val="00C6633A"/>
    <w:rsid w:val="00C7178E"/>
    <w:rsid w:val="00C73A61"/>
    <w:rsid w:val="00C97364"/>
    <w:rsid w:val="00C9755B"/>
    <w:rsid w:val="00CA2156"/>
    <w:rsid w:val="00CB0424"/>
    <w:rsid w:val="00CB1D6A"/>
    <w:rsid w:val="00CB67AF"/>
    <w:rsid w:val="00CD3EF1"/>
    <w:rsid w:val="00CD579C"/>
    <w:rsid w:val="00CE14AD"/>
    <w:rsid w:val="00CF5333"/>
    <w:rsid w:val="00CF74CE"/>
    <w:rsid w:val="00D16623"/>
    <w:rsid w:val="00D2151F"/>
    <w:rsid w:val="00D22C79"/>
    <w:rsid w:val="00D30BB2"/>
    <w:rsid w:val="00D32F13"/>
    <w:rsid w:val="00D41215"/>
    <w:rsid w:val="00D52102"/>
    <w:rsid w:val="00D52DA3"/>
    <w:rsid w:val="00D75212"/>
    <w:rsid w:val="00D75C72"/>
    <w:rsid w:val="00D76726"/>
    <w:rsid w:val="00D9019F"/>
    <w:rsid w:val="00D904BC"/>
    <w:rsid w:val="00D93779"/>
    <w:rsid w:val="00D95EF5"/>
    <w:rsid w:val="00DA002C"/>
    <w:rsid w:val="00DA5319"/>
    <w:rsid w:val="00DB2C28"/>
    <w:rsid w:val="00DB5547"/>
    <w:rsid w:val="00DC45CC"/>
    <w:rsid w:val="00DC6B12"/>
    <w:rsid w:val="00DD05FF"/>
    <w:rsid w:val="00DD0B8D"/>
    <w:rsid w:val="00DD6322"/>
    <w:rsid w:val="00DE05AA"/>
    <w:rsid w:val="00DF0086"/>
    <w:rsid w:val="00DF3675"/>
    <w:rsid w:val="00DF59A2"/>
    <w:rsid w:val="00E031A2"/>
    <w:rsid w:val="00E114A5"/>
    <w:rsid w:val="00E3087E"/>
    <w:rsid w:val="00E33CC4"/>
    <w:rsid w:val="00E34BB0"/>
    <w:rsid w:val="00E370DB"/>
    <w:rsid w:val="00E43FF0"/>
    <w:rsid w:val="00E470AB"/>
    <w:rsid w:val="00E548A8"/>
    <w:rsid w:val="00E56527"/>
    <w:rsid w:val="00E676AA"/>
    <w:rsid w:val="00E7378C"/>
    <w:rsid w:val="00E80D49"/>
    <w:rsid w:val="00E85C84"/>
    <w:rsid w:val="00E85E9C"/>
    <w:rsid w:val="00E97E27"/>
    <w:rsid w:val="00EA1771"/>
    <w:rsid w:val="00EA684C"/>
    <w:rsid w:val="00EB29B5"/>
    <w:rsid w:val="00EB767E"/>
    <w:rsid w:val="00EC2899"/>
    <w:rsid w:val="00EC38B6"/>
    <w:rsid w:val="00EC3B3F"/>
    <w:rsid w:val="00EC5818"/>
    <w:rsid w:val="00EC77AB"/>
    <w:rsid w:val="00EE1029"/>
    <w:rsid w:val="00EE347C"/>
    <w:rsid w:val="00F02C2C"/>
    <w:rsid w:val="00F07C50"/>
    <w:rsid w:val="00F107CD"/>
    <w:rsid w:val="00F276C1"/>
    <w:rsid w:val="00F32ED4"/>
    <w:rsid w:val="00F350BB"/>
    <w:rsid w:val="00F430BB"/>
    <w:rsid w:val="00F510B8"/>
    <w:rsid w:val="00F82F18"/>
    <w:rsid w:val="00F86EBA"/>
    <w:rsid w:val="00F94E3C"/>
    <w:rsid w:val="00F95AE7"/>
    <w:rsid w:val="00FA4441"/>
    <w:rsid w:val="00FC1346"/>
    <w:rsid w:val="00FE695C"/>
    <w:rsid w:val="00FF0C47"/>
    <w:rsid w:val="00FF502A"/>
    <w:rsid w:val="045440B8"/>
    <w:rsid w:val="0B965635"/>
    <w:rsid w:val="1E29F617"/>
    <w:rsid w:val="1F4F7A73"/>
    <w:rsid w:val="4421F982"/>
    <w:rsid w:val="502F72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A5B45"/>
  <w15:chartTrackingRefBased/>
  <w15:docId w15:val="{A8F18BF9-F8E4-40B8-B404-A568CD98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8BD"/>
    <w:pPr>
      <w:spacing w:after="160" w:line="259" w:lineRule="auto"/>
    </w:pPr>
    <w:rPr>
      <w:sz w:val="22"/>
      <w:szCs w:val="22"/>
      <w:lang w:eastAsia="en-US"/>
    </w:rPr>
  </w:style>
  <w:style w:type="paragraph" w:styleId="Heading1">
    <w:name w:val="heading 1"/>
    <w:basedOn w:val="Normal"/>
    <w:next w:val="Normal"/>
    <w:link w:val="Heading1Char"/>
    <w:qFormat/>
    <w:rsid w:val="004D510C"/>
    <w:pPr>
      <w:keepNext/>
      <w:spacing w:after="0" w:line="240" w:lineRule="auto"/>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semiHidden/>
    <w:unhideWhenUsed/>
    <w:qFormat/>
    <w:rsid w:val="00D22C79"/>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8BD"/>
    <w:pPr>
      <w:ind w:left="720"/>
      <w:contextualSpacing/>
    </w:pPr>
  </w:style>
  <w:style w:type="table" w:styleId="TableGrid">
    <w:name w:val="Table Grid"/>
    <w:basedOn w:val="TableNormal"/>
    <w:uiPriority w:val="39"/>
    <w:rsid w:val="00B14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60E13"/>
    <w:rPr>
      <w:color w:val="0563C1"/>
      <w:u w:val="single"/>
    </w:rPr>
  </w:style>
  <w:style w:type="paragraph" w:styleId="BalloonText">
    <w:name w:val="Balloon Text"/>
    <w:basedOn w:val="Normal"/>
    <w:link w:val="BalloonTextChar"/>
    <w:uiPriority w:val="99"/>
    <w:semiHidden/>
    <w:unhideWhenUsed/>
    <w:rsid w:val="00AE7AF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E7AF9"/>
    <w:rPr>
      <w:rFonts w:ascii="Segoe UI" w:hAnsi="Segoe UI" w:cs="Segoe UI"/>
      <w:sz w:val="18"/>
      <w:szCs w:val="18"/>
    </w:rPr>
  </w:style>
  <w:style w:type="character" w:customStyle="1" w:styleId="Heading1Char">
    <w:name w:val="Heading 1 Char"/>
    <w:link w:val="Heading1"/>
    <w:rsid w:val="004D510C"/>
    <w:rPr>
      <w:rFonts w:ascii="Times New Roman" w:eastAsia="Times New Roman" w:hAnsi="Times New Roman" w:cs="Times New Roman"/>
      <w:b/>
      <w:bCs/>
      <w:sz w:val="24"/>
      <w:szCs w:val="24"/>
    </w:rPr>
  </w:style>
  <w:style w:type="paragraph" w:styleId="BodyText">
    <w:name w:val="Body Text"/>
    <w:basedOn w:val="Normal"/>
    <w:link w:val="BodyTextChar"/>
    <w:rsid w:val="004D510C"/>
    <w:pPr>
      <w:spacing w:after="0" w:line="240" w:lineRule="auto"/>
      <w:jc w:val="center"/>
    </w:pPr>
    <w:rPr>
      <w:rFonts w:ascii="Times New Roman" w:eastAsia="Times New Roman" w:hAnsi="Times New Roman"/>
      <w:sz w:val="96"/>
      <w:szCs w:val="24"/>
    </w:rPr>
  </w:style>
  <w:style w:type="character" w:customStyle="1" w:styleId="BodyTextChar">
    <w:name w:val="Body Text Char"/>
    <w:link w:val="BodyText"/>
    <w:rsid w:val="004D510C"/>
    <w:rPr>
      <w:rFonts w:ascii="Times New Roman" w:eastAsia="Times New Roman" w:hAnsi="Times New Roman" w:cs="Times New Roman"/>
      <w:sz w:val="96"/>
      <w:szCs w:val="24"/>
    </w:rPr>
  </w:style>
  <w:style w:type="paragraph" w:styleId="Header">
    <w:name w:val="header"/>
    <w:basedOn w:val="Normal"/>
    <w:link w:val="HeaderChar"/>
    <w:rsid w:val="004D510C"/>
    <w:pPr>
      <w:tabs>
        <w:tab w:val="center" w:pos="4153"/>
        <w:tab w:val="right" w:pos="8306"/>
      </w:tabs>
      <w:spacing w:after="0" w:line="240" w:lineRule="auto"/>
    </w:pPr>
    <w:rPr>
      <w:rFonts w:ascii="Times New Roman" w:eastAsia="Times New Roman" w:hAnsi="Times New Roman"/>
      <w:noProof/>
      <w:sz w:val="24"/>
      <w:szCs w:val="24"/>
    </w:rPr>
  </w:style>
  <w:style w:type="character" w:customStyle="1" w:styleId="HeaderChar">
    <w:name w:val="Header Char"/>
    <w:link w:val="Header"/>
    <w:rsid w:val="004D510C"/>
    <w:rPr>
      <w:rFonts w:ascii="Times New Roman" w:eastAsia="Times New Roman" w:hAnsi="Times New Roman" w:cs="Times New Roman"/>
      <w:noProof/>
      <w:sz w:val="24"/>
      <w:szCs w:val="24"/>
    </w:rPr>
  </w:style>
  <w:style w:type="paragraph" w:styleId="Title">
    <w:name w:val="Title"/>
    <w:basedOn w:val="Normal"/>
    <w:link w:val="TitleChar"/>
    <w:qFormat/>
    <w:rsid w:val="004D510C"/>
    <w:pPr>
      <w:spacing w:after="0" w:line="240" w:lineRule="auto"/>
      <w:jc w:val="center"/>
    </w:pPr>
    <w:rPr>
      <w:rFonts w:ascii="Times New Roman" w:eastAsia="Times New Roman" w:hAnsi="Times New Roman"/>
      <w:b/>
      <w:sz w:val="24"/>
      <w:szCs w:val="20"/>
      <w:lang w:val="en-US"/>
    </w:rPr>
  </w:style>
  <w:style w:type="character" w:customStyle="1" w:styleId="TitleChar">
    <w:name w:val="Title Char"/>
    <w:link w:val="Title"/>
    <w:rsid w:val="004D510C"/>
    <w:rPr>
      <w:rFonts w:ascii="Times New Roman" w:eastAsia="Times New Roman" w:hAnsi="Times New Roman" w:cs="Times New Roman"/>
      <w:b/>
      <w:sz w:val="24"/>
      <w:szCs w:val="20"/>
      <w:lang w:val="en-US"/>
    </w:rPr>
  </w:style>
  <w:style w:type="character" w:customStyle="1" w:styleId="Heading2Char">
    <w:name w:val="Heading 2 Char"/>
    <w:link w:val="Heading2"/>
    <w:uiPriority w:val="9"/>
    <w:semiHidden/>
    <w:rsid w:val="00D22C79"/>
    <w:rPr>
      <w:rFonts w:ascii="Calibri Light" w:eastAsia="Times New Roman" w:hAnsi="Calibri Light" w:cs="Times New Roman"/>
      <w:color w:val="2E74B5"/>
      <w:sz w:val="26"/>
      <w:szCs w:val="26"/>
    </w:rPr>
  </w:style>
  <w:style w:type="character" w:styleId="UnresolvedMention">
    <w:name w:val="Unresolved Mention"/>
    <w:basedOn w:val="DefaultParagraphFont"/>
    <w:uiPriority w:val="99"/>
    <w:semiHidden/>
    <w:unhideWhenUsed/>
    <w:rsid w:val="003A1547"/>
    <w:rPr>
      <w:color w:val="605E5C"/>
      <w:shd w:val="clear" w:color="auto" w:fill="E1DFDD"/>
    </w:rPr>
  </w:style>
  <w:style w:type="paragraph" w:styleId="Footer">
    <w:name w:val="footer"/>
    <w:basedOn w:val="Normal"/>
    <w:link w:val="FooterChar"/>
    <w:uiPriority w:val="99"/>
    <w:unhideWhenUsed/>
    <w:rsid w:val="004A3C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C10"/>
    <w:rPr>
      <w:sz w:val="22"/>
      <w:szCs w:val="22"/>
      <w:lang w:eastAsia="en-US"/>
    </w:rPr>
  </w:style>
  <w:style w:type="paragraph" w:customStyle="1" w:styleId="Default">
    <w:name w:val="Default"/>
    <w:rsid w:val="005928F7"/>
    <w:pPr>
      <w:autoSpaceDE w:val="0"/>
      <w:autoSpaceDN w:val="0"/>
      <w:adjustRightInd w:val="0"/>
    </w:pPr>
    <w:rPr>
      <w:rFonts w:cs="Calibri"/>
      <w:color w:val="000000"/>
      <w:sz w:val="24"/>
      <w:szCs w:val="24"/>
    </w:rPr>
  </w:style>
  <w:style w:type="paragraph" w:styleId="NoSpacing">
    <w:name w:val="No Spacing"/>
    <w:uiPriority w:val="1"/>
    <w:qFormat/>
    <w:rsid w:val="00B4674A"/>
    <w:rPr>
      <w:sz w:val="22"/>
      <w:szCs w:val="22"/>
      <w:lang w:eastAsia="en-US"/>
    </w:rPr>
  </w:style>
  <w:style w:type="paragraph" w:styleId="Revision">
    <w:name w:val="Revision"/>
    <w:hidden/>
    <w:uiPriority w:val="99"/>
    <w:semiHidden/>
    <w:rsid w:val="003F7BE5"/>
    <w:rPr>
      <w:sz w:val="22"/>
      <w:szCs w:val="22"/>
      <w:lang w:eastAsia="en-US"/>
    </w:rPr>
  </w:style>
  <w:style w:type="character" w:styleId="CommentReference">
    <w:name w:val="annotation reference"/>
    <w:basedOn w:val="DefaultParagraphFont"/>
    <w:uiPriority w:val="99"/>
    <w:semiHidden/>
    <w:unhideWhenUsed/>
    <w:rsid w:val="003F7BE5"/>
    <w:rPr>
      <w:sz w:val="16"/>
      <w:szCs w:val="16"/>
    </w:rPr>
  </w:style>
  <w:style w:type="paragraph" w:styleId="CommentText">
    <w:name w:val="annotation text"/>
    <w:basedOn w:val="Normal"/>
    <w:link w:val="CommentTextChar"/>
    <w:uiPriority w:val="99"/>
    <w:unhideWhenUsed/>
    <w:rsid w:val="003F7BE5"/>
    <w:pPr>
      <w:spacing w:line="240" w:lineRule="auto"/>
    </w:pPr>
    <w:rPr>
      <w:sz w:val="20"/>
      <w:szCs w:val="20"/>
    </w:rPr>
  </w:style>
  <w:style w:type="character" w:customStyle="1" w:styleId="CommentTextChar">
    <w:name w:val="Comment Text Char"/>
    <w:basedOn w:val="DefaultParagraphFont"/>
    <w:link w:val="CommentText"/>
    <w:uiPriority w:val="99"/>
    <w:rsid w:val="003F7BE5"/>
    <w:rPr>
      <w:lang w:eastAsia="en-US"/>
    </w:rPr>
  </w:style>
  <w:style w:type="paragraph" w:styleId="CommentSubject">
    <w:name w:val="annotation subject"/>
    <w:basedOn w:val="CommentText"/>
    <w:next w:val="CommentText"/>
    <w:link w:val="CommentSubjectChar"/>
    <w:uiPriority w:val="99"/>
    <w:semiHidden/>
    <w:unhideWhenUsed/>
    <w:rsid w:val="003F7BE5"/>
    <w:rPr>
      <w:b/>
      <w:bCs/>
    </w:rPr>
  </w:style>
  <w:style w:type="character" w:customStyle="1" w:styleId="CommentSubjectChar">
    <w:name w:val="Comment Subject Char"/>
    <w:basedOn w:val="CommentTextChar"/>
    <w:link w:val="CommentSubject"/>
    <w:uiPriority w:val="99"/>
    <w:semiHidden/>
    <w:rsid w:val="003F7BE5"/>
    <w:rPr>
      <w:b/>
      <w:bCs/>
      <w:lang w:eastAsia="en-US"/>
    </w:rPr>
  </w:style>
  <w:style w:type="character" w:styleId="FollowedHyperlink">
    <w:name w:val="FollowedHyperlink"/>
    <w:basedOn w:val="DefaultParagraphFont"/>
    <w:uiPriority w:val="99"/>
    <w:semiHidden/>
    <w:unhideWhenUsed/>
    <w:rsid w:val="005F7E8A"/>
    <w:rPr>
      <w:color w:val="954F72" w:themeColor="followedHyperlink"/>
      <w:u w:val="single"/>
    </w:rPr>
  </w:style>
  <w:style w:type="paragraph" w:styleId="NormalWeb">
    <w:name w:val="Normal (Web)"/>
    <w:basedOn w:val="Normal"/>
    <w:uiPriority w:val="99"/>
    <w:unhideWhenUsed/>
    <w:rsid w:val="00B83CDC"/>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3246">
      <w:bodyDiv w:val="1"/>
      <w:marLeft w:val="0"/>
      <w:marRight w:val="0"/>
      <w:marTop w:val="0"/>
      <w:marBottom w:val="0"/>
      <w:divBdr>
        <w:top w:val="none" w:sz="0" w:space="0" w:color="auto"/>
        <w:left w:val="none" w:sz="0" w:space="0" w:color="auto"/>
        <w:bottom w:val="none" w:sz="0" w:space="0" w:color="auto"/>
        <w:right w:val="none" w:sz="0" w:space="0" w:color="auto"/>
      </w:divBdr>
    </w:div>
    <w:div w:id="173421875">
      <w:bodyDiv w:val="1"/>
      <w:marLeft w:val="0"/>
      <w:marRight w:val="0"/>
      <w:marTop w:val="0"/>
      <w:marBottom w:val="0"/>
      <w:divBdr>
        <w:top w:val="none" w:sz="0" w:space="0" w:color="auto"/>
        <w:left w:val="none" w:sz="0" w:space="0" w:color="auto"/>
        <w:bottom w:val="none" w:sz="0" w:space="0" w:color="auto"/>
        <w:right w:val="none" w:sz="0" w:space="0" w:color="auto"/>
      </w:divBdr>
    </w:div>
    <w:div w:id="249436160">
      <w:bodyDiv w:val="1"/>
      <w:marLeft w:val="0"/>
      <w:marRight w:val="0"/>
      <w:marTop w:val="0"/>
      <w:marBottom w:val="0"/>
      <w:divBdr>
        <w:top w:val="none" w:sz="0" w:space="0" w:color="auto"/>
        <w:left w:val="none" w:sz="0" w:space="0" w:color="auto"/>
        <w:bottom w:val="none" w:sz="0" w:space="0" w:color="auto"/>
        <w:right w:val="none" w:sz="0" w:space="0" w:color="auto"/>
      </w:divBdr>
    </w:div>
    <w:div w:id="371079047">
      <w:bodyDiv w:val="1"/>
      <w:marLeft w:val="0"/>
      <w:marRight w:val="0"/>
      <w:marTop w:val="0"/>
      <w:marBottom w:val="0"/>
      <w:divBdr>
        <w:top w:val="none" w:sz="0" w:space="0" w:color="auto"/>
        <w:left w:val="none" w:sz="0" w:space="0" w:color="auto"/>
        <w:bottom w:val="none" w:sz="0" w:space="0" w:color="auto"/>
        <w:right w:val="none" w:sz="0" w:space="0" w:color="auto"/>
      </w:divBdr>
    </w:div>
    <w:div w:id="372048487">
      <w:bodyDiv w:val="1"/>
      <w:marLeft w:val="0"/>
      <w:marRight w:val="0"/>
      <w:marTop w:val="0"/>
      <w:marBottom w:val="0"/>
      <w:divBdr>
        <w:top w:val="none" w:sz="0" w:space="0" w:color="auto"/>
        <w:left w:val="none" w:sz="0" w:space="0" w:color="auto"/>
        <w:bottom w:val="none" w:sz="0" w:space="0" w:color="auto"/>
        <w:right w:val="none" w:sz="0" w:space="0" w:color="auto"/>
      </w:divBdr>
    </w:div>
    <w:div w:id="567766799">
      <w:bodyDiv w:val="1"/>
      <w:marLeft w:val="0"/>
      <w:marRight w:val="0"/>
      <w:marTop w:val="0"/>
      <w:marBottom w:val="0"/>
      <w:divBdr>
        <w:top w:val="none" w:sz="0" w:space="0" w:color="auto"/>
        <w:left w:val="none" w:sz="0" w:space="0" w:color="auto"/>
        <w:bottom w:val="none" w:sz="0" w:space="0" w:color="auto"/>
        <w:right w:val="none" w:sz="0" w:space="0" w:color="auto"/>
      </w:divBdr>
    </w:div>
    <w:div w:id="808742108">
      <w:bodyDiv w:val="1"/>
      <w:marLeft w:val="0"/>
      <w:marRight w:val="0"/>
      <w:marTop w:val="0"/>
      <w:marBottom w:val="0"/>
      <w:divBdr>
        <w:top w:val="none" w:sz="0" w:space="0" w:color="auto"/>
        <w:left w:val="none" w:sz="0" w:space="0" w:color="auto"/>
        <w:bottom w:val="none" w:sz="0" w:space="0" w:color="auto"/>
        <w:right w:val="none" w:sz="0" w:space="0" w:color="auto"/>
      </w:divBdr>
    </w:div>
    <w:div w:id="1098672870">
      <w:bodyDiv w:val="1"/>
      <w:marLeft w:val="0"/>
      <w:marRight w:val="0"/>
      <w:marTop w:val="0"/>
      <w:marBottom w:val="0"/>
      <w:divBdr>
        <w:top w:val="none" w:sz="0" w:space="0" w:color="auto"/>
        <w:left w:val="none" w:sz="0" w:space="0" w:color="auto"/>
        <w:bottom w:val="none" w:sz="0" w:space="0" w:color="auto"/>
        <w:right w:val="none" w:sz="0" w:space="0" w:color="auto"/>
      </w:divBdr>
    </w:div>
    <w:div w:id="1189878282">
      <w:bodyDiv w:val="1"/>
      <w:marLeft w:val="0"/>
      <w:marRight w:val="0"/>
      <w:marTop w:val="0"/>
      <w:marBottom w:val="0"/>
      <w:divBdr>
        <w:top w:val="none" w:sz="0" w:space="0" w:color="auto"/>
        <w:left w:val="none" w:sz="0" w:space="0" w:color="auto"/>
        <w:bottom w:val="none" w:sz="0" w:space="0" w:color="auto"/>
        <w:right w:val="none" w:sz="0" w:space="0" w:color="auto"/>
      </w:divBdr>
    </w:div>
    <w:div w:id="1284847664">
      <w:bodyDiv w:val="1"/>
      <w:marLeft w:val="0"/>
      <w:marRight w:val="0"/>
      <w:marTop w:val="0"/>
      <w:marBottom w:val="0"/>
      <w:divBdr>
        <w:top w:val="none" w:sz="0" w:space="0" w:color="auto"/>
        <w:left w:val="none" w:sz="0" w:space="0" w:color="auto"/>
        <w:bottom w:val="none" w:sz="0" w:space="0" w:color="auto"/>
        <w:right w:val="none" w:sz="0" w:space="0" w:color="auto"/>
      </w:divBdr>
    </w:div>
    <w:div w:id="1398242021">
      <w:bodyDiv w:val="1"/>
      <w:marLeft w:val="0"/>
      <w:marRight w:val="0"/>
      <w:marTop w:val="0"/>
      <w:marBottom w:val="0"/>
      <w:divBdr>
        <w:top w:val="none" w:sz="0" w:space="0" w:color="auto"/>
        <w:left w:val="none" w:sz="0" w:space="0" w:color="auto"/>
        <w:bottom w:val="none" w:sz="0" w:space="0" w:color="auto"/>
        <w:right w:val="none" w:sz="0" w:space="0" w:color="auto"/>
      </w:divBdr>
    </w:div>
    <w:div w:id="1426269609">
      <w:bodyDiv w:val="1"/>
      <w:marLeft w:val="0"/>
      <w:marRight w:val="0"/>
      <w:marTop w:val="0"/>
      <w:marBottom w:val="0"/>
      <w:divBdr>
        <w:top w:val="none" w:sz="0" w:space="0" w:color="auto"/>
        <w:left w:val="none" w:sz="0" w:space="0" w:color="auto"/>
        <w:bottom w:val="none" w:sz="0" w:space="0" w:color="auto"/>
        <w:right w:val="none" w:sz="0" w:space="0" w:color="auto"/>
      </w:divBdr>
    </w:div>
    <w:div w:id="1685211030">
      <w:bodyDiv w:val="1"/>
      <w:marLeft w:val="0"/>
      <w:marRight w:val="0"/>
      <w:marTop w:val="0"/>
      <w:marBottom w:val="0"/>
      <w:divBdr>
        <w:top w:val="none" w:sz="0" w:space="0" w:color="auto"/>
        <w:left w:val="none" w:sz="0" w:space="0" w:color="auto"/>
        <w:bottom w:val="none" w:sz="0" w:space="0" w:color="auto"/>
        <w:right w:val="none" w:sz="0" w:space="0" w:color="auto"/>
      </w:divBdr>
    </w:div>
    <w:div w:id="200581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avidnieper.academ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mynewterm.com/jobs/142405/EDV-2026-DNA-27444"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vidnieper.academy/about-us/academy-polici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0581BA4D90D844AE7E3771DDC94B29" ma:contentTypeVersion="13" ma:contentTypeDescription="Create a new document." ma:contentTypeScope="" ma:versionID="ccb9688170454689c215ec9248574c79">
  <xsd:schema xmlns:xsd="http://www.w3.org/2001/XMLSchema" xmlns:xs="http://www.w3.org/2001/XMLSchema" xmlns:p="http://schemas.microsoft.com/office/2006/metadata/properties" xmlns:ns2="f0962aa0-08de-49e7-9d83-e1de017e7253" xmlns:ns3="766cb2ff-1a47-483b-a9f4-0b69c38ef89c" targetNamespace="http://schemas.microsoft.com/office/2006/metadata/properties" ma:root="true" ma:fieldsID="98e488b521046aa59c17c7e6ff724ddb" ns2:_="" ns3:_="">
    <xsd:import namespace="f0962aa0-08de-49e7-9d83-e1de017e7253"/>
    <xsd:import namespace="766cb2ff-1a47-483b-a9f4-0b69c38ef8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62aa0-08de-49e7-9d83-e1de017e7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ba76b1-8552-40b1-96b9-a190d60467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6cb2ff-1a47-483b-a9f4-0b69c38ef89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f066002-86dd-4c98-b777-9ad6e4a5877e}" ma:internalName="TaxCatchAll" ma:showField="CatchAllData" ma:web="766cb2ff-1a47-483b-a9f4-0b69c38ef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0962aa0-08de-49e7-9d83-e1de017e7253">
      <Terms xmlns="http://schemas.microsoft.com/office/infopath/2007/PartnerControls"/>
    </lcf76f155ced4ddcb4097134ff3c332f>
    <TaxCatchAll xmlns="766cb2ff-1a47-483b-a9f4-0b69c38ef89c" xsi:nil="true"/>
  </documentManagement>
</p:properties>
</file>

<file path=customXml/itemProps1.xml><?xml version="1.0" encoding="utf-8"?>
<ds:datastoreItem xmlns:ds="http://schemas.openxmlformats.org/officeDocument/2006/customXml" ds:itemID="{3E359AB3-16E0-4CD7-8265-B5A70FA1EB1F}">
  <ds:schemaRefs>
    <ds:schemaRef ds:uri="http://schemas.microsoft.com/sharepoint/v3/contenttype/forms"/>
  </ds:schemaRefs>
</ds:datastoreItem>
</file>

<file path=customXml/itemProps2.xml><?xml version="1.0" encoding="utf-8"?>
<ds:datastoreItem xmlns:ds="http://schemas.openxmlformats.org/officeDocument/2006/customXml" ds:itemID="{7BA721E4-D1E4-4128-A654-624A8C277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62aa0-08de-49e7-9d83-e1de017e7253"/>
    <ds:schemaRef ds:uri="766cb2ff-1a47-483b-a9f4-0b69c38ef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0785EF-280A-4E81-B266-94B4D2570FE2}">
  <ds:schemaRefs>
    <ds:schemaRef ds:uri="http://schemas.openxmlformats.org/officeDocument/2006/bibliography"/>
  </ds:schemaRefs>
</ds:datastoreItem>
</file>

<file path=customXml/itemProps4.xml><?xml version="1.0" encoding="utf-8"?>
<ds:datastoreItem xmlns:ds="http://schemas.openxmlformats.org/officeDocument/2006/customXml" ds:itemID="{DC3164A6-6B47-453D-B5A4-B8AF771BB910}">
  <ds:schemaRefs>
    <ds:schemaRef ds:uri="http://schemas.microsoft.com/office/2006/metadata/properties"/>
    <ds:schemaRef ds:uri="http://schemas.microsoft.com/office/infopath/2007/PartnerControls"/>
    <ds:schemaRef ds:uri="f0962aa0-08de-49e7-9d83-e1de017e7253"/>
    <ds:schemaRef ds:uri="766cb2ff-1a47-483b-a9f4-0b69c38ef89c"/>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1805</Words>
  <Characters>10293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Royal Alexandra and Albert School</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KathrynHOBBS</dc:creator>
  <cp:keywords/>
  <dc:description/>
  <cp:lastModifiedBy>Rachel Fenn</cp:lastModifiedBy>
  <cp:revision>5</cp:revision>
  <cp:lastPrinted>2024-03-25T15:46:00Z</cp:lastPrinted>
  <dcterms:created xsi:type="dcterms:W3CDTF">2026-08-19T10:41:00Z</dcterms:created>
  <dcterms:modified xsi:type="dcterms:W3CDTF">2026-08-19T10:57:00Z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0x0101004D0581BA4D90D844AE7E3771DDC94B29</vt:lpwstr>
  </property>
  <property fmtid="{D5CDD505-2E9C-101B-9397-08002B2CF9AE}" pid="3" name="GrammarlyDocumentId">
    <vt:lpwstr>c237cfec-ec4b-4da6-8e08-17b218418c69</vt:lpwstr>
  </property>
</Properties>
</file>