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3386B" w14:textId="77777777" w:rsidR="00662AE1" w:rsidRPr="00662AE1" w:rsidRDefault="00662AE1" w:rsidP="00662AE1">
      <w:pPr>
        <w:rPr>
          <w:b/>
          <w:bCs/>
        </w:rPr>
      </w:pPr>
      <w:r w:rsidRPr="00662AE1">
        <w:rPr>
          <w:b/>
          <w:bCs/>
        </w:rPr>
        <w:t>Job Description</w:t>
      </w:r>
    </w:p>
    <w:p w14:paraId="4549AE72" w14:textId="52908A36" w:rsidR="00662AE1" w:rsidRPr="00662AE1" w:rsidRDefault="00662AE1" w:rsidP="00662AE1">
      <w:r w:rsidRPr="00662AE1">
        <w:rPr>
          <w:b/>
          <w:bCs/>
        </w:rPr>
        <w:t>Job Title</w:t>
      </w:r>
      <w:r>
        <w:rPr>
          <w:b/>
          <w:bCs/>
        </w:rPr>
        <w:tab/>
      </w:r>
      <w:r>
        <w:rPr>
          <w:b/>
          <w:bCs/>
        </w:rPr>
        <w:tab/>
      </w:r>
      <w:r w:rsidRPr="00662AE1">
        <w:rPr>
          <w:b/>
          <w:bCs/>
        </w:rPr>
        <w:t>Head of Financial Operations</w:t>
      </w:r>
    </w:p>
    <w:p w14:paraId="03EB49DC" w14:textId="3AF492EA" w:rsidR="00662AE1" w:rsidRPr="00662AE1" w:rsidRDefault="00662AE1" w:rsidP="00662AE1">
      <w:pPr>
        <w:ind w:left="2160" w:hanging="2160"/>
      </w:pPr>
      <w:r w:rsidRPr="00662AE1">
        <w:rPr>
          <w:b/>
          <w:bCs/>
        </w:rPr>
        <w:t>Salary</w:t>
      </w:r>
      <w:r>
        <w:rPr>
          <w:b/>
          <w:bCs/>
        </w:rPr>
        <w:tab/>
      </w:r>
      <w:r w:rsidRPr="00662AE1">
        <w:rPr>
          <w:b/>
          <w:bCs/>
        </w:rPr>
        <w:t>AAT Grade J–K (£55,754–£70,007)</w:t>
      </w:r>
      <w:r w:rsidRPr="00662AE1">
        <w:br/>
        <w:t>Salary dependent on experience</w:t>
      </w:r>
    </w:p>
    <w:p w14:paraId="747D2DFF" w14:textId="2D4923F5" w:rsidR="00662AE1" w:rsidRPr="00662AE1" w:rsidRDefault="00662AE1" w:rsidP="00662AE1">
      <w:r w:rsidRPr="00662AE1">
        <w:rPr>
          <w:b/>
          <w:bCs/>
        </w:rPr>
        <w:t>Contract:</w:t>
      </w:r>
      <w:r w:rsidRPr="00662AE1">
        <w:t xml:space="preserve"> </w:t>
      </w:r>
      <w:r>
        <w:tab/>
      </w:r>
      <w:r>
        <w:tab/>
      </w:r>
      <w:r w:rsidRPr="00662AE1">
        <w:t>Full Time (37 hours per week)</w:t>
      </w:r>
    </w:p>
    <w:p w14:paraId="0A279E9D" w14:textId="22C32EA0" w:rsidR="00662AE1" w:rsidRPr="00662AE1" w:rsidRDefault="00662AE1" w:rsidP="00662AE1">
      <w:r w:rsidRPr="00662AE1">
        <w:rPr>
          <w:b/>
          <w:bCs/>
        </w:rPr>
        <w:t>Reporting to</w:t>
      </w:r>
      <w:r>
        <w:rPr>
          <w:b/>
          <w:bCs/>
        </w:rPr>
        <w:tab/>
      </w:r>
      <w:r>
        <w:rPr>
          <w:b/>
          <w:bCs/>
        </w:rPr>
        <w:tab/>
      </w:r>
      <w:r w:rsidRPr="00662AE1">
        <w:rPr>
          <w:b/>
          <w:bCs/>
        </w:rPr>
        <w:t>Chief Financial Officer (CFO)</w:t>
      </w:r>
    </w:p>
    <w:p w14:paraId="6BAA2AFB" w14:textId="04D7AB82" w:rsidR="00662AE1" w:rsidRPr="00662AE1" w:rsidRDefault="00662AE1" w:rsidP="00662AE1">
      <w:pPr>
        <w:rPr>
          <w:b/>
          <w:bCs/>
        </w:rPr>
      </w:pPr>
      <w:r w:rsidRPr="00662AE1">
        <w:rPr>
          <w:b/>
          <w:bCs/>
        </w:rPr>
        <w:t xml:space="preserve">Line Management </w:t>
      </w:r>
      <w:r>
        <w:rPr>
          <w:b/>
          <w:bCs/>
        </w:rPr>
        <w:br/>
      </w:r>
      <w:r w:rsidRPr="00662AE1">
        <w:rPr>
          <w:b/>
          <w:bCs/>
        </w:rPr>
        <w:t>Responsibilities</w:t>
      </w:r>
      <w:r>
        <w:rPr>
          <w:b/>
          <w:bCs/>
        </w:rPr>
        <w:tab/>
      </w:r>
      <w:r w:rsidRPr="00662AE1">
        <w:t>Finance Business Partners</w:t>
      </w:r>
      <w:r>
        <w:rPr>
          <w:b/>
          <w:bCs/>
        </w:rPr>
        <w:br/>
      </w:r>
      <w:r>
        <w:t xml:space="preserve"> </w:t>
      </w:r>
      <w:r>
        <w:tab/>
      </w:r>
      <w:r>
        <w:tab/>
      </w:r>
      <w:r>
        <w:tab/>
        <w:t>T</w:t>
      </w:r>
      <w:r w:rsidRPr="00662AE1">
        <w:t>rust Procure to Pay Manager</w:t>
      </w:r>
    </w:p>
    <w:p w14:paraId="7A3FCA41" w14:textId="77777777" w:rsidR="00662AE1" w:rsidRPr="00662AE1" w:rsidRDefault="00662AE1" w:rsidP="00662AE1">
      <w:pPr>
        <w:rPr>
          <w:b/>
          <w:bCs/>
        </w:rPr>
      </w:pPr>
      <w:r w:rsidRPr="00662AE1">
        <w:rPr>
          <w:b/>
          <w:bCs/>
        </w:rPr>
        <w:t>Key Working Relationships</w:t>
      </w:r>
    </w:p>
    <w:p w14:paraId="7C3F0F2E" w14:textId="77777777" w:rsidR="00662AE1" w:rsidRPr="00662AE1" w:rsidRDefault="00662AE1" w:rsidP="00EE7D30">
      <w:pPr>
        <w:numPr>
          <w:ilvl w:val="0"/>
          <w:numId w:val="2"/>
        </w:numPr>
        <w:spacing w:after="0"/>
      </w:pPr>
      <w:r w:rsidRPr="00662AE1">
        <w:t>Finance Senior Leadership Team</w:t>
      </w:r>
    </w:p>
    <w:p w14:paraId="1A364363" w14:textId="77777777" w:rsidR="00662AE1" w:rsidRPr="00662AE1" w:rsidRDefault="00662AE1" w:rsidP="00EE7D30">
      <w:pPr>
        <w:numPr>
          <w:ilvl w:val="0"/>
          <w:numId w:val="2"/>
        </w:numPr>
        <w:spacing w:after="0"/>
      </w:pPr>
      <w:r w:rsidRPr="00662AE1">
        <w:t>Finance Business Partners</w:t>
      </w:r>
    </w:p>
    <w:p w14:paraId="2EC3E131" w14:textId="77777777" w:rsidR="00662AE1" w:rsidRPr="00662AE1" w:rsidRDefault="00662AE1" w:rsidP="00EE7D30">
      <w:pPr>
        <w:numPr>
          <w:ilvl w:val="0"/>
          <w:numId w:val="2"/>
        </w:numPr>
        <w:spacing w:after="0"/>
      </w:pPr>
      <w:r w:rsidRPr="00662AE1">
        <w:t>Trust Procure to Pay Team</w:t>
      </w:r>
    </w:p>
    <w:p w14:paraId="2BA2DF6E" w14:textId="77777777" w:rsidR="00662AE1" w:rsidRPr="00662AE1" w:rsidRDefault="00662AE1" w:rsidP="00EE7D30">
      <w:pPr>
        <w:numPr>
          <w:ilvl w:val="0"/>
          <w:numId w:val="2"/>
        </w:numPr>
        <w:spacing w:after="0"/>
      </w:pPr>
      <w:r w:rsidRPr="00662AE1">
        <w:t>Governance, HR and Procurement Teams</w:t>
      </w:r>
    </w:p>
    <w:p w14:paraId="22625581" w14:textId="77777777" w:rsidR="00662AE1" w:rsidRPr="00662AE1" w:rsidRDefault="00662AE1" w:rsidP="00EE7D30">
      <w:pPr>
        <w:numPr>
          <w:ilvl w:val="0"/>
          <w:numId w:val="2"/>
        </w:numPr>
        <w:spacing w:after="0"/>
      </w:pPr>
      <w:r w:rsidRPr="00662AE1">
        <w:t>Executive Leadership Team</w:t>
      </w:r>
    </w:p>
    <w:p w14:paraId="317707D6" w14:textId="77777777" w:rsidR="00662AE1" w:rsidRPr="00662AE1" w:rsidRDefault="00662AE1" w:rsidP="00EE7D30">
      <w:pPr>
        <w:numPr>
          <w:ilvl w:val="0"/>
          <w:numId w:val="2"/>
        </w:numPr>
        <w:spacing w:after="0"/>
      </w:pPr>
      <w:r w:rsidRPr="00662AE1">
        <w:t>Headteachers and Executive Headteachers</w:t>
      </w:r>
    </w:p>
    <w:p w14:paraId="3E746BA4" w14:textId="77777777" w:rsidR="00662AE1" w:rsidRPr="00662AE1" w:rsidRDefault="00662AE1" w:rsidP="00EE7D30">
      <w:pPr>
        <w:numPr>
          <w:ilvl w:val="0"/>
          <w:numId w:val="2"/>
        </w:numPr>
        <w:spacing w:after="0"/>
      </w:pPr>
      <w:r w:rsidRPr="00662AE1">
        <w:t>Local Governing Bodies</w:t>
      </w:r>
    </w:p>
    <w:p w14:paraId="135256AF" w14:textId="77777777" w:rsidR="00662AE1" w:rsidRPr="00662AE1" w:rsidRDefault="00662AE1" w:rsidP="00EE7D30">
      <w:pPr>
        <w:numPr>
          <w:ilvl w:val="0"/>
          <w:numId w:val="2"/>
        </w:numPr>
        <w:spacing w:after="0"/>
      </w:pPr>
      <w:r w:rsidRPr="00662AE1">
        <w:t>External suppliers, banking partners and funding bodies</w:t>
      </w:r>
    </w:p>
    <w:p w14:paraId="58D444D3" w14:textId="77777777" w:rsidR="00662AE1" w:rsidRPr="00662AE1" w:rsidRDefault="00000000" w:rsidP="00662AE1">
      <w:r>
        <w:pict w14:anchorId="07D46D34">
          <v:rect id="_x0000_i1042" style="width:0;height:1.5pt" o:hralign="center" o:hrstd="t" o:hr="t" fillcolor="#a0a0a0" stroked="f"/>
        </w:pict>
      </w:r>
    </w:p>
    <w:p w14:paraId="626136E8" w14:textId="70E6334B" w:rsidR="00662AE1" w:rsidRPr="00662AE1" w:rsidRDefault="00EE7D30" w:rsidP="00662AE1">
      <w:pPr>
        <w:rPr>
          <w:b/>
          <w:bCs/>
        </w:rPr>
      </w:pPr>
      <w:r>
        <w:rPr>
          <w:b/>
          <w:bCs/>
        </w:rPr>
        <w:br/>
      </w:r>
      <w:r w:rsidR="00662AE1" w:rsidRPr="00662AE1">
        <w:rPr>
          <w:b/>
          <w:bCs/>
        </w:rPr>
        <w:t>Job Summary</w:t>
      </w:r>
    </w:p>
    <w:p w14:paraId="46843D78" w14:textId="77777777" w:rsidR="00662AE1" w:rsidRPr="00662AE1" w:rsidRDefault="00662AE1" w:rsidP="00662AE1">
      <w:r w:rsidRPr="00662AE1">
        <w:t xml:space="preserve">Aletheia Academies Trust is entering an exciting phase of growth and development and is seeking an experienced and strategic finance professional to join its Finance Leadership Team as </w:t>
      </w:r>
      <w:r w:rsidRPr="00662AE1">
        <w:rPr>
          <w:b/>
          <w:bCs/>
        </w:rPr>
        <w:t>Head of Financial Operations</w:t>
      </w:r>
      <w:r w:rsidRPr="00662AE1">
        <w:t>.</w:t>
      </w:r>
    </w:p>
    <w:p w14:paraId="5A37009B" w14:textId="64CE42B6" w:rsidR="00662AE1" w:rsidRPr="00662AE1" w:rsidRDefault="00662AE1" w:rsidP="00662AE1">
      <w:r w:rsidRPr="00662AE1">
        <w:t xml:space="preserve">This is a key leadership role responsible for delivering an effective, </w:t>
      </w:r>
      <w:r>
        <w:t xml:space="preserve">relationship </w:t>
      </w:r>
      <w:r w:rsidRPr="00662AE1">
        <w:t>focused financial operations service across the Trust. The postholder will lead the Finance Business Partnering and Procure to Pay functions, ensuring that financial planning, budgeting, management reporting, payroll oversight, procurement and treasury activities operate efficiently and support high-quality decision making across the organisation.</w:t>
      </w:r>
    </w:p>
    <w:p w14:paraId="0B1F1640" w14:textId="77777777" w:rsidR="00662AE1" w:rsidRPr="00662AE1" w:rsidRDefault="00662AE1" w:rsidP="00662AE1">
      <w:r w:rsidRPr="00662AE1">
        <w:t>Working closely with the Chief Financial Officer, the Head of Financial Operations will provide strategic financial insight to Executive Leaders, Trustees and school leaders, supporting the delivery of the Trust's strategic objectives through robust financial planning, operational excellence and continuous improvement.</w:t>
      </w:r>
    </w:p>
    <w:p w14:paraId="42A543DB" w14:textId="774A5399" w:rsidR="00662AE1" w:rsidRPr="00662AE1" w:rsidRDefault="00662AE1" w:rsidP="00662AE1">
      <w:r w:rsidRPr="00662AE1">
        <w:lastRenderedPageBreak/>
        <w:t>The role will lead the annual budget setting process, oversee management reporting, cashflow management</w:t>
      </w:r>
      <w:r>
        <w:t xml:space="preserve"> and</w:t>
      </w:r>
      <w:r w:rsidRPr="00662AE1">
        <w:t xml:space="preserve"> procurement, whilst ensuring schools receive high-quality financial support and challenge. The successful candidate will play a significant role in embedding a culture of financial accountability, value for money and excellent customer service across the Trust.</w:t>
      </w:r>
    </w:p>
    <w:p w14:paraId="592901A6" w14:textId="4BD53C08" w:rsidR="00662AE1" w:rsidRPr="00662AE1" w:rsidRDefault="00662AE1" w:rsidP="00662AE1">
      <w:r w:rsidRPr="00662AE1">
        <w:t xml:space="preserve">The ideal candidate will </w:t>
      </w:r>
      <w:r>
        <w:t>have</w:t>
      </w:r>
      <w:r w:rsidRPr="00662AE1">
        <w:t xml:space="preserve"> significant experience in financial management, budgeting and operational finance, within the education sector. They will be a collaborative leader with excellent communication skills, capable of building strong relationships and driving continual improvement across a complex organisation.</w:t>
      </w:r>
    </w:p>
    <w:p w14:paraId="15311606" w14:textId="4A4AC725" w:rsidR="00662AE1" w:rsidRPr="00662AE1" w:rsidRDefault="00EE7D30" w:rsidP="00662AE1">
      <w:pPr>
        <w:rPr>
          <w:b/>
          <w:bCs/>
        </w:rPr>
      </w:pPr>
      <w:r>
        <w:rPr>
          <w:b/>
          <w:bCs/>
        </w:rPr>
        <w:br/>
      </w:r>
      <w:r w:rsidR="00662AE1" w:rsidRPr="00662AE1">
        <w:rPr>
          <w:b/>
          <w:bCs/>
        </w:rPr>
        <w:t>Key Responsibilities</w:t>
      </w:r>
    </w:p>
    <w:p w14:paraId="17269A0E" w14:textId="77777777" w:rsidR="00662AE1" w:rsidRPr="00662AE1" w:rsidRDefault="00662AE1" w:rsidP="00662AE1">
      <w:pPr>
        <w:rPr>
          <w:b/>
          <w:bCs/>
        </w:rPr>
      </w:pPr>
      <w:r w:rsidRPr="00662AE1">
        <w:rPr>
          <w:b/>
          <w:bCs/>
        </w:rPr>
        <w:t>Financial Planning and Performance</w:t>
      </w:r>
    </w:p>
    <w:p w14:paraId="3EF0D591" w14:textId="77777777" w:rsidR="00662AE1" w:rsidRPr="00662AE1" w:rsidRDefault="00662AE1" w:rsidP="00662AE1">
      <w:pPr>
        <w:numPr>
          <w:ilvl w:val="0"/>
          <w:numId w:val="3"/>
        </w:numPr>
      </w:pPr>
      <w:r w:rsidRPr="00662AE1">
        <w:t>Lead the Trust's annual budget setting process, including the preparation of three-year financial forecasts and long-term financial planning.</w:t>
      </w:r>
    </w:p>
    <w:p w14:paraId="383DE448" w14:textId="77777777" w:rsidR="00662AE1" w:rsidRDefault="00662AE1" w:rsidP="00662AE1">
      <w:pPr>
        <w:numPr>
          <w:ilvl w:val="0"/>
          <w:numId w:val="3"/>
        </w:numPr>
      </w:pPr>
      <w:r w:rsidRPr="00662AE1">
        <w:t>Develop Trust-wide budget assumptions and coordinate the annual budget planning cycle.</w:t>
      </w:r>
    </w:p>
    <w:p w14:paraId="747F81D4" w14:textId="77777777" w:rsidR="00C501DF" w:rsidRPr="00662AE1" w:rsidRDefault="00C501DF" w:rsidP="00C501DF">
      <w:pPr>
        <w:numPr>
          <w:ilvl w:val="0"/>
          <w:numId w:val="3"/>
        </w:numPr>
      </w:pPr>
      <w:r w:rsidRPr="00662AE1">
        <w:t>Ensure financial planning tools, purchasing workflows and budgeting systems are maintained and developed.</w:t>
      </w:r>
    </w:p>
    <w:p w14:paraId="396B785F" w14:textId="77777777" w:rsidR="00662AE1" w:rsidRPr="00662AE1" w:rsidRDefault="00662AE1" w:rsidP="00662AE1">
      <w:pPr>
        <w:numPr>
          <w:ilvl w:val="0"/>
          <w:numId w:val="3"/>
        </w:numPr>
      </w:pPr>
      <w:r w:rsidRPr="00662AE1">
        <w:t>Support Executive Leaders and Headteachers in delivering financially sustainable academy budgets.</w:t>
      </w:r>
    </w:p>
    <w:p w14:paraId="6AF5A2A9" w14:textId="77777777" w:rsidR="00662AE1" w:rsidRPr="00662AE1" w:rsidRDefault="00662AE1" w:rsidP="00662AE1">
      <w:pPr>
        <w:numPr>
          <w:ilvl w:val="0"/>
          <w:numId w:val="3"/>
        </w:numPr>
      </w:pPr>
      <w:r w:rsidRPr="00662AE1">
        <w:t>Monitor in-year financial performance across the Trust, providing challenge, support and intervention where required.</w:t>
      </w:r>
    </w:p>
    <w:p w14:paraId="6C6E188A" w14:textId="77777777" w:rsidR="00662AE1" w:rsidRPr="00662AE1" w:rsidRDefault="00662AE1" w:rsidP="00662AE1">
      <w:pPr>
        <w:numPr>
          <w:ilvl w:val="0"/>
          <w:numId w:val="3"/>
        </w:numPr>
      </w:pPr>
      <w:r w:rsidRPr="00662AE1">
        <w:t>Oversee monitoring of central budgets and ensure expenditure remains within approved financial plans.</w:t>
      </w:r>
    </w:p>
    <w:p w14:paraId="56B05CBE" w14:textId="77777777" w:rsidR="00662AE1" w:rsidRPr="00662AE1" w:rsidRDefault="00662AE1" w:rsidP="00662AE1">
      <w:pPr>
        <w:numPr>
          <w:ilvl w:val="0"/>
          <w:numId w:val="3"/>
        </w:numPr>
      </w:pPr>
      <w:r w:rsidRPr="00662AE1">
        <w:t>Manage central recharges and ensure costs are allocated fairly and accurately.</w:t>
      </w:r>
    </w:p>
    <w:p w14:paraId="46E2D38B" w14:textId="77777777" w:rsidR="00662AE1" w:rsidRPr="00662AE1" w:rsidRDefault="00662AE1" w:rsidP="00662AE1">
      <w:pPr>
        <w:numPr>
          <w:ilvl w:val="0"/>
          <w:numId w:val="3"/>
        </w:numPr>
      </w:pPr>
      <w:r w:rsidRPr="00662AE1">
        <w:t>Produce consolidated monthly management accounts and financial performance reports for Executive Leaders and Trustees.</w:t>
      </w:r>
    </w:p>
    <w:p w14:paraId="06DA5244" w14:textId="77AEE629" w:rsidR="00662AE1" w:rsidRPr="00662AE1" w:rsidRDefault="00662AE1" w:rsidP="00662AE1">
      <w:pPr>
        <w:numPr>
          <w:ilvl w:val="0"/>
          <w:numId w:val="3"/>
        </w:numPr>
      </w:pPr>
      <w:r w:rsidRPr="00662AE1">
        <w:t>Develop meaningful financial KPIs</w:t>
      </w:r>
      <w:r>
        <w:t xml:space="preserve"> and</w:t>
      </w:r>
      <w:r w:rsidRPr="00662AE1">
        <w:t xml:space="preserve"> benchmarking information</w:t>
      </w:r>
      <w:r>
        <w:t xml:space="preserve">, including </w:t>
      </w:r>
      <w:r w:rsidRPr="00662AE1">
        <w:t xml:space="preserve">Integrated Curriculum Financial Planning (ICFP) </w:t>
      </w:r>
      <w:r>
        <w:t xml:space="preserve">and Advanced Strategic Optimisation Tool (ASOT) </w:t>
      </w:r>
      <w:r w:rsidRPr="00662AE1">
        <w:t>analysis to support strategic decision making.</w:t>
      </w:r>
    </w:p>
    <w:p w14:paraId="0092BB38" w14:textId="3BB1D6B0" w:rsidR="00662AE1" w:rsidRPr="00662AE1" w:rsidRDefault="00662AE1" w:rsidP="00662AE1">
      <w:pPr>
        <w:numPr>
          <w:ilvl w:val="0"/>
          <w:numId w:val="3"/>
        </w:numPr>
      </w:pPr>
      <w:r w:rsidRPr="00662AE1">
        <w:t xml:space="preserve">Lead </w:t>
      </w:r>
      <w:r>
        <w:t xml:space="preserve">flash </w:t>
      </w:r>
      <w:r w:rsidRPr="00662AE1">
        <w:t>reporting, including pupil number, staffing and agency expenditure analysis</w:t>
      </w:r>
      <w:r>
        <w:t>, as required.</w:t>
      </w:r>
    </w:p>
    <w:p w14:paraId="182515E2" w14:textId="77777777" w:rsidR="00662AE1" w:rsidRPr="00662AE1" w:rsidRDefault="00662AE1" w:rsidP="00662AE1">
      <w:pPr>
        <w:numPr>
          <w:ilvl w:val="0"/>
          <w:numId w:val="3"/>
        </w:numPr>
      </w:pPr>
      <w:r w:rsidRPr="00662AE1">
        <w:t>Chair regular Risk and Review meetings with key stakeholders to monitor financial performance and agree improvement actions.</w:t>
      </w:r>
    </w:p>
    <w:p w14:paraId="61C53DF7" w14:textId="77777777" w:rsidR="00662AE1" w:rsidRPr="00662AE1" w:rsidRDefault="00662AE1" w:rsidP="00662AE1">
      <w:pPr>
        <w:numPr>
          <w:ilvl w:val="0"/>
          <w:numId w:val="3"/>
        </w:numPr>
      </w:pPr>
      <w:r w:rsidRPr="00662AE1">
        <w:lastRenderedPageBreak/>
        <w:t>Ensure restricted funding streams, including Pupil Premium and SEND funding, are maximised and appropriately allocated.</w:t>
      </w:r>
    </w:p>
    <w:p w14:paraId="66E72148" w14:textId="31C6BCDF" w:rsidR="00662AE1" w:rsidRPr="00662AE1" w:rsidRDefault="00EE7D30" w:rsidP="00662AE1">
      <w:pPr>
        <w:rPr>
          <w:b/>
          <w:bCs/>
        </w:rPr>
      </w:pPr>
      <w:r>
        <w:rPr>
          <w:b/>
          <w:bCs/>
        </w:rPr>
        <w:br/>
      </w:r>
      <w:r w:rsidR="00662AE1" w:rsidRPr="00662AE1">
        <w:rPr>
          <w:b/>
          <w:bCs/>
        </w:rPr>
        <w:t>Payroll Operations</w:t>
      </w:r>
    </w:p>
    <w:p w14:paraId="4BF4A292" w14:textId="77777777" w:rsidR="00662AE1" w:rsidRPr="00662AE1" w:rsidRDefault="00662AE1" w:rsidP="00662AE1">
      <w:pPr>
        <w:numPr>
          <w:ilvl w:val="0"/>
          <w:numId w:val="4"/>
        </w:numPr>
      </w:pPr>
      <w:r w:rsidRPr="00662AE1">
        <w:t>Oversee the Trust's monthly payroll process, ensuring timely approval and robust financial controls.</w:t>
      </w:r>
    </w:p>
    <w:p w14:paraId="030D8599" w14:textId="77777777" w:rsidR="00662AE1" w:rsidRPr="00662AE1" w:rsidRDefault="00662AE1" w:rsidP="00662AE1">
      <w:pPr>
        <w:numPr>
          <w:ilvl w:val="0"/>
          <w:numId w:val="4"/>
        </w:numPr>
      </w:pPr>
      <w:r w:rsidRPr="00662AE1">
        <w:t>Undertake payroll checking and approval for Central Services staff.</w:t>
      </w:r>
    </w:p>
    <w:p w14:paraId="38CAE7CB" w14:textId="77777777" w:rsidR="00662AE1" w:rsidRPr="00662AE1" w:rsidRDefault="00662AE1" w:rsidP="00662AE1">
      <w:pPr>
        <w:numPr>
          <w:ilvl w:val="0"/>
          <w:numId w:val="4"/>
        </w:numPr>
      </w:pPr>
      <w:r w:rsidRPr="00662AE1">
        <w:t>Act as the principal financial contact for the Trust's payroll provider.</w:t>
      </w:r>
    </w:p>
    <w:p w14:paraId="5B2B2CD7" w14:textId="77777777" w:rsidR="00662AE1" w:rsidRPr="00662AE1" w:rsidRDefault="00662AE1" w:rsidP="00662AE1">
      <w:pPr>
        <w:numPr>
          <w:ilvl w:val="0"/>
          <w:numId w:val="4"/>
        </w:numPr>
      </w:pPr>
      <w:r w:rsidRPr="00662AE1">
        <w:t>Ensure payroll reconciliations are completed accurately and promptly by Finance Business Partners, reviewing and resolving discrepancies where required.</w:t>
      </w:r>
    </w:p>
    <w:p w14:paraId="226419A3" w14:textId="3048761A" w:rsidR="00662AE1" w:rsidRPr="00662AE1" w:rsidRDefault="00EE7D30" w:rsidP="00662AE1">
      <w:pPr>
        <w:rPr>
          <w:b/>
          <w:bCs/>
        </w:rPr>
      </w:pPr>
      <w:r>
        <w:rPr>
          <w:b/>
          <w:bCs/>
        </w:rPr>
        <w:br/>
      </w:r>
      <w:r w:rsidR="00662AE1" w:rsidRPr="00662AE1">
        <w:rPr>
          <w:b/>
          <w:bCs/>
        </w:rPr>
        <w:t>Procurement and Financial Operations</w:t>
      </w:r>
    </w:p>
    <w:p w14:paraId="75383A68" w14:textId="77777777" w:rsidR="00662AE1" w:rsidRPr="00662AE1" w:rsidRDefault="00662AE1" w:rsidP="00662AE1">
      <w:pPr>
        <w:numPr>
          <w:ilvl w:val="0"/>
          <w:numId w:val="5"/>
        </w:numPr>
      </w:pPr>
      <w:r w:rsidRPr="00662AE1">
        <w:t>Lead the Trust's Procure to Pay function, ensuring procurement activities are compliant, efficient and deliver value for money.</w:t>
      </w:r>
    </w:p>
    <w:p w14:paraId="0925B0D4" w14:textId="77777777" w:rsidR="00662AE1" w:rsidRPr="00662AE1" w:rsidRDefault="00662AE1" w:rsidP="00662AE1">
      <w:pPr>
        <w:numPr>
          <w:ilvl w:val="0"/>
          <w:numId w:val="5"/>
        </w:numPr>
      </w:pPr>
      <w:r w:rsidRPr="00662AE1">
        <w:t>Line manage the Trust Procure to Pay Manager and oversee purchasing operations across the Trust.</w:t>
      </w:r>
    </w:p>
    <w:p w14:paraId="05FD7109" w14:textId="4120B0FE" w:rsidR="00662AE1" w:rsidRPr="00662AE1" w:rsidRDefault="00662AE1" w:rsidP="00662AE1">
      <w:pPr>
        <w:numPr>
          <w:ilvl w:val="0"/>
          <w:numId w:val="5"/>
        </w:numPr>
      </w:pPr>
      <w:r>
        <w:t>Supporting the Director of Estates and Infrastructure, to e</w:t>
      </w:r>
      <w:r w:rsidRPr="00662AE1">
        <w:t>nsure procurement complies with Trust policies, financial regulations and public procurement requirements.</w:t>
      </w:r>
    </w:p>
    <w:p w14:paraId="66E62CB3" w14:textId="77777777" w:rsidR="00662AE1" w:rsidRPr="00662AE1" w:rsidRDefault="00662AE1" w:rsidP="00662AE1">
      <w:pPr>
        <w:numPr>
          <w:ilvl w:val="0"/>
          <w:numId w:val="5"/>
        </w:numPr>
      </w:pPr>
      <w:r w:rsidRPr="00662AE1">
        <w:t>Oversee supplier management processes, including supplier suitability, financial stability and credit monitoring.</w:t>
      </w:r>
    </w:p>
    <w:p w14:paraId="274DC557" w14:textId="33386117" w:rsidR="00662AE1" w:rsidRPr="00662AE1" w:rsidRDefault="00662AE1" w:rsidP="00662AE1">
      <w:pPr>
        <w:numPr>
          <w:ilvl w:val="0"/>
          <w:numId w:val="5"/>
        </w:numPr>
      </w:pPr>
      <w:r>
        <w:t xml:space="preserve">Support the </w:t>
      </w:r>
      <w:r>
        <w:t>Director of Estates and Infrastructure</w:t>
      </w:r>
      <w:r w:rsidRPr="00662AE1">
        <w:t xml:space="preserve"> </w:t>
      </w:r>
      <w:r>
        <w:t>to m</w:t>
      </w:r>
      <w:r w:rsidRPr="00662AE1">
        <w:t>aintain and develop the Trust's contracts register, ensuring opportunities to maximise purchasing power and secure value for money are realised.</w:t>
      </w:r>
    </w:p>
    <w:p w14:paraId="6D986D2D" w14:textId="77777777" w:rsidR="00662AE1" w:rsidRPr="00662AE1" w:rsidRDefault="00662AE1" w:rsidP="00662AE1">
      <w:pPr>
        <w:numPr>
          <w:ilvl w:val="0"/>
          <w:numId w:val="5"/>
        </w:numPr>
      </w:pPr>
      <w:r w:rsidRPr="00662AE1">
        <w:t>Monitor payment performance and ensure statutory reporting requirements are met.</w:t>
      </w:r>
    </w:p>
    <w:p w14:paraId="0BA137A2" w14:textId="77777777" w:rsidR="00662AE1" w:rsidRPr="00662AE1" w:rsidRDefault="00662AE1" w:rsidP="00662AE1">
      <w:pPr>
        <w:numPr>
          <w:ilvl w:val="0"/>
          <w:numId w:val="5"/>
        </w:numPr>
      </w:pPr>
      <w:r w:rsidRPr="00662AE1">
        <w:t>Oversee Trust payment facilities, including purchasing cards and payment approval processes.</w:t>
      </w:r>
    </w:p>
    <w:p w14:paraId="42E00510" w14:textId="77777777" w:rsidR="00662AE1" w:rsidRPr="00662AE1" w:rsidRDefault="00662AE1" w:rsidP="00662AE1">
      <w:pPr>
        <w:numPr>
          <w:ilvl w:val="0"/>
          <w:numId w:val="5"/>
        </w:numPr>
      </w:pPr>
      <w:r w:rsidRPr="00662AE1">
        <w:t>Analyse procurement helpdesk and finance system performance data to identify opportunities for service improvement.</w:t>
      </w:r>
    </w:p>
    <w:p w14:paraId="272F0E08" w14:textId="7B048778" w:rsidR="00662AE1" w:rsidRPr="00662AE1" w:rsidRDefault="00EE7D30" w:rsidP="00662AE1">
      <w:pPr>
        <w:rPr>
          <w:b/>
          <w:bCs/>
        </w:rPr>
      </w:pPr>
      <w:r>
        <w:rPr>
          <w:b/>
          <w:bCs/>
        </w:rPr>
        <w:br/>
      </w:r>
      <w:r>
        <w:rPr>
          <w:b/>
          <w:bCs/>
        </w:rPr>
        <w:br/>
      </w:r>
      <w:r>
        <w:rPr>
          <w:b/>
          <w:bCs/>
        </w:rPr>
        <w:lastRenderedPageBreak/>
        <w:br/>
      </w:r>
      <w:r w:rsidR="00662AE1" w:rsidRPr="00662AE1">
        <w:rPr>
          <w:b/>
          <w:bCs/>
        </w:rPr>
        <w:t>Income Generation and Debt Management</w:t>
      </w:r>
    </w:p>
    <w:p w14:paraId="533A0CDE" w14:textId="77777777" w:rsidR="00662AE1" w:rsidRPr="00662AE1" w:rsidRDefault="00662AE1" w:rsidP="00662AE1">
      <w:pPr>
        <w:numPr>
          <w:ilvl w:val="0"/>
          <w:numId w:val="6"/>
        </w:numPr>
      </w:pPr>
      <w:r w:rsidRPr="00662AE1">
        <w:t>Oversee the Trust's sales invoicing and debt recovery processes, ensuring income is collected promptly.</w:t>
      </w:r>
    </w:p>
    <w:p w14:paraId="750C70D2" w14:textId="77777777" w:rsidR="00662AE1" w:rsidRPr="00662AE1" w:rsidRDefault="00662AE1" w:rsidP="00662AE1">
      <w:pPr>
        <w:numPr>
          <w:ilvl w:val="0"/>
          <w:numId w:val="6"/>
        </w:numPr>
      </w:pPr>
      <w:r w:rsidRPr="00662AE1">
        <w:t>Review and develop academy lettings arrangements to maximise commercial income opportunities.</w:t>
      </w:r>
    </w:p>
    <w:p w14:paraId="79510FC3" w14:textId="77777777" w:rsidR="00662AE1" w:rsidRPr="00662AE1" w:rsidRDefault="00662AE1" w:rsidP="00662AE1">
      <w:pPr>
        <w:numPr>
          <w:ilvl w:val="0"/>
          <w:numId w:val="6"/>
        </w:numPr>
      </w:pPr>
      <w:r w:rsidRPr="00662AE1">
        <w:t>Ensure grants and other funding streams are claimed and received in a timely manner.</w:t>
      </w:r>
    </w:p>
    <w:p w14:paraId="35D6A633" w14:textId="77777777" w:rsidR="00662AE1" w:rsidRPr="00662AE1" w:rsidRDefault="00662AE1" w:rsidP="00662AE1">
      <w:pPr>
        <w:numPr>
          <w:ilvl w:val="0"/>
          <w:numId w:val="6"/>
        </w:numPr>
      </w:pPr>
      <w:r w:rsidRPr="00662AE1">
        <w:t>Identify opportunities to secure additional external funding for the Trust.</w:t>
      </w:r>
    </w:p>
    <w:p w14:paraId="06B2BDD6" w14:textId="77CDEFF1" w:rsidR="00662AE1" w:rsidRPr="00662AE1" w:rsidRDefault="00EE7D30" w:rsidP="00662AE1">
      <w:pPr>
        <w:rPr>
          <w:b/>
          <w:bCs/>
        </w:rPr>
      </w:pPr>
      <w:r>
        <w:rPr>
          <w:b/>
          <w:bCs/>
        </w:rPr>
        <w:br/>
      </w:r>
      <w:r w:rsidR="00662AE1" w:rsidRPr="00662AE1">
        <w:rPr>
          <w:b/>
          <w:bCs/>
        </w:rPr>
        <w:t>Treasury Management</w:t>
      </w:r>
    </w:p>
    <w:p w14:paraId="12295CEA" w14:textId="77777777" w:rsidR="00662AE1" w:rsidRPr="00662AE1" w:rsidRDefault="00662AE1" w:rsidP="00662AE1">
      <w:pPr>
        <w:numPr>
          <w:ilvl w:val="0"/>
          <w:numId w:val="7"/>
        </w:numPr>
      </w:pPr>
      <w:r w:rsidRPr="00662AE1">
        <w:t>Lead the Trust's treasury management arrangements, policies and procedures.</w:t>
      </w:r>
    </w:p>
    <w:p w14:paraId="57DE29E4" w14:textId="77777777" w:rsidR="00662AE1" w:rsidRPr="00662AE1" w:rsidRDefault="00662AE1" w:rsidP="00662AE1">
      <w:pPr>
        <w:numPr>
          <w:ilvl w:val="0"/>
          <w:numId w:val="7"/>
        </w:numPr>
      </w:pPr>
      <w:r w:rsidRPr="00662AE1">
        <w:t>Oversee cashflow forecasting, cash management, bank reconciliations and investment of surplus funds where appropriate.</w:t>
      </w:r>
    </w:p>
    <w:p w14:paraId="00F9E21B" w14:textId="77777777" w:rsidR="00662AE1" w:rsidRPr="00662AE1" w:rsidRDefault="00662AE1" w:rsidP="00662AE1">
      <w:pPr>
        <w:numPr>
          <w:ilvl w:val="0"/>
          <w:numId w:val="7"/>
        </w:numPr>
      </w:pPr>
      <w:r w:rsidRPr="00662AE1">
        <w:t>Support the Chief Financial Officer in managing the Trust's banking arrangements and banking contracts.</w:t>
      </w:r>
    </w:p>
    <w:p w14:paraId="0D63C3DC" w14:textId="77777777" w:rsidR="00662AE1" w:rsidRPr="00662AE1" w:rsidRDefault="00662AE1" w:rsidP="00662AE1">
      <w:pPr>
        <w:numPr>
          <w:ilvl w:val="0"/>
          <w:numId w:val="7"/>
        </w:numPr>
      </w:pPr>
      <w:r w:rsidRPr="00662AE1">
        <w:t>Act as an authorised bank signatory and payment approver in accordance with the Trust's Scheme of Delegation.</w:t>
      </w:r>
    </w:p>
    <w:p w14:paraId="475D7C2E" w14:textId="327AD960" w:rsidR="00662AE1" w:rsidRPr="00662AE1" w:rsidRDefault="00EE7D30" w:rsidP="00662AE1">
      <w:pPr>
        <w:rPr>
          <w:b/>
          <w:bCs/>
        </w:rPr>
      </w:pPr>
      <w:r>
        <w:rPr>
          <w:b/>
          <w:bCs/>
        </w:rPr>
        <w:br/>
      </w:r>
      <w:r w:rsidR="00662AE1" w:rsidRPr="00662AE1">
        <w:rPr>
          <w:b/>
          <w:bCs/>
        </w:rPr>
        <w:t>Leadership and People Management</w:t>
      </w:r>
    </w:p>
    <w:p w14:paraId="6871CAF6" w14:textId="77777777" w:rsidR="00662AE1" w:rsidRPr="00662AE1" w:rsidRDefault="00662AE1" w:rsidP="00662AE1">
      <w:pPr>
        <w:numPr>
          <w:ilvl w:val="0"/>
          <w:numId w:val="8"/>
        </w:numPr>
      </w:pPr>
      <w:r w:rsidRPr="00662AE1">
        <w:t>Lead, motivate and develop the Finance Business Partner team and Trust Procure to Pay Manager, fostering a high-performing and customer-focused culture.</w:t>
      </w:r>
    </w:p>
    <w:p w14:paraId="70842438" w14:textId="77777777" w:rsidR="00662AE1" w:rsidRPr="00662AE1" w:rsidRDefault="00662AE1" w:rsidP="00662AE1">
      <w:pPr>
        <w:numPr>
          <w:ilvl w:val="0"/>
          <w:numId w:val="8"/>
        </w:numPr>
      </w:pPr>
      <w:r w:rsidRPr="00662AE1">
        <w:t>Conduct performance management, appraisals and professional development planning.</w:t>
      </w:r>
    </w:p>
    <w:p w14:paraId="186E64EB" w14:textId="77777777" w:rsidR="00662AE1" w:rsidRPr="00662AE1" w:rsidRDefault="00662AE1" w:rsidP="00662AE1">
      <w:pPr>
        <w:numPr>
          <w:ilvl w:val="0"/>
          <w:numId w:val="8"/>
        </w:numPr>
      </w:pPr>
      <w:r w:rsidRPr="00662AE1">
        <w:t>Lead recruitment, induction and retention activities for relevant teams.</w:t>
      </w:r>
    </w:p>
    <w:p w14:paraId="5E22467D" w14:textId="77777777" w:rsidR="00662AE1" w:rsidRPr="00662AE1" w:rsidRDefault="00662AE1" w:rsidP="00662AE1">
      <w:pPr>
        <w:numPr>
          <w:ilvl w:val="0"/>
          <w:numId w:val="8"/>
        </w:numPr>
      </w:pPr>
      <w:r w:rsidRPr="00662AE1">
        <w:t>Develop annual training plans and promote continuous professional development.</w:t>
      </w:r>
    </w:p>
    <w:p w14:paraId="63F70F50" w14:textId="77777777" w:rsidR="00662AE1" w:rsidRPr="00662AE1" w:rsidRDefault="00662AE1" w:rsidP="00662AE1">
      <w:pPr>
        <w:numPr>
          <w:ilvl w:val="0"/>
          <w:numId w:val="8"/>
        </w:numPr>
      </w:pPr>
      <w:r w:rsidRPr="00662AE1">
        <w:t>Chair routine Finance Business Partner meetings, managing agendas, actions and service improvements.</w:t>
      </w:r>
    </w:p>
    <w:p w14:paraId="18134B1A" w14:textId="430261FF" w:rsidR="00662AE1" w:rsidRPr="00662AE1" w:rsidRDefault="00EE7D30" w:rsidP="00662AE1">
      <w:pPr>
        <w:rPr>
          <w:b/>
          <w:bCs/>
        </w:rPr>
      </w:pPr>
      <w:r>
        <w:rPr>
          <w:b/>
          <w:bCs/>
        </w:rPr>
        <w:br/>
      </w:r>
      <w:r>
        <w:rPr>
          <w:b/>
          <w:bCs/>
        </w:rPr>
        <w:br/>
      </w:r>
      <w:r>
        <w:rPr>
          <w:b/>
          <w:bCs/>
        </w:rPr>
        <w:lastRenderedPageBreak/>
        <w:br/>
      </w:r>
      <w:r w:rsidR="00662AE1" w:rsidRPr="00662AE1">
        <w:rPr>
          <w:b/>
          <w:bCs/>
        </w:rPr>
        <w:t>Stakeholder Engagement</w:t>
      </w:r>
    </w:p>
    <w:p w14:paraId="3734F285" w14:textId="77777777" w:rsidR="00662AE1" w:rsidRPr="00662AE1" w:rsidRDefault="00662AE1" w:rsidP="00662AE1">
      <w:pPr>
        <w:numPr>
          <w:ilvl w:val="0"/>
          <w:numId w:val="9"/>
        </w:numPr>
      </w:pPr>
      <w:r w:rsidRPr="00662AE1">
        <w:t>Develop effective working relationships with Headteachers, Executive Leaders, Trustees and Local Governing Bodies.</w:t>
      </w:r>
    </w:p>
    <w:p w14:paraId="0548BC80" w14:textId="77777777" w:rsidR="00662AE1" w:rsidRPr="00662AE1" w:rsidRDefault="00662AE1" w:rsidP="00662AE1">
      <w:pPr>
        <w:numPr>
          <w:ilvl w:val="0"/>
          <w:numId w:val="9"/>
        </w:numPr>
      </w:pPr>
      <w:r w:rsidRPr="00662AE1">
        <w:t>Attend Local Governing Body meetings where required to provide financial advice and assurance.</w:t>
      </w:r>
    </w:p>
    <w:p w14:paraId="5274285B" w14:textId="77777777" w:rsidR="00662AE1" w:rsidRPr="00662AE1" w:rsidRDefault="00662AE1" w:rsidP="00662AE1">
      <w:pPr>
        <w:numPr>
          <w:ilvl w:val="0"/>
          <w:numId w:val="9"/>
        </w:numPr>
      </w:pPr>
      <w:r w:rsidRPr="00662AE1">
        <w:t>Lead regular quality review meetings with Headteachers to improve financial performance and service delivery.</w:t>
      </w:r>
    </w:p>
    <w:p w14:paraId="4D3D0B31" w14:textId="19139839" w:rsidR="00662AE1" w:rsidRPr="00662AE1" w:rsidRDefault="00662AE1" w:rsidP="00662AE1">
      <w:pPr>
        <w:numPr>
          <w:ilvl w:val="0"/>
          <w:numId w:val="9"/>
        </w:numPr>
      </w:pPr>
      <w:r w:rsidRPr="00662AE1">
        <w:t xml:space="preserve">Deliver financial training and guidance to Headteachers, </w:t>
      </w:r>
      <w:r w:rsidR="00C501DF">
        <w:t xml:space="preserve">Trustees, </w:t>
      </w:r>
      <w:r w:rsidRPr="00662AE1">
        <w:t>Governors and Executive Leaders.</w:t>
      </w:r>
    </w:p>
    <w:p w14:paraId="39E3325D" w14:textId="77777777" w:rsidR="00662AE1" w:rsidRPr="00662AE1" w:rsidRDefault="00662AE1" w:rsidP="00662AE1">
      <w:pPr>
        <w:numPr>
          <w:ilvl w:val="0"/>
          <w:numId w:val="9"/>
        </w:numPr>
      </w:pPr>
      <w:r w:rsidRPr="00662AE1">
        <w:t>Review and monitor the Trust's Scheme of Delegation and Terms of Reference, recommending updates where appropriate.</w:t>
      </w:r>
    </w:p>
    <w:p w14:paraId="5CDFB5B4" w14:textId="4D765857" w:rsidR="00662AE1" w:rsidRPr="00662AE1" w:rsidRDefault="00EE7D30" w:rsidP="00662AE1">
      <w:pPr>
        <w:rPr>
          <w:b/>
          <w:bCs/>
        </w:rPr>
      </w:pPr>
      <w:r>
        <w:rPr>
          <w:b/>
          <w:bCs/>
        </w:rPr>
        <w:br/>
      </w:r>
      <w:r w:rsidR="00662AE1" w:rsidRPr="00662AE1">
        <w:rPr>
          <w:b/>
          <w:bCs/>
        </w:rPr>
        <w:t>Strategic Leadership</w:t>
      </w:r>
    </w:p>
    <w:p w14:paraId="0D4AA04C" w14:textId="77777777" w:rsidR="00662AE1" w:rsidRPr="00662AE1" w:rsidRDefault="00662AE1" w:rsidP="00662AE1">
      <w:pPr>
        <w:numPr>
          <w:ilvl w:val="0"/>
          <w:numId w:val="11"/>
        </w:numPr>
      </w:pPr>
      <w:r w:rsidRPr="00662AE1">
        <w:t>Deputise for the Chief Financial Officer as required.</w:t>
      </w:r>
    </w:p>
    <w:p w14:paraId="02F443C1" w14:textId="77777777" w:rsidR="00662AE1" w:rsidRDefault="00662AE1" w:rsidP="00662AE1">
      <w:pPr>
        <w:numPr>
          <w:ilvl w:val="0"/>
          <w:numId w:val="11"/>
        </w:numPr>
      </w:pPr>
      <w:r w:rsidRPr="00662AE1">
        <w:t>Support delivery of the Trust's strategic priorities and implementation of organisational improvement plans.</w:t>
      </w:r>
    </w:p>
    <w:p w14:paraId="100ACF76" w14:textId="089AE4C9" w:rsidR="00C501DF" w:rsidRPr="00662AE1" w:rsidRDefault="00C501DF" w:rsidP="00C501DF">
      <w:pPr>
        <w:numPr>
          <w:ilvl w:val="0"/>
          <w:numId w:val="11"/>
        </w:numPr>
      </w:pPr>
      <w:r w:rsidRPr="00662AE1">
        <w:t>Identify opportunities to improve financial processes, efficiency and customer service across the Trust.</w:t>
      </w:r>
    </w:p>
    <w:p w14:paraId="6FD7E2CE" w14:textId="77777777" w:rsidR="00662AE1" w:rsidRPr="00662AE1" w:rsidRDefault="00662AE1" w:rsidP="00662AE1">
      <w:pPr>
        <w:numPr>
          <w:ilvl w:val="0"/>
          <w:numId w:val="11"/>
        </w:numPr>
      </w:pPr>
      <w:r w:rsidRPr="00662AE1">
        <w:t>Prepare high-quality financial reports for Trustees, Committees and Executive Leaders.</w:t>
      </w:r>
    </w:p>
    <w:p w14:paraId="4824F2AC" w14:textId="77777777" w:rsidR="00662AE1" w:rsidRPr="00662AE1" w:rsidRDefault="00662AE1" w:rsidP="00662AE1">
      <w:pPr>
        <w:numPr>
          <w:ilvl w:val="0"/>
          <w:numId w:val="11"/>
        </w:numPr>
      </w:pPr>
      <w:r w:rsidRPr="00662AE1">
        <w:t>Provide professional financial advice and guidance to leaders and staff across the Trust.</w:t>
      </w:r>
    </w:p>
    <w:p w14:paraId="4C7E8860" w14:textId="77777777" w:rsidR="00662AE1" w:rsidRPr="00662AE1" w:rsidRDefault="00662AE1" w:rsidP="00662AE1">
      <w:pPr>
        <w:numPr>
          <w:ilvl w:val="0"/>
          <w:numId w:val="11"/>
        </w:numPr>
      </w:pPr>
      <w:r w:rsidRPr="00662AE1">
        <w:t>Build collaborative relationships with colleagues across all central services to improve organisational effectiveness.</w:t>
      </w:r>
    </w:p>
    <w:p w14:paraId="2D42A730" w14:textId="77777777" w:rsidR="00662AE1" w:rsidRPr="00662AE1" w:rsidRDefault="00662AE1" w:rsidP="00662AE1">
      <w:pPr>
        <w:numPr>
          <w:ilvl w:val="0"/>
          <w:numId w:val="11"/>
        </w:numPr>
      </w:pPr>
      <w:r w:rsidRPr="00662AE1">
        <w:t>Visit academies and Trust sites as required to support financial management and operational excellence.</w:t>
      </w:r>
    </w:p>
    <w:p w14:paraId="7114ADE2" w14:textId="5027E03D" w:rsidR="00662AE1" w:rsidRPr="00662AE1" w:rsidRDefault="00EE7D30" w:rsidP="00662AE1">
      <w:pPr>
        <w:rPr>
          <w:b/>
          <w:bCs/>
        </w:rPr>
      </w:pPr>
      <w:r>
        <w:rPr>
          <w:b/>
          <w:bCs/>
        </w:rPr>
        <w:br/>
      </w:r>
      <w:r w:rsidR="00662AE1" w:rsidRPr="00662AE1">
        <w:rPr>
          <w:b/>
          <w:bCs/>
        </w:rPr>
        <w:t>Additional Information</w:t>
      </w:r>
    </w:p>
    <w:p w14:paraId="415FA1F3" w14:textId="77777777" w:rsidR="00662AE1" w:rsidRPr="00662AE1" w:rsidRDefault="00662AE1" w:rsidP="00662AE1">
      <w:pPr>
        <w:numPr>
          <w:ilvl w:val="0"/>
          <w:numId w:val="12"/>
        </w:numPr>
      </w:pPr>
      <w:r w:rsidRPr="00662AE1">
        <w:t>This job description will be reviewed as required to ensure it remains aligned with the needs of the Trust.</w:t>
      </w:r>
    </w:p>
    <w:p w14:paraId="0CD4C205" w14:textId="77777777" w:rsidR="00662AE1" w:rsidRPr="00662AE1" w:rsidRDefault="00662AE1" w:rsidP="00662AE1">
      <w:pPr>
        <w:numPr>
          <w:ilvl w:val="0"/>
          <w:numId w:val="12"/>
        </w:numPr>
      </w:pPr>
      <w:r w:rsidRPr="00662AE1">
        <w:lastRenderedPageBreak/>
        <w:t>The responsibilities outlined above represent the principal duties of the role. The postholder is encouraged to identify opportunities for continuous improvement and contribute to the ongoing development of the Finance function.</w:t>
      </w:r>
    </w:p>
    <w:p w14:paraId="5923EC04" w14:textId="77777777" w:rsidR="00662AE1" w:rsidRPr="00662AE1" w:rsidRDefault="00662AE1" w:rsidP="00662AE1">
      <w:pPr>
        <w:numPr>
          <w:ilvl w:val="0"/>
          <w:numId w:val="12"/>
        </w:numPr>
      </w:pPr>
      <w:r w:rsidRPr="00662AE1">
        <w:t>This job description is not exhaustive. The postholder may be required to undertake other duties commensurate with the grade and responsibilities of the post.</w:t>
      </w:r>
    </w:p>
    <w:p w14:paraId="52224A1E" w14:textId="77777777" w:rsidR="00662AE1" w:rsidRPr="00662AE1" w:rsidRDefault="00000000" w:rsidP="00662AE1">
      <w:r>
        <w:pict w14:anchorId="7B6E0ADA">
          <v:rect id="_x0000_i1043"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743"/>
        <w:gridCol w:w="1283"/>
      </w:tblGrid>
      <w:tr w:rsidR="00662AE1" w:rsidRPr="00662AE1" w14:paraId="4B114607" w14:textId="77777777">
        <w:trPr>
          <w:tblCellSpacing w:w="15" w:type="dxa"/>
        </w:trPr>
        <w:tc>
          <w:tcPr>
            <w:tcW w:w="0" w:type="auto"/>
            <w:vAlign w:val="center"/>
            <w:hideMark/>
          </w:tcPr>
          <w:p w14:paraId="0603229F" w14:textId="77777777" w:rsidR="00662AE1" w:rsidRPr="00662AE1" w:rsidRDefault="00662AE1" w:rsidP="00662AE1">
            <w:pPr>
              <w:rPr>
                <w:b/>
                <w:bCs/>
              </w:rPr>
            </w:pPr>
            <w:r w:rsidRPr="00662AE1">
              <w:rPr>
                <w:b/>
                <w:bCs/>
              </w:rPr>
              <w:t>Person Specification</w:t>
            </w:r>
          </w:p>
        </w:tc>
        <w:tc>
          <w:tcPr>
            <w:tcW w:w="0" w:type="auto"/>
            <w:vAlign w:val="center"/>
            <w:hideMark/>
          </w:tcPr>
          <w:p w14:paraId="4153E8A8" w14:textId="77777777" w:rsidR="00662AE1" w:rsidRPr="00662AE1" w:rsidRDefault="00662AE1" w:rsidP="00662AE1">
            <w:pPr>
              <w:rPr>
                <w:b/>
                <w:bCs/>
              </w:rPr>
            </w:pPr>
            <w:r w:rsidRPr="00662AE1">
              <w:rPr>
                <w:b/>
                <w:bCs/>
              </w:rPr>
              <w:t>Priority Ranking</w:t>
            </w:r>
          </w:p>
        </w:tc>
      </w:tr>
      <w:tr w:rsidR="00662AE1" w:rsidRPr="00662AE1" w14:paraId="43C2061B" w14:textId="77777777">
        <w:trPr>
          <w:tblCellSpacing w:w="15" w:type="dxa"/>
        </w:trPr>
        <w:tc>
          <w:tcPr>
            <w:tcW w:w="0" w:type="auto"/>
            <w:vAlign w:val="center"/>
            <w:hideMark/>
          </w:tcPr>
          <w:p w14:paraId="70B861F1" w14:textId="77777777" w:rsidR="00662AE1" w:rsidRPr="00E151BC" w:rsidRDefault="00662AE1" w:rsidP="00662AE1">
            <w:r w:rsidRPr="00E151BC">
              <w:t>Qualified accountant (ACA, ACCA, CIMA, CIPFA or equivalent CCAB recognised qualification).</w:t>
            </w:r>
          </w:p>
        </w:tc>
        <w:tc>
          <w:tcPr>
            <w:tcW w:w="0" w:type="auto"/>
            <w:vAlign w:val="center"/>
            <w:hideMark/>
          </w:tcPr>
          <w:p w14:paraId="6C924DDD" w14:textId="37CB7C63" w:rsidR="00662AE1" w:rsidRPr="00E151BC" w:rsidRDefault="00EE7D30" w:rsidP="00662AE1">
            <w:r w:rsidRPr="00E151BC">
              <w:t>2</w:t>
            </w:r>
          </w:p>
        </w:tc>
      </w:tr>
      <w:tr w:rsidR="00662AE1" w:rsidRPr="00662AE1" w14:paraId="747613E3" w14:textId="77777777">
        <w:trPr>
          <w:tblCellSpacing w:w="15" w:type="dxa"/>
        </w:trPr>
        <w:tc>
          <w:tcPr>
            <w:tcW w:w="0" w:type="auto"/>
            <w:vAlign w:val="center"/>
            <w:hideMark/>
          </w:tcPr>
          <w:p w14:paraId="0571062A" w14:textId="77777777" w:rsidR="00662AE1" w:rsidRPr="00E151BC" w:rsidRDefault="00662AE1" w:rsidP="00662AE1">
            <w:r w:rsidRPr="00E151BC">
              <w:t>Significant post-qualification experience in a senior finance leadership role.</w:t>
            </w:r>
          </w:p>
        </w:tc>
        <w:tc>
          <w:tcPr>
            <w:tcW w:w="0" w:type="auto"/>
            <w:vAlign w:val="center"/>
            <w:hideMark/>
          </w:tcPr>
          <w:p w14:paraId="5C063041" w14:textId="77777777" w:rsidR="00662AE1" w:rsidRPr="00E151BC" w:rsidRDefault="00662AE1" w:rsidP="00662AE1">
            <w:r w:rsidRPr="00E151BC">
              <w:t>1</w:t>
            </w:r>
          </w:p>
        </w:tc>
      </w:tr>
      <w:tr w:rsidR="00662AE1" w:rsidRPr="00662AE1" w14:paraId="0A66029A" w14:textId="77777777">
        <w:trPr>
          <w:tblCellSpacing w:w="15" w:type="dxa"/>
        </w:trPr>
        <w:tc>
          <w:tcPr>
            <w:tcW w:w="0" w:type="auto"/>
            <w:vAlign w:val="center"/>
            <w:hideMark/>
          </w:tcPr>
          <w:p w14:paraId="70E5E957" w14:textId="77777777" w:rsidR="00662AE1" w:rsidRPr="00E151BC" w:rsidRDefault="00662AE1" w:rsidP="00662AE1">
            <w:r w:rsidRPr="00E151BC">
              <w:t>Extensive experience of financial planning, budgeting, forecasting and management accounting.</w:t>
            </w:r>
          </w:p>
        </w:tc>
        <w:tc>
          <w:tcPr>
            <w:tcW w:w="0" w:type="auto"/>
            <w:vAlign w:val="center"/>
            <w:hideMark/>
          </w:tcPr>
          <w:p w14:paraId="3F35B4CD" w14:textId="77777777" w:rsidR="00662AE1" w:rsidRPr="00E151BC" w:rsidRDefault="00662AE1" w:rsidP="00662AE1">
            <w:r w:rsidRPr="00E151BC">
              <w:t>1</w:t>
            </w:r>
          </w:p>
        </w:tc>
      </w:tr>
      <w:tr w:rsidR="00662AE1" w:rsidRPr="00662AE1" w14:paraId="136CEC6B" w14:textId="77777777">
        <w:trPr>
          <w:tblCellSpacing w:w="15" w:type="dxa"/>
        </w:trPr>
        <w:tc>
          <w:tcPr>
            <w:tcW w:w="0" w:type="auto"/>
            <w:vAlign w:val="center"/>
            <w:hideMark/>
          </w:tcPr>
          <w:p w14:paraId="067E9787" w14:textId="77777777" w:rsidR="00662AE1" w:rsidRPr="00E151BC" w:rsidRDefault="00662AE1" w:rsidP="00662AE1">
            <w:r w:rsidRPr="00E151BC">
              <w:t>Experience of working within an Academy Trust, education or public sector organisation.</w:t>
            </w:r>
          </w:p>
        </w:tc>
        <w:tc>
          <w:tcPr>
            <w:tcW w:w="0" w:type="auto"/>
            <w:vAlign w:val="center"/>
            <w:hideMark/>
          </w:tcPr>
          <w:p w14:paraId="4187D7C1" w14:textId="77777777" w:rsidR="00662AE1" w:rsidRPr="00E151BC" w:rsidRDefault="00662AE1" w:rsidP="00662AE1">
            <w:r w:rsidRPr="00E151BC">
              <w:t>1</w:t>
            </w:r>
          </w:p>
        </w:tc>
      </w:tr>
      <w:tr w:rsidR="00662AE1" w:rsidRPr="00662AE1" w14:paraId="18C42F64" w14:textId="77777777">
        <w:trPr>
          <w:tblCellSpacing w:w="15" w:type="dxa"/>
        </w:trPr>
        <w:tc>
          <w:tcPr>
            <w:tcW w:w="0" w:type="auto"/>
            <w:vAlign w:val="center"/>
            <w:hideMark/>
          </w:tcPr>
          <w:p w14:paraId="54B68E86" w14:textId="77777777" w:rsidR="00662AE1" w:rsidRPr="00E151BC" w:rsidRDefault="00662AE1" w:rsidP="00662AE1">
            <w:r w:rsidRPr="00E151BC">
              <w:t>Strong understanding of management accounting, financial analysis and business partnering.</w:t>
            </w:r>
          </w:p>
        </w:tc>
        <w:tc>
          <w:tcPr>
            <w:tcW w:w="0" w:type="auto"/>
            <w:vAlign w:val="center"/>
            <w:hideMark/>
          </w:tcPr>
          <w:p w14:paraId="7A8699B8" w14:textId="77777777" w:rsidR="00662AE1" w:rsidRPr="00E151BC" w:rsidRDefault="00662AE1" w:rsidP="00662AE1">
            <w:r w:rsidRPr="00E151BC">
              <w:t>1</w:t>
            </w:r>
          </w:p>
        </w:tc>
      </w:tr>
      <w:tr w:rsidR="00662AE1" w:rsidRPr="00662AE1" w14:paraId="54AC8198" w14:textId="77777777">
        <w:trPr>
          <w:tblCellSpacing w:w="15" w:type="dxa"/>
        </w:trPr>
        <w:tc>
          <w:tcPr>
            <w:tcW w:w="0" w:type="auto"/>
            <w:vAlign w:val="center"/>
            <w:hideMark/>
          </w:tcPr>
          <w:p w14:paraId="395AD96F" w14:textId="77777777" w:rsidR="00662AE1" w:rsidRPr="00E151BC" w:rsidRDefault="00662AE1" w:rsidP="00662AE1">
            <w:r w:rsidRPr="00E151BC">
              <w:t>Proven experience of leading operational finance teams, including line management and staff development.</w:t>
            </w:r>
          </w:p>
        </w:tc>
        <w:tc>
          <w:tcPr>
            <w:tcW w:w="0" w:type="auto"/>
            <w:vAlign w:val="center"/>
            <w:hideMark/>
          </w:tcPr>
          <w:p w14:paraId="6D544373" w14:textId="77777777" w:rsidR="00662AE1" w:rsidRPr="00E151BC" w:rsidRDefault="00662AE1" w:rsidP="00662AE1">
            <w:r w:rsidRPr="00E151BC">
              <w:t>1</w:t>
            </w:r>
          </w:p>
        </w:tc>
      </w:tr>
      <w:tr w:rsidR="00662AE1" w:rsidRPr="00662AE1" w14:paraId="2A5EED81" w14:textId="77777777">
        <w:trPr>
          <w:tblCellSpacing w:w="15" w:type="dxa"/>
        </w:trPr>
        <w:tc>
          <w:tcPr>
            <w:tcW w:w="0" w:type="auto"/>
            <w:vAlign w:val="center"/>
            <w:hideMark/>
          </w:tcPr>
          <w:p w14:paraId="78F496EE" w14:textId="77777777" w:rsidR="00662AE1" w:rsidRPr="00E151BC" w:rsidRDefault="00662AE1" w:rsidP="00662AE1">
            <w:r w:rsidRPr="00E151BC">
              <w:t>Excellent analytical, organisational and problem-solving skills with exceptional attention to detail.</w:t>
            </w:r>
          </w:p>
        </w:tc>
        <w:tc>
          <w:tcPr>
            <w:tcW w:w="0" w:type="auto"/>
            <w:vAlign w:val="center"/>
            <w:hideMark/>
          </w:tcPr>
          <w:p w14:paraId="5A4F2C2F" w14:textId="77777777" w:rsidR="00662AE1" w:rsidRPr="00E151BC" w:rsidRDefault="00662AE1" w:rsidP="00662AE1">
            <w:r w:rsidRPr="00E151BC">
              <w:t>1</w:t>
            </w:r>
          </w:p>
        </w:tc>
      </w:tr>
      <w:tr w:rsidR="00662AE1" w:rsidRPr="00662AE1" w14:paraId="4CB1123C" w14:textId="77777777">
        <w:trPr>
          <w:tblCellSpacing w:w="15" w:type="dxa"/>
        </w:trPr>
        <w:tc>
          <w:tcPr>
            <w:tcW w:w="0" w:type="auto"/>
            <w:vAlign w:val="center"/>
            <w:hideMark/>
          </w:tcPr>
          <w:p w14:paraId="16CA2CF5" w14:textId="77777777" w:rsidR="00662AE1" w:rsidRPr="00E151BC" w:rsidRDefault="00662AE1" w:rsidP="00662AE1">
            <w:r w:rsidRPr="00E151BC">
              <w:t>Excellent written and verbal communication skills with the ability to influence and build credibility.</w:t>
            </w:r>
          </w:p>
        </w:tc>
        <w:tc>
          <w:tcPr>
            <w:tcW w:w="0" w:type="auto"/>
            <w:vAlign w:val="center"/>
            <w:hideMark/>
          </w:tcPr>
          <w:p w14:paraId="652B643B" w14:textId="77777777" w:rsidR="00662AE1" w:rsidRPr="00E151BC" w:rsidRDefault="00662AE1" w:rsidP="00662AE1">
            <w:r w:rsidRPr="00E151BC">
              <w:t>1</w:t>
            </w:r>
          </w:p>
        </w:tc>
      </w:tr>
      <w:tr w:rsidR="00662AE1" w:rsidRPr="00662AE1" w14:paraId="7D05390B" w14:textId="77777777">
        <w:trPr>
          <w:tblCellSpacing w:w="15" w:type="dxa"/>
        </w:trPr>
        <w:tc>
          <w:tcPr>
            <w:tcW w:w="0" w:type="auto"/>
            <w:vAlign w:val="center"/>
            <w:hideMark/>
          </w:tcPr>
          <w:p w14:paraId="401569BA" w14:textId="77777777" w:rsidR="00662AE1" w:rsidRPr="00E151BC" w:rsidRDefault="00662AE1" w:rsidP="00662AE1">
            <w:r w:rsidRPr="00E151BC">
              <w:t>Experience of preparing financial reports for Executive Leaders, Trustees and governing bodies.</w:t>
            </w:r>
          </w:p>
        </w:tc>
        <w:tc>
          <w:tcPr>
            <w:tcW w:w="0" w:type="auto"/>
            <w:vAlign w:val="center"/>
            <w:hideMark/>
          </w:tcPr>
          <w:p w14:paraId="1085EDEC" w14:textId="334F4669" w:rsidR="00662AE1" w:rsidRPr="00E151BC" w:rsidRDefault="00EE7D30" w:rsidP="00662AE1">
            <w:r w:rsidRPr="00E151BC">
              <w:t>1</w:t>
            </w:r>
          </w:p>
        </w:tc>
      </w:tr>
      <w:tr w:rsidR="00662AE1" w:rsidRPr="00662AE1" w14:paraId="2FC946CE" w14:textId="77777777">
        <w:trPr>
          <w:tblCellSpacing w:w="15" w:type="dxa"/>
        </w:trPr>
        <w:tc>
          <w:tcPr>
            <w:tcW w:w="0" w:type="auto"/>
            <w:vAlign w:val="center"/>
            <w:hideMark/>
          </w:tcPr>
          <w:p w14:paraId="4C6A51AF" w14:textId="77777777" w:rsidR="00662AE1" w:rsidRPr="00E151BC" w:rsidRDefault="00662AE1" w:rsidP="00662AE1">
            <w:r w:rsidRPr="00E151BC">
              <w:t>Demonstrable experience of treasury management, cashflow forecasting and banking arrangements.</w:t>
            </w:r>
          </w:p>
        </w:tc>
        <w:tc>
          <w:tcPr>
            <w:tcW w:w="0" w:type="auto"/>
            <w:vAlign w:val="center"/>
            <w:hideMark/>
          </w:tcPr>
          <w:p w14:paraId="25CC75A0" w14:textId="3D764285" w:rsidR="00662AE1" w:rsidRPr="00E151BC" w:rsidRDefault="00EE7D30" w:rsidP="00662AE1">
            <w:r w:rsidRPr="00E151BC">
              <w:t>1</w:t>
            </w:r>
          </w:p>
        </w:tc>
      </w:tr>
      <w:tr w:rsidR="00662AE1" w:rsidRPr="00662AE1" w14:paraId="3BBAA61A" w14:textId="77777777">
        <w:trPr>
          <w:tblCellSpacing w:w="15" w:type="dxa"/>
        </w:trPr>
        <w:tc>
          <w:tcPr>
            <w:tcW w:w="0" w:type="auto"/>
            <w:vAlign w:val="center"/>
            <w:hideMark/>
          </w:tcPr>
          <w:p w14:paraId="57AE11D8" w14:textId="77777777" w:rsidR="00662AE1" w:rsidRPr="00E151BC" w:rsidRDefault="00662AE1" w:rsidP="00662AE1">
            <w:r w:rsidRPr="00E151BC">
              <w:t>Experience of procurement, contract management and delivering value for money.</w:t>
            </w:r>
          </w:p>
        </w:tc>
        <w:tc>
          <w:tcPr>
            <w:tcW w:w="0" w:type="auto"/>
            <w:vAlign w:val="center"/>
            <w:hideMark/>
          </w:tcPr>
          <w:p w14:paraId="4BEF7079" w14:textId="21DAC5BC" w:rsidR="00662AE1" w:rsidRPr="00E151BC" w:rsidRDefault="00EE7D30" w:rsidP="00662AE1">
            <w:r w:rsidRPr="00E151BC">
              <w:t>1</w:t>
            </w:r>
          </w:p>
        </w:tc>
      </w:tr>
      <w:tr w:rsidR="00662AE1" w:rsidRPr="00662AE1" w14:paraId="202DE9C1" w14:textId="77777777">
        <w:trPr>
          <w:tblCellSpacing w:w="15" w:type="dxa"/>
        </w:trPr>
        <w:tc>
          <w:tcPr>
            <w:tcW w:w="0" w:type="auto"/>
            <w:vAlign w:val="center"/>
            <w:hideMark/>
          </w:tcPr>
          <w:p w14:paraId="0699CB48" w14:textId="77777777" w:rsidR="00662AE1" w:rsidRPr="00E151BC" w:rsidRDefault="00662AE1" w:rsidP="00662AE1">
            <w:r w:rsidRPr="00E151BC">
              <w:lastRenderedPageBreak/>
              <w:t>Ability to influence Headteachers and senior leaders through effective financial business partnering.</w:t>
            </w:r>
          </w:p>
        </w:tc>
        <w:tc>
          <w:tcPr>
            <w:tcW w:w="0" w:type="auto"/>
            <w:vAlign w:val="center"/>
            <w:hideMark/>
          </w:tcPr>
          <w:p w14:paraId="55184C24" w14:textId="1EFB42EE" w:rsidR="00662AE1" w:rsidRPr="00E151BC" w:rsidRDefault="00E151BC" w:rsidP="00662AE1">
            <w:r w:rsidRPr="00E151BC">
              <w:t>1</w:t>
            </w:r>
          </w:p>
        </w:tc>
      </w:tr>
      <w:tr w:rsidR="00662AE1" w:rsidRPr="00662AE1" w14:paraId="4AD12256" w14:textId="77777777">
        <w:trPr>
          <w:tblCellSpacing w:w="15" w:type="dxa"/>
        </w:trPr>
        <w:tc>
          <w:tcPr>
            <w:tcW w:w="0" w:type="auto"/>
            <w:vAlign w:val="center"/>
            <w:hideMark/>
          </w:tcPr>
          <w:p w14:paraId="1C6D6170" w14:textId="77777777" w:rsidR="00662AE1" w:rsidRPr="00E151BC" w:rsidRDefault="00662AE1" w:rsidP="00662AE1">
            <w:r w:rsidRPr="00E151BC">
              <w:t>Experience of delivering financial training and developing financial capability across an organisation.</w:t>
            </w:r>
          </w:p>
        </w:tc>
        <w:tc>
          <w:tcPr>
            <w:tcW w:w="0" w:type="auto"/>
            <w:vAlign w:val="center"/>
            <w:hideMark/>
          </w:tcPr>
          <w:p w14:paraId="2B3FD4BD" w14:textId="77777777" w:rsidR="00662AE1" w:rsidRPr="00E151BC" w:rsidRDefault="00662AE1" w:rsidP="00662AE1">
            <w:r w:rsidRPr="00E151BC">
              <w:t>2</w:t>
            </w:r>
          </w:p>
        </w:tc>
      </w:tr>
      <w:tr w:rsidR="00662AE1" w:rsidRPr="00662AE1" w14:paraId="444FF7C7" w14:textId="77777777">
        <w:trPr>
          <w:tblCellSpacing w:w="15" w:type="dxa"/>
        </w:trPr>
        <w:tc>
          <w:tcPr>
            <w:tcW w:w="0" w:type="auto"/>
            <w:vAlign w:val="center"/>
            <w:hideMark/>
          </w:tcPr>
          <w:p w14:paraId="541F289D" w14:textId="2AF0FE6C" w:rsidR="00662AE1" w:rsidRPr="00E151BC" w:rsidRDefault="00662AE1" w:rsidP="00662AE1">
            <w:r w:rsidRPr="00E151BC">
              <w:t>Knowledge of academy funding, Integrated Curriculum Financial Planning (ICFP)</w:t>
            </w:r>
            <w:r w:rsidR="00E151BC" w:rsidRPr="00E151BC">
              <w:t>, Advanced Strategic Optimisation Tool (ASOT)</w:t>
            </w:r>
            <w:r w:rsidRPr="00E151BC">
              <w:t xml:space="preserve"> and financial benchmarking.</w:t>
            </w:r>
          </w:p>
        </w:tc>
        <w:tc>
          <w:tcPr>
            <w:tcW w:w="0" w:type="auto"/>
            <w:vAlign w:val="center"/>
            <w:hideMark/>
          </w:tcPr>
          <w:p w14:paraId="4A65F40A" w14:textId="6542A504" w:rsidR="00662AE1" w:rsidRPr="00E151BC" w:rsidRDefault="00E151BC" w:rsidP="00662AE1">
            <w:r w:rsidRPr="00E151BC">
              <w:t>1</w:t>
            </w:r>
          </w:p>
        </w:tc>
      </w:tr>
      <w:tr w:rsidR="00662AE1" w:rsidRPr="00662AE1" w14:paraId="67490D52" w14:textId="77777777">
        <w:trPr>
          <w:tblCellSpacing w:w="15" w:type="dxa"/>
        </w:trPr>
        <w:tc>
          <w:tcPr>
            <w:tcW w:w="0" w:type="auto"/>
            <w:vAlign w:val="center"/>
            <w:hideMark/>
          </w:tcPr>
          <w:p w14:paraId="7142317E" w14:textId="77777777" w:rsidR="00662AE1" w:rsidRDefault="00662AE1" w:rsidP="00662AE1">
            <w:r w:rsidRPr="00E151BC">
              <w:t>Committed to equality, diversity, inclusion and safeguarding the welfare of children and young people.</w:t>
            </w:r>
          </w:p>
          <w:p w14:paraId="0B891C30" w14:textId="0944C452" w:rsidR="002A0578" w:rsidRDefault="002A0578" w:rsidP="00662AE1">
            <w:r>
              <w:pict w14:anchorId="373BB969">
                <v:rect id="_x0000_i1045" style="width:0;height:1.5pt" o:hralign="center" o:hrstd="t" o:hr="t" fillcolor="#a0a0a0" stroked="f"/>
              </w:pict>
            </w:r>
          </w:p>
          <w:p w14:paraId="260B1CD4" w14:textId="77777777" w:rsidR="002A0578" w:rsidRPr="00D40BAF" w:rsidRDefault="002A0578" w:rsidP="002A0578">
            <w:pPr>
              <w:rPr>
                <w:b/>
                <w:bCs/>
              </w:rPr>
            </w:pPr>
            <w:r w:rsidRPr="00D40BAF">
              <w:rPr>
                <w:b/>
                <w:bCs/>
              </w:rPr>
              <w:t>Priority Ranking Guide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5"/>
              <w:gridCol w:w="6863"/>
            </w:tblGrid>
            <w:tr w:rsidR="002A0578" w:rsidRPr="00D40BAF" w14:paraId="2EDF3069" w14:textId="77777777" w:rsidTr="002835A4">
              <w:trPr>
                <w:tblCellSpacing w:w="15" w:type="dxa"/>
              </w:trPr>
              <w:tc>
                <w:tcPr>
                  <w:tcW w:w="0" w:type="auto"/>
                  <w:vAlign w:val="center"/>
                  <w:hideMark/>
                </w:tcPr>
                <w:p w14:paraId="135DBE1F" w14:textId="77777777" w:rsidR="002A0578" w:rsidRPr="00D40BAF" w:rsidRDefault="002A0578" w:rsidP="002A0578">
                  <w:r w:rsidRPr="00D40BAF">
                    <w:t>Priority</w:t>
                  </w:r>
                </w:p>
              </w:tc>
              <w:tc>
                <w:tcPr>
                  <w:tcW w:w="0" w:type="auto"/>
                  <w:vAlign w:val="center"/>
                  <w:hideMark/>
                </w:tcPr>
                <w:p w14:paraId="0E535B38" w14:textId="77777777" w:rsidR="002A0578" w:rsidRPr="00D40BAF" w:rsidRDefault="002A0578" w:rsidP="002A0578">
                  <w:r w:rsidRPr="00D40BAF">
                    <w:t>Definition</w:t>
                  </w:r>
                </w:p>
              </w:tc>
            </w:tr>
            <w:tr w:rsidR="002A0578" w:rsidRPr="00D40BAF" w14:paraId="141B27A9" w14:textId="77777777" w:rsidTr="002835A4">
              <w:trPr>
                <w:tblCellSpacing w:w="15" w:type="dxa"/>
              </w:trPr>
              <w:tc>
                <w:tcPr>
                  <w:tcW w:w="0" w:type="auto"/>
                  <w:vAlign w:val="center"/>
                  <w:hideMark/>
                </w:tcPr>
                <w:p w14:paraId="43510768" w14:textId="77777777" w:rsidR="002A0578" w:rsidRPr="00D40BAF" w:rsidRDefault="002A0578" w:rsidP="002A0578">
                  <w:r w:rsidRPr="00D40BAF">
                    <w:t>1</w:t>
                  </w:r>
                </w:p>
              </w:tc>
              <w:tc>
                <w:tcPr>
                  <w:tcW w:w="0" w:type="auto"/>
                  <w:vAlign w:val="center"/>
                  <w:hideMark/>
                </w:tcPr>
                <w:p w14:paraId="169603C4" w14:textId="77777777" w:rsidR="002A0578" w:rsidRPr="00D40BAF" w:rsidRDefault="002A0578" w:rsidP="002A0578">
                  <w:r w:rsidRPr="00D40BAF">
                    <w:t>Critical requirements. Applicants who do not meet these criteria are unlikely to be shortlisted.</w:t>
                  </w:r>
                </w:p>
              </w:tc>
            </w:tr>
            <w:tr w:rsidR="002A0578" w:rsidRPr="00D40BAF" w14:paraId="1CA286AD" w14:textId="77777777" w:rsidTr="002835A4">
              <w:trPr>
                <w:tblCellSpacing w:w="15" w:type="dxa"/>
              </w:trPr>
              <w:tc>
                <w:tcPr>
                  <w:tcW w:w="0" w:type="auto"/>
                  <w:vAlign w:val="center"/>
                  <w:hideMark/>
                </w:tcPr>
                <w:p w14:paraId="70CD2D5F" w14:textId="77777777" w:rsidR="002A0578" w:rsidRPr="00D40BAF" w:rsidRDefault="002A0578" w:rsidP="002A0578">
                  <w:r w:rsidRPr="00D40BAF">
                    <w:t>2</w:t>
                  </w:r>
                </w:p>
              </w:tc>
              <w:tc>
                <w:tcPr>
                  <w:tcW w:w="0" w:type="auto"/>
                  <w:vAlign w:val="center"/>
                  <w:hideMark/>
                </w:tcPr>
                <w:p w14:paraId="0A529172" w14:textId="77777777" w:rsidR="002A0578" w:rsidRPr="00D40BAF" w:rsidRDefault="002A0578" w:rsidP="002A0578">
                  <w:r>
                    <w:t>I</w:t>
                  </w:r>
                  <w:r w:rsidRPr="00D40BAF">
                    <w:t>mportant leadership and management competencies expected of the successful candidate.</w:t>
                  </w:r>
                </w:p>
              </w:tc>
            </w:tr>
            <w:tr w:rsidR="00E90F85" w:rsidRPr="00D40BAF" w14:paraId="53770972" w14:textId="77777777" w:rsidTr="002835A4">
              <w:trPr>
                <w:tblCellSpacing w:w="15" w:type="dxa"/>
              </w:trPr>
              <w:tc>
                <w:tcPr>
                  <w:tcW w:w="0" w:type="auto"/>
                  <w:vAlign w:val="center"/>
                </w:tcPr>
                <w:p w14:paraId="29E8160F" w14:textId="6C12F32C" w:rsidR="00E90F85" w:rsidRPr="00D40BAF" w:rsidRDefault="00E90F85" w:rsidP="00E90F85">
                  <w:r>
                    <w:t>3</w:t>
                  </w:r>
                </w:p>
              </w:tc>
              <w:tc>
                <w:tcPr>
                  <w:tcW w:w="0" w:type="auto"/>
                  <w:vAlign w:val="center"/>
                </w:tcPr>
                <w:p w14:paraId="47A30156" w14:textId="2E07C8C9" w:rsidR="00E90F85" w:rsidRDefault="00E90F85" w:rsidP="00E90F85">
                  <w:r>
                    <w:t>Not essential however considered to add value</w:t>
                  </w:r>
                </w:p>
              </w:tc>
            </w:tr>
          </w:tbl>
          <w:p w14:paraId="607DFD70" w14:textId="77777777" w:rsidR="002A0578" w:rsidRPr="00E151BC" w:rsidRDefault="002A0578" w:rsidP="00662AE1"/>
        </w:tc>
        <w:tc>
          <w:tcPr>
            <w:tcW w:w="0" w:type="auto"/>
            <w:vAlign w:val="center"/>
            <w:hideMark/>
          </w:tcPr>
          <w:p w14:paraId="5C709D22" w14:textId="2E2C22BB" w:rsidR="00662AE1" w:rsidRPr="00E151BC" w:rsidRDefault="00662AE1" w:rsidP="00662AE1"/>
        </w:tc>
      </w:tr>
    </w:tbl>
    <w:p w14:paraId="4286F100" w14:textId="732AF107" w:rsidR="00E151BC" w:rsidRDefault="00000000" w:rsidP="00662AE1">
      <w:pPr>
        <w:rPr>
          <w:b/>
          <w:bCs/>
        </w:rPr>
      </w:pPr>
      <w:r>
        <w:pict w14:anchorId="197D336F">
          <v:rect id="_x0000_i1044" style="width:0;height:1.5pt" o:hralign="center" o:hrstd="t" o:hr="t" fillcolor="#a0a0a0" stroked="f"/>
        </w:pict>
      </w:r>
    </w:p>
    <w:p w14:paraId="7890F92C" w14:textId="48C18137" w:rsidR="00662AE1" w:rsidRPr="00662AE1" w:rsidRDefault="00662AE1" w:rsidP="00662AE1">
      <w:pPr>
        <w:rPr>
          <w:b/>
          <w:bCs/>
        </w:rPr>
      </w:pPr>
      <w:r w:rsidRPr="00662AE1">
        <w:rPr>
          <w:b/>
          <w:bCs/>
        </w:rPr>
        <w:t>Safeguarding Statement</w:t>
      </w:r>
    </w:p>
    <w:p w14:paraId="6CB40CE2" w14:textId="77777777" w:rsidR="00662AE1" w:rsidRPr="00662AE1" w:rsidRDefault="00662AE1" w:rsidP="00662AE1">
      <w:r w:rsidRPr="00662AE1">
        <w:t xml:space="preserve">Aletheia Academies Trust is committed to safeguarding and promoting the welfare of children and young people and expects all staff and volunteers to share this commitment. Appointment to this post is subject to satisfactory pre-employment checks, including an Enhanced Disclosure and Barring Service (DBS) check, references, online searches in line with </w:t>
      </w:r>
      <w:r w:rsidRPr="00662AE1">
        <w:rPr>
          <w:i/>
          <w:iCs/>
        </w:rPr>
        <w:t>Keeping Children Safe in Education</w:t>
      </w:r>
      <w:r w:rsidRPr="00662AE1">
        <w:t xml:space="preserve"> guidance, and verification of qualifications and right to work in the UK.</w:t>
      </w:r>
    </w:p>
    <w:p w14:paraId="3C6411F0" w14:textId="77777777" w:rsidR="00662AE1" w:rsidRDefault="00662AE1"/>
    <w:sectPr w:rsidR="00662AE1">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EE264" w14:textId="77777777" w:rsidR="006666A2" w:rsidRDefault="006666A2" w:rsidP="00EE7D30">
      <w:pPr>
        <w:spacing w:after="0" w:line="240" w:lineRule="auto"/>
      </w:pPr>
      <w:r>
        <w:separator/>
      </w:r>
    </w:p>
  </w:endnote>
  <w:endnote w:type="continuationSeparator" w:id="0">
    <w:p w14:paraId="63404D16" w14:textId="77777777" w:rsidR="006666A2" w:rsidRDefault="006666A2" w:rsidP="00EE7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7E3A8" w14:textId="77777777" w:rsidR="006666A2" w:rsidRDefault="006666A2" w:rsidP="00EE7D30">
      <w:pPr>
        <w:spacing w:after="0" w:line="240" w:lineRule="auto"/>
      </w:pPr>
      <w:r>
        <w:separator/>
      </w:r>
    </w:p>
  </w:footnote>
  <w:footnote w:type="continuationSeparator" w:id="0">
    <w:p w14:paraId="37A252B1" w14:textId="77777777" w:rsidR="006666A2" w:rsidRDefault="006666A2" w:rsidP="00EE7D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32B16" w14:textId="475B9127" w:rsidR="00EE7D30" w:rsidRDefault="00EE7D30">
    <w:pPr>
      <w:pStyle w:val="Header"/>
    </w:pPr>
    <w:r>
      <w:rPr>
        <w:noProof/>
      </w:rPr>
      <w:drawing>
        <wp:anchor distT="0" distB="0" distL="114300" distR="114300" simplePos="0" relativeHeight="251658240" behindDoc="1" locked="0" layoutInCell="1" allowOverlap="1" wp14:anchorId="1EDC6AFF" wp14:editId="5E7150C3">
          <wp:simplePos x="0" y="0"/>
          <wp:positionH relativeFrom="column">
            <wp:posOffset>4933950</wp:posOffset>
          </wp:positionH>
          <wp:positionV relativeFrom="paragraph">
            <wp:posOffset>-86360</wp:posOffset>
          </wp:positionV>
          <wp:extent cx="1244114" cy="380046"/>
          <wp:effectExtent l="0" t="0" r="0" b="1270"/>
          <wp:wrapTight wrapText="bothSides">
            <wp:wrapPolygon edited="0">
              <wp:start x="1985" y="0"/>
              <wp:lineTo x="0" y="6502"/>
              <wp:lineTo x="0" y="20589"/>
              <wp:lineTo x="12239" y="20589"/>
              <wp:lineTo x="21170" y="20589"/>
              <wp:lineTo x="21170" y="5418"/>
              <wp:lineTo x="3639" y="0"/>
              <wp:lineTo x="1985" y="0"/>
            </wp:wrapPolygon>
          </wp:wrapTight>
          <wp:docPr id="525250808" name="Picture 2"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104326" name="Picture 2" descr="A blu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44114" cy="38004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0659"/>
    <w:multiLevelType w:val="multilevel"/>
    <w:tmpl w:val="5F4C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DF07BC"/>
    <w:multiLevelType w:val="multilevel"/>
    <w:tmpl w:val="DA9A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2F6F8D"/>
    <w:multiLevelType w:val="multilevel"/>
    <w:tmpl w:val="676AB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150563"/>
    <w:multiLevelType w:val="multilevel"/>
    <w:tmpl w:val="A628D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130B58"/>
    <w:multiLevelType w:val="multilevel"/>
    <w:tmpl w:val="E5EA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F067E4"/>
    <w:multiLevelType w:val="multilevel"/>
    <w:tmpl w:val="C256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F020FB"/>
    <w:multiLevelType w:val="multilevel"/>
    <w:tmpl w:val="D022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897D2A"/>
    <w:multiLevelType w:val="multilevel"/>
    <w:tmpl w:val="2BAA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5F4EED"/>
    <w:multiLevelType w:val="multilevel"/>
    <w:tmpl w:val="3B0A7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34083D"/>
    <w:multiLevelType w:val="multilevel"/>
    <w:tmpl w:val="9A1A3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2A00E7"/>
    <w:multiLevelType w:val="multilevel"/>
    <w:tmpl w:val="9D62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B53591"/>
    <w:multiLevelType w:val="multilevel"/>
    <w:tmpl w:val="818A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1203695">
    <w:abstractNumId w:val="7"/>
  </w:num>
  <w:num w:numId="2" w16cid:durableId="1414206281">
    <w:abstractNumId w:val="5"/>
  </w:num>
  <w:num w:numId="3" w16cid:durableId="1617250446">
    <w:abstractNumId w:val="10"/>
  </w:num>
  <w:num w:numId="4" w16cid:durableId="1990596282">
    <w:abstractNumId w:val="4"/>
  </w:num>
  <w:num w:numId="5" w16cid:durableId="534780533">
    <w:abstractNumId w:val="0"/>
  </w:num>
  <w:num w:numId="6" w16cid:durableId="1351252519">
    <w:abstractNumId w:val="3"/>
  </w:num>
  <w:num w:numId="7" w16cid:durableId="90593818">
    <w:abstractNumId w:val="8"/>
  </w:num>
  <w:num w:numId="8" w16cid:durableId="1523468156">
    <w:abstractNumId w:val="6"/>
  </w:num>
  <w:num w:numId="9" w16cid:durableId="155342584">
    <w:abstractNumId w:val="1"/>
  </w:num>
  <w:num w:numId="10" w16cid:durableId="486432810">
    <w:abstractNumId w:val="2"/>
  </w:num>
  <w:num w:numId="11" w16cid:durableId="221794082">
    <w:abstractNumId w:val="9"/>
  </w:num>
  <w:num w:numId="12" w16cid:durableId="3322211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AE1"/>
    <w:rsid w:val="002A0578"/>
    <w:rsid w:val="004F3D02"/>
    <w:rsid w:val="00567BD3"/>
    <w:rsid w:val="00662AE1"/>
    <w:rsid w:val="006666A2"/>
    <w:rsid w:val="008755E0"/>
    <w:rsid w:val="00B920C1"/>
    <w:rsid w:val="00C501DF"/>
    <w:rsid w:val="00E151BC"/>
    <w:rsid w:val="00E90F85"/>
    <w:rsid w:val="00EE7D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3BECA"/>
  <w15:chartTrackingRefBased/>
  <w15:docId w15:val="{4418BC8C-C3A6-429E-A2C2-CADF3DDCD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2A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2A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2A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2A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2A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2A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2A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2A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2A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A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2A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2A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2A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2A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2A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A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A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AE1"/>
    <w:rPr>
      <w:rFonts w:eastAsiaTheme="majorEastAsia" w:cstheme="majorBidi"/>
      <w:color w:val="272727" w:themeColor="text1" w:themeTint="D8"/>
    </w:rPr>
  </w:style>
  <w:style w:type="paragraph" w:styleId="Title">
    <w:name w:val="Title"/>
    <w:basedOn w:val="Normal"/>
    <w:next w:val="Normal"/>
    <w:link w:val="TitleChar"/>
    <w:uiPriority w:val="10"/>
    <w:qFormat/>
    <w:rsid w:val="00662A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2A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A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2A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AE1"/>
    <w:pPr>
      <w:spacing w:before="160"/>
      <w:jc w:val="center"/>
    </w:pPr>
    <w:rPr>
      <w:i/>
      <w:iCs/>
      <w:color w:val="404040" w:themeColor="text1" w:themeTint="BF"/>
    </w:rPr>
  </w:style>
  <w:style w:type="character" w:customStyle="1" w:styleId="QuoteChar">
    <w:name w:val="Quote Char"/>
    <w:basedOn w:val="DefaultParagraphFont"/>
    <w:link w:val="Quote"/>
    <w:uiPriority w:val="29"/>
    <w:rsid w:val="00662AE1"/>
    <w:rPr>
      <w:i/>
      <w:iCs/>
      <w:color w:val="404040" w:themeColor="text1" w:themeTint="BF"/>
    </w:rPr>
  </w:style>
  <w:style w:type="paragraph" w:styleId="ListParagraph">
    <w:name w:val="List Paragraph"/>
    <w:basedOn w:val="Normal"/>
    <w:uiPriority w:val="34"/>
    <w:qFormat/>
    <w:rsid w:val="00662AE1"/>
    <w:pPr>
      <w:ind w:left="720"/>
      <w:contextualSpacing/>
    </w:pPr>
  </w:style>
  <w:style w:type="character" w:styleId="IntenseEmphasis">
    <w:name w:val="Intense Emphasis"/>
    <w:basedOn w:val="DefaultParagraphFont"/>
    <w:uiPriority w:val="21"/>
    <w:qFormat/>
    <w:rsid w:val="00662AE1"/>
    <w:rPr>
      <w:i/>
      <w:iCs/>
      <w:color w:val="0F4761" w:themeColor="accent1" w:themeShade="BF"/>
    </w:rPr>
  </w:style>
  <w:style w:type="paragraph" w:styleId="IntenseQuote">
    <w:name w:val="Intense Quote"/>
    <w:basedOn w:val="Normal"/>
    <w:next w:val="Normal"/>
    <w:link w:val="IntenseQuoteChar"/>
    <w:uiPriority w:val="30"/>
    <w:qFormat/>
    <w:rsid w:val="00662A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2AE1"/>
    <w:rPr>
      <w:i/>
      <w:iCs/>
      <w:color w:val="0F4761" w:themeColor="accent1" w:themeShade="BF"/>
    </w:rPr>
  </w:style>
  <w:style w:type="character" w:styleId="IntenseReference">
    <w:name w:val="Intense Reference"/>
    <w:basedOn w:val="DefaultParagraphFont"/>
    <w:uiPriority w:val="32"/>
    <w:qFormat/>
    <w:rsid w:val="00662AE1"/>
    <w:rPr>
      <w:b/>
      <w:bCs/>
      <w:smallCaps/>
      <w:color w:val="0F4761" w:themeColor="accent1" w:themeShade="BF"/>
      <w:spacing w:val="5"/>
    </w:rPr>
  </w:style>
  <w:style w:type="paragraph" w:styleId="Header">
    <w:name w:val="header"/>
    <w:basedOn w:val="Normal"/>
    <w:link w:val="HeaderChar"/>
    <w:uiPriority w:val="99"/>
    <w:unhideWhenUsed/>
    <w:rsid w:val="00EE7D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7D30"/>
  </w:style>
  <w:style w:type="paragraph" w:styleId="Footer">
    <w:name w:val="footer"/>
    <w:basedOn w:val="Normal"/>
    <w:link w:val="FooterChar"/>
    <w:uiPriority w:val="99"/>
    <w:unhideWhenUsed/>
    <w:rsid w:val="00EE7D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7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E706CF344D9A409911AEFA6C926621" ma:contentTypeVersion="12" ma:contentTypeDescription="Create a new document." ma:contentTypeScope="" ma:versionID="36bebe0141a2944d9fe7acff8139bb1d">
  <xsd:schema xmlns:xsd="http://www.w3.org/2001/XMLSchema" xmlns:xs="http://www.w3.org/2001/XMLSchema" xmlns:p="http://schemas.microsoft.com/office/2006/metadata/properties" xmlns:ns2="1ef00bcb-818b-4de2-9a49-10ae671532d6" xmlns:ns3="5840d045-3d41-4b77-9a1d-ebc8e6aa9b2d" targetNamespace="http://schemas.microsoft.com/office/2006/metadata/properties" ma:root="true" ma:fieldsID="369cc911241bb3f8c590ac8589b279bb" ns2:_="" ns3:_="">
    <xsd:import namespace="1ef00bcb-818b-4de2-9a49-10ae671532d6"/>
    <xsd:import namespace="5840d045-3d41-4b77-9a1d-ebc8e6aa9b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f00bcb-818b-4de2-9a49-10ae67153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f1466a-a48c-457e-b76d-7f0079d59b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40d045-3d41-4b77-9a1d-ebc8e6aa9b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998d81-84de-4ebd-b6fe-c2106ad811a9}" ma:internalName="TaxCatchAll" ma:showField="CatchAllData" ma:web="5840d045-3d41-4b77-9a1d-ebc8e6aa9b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f00bcb-818b-4de2-9a49-10ae671532d6">
      <Terms xmlns="http://schemas.microsoft.com/office/infopath/2007/PartnerControls"/>
    </lcf76f155ced4ddcb4097134ff3c332f>
    <TaxCatchAll xmlns="5840d045-3d41-4b77-9a1d-ebc8e6aa9b2d" xsi:nil="true"/>
  </documentManagement>
</p:properties>
</file>

<file path=customXml/itemProps1.xml><?xml version="1.0" encoding="utf-8"?>
<ds:datastoreItem xmlns:ds="http://schemas.openxmlformats.org/officeDocument/2006/customXml" ds:itemID="{7406D5F5-0939-4FB9-AEF8-04FF0F95FDF1}">
  <ds:schemaRefs>
    <ds:schemaRef ds:uri="http://schemas.microsoft.com/sharepoint/v3/contenttype/forms"/>
  </ds:schemaRefs>
</ds:datastoreItem>
</file>

<file path=customXml/itemProps2.xml><?xml version="1.0" encoding="utf-8"?>
<ds:datastoreItem xmlns:ds="http://schemas.openxmlformats.org/officeDocument/2006/customXml" ds:itemID="{ED9916A2-E3F5-47E5-8C11-2AF9BD7B4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f00bcb-818b-4de2-9a49-10ae671532d6"/>
    <ds:schemaRef ds:uri="5840d045-3d41-4b77-9a1d-ebc8e6aa9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9C303-EB26-40F1-920C-F89023BD1360}">
  <ds:schemaRefs>
    <ds:schemaRef ds:uri="http://schemas.microsoft.com/office/2006/metadata/properties"/>
    <ds:schemaRef ds:uri="http://schemas.microsoft.com/office/infopath/2007/PartnerControls"/>
    <ds:schemaRef ds:uri="1ef00bcb-818b-4de2-9a49-10ae671532d6"/>
    <ds:schemaRef ds:uri="5840d045-3d41-4b77-9a1d-ebc8e6aa9b2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1590</Words>
  <Characters>9068</Characters>
  <Application>Microsoft Office Word</Application>
  <DocSecurity>0</DocSecurity>
  <Lines>75</Lines>
  <Paragraphs>21</Paragraphs>
  <ScaleCrop>false</ScaleCrop>
  <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Cuddington</dc:creator>
  <cp:keywords/>
  <dc:description/>
  <cp:lastModifiedBy>Carina Cuddington</cp:lastModifiedBy>
  <cp:revision>4</cp:revision>
  <dcterms:created xsi:type="dcterms:W3CDTF">2026-08-04T11:14:00Z</dcterms:created>
  <dcterms:modified xsi:type="dcterms:W3CDTF">2026-08-04T12:17:00Z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0x0101007AE706CF344D9A409911AEFA6C926621</vt:lpwstr>
  </property>
  <property fmtid="{D5CDD505-2E9C-101B-9397-08002B2CF9AE}" pid="3" name="MediaServiceImageTags">
    <vt:lpwstr/>
  </property>
</Properties>
</file>