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7848E49E"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F0B41">
        <w:rPr>
          <w:rFonts w:ascii="Calibri" w:hAnsi="Calibri" w:cs="Calibri"/>
          <w:b/>
          <w:szCs w:val="24"/>
        </w:rPr>
        <w:t xml:space="preserve">Assistant </w:t>
      </w:r>
      <w:r w:rsidR="00663418">
        <w:rPr>
          <w:rFonts w:ascii="Calibri" w:hAnsi="Calibri" w:cs="Calibri"/>
          <w:b/>
          <w:szCs w:val="24"/>
        </w:rPr>
        <w:t>Head of Year</w:t>
      </w:r>
    </w:p>
    <w:p w14:paraId="11C43B7A" w14:textId="77777777" w:rsidR="0056537F" w:rsidRPr="002A30DA" w:rsidRDefault="0056537F" w:rsidP="006C73D7">
      <w:pPr>
        <w:pStyle w:val="NoSpacing"/>
        <w:rPr>
          <w:rFonts w:ascii="Calibri" w:hAnsi="Calibri" w:cs="Calibri"/>
          <w:b/>
          <w:szCs w:val="24"/>
        </w:rPr>
      </w:pPr>
    </w:p>
    <w:p w14:paraId="302A6B3F" w14:textId="559EAB2B"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663418">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1F2FA35" w:rsidR="0056537F" w:rsidRPr="002A30DA" w:rsidRDefault="0056537F" w:rsidP="001A36A6">
      <w:pPr>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A36A6" w:rsidRPr="001A36A6">
        <w:rPr>
          <w:rFonts w:asciiTheme="minorHAnsi" w:hAnsiTheme="minorHAnsi" w:cstheme="minorHAnsi"/>
          <w:b/>
          <w:color w:val="000000"/>
          <w:szCs w:val="24"/>
        </w:rPr>
        <w:t xml:space="preserve">NJC </w:t>
      </w:r>
      <w:r w:rsidR="00C86A59">
        <w:rPr>
          <w:rFonts w:asciiTheme="minorHAnsi" w:hAnsiTheme="minorHAnsi" w:cstheme="minorHAnsi"/>
          <w:b/>
          <w:color w:val="000000"/>
          <w:szCs w:val="24"/>
        </w:rPr>
        <w:t>10</w:t>
      </w:r>
      <w:r w:rsidR="001A36A6" w:rsidRPr="001A36A6">
        <w:rPr>
          <w:rFonts w:asciiTheme="minorHAnsi" w:hAnsiTheme="minorHAnsi" w:cstheme="minorHAnsi"/>
          <w:b/>
          <w:color w:val="000000"/>
          <w:szCs w:val="24"/>
        </w:rPr>
        <w:t>-14</w:t>
      </w:r>
    </w:p>
    <w:p w14:paraId="145E92CE" w14:textId="77777777" w:rsidR="0056537F" w:rsidRPr="002A30DA" w:rsidRDefault="0056537F" w:rsidP="006C73D7">
      <w:pPr>
        <w:pStyle w:val="NoSpacing"/>
        <w:rPr>
          <w:rFonts w:ascii="Calibri" w:hAnsi="Calibri" w:cs="Calibri"/>
          <w:b/>
          <w:szCs w:val="24"/>
        </w:rPr>
      </w:pPr>
    </w:p>
    <w:p w14:paraId="0B329F76" w14:textId="1D9A9684"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1A36A6">
        <w:rPr>
          <w:rFonts w:ascii="Calibri" w:hAnsi="Calibri" w:cs="Calibri"/>
          <w:b/>
          <w:szCs w:val="24"/>
        </w:rPr>
        <w:t xml:space="preserve">Full Time </w:t>
      </w:r>
      <w:r w:rsidR="002371E2">
        <w:rPr>
          <w:rFonts w:ascii="Calibri" w:hAnsi="Calibri" w:cs="Calibri"/>
          <w:b/>
          <w:szCs w:val="24"/>
        </w:rPr>
        <w:t xml:space="preserve">37 Hours, </w:t>
      </w:r>
      <w:r w:rsidR="00663418" w:rsidRPr="00663418">
        <w:rPr>
          <w:rFonts w:ascii="Calibri" w:hAnsi="Calibri" w:cs="Calibri"/>
          <w:b/>
          <w:i/>
          <w:szCs w:val="24"/>
        </w:rPr>
        <w:t>Term Time Only</w:t>
      </w:r>
      <w:r w:rsidRPr="00663418">
        <w:rPr>
          <w:rFonts w:ascii="Calibri" w:hAnsi="Calibri" w:cs="Calibri"/>
          <w:b/>
          <w:i/>
          <w:szCs w:val="24"/>
        </w:rPr>
        <w:t xml:space="preserve">, </w:t>
      </w:r>
      <w:r w:rsidR="002371E2">
        <w:rPr>
          <w:rFonts w:ascii="Calibri" w:hAnsi="Calibri" w:cs="Calibri"/>
          <w:b/>
          <w:i/>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1DA604D5"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63418">
        <w:rPr>
          <w:rFonts w:ascii="Calibri" w:hAnsi="Calibri" w:cs="Calibri"/>
          <w:b/>
          <w:szCs w:val="24"/>
        </w:rPr>
        <w:t>Vice Principal for Behaviour, Attitudes and Safeguarding</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73F2F4C6" w14:textId="10A5FFEE" w:rsidR="004A5AF5" w:rsidRPr="004A5AF5" w:rsidRDefault="004A5AF5" w:rsidP="004A5AF5">
      <w:pPr>
        <w:jc w:val="both"/>
        <w:rPr>
          <w:rFonts w:asciiTheme="minorHAnsi" w:eastAsia="Arial" w:hAnsiTheme="minorHAnsi" w:cstheme="minorHAnsi"/>
          <w:color w:val="000000"/>
          <w:szCs w:val="24"/>
          <w:lang w:eastAsia="en-GB"/>
        </w:rPr>
      </w:pPr>
      <w:r w:rsidRPr="004A5AF5">
        <w:rPr>
          <w:rFonts w:asciiTheme="minorHAnsi" w:eastAsia="Arial" w:hAnsiTheme="minorHAnsi" w:cstheme="minorHAnsi"/>
          <w:color w:val="000000"/>
          <w:szCs w:val="24"/>
          <w:lang w:eastAsia="en-GB"/>
        </w:rPr>
        <w:t>This role is for an Assistant Head of Year. The ideal candidate will be able to operate within a dynamic and forward-thinking team who are focused on developing exciting and engaging learning experiences for students across the 11-18 age range.</w:t>
      </w:r>
    </w:p>
    <w:p w14:paraId="5823B3B4" w14:textId="797887CF" w:rsid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44BEDC0" w14:textId="77777777" w:rsidR="006C73D7" w:rsidRPr="001B054A" w:rsidRDefault="006C73D7" w:rsidP="006C73D7">
      <w:pPr>
        <w:jc w:val="both"/>
        <w:rPr>
          <w:rFonts w:ascii="Calibri" w:hAnsi="Calibri"/>
          <w:b/>
          <w:szCs w:val="24"/>
        </w:rPr>
      </w:pPr>
    </w:p>
    <w:p w14:paraId="4FECC49D" w14:textId="77777777" w:rsidR="006C73D7" w:rsidRPr="00663418" w:rsidRDefault="006C73D7" w:rsidP="006C73D7">
      <w:pPr>
        <w:jc w:val="both"/>
        <w:rPr>
          <w:rFonts w:asciiTheme="minorHAnsi" w:hAnsiTheme="minorHAnsi" w:cstheme="minorHAnsi"/>
          <w:b/>
          <w:bCs/>
          <w:szCs w:val="24"/>
        </w:rPr>
      </w:pPr>
      <w:r w:rsidRPr="00663418">
        <w:rPr>
          <w:rFonts w:asciiTheme="minorHAnsi" w:hAnsiTheme="minorHAnsi" w:cstheme="minorHAnsi"/>
          <w:b/>
          <w:bCs/>
          <w:szCs w:val="24"/>
        </w:rPr>
        <w:t xml:space="preserve">Main Duties and Responsibilities </w:t>
      </w:r>
    </w:p>
    <w:p w14:paraId="1F8A23F3" w14:textId="0EF0C992" w:rsidR="004A5AF5" w:rsidRPr="004A5AF5" w:rsidRDefault="004A5AF5" w:rsidP="004A5AF5">
      <w:pPr>
        <w:jc w:val="both"/>
        <w:rPr>
          <w:rFonts w:asciiTheme="minorHAnsi" w:hAnsiTheme="minorHAnsi" w:cstheme="minorHAnsi"/>
          <w:szCs w:val="24"/>
        </w:rPr>
      </w:pPr>
      <w:r w:rsidRPr="004A5AF5">
        <w:rPr>
          <w:rFonts w:asciiTheme="minorHAnsi" w:hAnsiTheme="minorHAnsi" w:cstheme="minorHAnsi"/>
          <w:szCs w:val="24"/>
        </w:rPr>
        <w:t>Assistant Heads of Year are responsible for assisting the Head of Year with the pastoral and academic overview of their year group. They need to be role models in terms of conduct, dress and professionalism and in the way colleagues and students are treated. This should be with respect and courtesy. Assistant Heads of Year are expected to support the school’s ethos and values at all times and will liaise closely with the Head of Year and Deputy Head Teacher responsible for Behaviour, Attitudes and Safeguarding.</w:t>
      </w:r>
    </w:p>
    <w:p w14:paraId="64286D47" w14:textId="4B58110C" w:rsidR="00663418" w:rsidRDefault="00663418" w:rsidP="00663418">
      <w:pPr>
        <w:jc w:val="both"/>
        <w:rPr>
          <w:rFonts w:asciiTheme="minorHAnsi" w:hAnsiTheme="minorHAnsi" w:cstheme="minorHAnsi"/>
          <w:szCs w:val="24"/>
        </w:rPr>
      </w:pPr>
    </w:p>
    <w:p w14:paraId="7DF5349A"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Relationships</w:t>
      </w:r>
    </w:p>
    <w:p w14:paraId="53C5D724" w14:textId="2062B99B" w:rsidR="004A5AF5" w:rsidRPr="004A5AF5" w:rsidRDefault="004A5AF5" w:rsidP="004A5AF5">
      <w:pPr>
        <w:jc w:val="both"/>
        <w:rPr>
          <w:rFonts w:ascii="Calibri" w:hAnsi="Calibri" w:cs="Calibri"/>
          <w:szCs w:val="24"/>
        </w:rPr>
      </w:pPr>
      <w:r w:rsidRPr="004A5AF5">
        <w:rPr>
          <w:rFonts w:ascii="Calibri" w:hAnsi="Calibri" w:cs="Calibri"/>
          <w:szCs w:val="24"/>
        </w:rPr>
        <w:t>The post holder reports to the Head of Year</w:t>
      </w:r>
      <w:r>
        <w:rPr>
          <w:rFonts w:ascii="Calibri" w:hAnsi="Calibri" w:cs="Calibri"/>
          <w:szCs w:val="24"/>
        </w:rPr>
        <w:t xml:space="preserve"> and</w:t>
      </w:r>
      <w:r w:rsidRPr="004A5AF5">
        <w:rPr>
          <w:rFonts w:ascii="Calibri" w:hAnsi="Calibri" w:cs="Calibri"/>
          <w:szCs w:val="24"/>
        </w:rPr>
        <w:t xml:space="preserve"> will oversee tutors in relation to their pastoral role.</w:t>
      </w:r>
    </w:p>
    <w:p w14:paraId="07DC607D" w14:textId="023158EA" w:rsidR="00663418" w:rsidRDefault="00663418" w:rsidP="00663418">
      <w:pPr>
        <w:jc w:val="both"/>
        <w:rPr>
          <w:rFonts w:asciiTheme="minorHAnsi" w:hAnsiTheme="minorHAnsi" w:cstheme="minorHAnsi"/>
          <w:szCs w:val="24"/>
        </w:rPr>
      </w:pPr>
    </w:p>
    <w:p w14:paraId="2C6E4D9D"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Safeguarding</w:t>
      </w:r>
    </w:p>
    <w:p w14:paraId="1EA44E56" w14:textId="69CBA0B4" w:rsidR="00663418" w:rsidRPr="00663418" w:rsidRDefault="004A5AF5" w:rsidP="00663418">
      <w:pPr>
        <w:jc w:val="both"/>
        <w:rPr>
          <w:rFonts w:asciiTheme="minorHAnsi" w:hAnsiTheme="minorHAnsi" w:cstheme="minorHAnsi"/>
          <w:szCs w:val="24"/>
        </w:rPr>
      </w:pPr>
      <w:r>
        <w:rPr>
          <w:rFonts w:asciiTheme="minorHAnsi" w:hAnsiTheme="minorHAnsi" w:cstheme="minorHAnsi"/>
          <w:szCs w:val="24"/>
        </w:rPr>
        <w:t xml:space="preserve">Assistant </w:t>
      </w:r>
      <w:r w:rsidR="00663418" w:rsidRPr="00663418">
        <w:rPr>
          <w:rFonts w:asciiTheme="minorHAnsi" w:hAnsiTheme="minorHAnsi" w:cstheme="minorHAnsi"/>
          <w:szCs w:val="24"/>
        </w:rPr>
        <w:t>Heads of Year are expected to uphold the Academy’s policies in respect of Safeguarding and Child Protection and ensure the safety and well-being of all learners.</w:t>
      </w:r>
    </w:p>
    <w:p w14:paraId="493FA5BC" w14:textId="77777777" w:rsidR="006C73D7" w:rsidRPr="006C73D7" w:rsidRDefault="006C73D7" w:rsidP="006C73D7">
      <w:pPr>
        <w:jc w:val="both"/>
        <w:rPr>
          <w:rFonts w:ascii="Calibri" w:hAnsi="Calibri"/>
          <w:szCs w:val="24"/>
        </w:rPr>
      </w:pPr>
    </w:p>
    <w:p w14:paraId="29C5E9F3" w14:textId="77777777" w:rsidR="006C73D7" w:rsidRPr="00663418" w:rsidRDefault="002125C5" w:rsidP="006C73D7">
      <w:pPr>
        <w:jc w:val="both"/>
        <w:rPr>
          <w:rFonts w:ascii="Calibri" w:hAnsi="Calibri"/>
          <w:b/>
          <w:szCs w:val="24"/>
        </w:rPr>
      </w:pPr>
      <w:r w:rsidRPr="00663418">
        <w:rPr>
          <w:rFonts w:ascii="Calibri" w:hAnsi="Calibri"/>
          <w:b/>
          <w:szCs w:val="24"/>
        </w:rPr>
        <w:t>S</w:t>
      </w:r>
      <w:r w:rsidR="006C73D7" w:rsidRPr="00663418">
        <w:rPr>
          <w:rFonts w:ascii="Calibri" w:hAnsi="Calibri"/>
          <w:b/>
          <w:szCs w:val="24"/>
        </w:rPr>
        <w:t>pecific responsibilities include:</w:t>
      </w:r>
    </w:p>
    <w:p w14:paraId="41A11D05" w14:textId="77777777"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5CE32E0B" w14:textId="77777777"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126A450C" w14:textId="77777777" w:rsidR="00663418" w:rsidRPr="00663418" w:rsidRDefault="00663418" w:rsidP="00663418">
      <w:pPr>
        <w:jc w:val="both"/>
        <w:rPr>
          <w:rFonts w:asciiTheme="minorHAnsi" w:hAnsiTheme="minorHAnsi" w:cstheme="minorHAnsi"/>
          <w:szCs w:val="24"/>
        </w:rPr>
      </w:pPr>
    </w:p>
    <w:p w14:paraId="1A48382B"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Assist the Head of Year on the implementation of the School Behaviour Policy in relation to an assigned year group.</w:t>
      </w:r>
    </w:p>
    <w:p w14:paraId="5F9F9632"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Assist the Head of Year to monitor student attendance across the year group in liaison with the tutors and report any issues to the Attendance Manager.</w:t>
      </w:r>
    </w:p>
    <w:p w14:paraId="0851EE6F"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Ensure attendance is promoted in tutor time and assemblies.</w:t>
      </w:r>
    </w:p>
    <w:p w14:paraId="4A34CBE0"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lastRenderedPageBreak/>
        <w:t>Make appropriate referrals to Pastoral Support staff and external agencies as and when required.</w:t>
      </w:r>
    </w:p>
    <w:p w14:paraId="667E2903"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 xml:space="preserve">Participate fully in the student referral process, providing </w:t>
      </w:r>
      <w:proofErr w:type="gramStart"/>
      <w:r w:rsidRPr="00B37022">
        <w:rPr>
          <w:rFonts w:asciiTheme="minorHAnsi" w:hAnsiTheme="minorHAnsi" w:cstheme="minorHAnsi"/>
          <w:szCs w:val="24"/>
        </w:rPr>
        <w:t>evidence based</w:t>
      </w:r>
      <w:proofErr w:type="gramEnd"/>
      <w:r w:rsidRPr="00B37022">
        <w:rPr>
          <w:rFonts w:asciiTheme="minorHAnsi" w:hAnsiTheme="minorHAnsi" w:cstheme="minorHAnsi"/>
          <w:szCs w:val="24"/>
        </w:rPr>
        <w:t xml:space="preserve"> recommendations on appropriate provision.</w:t>
      </w:r>
    </w:p>
    <w:p w14:paraId="10F853BA"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Assist the Head of Year to monitor the use of data for student tracking and intervention processes.</w:t>
      </w:r>
    </w:p>
    <w:p w14:paraId="21B0AECF"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Facilitate discussions with students about their work.</w:t>
      </w:r>
    </w:p>
    <w:p w14:paraId="122F036F"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Hold regular meetings to track student progress and devise interventions as required.</w:t>
      </w:r>
    </w:p>
    <w:p w14:paraId="30A370B3" w14:textId="77777777" w:rsidR="004A5AF5" w:rsidRPr="00B37022"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Assist the Head of Year to lead a team of tutors and support tutors when necessary.</w:t>
      </w:r>
    </w:p>
    <w:p w14:paraId="09273F6C" w14:textId="03F0AAC0" w:rsidR="004A5AF5" w:rsidRDefault="004A5AF5" w:rsidP="00B37022">
      <w:pPr>
        <w:pStyle w:val="ListParagraph"/>
        <w:numPr>
          <w:ilvl w:val="0"/>
          <w:numId w:val="26"/>
        </w:numPr>
        <w:jc w:val="both"/>
        <w:rPr>
          <w:rFonts w:asciiTheme="minorHAnsi" w:hAnsiTheme="minorHAnsi" w:cstheme="minorHAnsi"/>
          <w:szCs w:val="24"/>
        </w:rPr>
      </w:pPr>
      <w:r w:rsidRPr="00B37022">
        <w:rPr>
          <w:rFonts w:asciiTheme="minorHAnsi" w:hAnsiTheme="minorHAnsi" w:cstheme="minorHAnsi"/>
          <w:szCs w:val="24"/>
        </w:rPr>
        <w:t>Ensure that updated and effective information for students is available, circulated and used by tutors.</w:t>
      </w:r>
    </w:p>
    <w:p w14:paraId="42D33C6D" w14:textId="0100F363" w:rsidR="00B37022" w:rsidRDefault="00B37022" w:rsidP="00B37022">
      <w:pPr>
        <w:jc w:val="both"/>
        <w:rPr>
          <w:rFonts w:asciiTheme="minorHAnsi" w:hAnsiTheme="minorHAnsi" w:cstheme="minorHAnsi"/>
          <w:szCs w:val="24"/>
        </w:rPr>
      </w:pPr>
    </w:p>
    <w:p w14:paraId="74837308"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Pastoral/Disciplinary</w:t>
      </w:r>
    </w:p>
    <w:p w14:paraId="15F75F6D"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Liaise with relevant Heads of Year to oversee smooth pupil transition across years.</w:t>
      </w:r>
    </w:p>
    <w:p w14:paraId="4E148481"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Resolve behaviour issues.</w:t>
      </w:r>
    </w:p>
    <w:p w14:paraId="042C33A4"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Support the implementation of the school attendance strategy and ensure tutors fully implement relevant procedures.</w:t>
      </w:r>
    </w:p>
    <w:p w14:paraId="2EC5C7D6"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Support the implementation of the School rewards system.</w:t>
      </w:r>
    </w:p>
    <w:p w14:paraId="74902B7D"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 xml:space="preserve">Assume responsibility for the welfare of students; follow up incidents; maintain detailed records and student files; have meetings with parents during or after school as required, sometimes with other senior staff members; attend reintegration meetings; arrange sanctions where appropriate; communicate with parents; </w:t>
      </w:r>
    </w:p>
    <w:p w14:paraId="59E156F1"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Attend regular meetings with the Pastoral Team</w:t>
      </w:r>
    </w:p>
    <w:p w14:paraId="34D13132"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Support the Head of Year to manage and lead a team of tutors meeting with them both formally and informally on a regular basis in order to coordinate their work</w:t>
      </w:r>
    </w:p>
    <w:p w14:paraId="5859163E" w14:textId="77777777" w:rsidR="00B37022" w:rsidRPr="00B37022" w:rsidRDefault="00B37022" w:rsidP="00B37022">
      <w:pPr>
        <w:pStyle w:val="ListParagraph"/>
        <w:numPr>
          <w:ilvl w:val="0"/>
          <w:numId w:val="28"/>
        </w:numPr>
        <w:ind w:left="709"/>
        <w:jc w:val="both"/>
        <w:rPr>
          <w:rFonts w:asciiTheme="minorHAnsi" w:hAnsiTheme="minorHAnsi" w:cstheme="minorHAnsi"/>
          <w:szCs w:val="24"/>
        </w:rPr>
      </w:pPr>
      <w:r w:rsidRPr="00B37022">
        <w:rPr>
          <w:rFonts w:asciiTheme="minorHAnsi" w:hAnsiTheme="minorHAnsi" w:cstheme="minorHAnsi"/>
          <w:szCs w:val="24"/>
        </w:rPr>
        <w:t>Support the tutors by both counselling and disciplining students as and when appropriate</w:t>
      </w:r>
    </w:p>
    <w:p w14:paraId="2D45552B" w14:textId="77777777" w:rsidR="00663418" w:rsidRPr="00663418" w:rsidRDefault="00663418" w:rsidP="00663418">
      <w:pPr>
        <w:jc w:val="both"/>
        <w:rPr>
          <w:rFonts w:asciiTheme="minorHAnsi" w:hAnsiTheme="minorHAnsi" w:cstheme="minorHAnsi"/>
          <w:szCs w:val="24"/>
        </w:rPr>
      </w:pPr>
    </w:p>
    <w:p w14:paraId="57E12976"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Academic</w:t>
      </w:r>
    </w:p>
    <w:p w14:paraId="740081B6" w14:textId="77777777" w:rsidR="00663418" w:rsidRPr="00B37022" w:rsidRDefault="00663418" w:rsidP="00B37022">
      <w:pPr>
        <w:pStyle w:val="ListParagraph"/>
        <w:numPr>
          <w:ilvl w:val="0"/>
          <w:numId w:val="29"/>
        </w:numPr>
        <w:jc w:val="both"/>
        <w:rPr>
          <w:rFonts w:asciiTheme="minorHAnsi" w:hAnsiTheme="minorHAnsi" w:cstheme="minorHAnsi"/>
          <w:szCs w:val="24"/>
        </w:rPr>
      </w:pPr>
      <w:r w:rsidRPr="00B37022">
        <w:rPr>
          <w:rFonts w:asciiTheme="minorHAnsi" w:hAnsiTheme="minorHAnsi" w:cstheme="minorHAnsi"/>
          <w:szCs w:val="24"/>
        </w:rPr>
        <w:t>Monitor and evaluate achievement standards for a year group and implement and monitor intervention strategies where appropriate.</w:t>
      </w:r>
    </w:p>
    <w:p w14:paraId="527D07E5" w14:textId="77777777" w:rsidR="00663418" w:rsidRPr="00B37022" w:rsidRDefault="00663418" w:rsidP="00B37022">
      <w:pPr>
        <w:pStyle w:val="ListParagraph"/>
        <w:numPr>
          <w:ilvl w:val="0"/>
          <w:numId w:val="29"/>
        </w:numPr>
        <w:jc w:val="both"/>
        <w:rPr>
          <w:rFonts w:asciiTheme="minorHAnsi" w:hAnsiTheme="minorHAnsi" w:cstheme="minorHAnsi"/>
          <w:szCs w:val="24"/>
        </w:rPr>
      </w:pPr>
      <w:r w:rsidRPr="00B37022">
        <w:rPr>
          <w:rFonts w:asciiTheme="minorHAnsi" w:hAnsiTheme="minorHAnsi" w:cstheme="minorHAnsi"/>
          <w:szCs w:val="24"/>
        </w:rPr>
        <w:t>Focus upon raising achievement for all students.</w:t>
      </w:r>
    </w:p>
    <w:p w14:paraId="61F8BBE1" w14:textId="77777777" w:rsidR="00663418" w:rsidRPr="00663418" w:rsidRDefault="00663418" w:rsidP="00663418">
      <w:pPr>
        <w:jc w:val="both"/>
        <w:rPr>
          <w:rFonts w:asciiTheme="minorHAnsi" w:hAnsiTheme="minorHAnsi" w:cstheme="minorHAnsi"/>
          <w:szCs w:val="24"/>
        </w:rPr>
      </w:pPr>
    </w:p>
    <w:p w14:paraId="1E4C89CC" w14:textId="18EF6B91" w:rsid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Other Responsibilities</w:t>
      </w:r>
    </w:p>
    <w:p w14:paraId="562E7EA8" w14:textId="77777777" w:rsidR="00B37022" w:rsidRPr="00B37022" w:rsidRDefault="00B37022" w:rsidP="00B37022">
      <w:pPr>
        <w:pStyle w:val="ListParagraph"/>
        <w:numPr>
          <w:ilvl w:val="0"/>
          <w:numId w:val="31"/>
        </w:numPr>
        <w:jc w:val="both"/>
        <w:rPr>
          <w:rFonts w:ascii="Calibri" w:hAnsi="Calibri" w:cs="Arial"/>
          <w:szCs w:val="24"/>
        </w:rPr>
      </w:pPr>
      <w:r w:rsidRPr="00B37022">
        <w:rPr>
          <w:rFonts w:ascii="Calibri" w:hAnsi="Calibri" w:cs="Arial"/>
          <w:szCs w:val="24"/>
        </w:rPr>
        <w:t>Liaise with the Careers teachers in relation to external events and student career progression</w:t>
      </w:r>
    </w:p>
    <w:p w14:paraId="50BDC60D" w14:textId="77777777" w:rsidR="00B37022" w:rsidRPr="00B37022" w:rsidRDefault="00B37022" w:rsidP="00B37022">
      <w:pPr>
        <w:pStyle w:val="ListParagraph"/>
        <w:numPr>
          <w:ilvl w:val="0"/>
          <w:numId w:val="31"/>
        </w:numPr>
        <w:jc w:val="both"/>
        <w:rPr>
          <w:rFonts w:ascii="Calibri" w:hAnsi="Calibri" w:cs="Arial"/>
          <w:szCs w:val="24"/>
        </w:rPr>
      </w:pPr>
      <w:r w:rsidRPr="00B37022">
        <w:rPr>
          <w:rFonts w:ascii="Calibri" w:hAnsi="Calibri" w:cs="Arial"/>
          <w:szCs w:val="24"/>
        </w:rPr>
        <w:t>Have an ambitious vision for the school and set high standards for quality and performance, demonstrating at all times high expectations and ambition for all students.</w:t>
      </w:r>
    </w:p>
    <w:p w14:paraId="1B63C474" w14:textId="77777777" w:rsidR="00B37022" w:rsidRPr="00B37022" w:rsidRDefault="00B37022" w:rsidP="00B37022">
      <w:pPr>
        <w:pStyle w:val="ListParagraph"/>
        <w:numPr>
          <w:ilvl w:val="0"/>
          <w:numId w:val="31"/>
        </w:numPr>
        <w:jc w:val="both"/>
        <w:rPr>
          <w:rFonts w:ascii="Calibri" w:hAnsi="Calibri" w:cs="Arial"/>
          <w:szCs w:val="24"/>
        </w:rPr>
      </w:pPr>
      <w:r w:rsidRPr="00B37022">
        <w:rPr>
          <w:rFonts w:ascii="Calibri" w:hAnsi="Calibri" w:cs="Arial"/>
          <w:szCs w:val="24"/>
        </w:rPr>
        <w:t>Foster good working relationships with parents and the wider community</w:t>
      </w:r>
    </w:p>
    <w:p w14:paraId="33FE4ECD" w14:textId="77777777" w:rsidR="00B37022" w:rsidRPr="00663418" w:rsidRDefault="00B37022" w:rsidP="00B37022">
      <w:pPr>
        <w:jc w:val="both"/>
        <w:rPr>
          <w:rFonts w:asciiTheme="minorHAnsi" w:hAnsiTheme="minorHAnsi" w:cstheme="minorHAnsi"/>
          <w:b/>
          <w:szCs w:val="24"/>
        </w:rPr>
      </w:pPr>
    </w:p>
    <w:p w14:paraId="006C7B18" w14:textId="77777777" w:rsidR="00663418" w:rsidRPr="00F30CE3" w:rsidRDefault="00663418" w:rsidP="00663418">
      <w:pPr>
        <w:jc w:val="both"/>
        <w:rPr>
          <w:rFonts w:ascii="Calibri" w:hAnsi="Calibri" w:cs="Arial"/>
          <w:sz w:val="20"/>
          <w:szCs w:val="22"/>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B37022" w:rsidRDefault="006C73D7" w:rsidP="00B37022">
      <w:pPr>
        <w:pStyle w:val="ListParagraph"/>
        <w:numPr>
          <w:ilvl w:val="0"/>
          <w:numId w:val="32"/>
        </w:numPr>
        <w:jc w:val="both"/>
        <w:rPr>
          <w:rFonts w:ascii="Calibri" w:hAnsi="Calibri"/>
          <w:szCs w:val="24"/>
        </w:rPr>
      </w:pPr>
      <w:r w:rsidRPr="00B37022">
        <w:rPr>
          <w:rFonts w:ascii="Calibri" w:hAnsi="Calibri"/>
          <w:szCs w:val="24"/>
        </w:rPr>
        <w:t xml:space="preserve">Work in a professional manner and with integrity and maintain confidentiality of records and information.  </w:t>
      </w:r>
    </w:p>
    <w:p w14:paraId="2954912D" w14:textId="77777777" w:rsidR="006C73D7" w:rsidRPr="00B37022" w:rsidRDefault="006C73D7" w:rsidP="00B37022">
      <w:pPr>
        <w:pStyle w:val="ListParagraph"/>
        <w:numPr>
          <w:ilvl w:val="0"/>
          <w:numId w:val="32"/>
        </w:numPr>
        <w:jc w:val="both"/>
        <w:rPr>
          <w:rFonts w:ascii="Calibri" w:hAnsi="Calibri"/>
          <w:szCs w:val="24"/>
        </w:rPr>
      </w:pPr>
      <w:r w:rsidRPr="00B37022">
        <w:rPr>
          <w:rFonts w:ascii="Calibri" w:hAnsi="Calibri"/>
          <w:szCs w:val="24"/>
        </w:rPr>
        <w:t>Maintain up to date knowledge in line with national changes and legislation as appropriate to the role.</w:t>
      </w:r>
    </w:p>
    <w:p w14:paraId="2C522B6A" w14:textId="77777777" w:rsidR="006C73D7" w:rsidRPr="00B37022" w:rsidRDefault="006C73D7" w:rsidP="00B37022">
      <w:pPr>
        <w:pStyle w:val="ListParagraph"/>
        <w:numPr>
          <w:ilvl w:val="0"/>
          <w:numId w:val="32"/>
        </w:numPr>
        <w:jc w:val="both"/>
        <w:rPr>
          <w:rFonts w:ascii="Calibri" w:hAnsi="Calibri"/>
          <w:szCs w:val="24"/>
        </w:rPr>
      </w:pPr>
      <w:r w:rsidRPr="00B37022">
        <w:rPr>
          <w:rFonts w:ascii="Calibri" w:hAnsi="Calibri"/>
          <w:szCs w:val="24"/>
        </w:rPr>
        <w:t>Be aware of and comply with all Trust policies including in particular IT, Health and Safety and Safeguarding.</w:t>
      </w:r>
    </w:p>
    <w:p w14:paraId="67584098" w14:textId="77777777" w:rsidR="006C73D7" w:rsidRPr="00B37022" w:rsidRDefault="006C73D7" w:rsidP="00B37022">
      <w:pPr>
        <w:pStyle w:val="ListParagraph"/>
        <w:numPr>
          <w:ilvl w:val="0"/>
          <w:numId w:val="32"/>
        </w:numPr>
        <w:jc w:val="both"/>
        <w:rPr>
          <w:rFonts w:ascii="Calibri" w:hAnsi="Calibri"/>
          <w:szCs w:val="24"/>
        </w:rPr>
      </w:pPr>
      <w:r w:rsidRPr="00B37022">
        <w:rPr>
          <w:rFonts w:ascii="Calibri" w:hAnsi="Calibri"/>
          <w:szCs w:val="24"/>
        </w:rPr>
        <w:t>Participate in the Trust Professional Performance Review process and undertake professional development as required.</w:t>
      </w:r>
    </w:p>
    <w:p w14:paraId="3FB3052C" w14:textId="77777777" w:rsidR="006C73D7" w:rsidRPr="00B37022" w:rsidRDefault="006C73D7" w:rsidP="00B37022">
      <w:pPr>
        <w:pStyle w:val="ListParagraph"/>
        <w:numPr>
          <w:ilvl w:val="0"/>
          <w:numId w:val="32"/>
        </w:numPr>
        <w:jc w:val="both"/>
        <w:rPr>
          <w:rFonts w:ascii="Calibri" w:hAnsi="Calibri"/>
          <w:szCs w:val="24"/>
        </w:rPr>
      </w:pPr>
      <w:r w:rsidRPr="00B37022">
        <w:rPr>
          <w:rFonts w:ascii="Calibri" w:hAnsi="Calibri"/>
          <w:szCs w:val="24"/>
        </w:rPr>
        <w:lastRenderedPageBreak/>
        <w:t>Adhere to all internal and external deadlines.</w:t>
      </w:r>
    </w:p>
    <w:p w14:paraId="51DA4FC9" w14:textId="77777777" w:rsidR="006C73D7" w:rsidRPr="00B37022" w:rsidRDefault="006C73D7" w:rsidP="00B37022">
      <w:pPr>
        <w:pStyle w:val="ListParagraph"/>
        <w:numPr>
          <w:ilvl w:val="0"/>
          <w:numId w:val="32"/>
        </w:numPr>
        <w:jc w:val="both"/>
        <w:rPr>
          <w:rFonts w:ascii="Calibri" w:hAnsi="Calibri"/>
          <w:szCs w:val="24"/>
        </w:rPr>
      </w:pPr>
      <w:r w:rsidRPr="00B37022">
        <w:rPr>
          <w:rFonts w:ascii="Calibri" w:hAnsi="Calibri"/>
          <w:szCs w:val="24"/>
        </w:rPr>
        <w:t>Contribute to the overall aims and ethos of the Spencer Academies Trust and establish constructive relationships with nominated Academies and other agencies as appropriate to the role.</w:t>
      </w:r>
    </w:p>
    <w:p w14:paraId="4FFB88B8" w14:textId="77777777" w:rsidR="00467F90" w:rsidRDefault="00467F90" w:rsidP="006C73D7">
      <w:pPr>
        <w:rPr>
          <w:rFonts w:ascii="Calibri" w:hAnsi="Calibri"/>
          <w:szCs w:val="24"/>
        </w:rPr>
      </w:pPr>
    </w:p>
    <w:p w14:paraId="3D8B5AA1" w14:textId="3BD89F58" w:rsid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0065D07C" w14:textId="77777777" w:rsidR="00467F90" w:rsidRPr="006C73D7" w:rsidRDefault="00467F90" w:rsidP="006C73D7">
      <w:pPr>
        <w:rPr>
          <w:rFonts w:ascii="Calibri" w:hAnsi="Calibri"/>
          <w:szCs w:val="24"/>
        </w:rPr>
      </w:pPr>
    </w:p>
    <w:p w14:paraId="69C814F3" w14:textId="77777777" w:rsidR="00467F90" w:rsidRPr="001B054A" w:rsidRDefault="00467F90" w:rsidP="00467F90">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4D751A46" w14:textId="6107E8BC" w:rsidR="0031318F" w:rsidRPr="0025594D" w:rsidRDefault="006C73D7" w:rsidP="005960D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59" w:type="dxa"/>
          </w:tcPr>
          <w:p w14:paraId="16489A9A" w14:textId="07786285" w:rsidR="0031318F" w:rsidRPr="0025594D" w:rsidRDefault="00CF3E10" w:rsidP="005960D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5960D0" w:rsidRPr="0025594D" w14:paraId="68AD4AC4" w14:textId="77777777" w:rsidTr="007B1BA6">
        <w:trPr>
          <w:trHeight w:val="29"/>
        </w:trPr>
        <w:tc>
          <w:tcPr>
            <w:tcW w:w="6353" w:type="dxa"/>
            <w:tcBorders>
              <w:bottom w:val="single" w:sz="4" w:space="0" w:color="FFFFFF" w:themeColor="background1"/>
            </w:tcBorders>
            <w:vAlign w:val="center"/>
          </w:tcPr>
          <w:p w14:paraId="5A965121" w14:textId="6A1ABE4B"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Pastoral</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exp</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rience</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with</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spacing w:val="2"/>
                <w:position w:val="1"/>
                <w:sz w:val="18"/>
                <w:szCs w:val="18"/>
              </w:rPr>
              <w:t>s</w:t>
            </w:r>
            <w:r w:rsidRPr="005960D0">
              <w:rPr>
                <w:rFonts w:asciiTheme="minorHAnsi" w:eastAsia="Calibri" w:hAnsiTheme="minorHAnsi" w:cs="Calibri"/>
                <w:position w:val="1"/>
                <w:sz w:val="18"/>
                <w:szCs w:val="18"/>
              </w:rPr>
              <w:t>econdary</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ph</w:t>
            </w:r>
            <w:r w:rsidRPr="005960D0">
              <w:rPr>
                <w:rFonts w:asciiTheme="minorHAnsi" w:eastAsia="Calibri" w:hAnsiTheme="minorHAnsi" w:cs="Calibri"/>
                <w:spacing w:val="1"/>
                <w:position w:val="1"/>
                <w:sz w:val="18"/>
                <w:szCs w:val="18"/>
              </w:rPr>
              <w:t>a</w:t>
            </w:r>
            <w:r w:rsidRPr="005960D0">
              <w:rPr>
                <w:rFonts w:asciiTheme="minorHAnsi" w:eastAsia="Calibri" w:hAnsiTheme="minorHAnsi" w:cs="Calibri"/>
                <w:position w:val="1"/>
                <w:sz w:val="18"/>
                <w:szCs w:val="18"/>
              </w:rPr>
              <w:t>se</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stud</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nts</w:t>
            </w:r>
          </w:p>
        </w:tc>
        <w:tc>
          <w:tcPr>
            <w:tcW w:w="1559" w:type="dxa"/>
            <w:tcBorders>
              <w:bottom w:val="single" w:sz="4" w:space="0" w:color="FFFFFF" w:themeColor="background1"/>
            </w:tcBorders>
          </w:tcPr>
          <w:p w14:paraId="53B34EC8" w14:textId="0B559E56" w:rsidR="005960D0" w:rsidRPr="005960D0" w:rsidRDefault="005960D0" w:rsidP="005960D0">
            <w:pPr>
              <w:ind w:left="720"/>
              <w:rPr>
                <w:rFonts w:ascii="Calibri" w:eastAsia="Times New Roman" w:hAnsi="Calibri" w:cs="Arial"/>
                <w:sz w:val="18"/>
                <w:szCs w:val="18"/>
                <w:lang w:eastAsia="en-GB"/>
              </w:rPr>
            </w:pPr>
            <w:r w:rsidRPr="004B3A2A">
              <w:rPr>
                <w:rFonts w:ascii="Wingdings" w:eastAsia="Times New Roman" w:hAnsi="Wingdings" w:cs="Calibri"/>
                <w:sz w:val="18"/>
                <w:szCs w:val="18"/>
                <w:lang w:eastAsia="en-GB"/>
              </w:rPr>
              <w:t></w:t>
            </w:r>
          </w:p>
        </w:tc>
        <w:tc>
          <w:tcPr>
            <w:tcW w:w="1559" w:type="dxa"/>
            <w:tcBorders>
              <w:bottom w:val="single" w:sz="4" w:space="0" w:color="FFFFFF" w:themeColor="background1"/>
            </w:tcBorders>
          </w:tcPr>
          <w:p w14:paraId="69EDF3C2" w14:textId="08706318" w:rsidR="005960D0" w:rsidRPr="005960D0" w:rsidRDefault="005960D0" w:rsidP="005960D0">
            <w:pPr>
              <w:ind w:left="720"/>
              <w:rPr>
                <w:rFonts w:ascii="Calibri" w:eastAsia="Times New Roman" w:hAnsi="Calibri" w:cs="Arial"/>
                <w:sz w:val="18"/>
                <w:szCs w:val="18"/>
                <w:lang w:eastAsia="en-GB"/>
              </w:rPr>
            </w:pPr>
          </w:p>
        </w:tc>
      </w:tr>
      <w:tr w:rsidR="005960D0" w:rsidRPr="0025594D" w14:paraId="5F433F0C" w14:textId="77777777" w:rsidTr="007B1BA6">
        <w:trPr>
          <w:trHeight w:val="21"/>
        </w:trPr>
        <w:tc>
          <w:tcPr>
            <w:tcW w:w="6353" w:type="dxa"/>
            <w:tcBorders>
              <w:top w:val="single" w:sz="4" w:space="0" w:color="FFFFFF" w:themeColor="background1"/>
              <w:bottom w:val="single" w:sz="4" w:space="0" w:color="FFFFFF" w:themeColor="background1"/>
            </w:tcBorders>
            <w:vAlign w:val="center"/>
          </w:tcPr>
          <w:p w14:paraId="1454627E" w14:textId="73CA3585" w:rsidR="005960D0" w:rsidRPr="005960D0" w:rsidRDefault="005960D0" w:rsidP="005960D0">
            <w:pPr>
              <w:spacing w:line="267" w:lineRule="exact"/>
              <w:ind w:right="-20"/>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Exper</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en</w:t>
            </w:r>
            <w:r w:rsidRPr="005960D0">
              <w:rPr>
                <w:rFonts w:asciiTheme="minorHAnsi" w:eastAsia="Calibri" w:hAnsiTheme="minorHAnsi" w:cs="Calibri"/>
                <w:spacing w:val="1"/>
                <w:position w:val="1"/>
                <w:sz w:val="18"/>
                <w:szCs w:val="18"/>
              </w:rPr>
              <w:t>c</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11"/>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working</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with</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colleagues</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in</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other</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teams</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spacing w:val="1"/>
                <w:position w:val="1"/>
                <w:sz w:val="18"/>
                <w:szCs w:val="18"/>
              </w:rPr>
              <w:t xml:space="preserve">or </w:t>
            </w:r>
            <w:r w:rsidRPr="005960D0">
              <w:rPr>
                <w:rFonts w:asciiTheme="minorHAnsi" w:eastAsia="Calibri" w:hAnsiTheme="minorHAnsi" w:cs="Calibri"/>
                <w:sz w:val="18"/>
                <w:szCs w:val="18"/>
              </w:rPr>
              <w:t>from</w:t>
            </w:r>
            <w:r w:rsidRPr="005960D0">
              <w:rPr>
                <w:rFonts w:asciiTheme="minorHAnsi" w:eastAsia="Calibri" w:hAnsiTheme="minorHAnsi" w:cs="Calibri"/>
                <w:spacing w:val="-5"/>
                <w:sz w:val="18"/>
                <w:szCs w:val="18"/>
              </w:rPr>
              <w:t xml:space="preserve"> </w:t>
            </w:r>
            <w:r w:rsidRPr="005960D0">
              <w:rPr>
                <w:rFonts w:asciiTheme="minorHAnsi" w:eastAsia="Calibri" w:hAnsiTheme="minorHAnsi" w:cs="Calibri"/>
                <w:sz w:val="18"/>
                <w:szCs w:val="18"/>
              </w:rPr>
              <w:t>other</w:t>
            </w:r>
            <w:r w:rsidRPr="005960D0">
              <w:rPr>
                <w:rFonts w:asciiTheme="minorHAnsi" w:eastAsia="Calibri" w:hAnsiTheme="minorHAnsi" w:cs="Calibri"/>
                <w:spacing w:val="-5"/>
                <w:sz w:val="18"/>
                <w:szCs w:val="18"/>
              </w:rPr>
              <w:t xml:space="preserve"> </w:t>
            </w:r>
            <w:r w:rsidRPr="005960D0">
              <w:rPr>
                <w:rFonts w:asciiTheme="minorHAnsi" w:eastAsia="Calibri" w:hAnsiTheme="minorHAnsi" w:cs="Calibri"/>
                <w:spacing w:val="1"/>
                <w:sz w:val="18"/>
                <w:szCs w:val="18"/>
              </w:rPr>
              <w:t>in</w:t>
            </w:r>
            <w:r w:rsidRPr="005960D0">
              <w:rPr>
                <w:rFonts w:asciiTheme="minorHAnsi" w:eastAsia="Calibri" w:hAnsiTheme="minorHAnsi" w:cs="Calibri"/>
                <w:sz w:val="18"/>
                <w:szCs w:val="18"/>
              </w:rPr>
              <w:t>stitutions</w:t>
            </w:r>
          </w:p>
        </w:tc>
        <w:tc>
          <w:tcPr>
            <w:tcW w:w="1559" w:type="dxa"/>
            <w:tcBorders>
              <w:top w:val="single" w:sz="4" w:space="0" w:color="FFFFFF" w:themeColor="background1"/>
              <w:bottom w:val="single" w:sz="4" w:space="0" w:color="FFFFFF" w:themeColor="background1"/>
            </w:tcBorders>
          </w:tcPr>
          <w:p w14:paraId="04533DA4"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tcPr>
          <w:p w14:paraId="766D6EDE" w14:textId="056A4375" w:rsidR="005960D0" w:rsidRPr="005960D0" w:rsidRDefault="005960D0" w:rsidP="005960D0">
            <w:pPr>
              <w:ind w:left="720"/>
              <w:rPr>
                <w:rFonts w:ascii="Calibri" w:eastAsia="Times New Roman" w:hAnsi="Calibri" w:cs="Arial"/>
                <w:sz w:val="18"/>
                <w:szCs w:val="18"/>
                <w:lang w:eastAsia="en-GB"/>
              </w:rPr>
            </w:pPr>
            <w:r w:rsidRPr="00012700">
              <w:rPr>
                <w:rFonts w:ascii="Wingdings" w:eastAsia="Times New Roman" w:hAnsi="Wingdings" w:cs="Calibri"/>
                <w:sz w:val="18"/>
                <w:szCs w:val="18"/>
                <w:lang w:eastAsia="en-GB"/>
              </w:rPr>
              <w:t></w:t>
            </w:r>
          </w:p>
        </w:tc>
      </w:tr>
      <w:tr w:rsidR="005960D0" w:rsidRPr="0025594D" w14:paraId="0E20BDCA" w14:textId="77777777" w:rsidTr="007B1BA6">
        <w:trPr>
          <w:trHeight w:val="21"/>
        </w:trPr>
        <w:tc>
          <w:tcPr>
            <w:tcW w:w="6353" w:type="dxa"/>
            <w:tcBorders>
              <w:top w:val="single" w:sz="4" w:space="0" w:color="FFFFFF" w:themeColor="background1"/>
              <w:bottom w:val="single" w:sz="4" w:space="0" w:color="FFFFFF" w:themeColor="background1"/>
            </w:tcBorders>
            <w:vAlign w:val="center"/>
          </w:tcPr>
          <w:p w14:paraId="203BBFD8" w14:textId="5FC3C0D9" w:rsidR="005960D0" w:rsidRPr="005960D0" w:rsidRDefault="005960D0" w:rsidP="005960D0">
            <w:pPr>
              <w:spacing w:line="267" w:lineRule="exact"/>
              <w:ind w:right="-20"/>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Exper</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en</w:t>
            </w:r>
            <w:r w:rsidRPr="005960D0">
              <w:rPr>
                <w:rFonts w:asciiTheme="minorHAnsi" w:eastAsia="Calibri" w:hAnsiTheme="minorHAnsi" w:cs="Calibri"/>
                <w:spacing w:val="1"/>
                <w:position w:val="1"/>
                <w:sz w:val="18"/>
                <w:szCs w:val="18"/>
              </w:rPr>
              <w:t>c</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11"/>
                <w:position w:val="1"/>
                <w:sz w:val="18"/>
                <w:szCs w:val="18"/>
              </w:rPr>
              <w:t xml:space="preserve"> </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n</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me</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ting</w:t>
            </w:r>
            <w:r w:rsidRPr="005960D0">
              <w:rPr>
                <w:rFonts w:asciiTheme="minorHAnsi" w:eastAsia="Calibri" w:hAnsiTheme="minorHAnsi" w:cs="Calibri"/>
                <w:spacing w:val="-7"/>
                <w:position w:val="1"/>
                <w:sz w:val="18"/>
                <w:szCs w:val="18"/>
              </w:rPr>
              <w:t xml:space="preserve"> </w:t>
            </w:r>
            <w:r w:rsidRPr="005960D0">
              <w:rPr>
                <w:rFonts w:asciiTheme="minorHAnsi" w:eastAsia="Calibri" w:hAnsiTheme="minorHAnsi" w:cs="Calibri"/>
                <w:position w:val="1"/>
                <w:sz w:val="18"/>
                <w:szCs w:val="18"/>
              </w:rPr>
              <w:t>the</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needs</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vulnerable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childr</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n</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 xml:space="preserve">or </w:t>
            </w:r>
            <w:r w:rsidRPr="005960D0">
              <w:rPr>
                <w:rFonts w:asciiTheme="minorHAnsi" w:eastAsia="Calibri" w:hAnsiTheme="minorHAnsi" w:cs="Calibri"/>
                <w:sz w:val="18"/>
                <w:szCs w:val="18"/>
              </w:rPr>
              <w:t>disadvantag</w:t>
            </w:r>
            <w:r w:rsidRPr="005960D0">
              <w:rPr>
                <w:rFonts w:asciiTheme="minorHAnsi" w:eastAsia="Calibri" w:hAnsiTheme="minorHAnsi" w:cs="Calibri"/>
                <w:spacing w:val="1"/>
                <w:sz w:val="18"/>
                <w:szCs w:val="18"/>
              </w:rPr>
              <w:t>e</w:t>
            </w:r>
            <w:r w:rsidRPr="005960D0">
              <w:rPr>
                <w:rFonts w:asciiTheme="minorHAnsi" w:eastAsia="Calibri" w:hAnsiTheme="minorHAnsi" w:cs="Calibri"/>
                <w:sz w:val="18"/>
                <w:szCs w:val="18"/>
              </w:rPr>
              <w:t>d</w:t>
            </w:r>
            <w:r w:rsidRPr="005960D0">
              <w:rPr>
                <w:rFonts w:asciiTheme="minorHAnsi" w:eastAsia="Calibri" w:hAnsiTheme="minorHAnsi" w:cs="Calibri"/>
                <w:spacing w:val="-13"/>
                <w:sz w:val="18"/>
                <w:szCs w:val="18"/>
              </w:rPr>
              <w:t xml:space="preserve"> </w:t>
            </w:r>
            <w:r w:rsidRPr="005960D0">
              <w:rPr>
                <w:rFonts w:asciiTheme="minorHAnsi" w:eastAsia="Calibri" w:hAnsiTheme="minorHAnsi" w:cs="Calibri"/>
                <w:sz w:val="18"/>
                <w:szCs w:val="18"/>
              </w:rPr>
              <w:t>childr</w:t>
            </w:r>
            <w:r w:rsidRPr="005960D0">
              <w:rPr>
                <w:rFonts w:asciiTheme="minorHAnsi" w:eastAsia="Calibri" w:hAnsiTheme="minorHAnsi" w:cs="Calibri"/>
                <w:spacing w:val="1"/>
                <w:sz w:val="18"/>
                <w:szCs w:val="18"/>
              </w:rPr>
              <w:t>e</w:t>
            </w:r>
            <w:r w:rsidRPr="005960D0">
              <w:rPr>
                <w:rFonts w:asciiTheme="minorHAnsi" w:eastAsia="Calibri" w:hAnsiTheme="minorHAnsi" w:cs="Calibri"/>
                <w:sz w:val="18"/>
                <w:szCs w:val="18"/>
              </w:rPr>
              <w:t>n</w:t>
            </w:r>
          </w:p>
        </w:tc>
        <w:tc>
          <w:tcPr>
            <w:tcW w:w="1559" w:type="dxa"/>
            <w:tcBorders>
              <w:top w:val="single" w:sz="4" w:space="0" w:color="FFFFFF" w:themeColor="background1"/>
              <w:bottom w:val="single" w:sz="4" w:space="0" w:color="FFFFFF" w:themeColor="background1"/>
            </w:tcBorders>
          </w:tcPr>
          <w:p w14:paraId="2F3B7279"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tcPr>
          <w:p w14:paraId="31D687B3" w14:textId="58AA92AE" w:rsidR="005960D0" w:rsidRPr="005960D0" w:rsidRDefault="005960D0" w:rsidP="005960D0">
            <w:pPr>
              <w:ind w:left="720"/>
              <w:rPr>
                <w:rFonts w:ascii="Calibri" w:eastAsia="Times New Roman" w:hAnsi="Calibri" w:cs="Arial"/>
                <w:sz w:val="18"/>
                <w:szCs w:val="18"/>
                <w:lang w:eastAsia="en-GB"/>
              </w:rPr>
            </w:pPr>
            <w:r w:rsidRPr="00012700">
              <w:rPr>
                <w:rFonts w:ascii="Wingdings" w:eastAsia="Times New Roman" w:hAnsi="Wingdings" w:cs="Calibri"/>
                <w:sz w:val="18"/>
                <w:szCs w:val="18"/>
                <w:lang w:eastAsia="en-GB"/>
              </w:rPr>
              <w:t></w:t>
            </w:r>
          </w:p>
        </w:tc>
      </w:tr>
      <w:tr w:rsidR="005960D0" w:rsidRPr="0025594D" w14:paraId="19673318" w14:textId="77777777" w:rsidTr="00B03315">
        <w:trPr>
          <w:trHeight w:val="21"/>
        </w:trPr>
        <w:tc>
          <w:tcPr>
            <w:tcW w:w="6353" w:type="dxa"/>
            <w:tcBorders>
              <w:top w:val="single" w:sz="4" w:space="0" w:color="FFFFFF" w:themeColor="background1"/>
              <w:bottom w:val="single" w:sz="4" w:space="0" w:color="FFFFFF" w:themeColor="background1"/>
            </w:tcBorders>
            <w:vAlign w:val="center"/>
          </w:tcPr>
          <w:p w14:paraId="1BCF4F67" w14:textId="1BFBDCF1"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be</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a</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team</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player</w:t>
            </w:r>
          </w:p>
        </w:tc>
        <w:tc>
          <w:tcPr>
            <w:tcW w:w="1559" w:type="dxa"/>
            <w:tcBorders>
              <w:top w:val="single" w:sz="4" w:space="0" w:color="FFFFFF" w:themeColor="background1"/>
              <w:bottom w:val="single" w:sz="4" w:space="0" w:color="FFFFFF" w:themeColor="background1"/>
            </w:tcBorders>
          </w:tcPr>
          <w:p w14:paraId="7B25DD4F" w14:textId="4C581920"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24FD02F5" w14:textId="5B59B706" w:rsidR="005960D0" w:rsidRPr="005960D0" w:rsidRDefault="005960D0" w:rsidP="005960D0">
            <w:pPr>
              <w:ind w:left="720"/>
              <w:rPr>
                <w:rFonts w:ascii="Calibri" w:eastAsia="Times New Roman" w:hAnsi="Calibri" w:cs="Arial"/>
                <w:sz w:val="18"/>
                <w:szCs w:val="18"/>
                <w:lang w:eastAsia="en-GB"/>
              </w:rPr>
            </w:pPr>
          </w:p>
        </w:tc>
      </w:tr>
      <w:tr w:rsidR="005960D0" w:rsidRPr="0025594D" w14:paraId="0C26A921" w14:textId="77777777" w:rsidTr="00B03315">
        <w:trPr>
          <w:trHeight w:val="21"/>
        </w:trPr>
        <w:tc>
          <w:tcPr>
            <w:tcW w:w="6353" w:type="dxa"/>
            <w:tcBorders>
              <w:top w:val="single" w:sz="4" w:space="0" w:color="FFFFFF" w:themeColor="background1"/>
              <w:bottom w:val="single" w:sz="4" w:space="0" w:color="FFFFFF" w:themeColor="background1"/>
            </w:tcBorders>
            <w:vAlign w:val="center"/>
          </w:tcPr>
          <w:p w14:paraId="5EB4E82C" w14:textId="6B7C13AF"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work</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effectively</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with</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diverse</w:t>
            </w:r>
            <w:r w:rsidRPr="005960D0">
              <w:rPr>
                <w:rFonts w:asciiTheme="minorHAnsi" w:eastAsia="Calibri" w:hAnsiTheme="minorHAnsi" w:cs="Calibri"/>
                <w:spacing w:val="-7"/>
                <w:position w:val="1"/>
                <w:sz w:val="18"/>
                <w:szCs w:val="18"/>
              </w:rPr>
              <w:t xml:space="preserve"> </w:t>
            </w:r>
            <w:r w:rsidRPr="005960D0">
              <w:rPr>
                <w:rFonts w:asciiTheme="minorHAnsi" w:eastAsia="Calibri" w:hAnsiTheme="minorHAnsi" w:cs="Calibri"/>
                <w:position w:val="1"/>
                <w:sz w:val="18"/>
                <w:szCs w:val="18"/>
              </w:rPr>
              <w:t>g</w:t>
            </w:r>
            <w:r w:rsidRPr="005960D0">
              <w:rPr>
                <w:rFonts w:asciiTheme="minorHAnsi" w:eastAsia="Calibri" w:hAnsiTheme="minorHAnsi" w:cs="Calibri"/>
                <w:spacing w:val="2"/>
                <w:position w:val="1"/>
                <w:sz w:val="18"/>
                <w:szCs w:val="18"/>
              </w:rPr>
              <w:t>r</w:t>
            </w:r>
            <w:r w:rsidRPr="005960D0">
              <w:rPr>
                <w:rFonts w:asciiTheme="minorHAnsi" w:eastAsia="Calibri" w:hAnsiTheme="minorHAnsi" w:cs="Calibri"/>
                <w:position w:val="1"/>
                <w:sz w:val="18"/>
                <w:szCs w:val="18"/>
              </w:rPr>
              <w:t>oups</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peop</w:t>
            </w:r>
            <w:r w:rsidRPr="005960D0">
              <w:rPr>
                <w:rFonts w:asciiTheme="minorHAnsi" w:eastAsia="Calibri" w:hAnsiTheme="minorHAnsi" w:cs="Calibri"/>
                <w:spacing w:val="1"/>
                <w:position w:val="1"/>
                <w:sz w:val="18"/>
                <w:szCs w:val="18"/>
              </w:rPr>
              <w:t>l</w:t>
            </w:r>
            <w:r w:rsidRPr="005960D0">
              <w:rPr>
                <w:rFonts w:asciiTheme="minorHAnsi" w:eastAsia="Calibri" w:hAnsiTheme="minorHAnsi" w:cs="Calibri"/>
                <w:position w:val="1"/>
                <w:sz w:val="18"/>
                <w:szCs w:val="18"/>
              </w:rPr>
              <w:t>e</w:t>
            </w:r>
          </w:p>
        </w:tc>
        <w:tc>
          <w:tcPr>
            <w:tcW w:w="1559" w:type="dxa"/>
            <w:tcBorders>
              <w:top w:val="single" w:sz="4" w:space="0" w:color="FFFFFF" w:themeColor="background1"/>
              <w:bottom w:val="single" w:sz="4" w:space="0" w:color="FFFFFF" w:themeColor="background1"/>
            </w:tcBorders>
          </w:tcPr>
          <w:p w14:paraId="5D3BD4A5" w14:textId="6AC8C9DC"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271FDB24" w14:textId="7E42AB5C" w:rsidR="005960D0" w:rsidRPr="005960D0" w:rsidRDefault="005960D0" w:rsidP="005960D0">
            <w:pPr>
              <w:ind w:left="720"/>
              <w:rPr>
                <w:rFonts w:ascii="Calibri" w:eastAsia="Times New Roman" w:hAnsi="Calibri" w:cs="Arial"/>
                <w:sz w:val="18"/>
                <w:szCs w:val="18"/>
                <w:lang w:eastAsia="en-GB"/>
              </w:rPr>
            </w:pPr>
          </w:p>
        </w:tc>
      </w:tr>
      <w:tr w:rsidR="005960D0" w:rsidRPr="0025594D" w14:paraId="3E9AA112" w14:textId="77777777" w:rsidTr="00B03315">
        <w:trPr>
          <w:trHeight w:val="21"/>
        </w:trPr>
        <w:tc>
          <w:tcPr>
            <w:tcW w:w="6353" w:type="dxa"/>
            <w:tcBorders>
              <w:top w:val="single" w:sz="4" w:space="0" w:color="FFFFFF" w:themeColor="background1"/>
              <w:bottom w:val="single" w:sz="4" w:space="0" w:color="FFFFFF" w:themeColor="background1"/>
            </w:tcBorders>
            <w:vAlign w:val="center"/>
          </w:tcPr>
          <w:p w14:paraId="15CAFAE7" w14:textId="120C1E15"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set</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h</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gh</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standards</w:t>
            </w:r>
          </w:p>
        </w:tc>
        <w:tc>
          <w:tcPr>
            <w:tcW w:w="1559" w:type="dxa"/>
            <w:tcBorders>
              <w:top w:val="single" w:sz="4" w:space="0" w:color="FFFFFF" w:themeColor="background1"/>
              <w:bottom w:val="single" w:sz="4" w:space="0" w:color="FFFFFF" w:themeColor="background1"/>
            </w:tcBorders>
          </w:tcPr>
          <w:p w14:paraId="27082365" w14:textId="33F4EE5D"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4233218B" w14:textId="7E8A2C1B" w:rsidR="005960D0" w:rsidRPr="005960D0" w:rsidRDefault="005960D0" w:rsidP="005960D0">
            <w:pPr>
              <w:ind w:left="720"/>
              <w:rPr>
                <w:rFonts w:ascii="Calibri" w:eastAsia="Times New Roman" w:hAnsi="Calibri" w:cs="Arial"/>
                <w:sz w:val="18"/>
                <w:szCs w:val="18"/>
                <w:lang w:eastAsia="en-GB"/>
              </w:rPr>
            </w:pPr>
          </w:p>
        </w:tc>
      </w:tr>
      <w:tr w:rsidR="005960D0" w:rsidRPr="0025594D" w14:paraId="2D3EE661" w14:textId="77777777" w:rsidTr="00B03315">
        <w:trPr>
          <w:trHeight w:val="21"/>
        </w:trPr>
        <w:tc>
          <w:tcPr>
            <w:tcW w:w="6353" w:type="dxa"/>
            <w:tcBorders>
              <w:top w:val="single" w:sz="4" w:space="0" w:color="FFFFFF" w:themeColor="background1"/>
              <w:bottom w:val="single" w:sz="4" w:space="0" w:color="FFFFFF" w:themeColor="background1"/>
            </w:tcBorders>
            <w:vAlign w:val="center"/>
          </w:tcPr>
          <w:p w14:paraId="14F48620" w14:textId="75EAC8B1"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Ability</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ad</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pt</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t</w:t>
            </w:r>
            <w:r w:rsidRPr="005960D0">
              <w:rPr>
                <w:rFonts w:asciiTheme="minorHAnsi" w:eastAsia="Calibri" w:hAnsiTheme="minorHAnsi" w:cs="Calibri"/>
                <w:spacing w:val="1"/>
                <w:position w:val="1"/>
                <w:sz w:val="18"/>
                <w:szCs w:val="18"/>
              </w:rPr>
              <w:t>h</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ever</w:t>
            </w:r>
            <w:r w:rsidRPr="005960D0">
              <w:rPr>
                <w:rFonts w:asciiTheme="minorHAnsi" w:eastAsia="Calibri" w:hAnsiTheme="minorHAnsi" w:cs="Calibri"/>
                <w:spacing w:val="-3"/>
                <w:position w:val="1"/>
                <w:sz w:val="18"/>
                <w:szCs w:val="18"/>
              </w:rPr>
              <w:t>-changing</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d</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mands</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 xml:space="preserve">the </w:t>
            </w:r>
            <w:r w:rsidRPr="005960D0">
              <w:rPr>
                <w:rFonts w:asciiTheme="minorHAnsi" w:eastAsia="Calibri" w:hAnsiTheme="minorHAnsi" w:cs="Calibri"/>
                <w:sz w:val="18"/>
                <w:szCs w:val="18"/>
              </w:rPr>
              <w:t>school</w:t>
            </w:r>
            <w:r w:rsidRPr="005960D0">
              <w:rPr>
                <w:rFonts w:asciiTheme="minorHAnsi" w:eastAsia="Calibri" w:hAnsiTheme="minorHAnsi" w:cs="Calibri"/>
                <w:spacing w:val="-7"/>
                <w:sz w:val="18"/>
                <w:szCs w:val="18"/>
              </w:rPr>
              <w:t xml:space="preserve"> </w:t>
            </w:r>
            <w:r w:rsidRPr="005960D0">
              <w:rPr>
                <w:rFonts w:asciiTheme="minorHAnsi" w:eastAsia="Calibri" w:hAnsiTheme="minorHAnsi" w:cs="Calibri"/>
                <w:sz w:val="18"/>
                <w:szCs w:val="18"/>
              </w:rPr>
              <w:t>com</w:t>
            </w:r>
            <w:r w:rsidRPr="005960D0">
              <w:rPr>
                <w:rFonts w:asciiTheme="minorHAnsi" w:eastAsia="Calibri" w:hAnsiTheme="minorHAnsi" w:cs="Calibri"/>
                <w:spacing w:val="1"/>
                <w:sz w:val="18"/>
                <w:szCs w:val="18"/>
              </w:rPr>
              <w:t>m</w:t>
            </w:r>
            <w:r w:rsidRPr="005960D0">
              <w:rPr>
                <w:rFonts w:asciiTheme="minorHAnsi" w:eastAsia="Calibri" w:hAnsiTheme="minorHAnsi" w:cs="Calibri"/>
                <w:sz w:val="18"/>
                <w:szCs w:val="18"/>
              </w:rPr>
              <w:t>unity</w:t>
            </w:r>
          </w:p>
        </w:tc>
        <w:tc>
          <w:tcPr>
            <w:tcW w:w="1559" w:type="dxa"/>
            <w:tcBorders>
              <w:top w:val="single" w:sz="4" w:space="0" w:color="FFFFFF" w:themeColor="background1"/>
              <w:bottom w:val="single" w:sz="4" w:space="0" w:color="FFFFFF" w:themeColor="background1"/>
            </w:tcBorders>
          </w:tcPr>
          <w:p w14:paraId="03CA2F6D" w14:textId="56693FEC"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4D2205A2" w14:textId="28A9CB99" w:rsidR="005960D0" w:rsidRPr="005960D0" w:rsidRDefault="005960D0" w:rsidP="005960D0">
            <w:pPr>
              <w:ind w:left="720"/>
              <w:rPr>
                <w:rFonts w:ascii="Calibri" w:eastAsia="Times New Roman" w:hAnsi="Calibri" w:cs="Arial"/>
                <w:sz w:val="18"/>
                <w:szCs w:val="18"/>
                <w:lang w:eastAsia="en-GB"/>
              </w:rPr>
            </w:pPr>
          </w:p>
        </w:tc>
      </w:tr>
      <w:tr w:rsidR="005960D0" w:rsidRPr="0025594D" w14:paraId="1136885C" w14:textId="77777777" w:rsidTr="00B03315">
        <w:trPr>
          <w:trHeight w:val="21"/>
        </w:trPr>
        <w:tc>
          <w:tcPr>
            <w:tcW w:w="6353" w:type="dxa"/>
            <w:tcBorders>
              <w:top w:val="single" w:sz="4" w:space="0" w:color="FFFFFF" w:themeColor="background1"/>
              <w:bottom w:val="single" w:sz="4" w:space="0" w:color="FFFFFF" w:themeColor="background1"/>
            </w:tcBorders>
            <w:vAlign w:val="center"/>
          </w:tcPr>
          <w:p w14:paraId="4D1FA22E" w14:textId="4B222FED"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have</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h</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gh</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academic,</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social,</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and</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b</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 xml:space="preserve">havioural </w:t>
            </w:r>
            <w:r w:rsidRPr="005960D0">
              <w:rPr>
                <w:rFonts w:asciiTheme="minorHAnsi" w:eastAsia="Calibri" w:hAnsiTheme="minorHAnsi" w:cs="Calibri"/>
                <w:sz w:val="18"/>
                <w:szCs w:val="18"/>
              </w:rPr>
              <w:t>exp</w:t>
            </w:r>
            <w:r w:rsidRPr="005960D0">
              <w:rPr>
                <w:rFonts w:asciiTheme="minorHAnsi" w:eastAsia="Calibri" w:hAnsiTheme="minorHAnsi" w:cs="Calibri"/>
                <w:spacing w:val="1"/>
                <w:sz w:val="18"/>
                <w:szCs w:val="18"/>
              </w:rPr>
              <w:t>e</w:t>
            </w:r>
            <w:r w:rsidRPr="005960D0">
              <w:rPr>
                <w:rFonts w:asciiTheme="minorHAnsi" w:eastAsia="Calibri" w:hAnsiTheme="minorHAnsi" w:cs="Calibri"/>
                <w:sz w:val="18"/>
                <w:szCs w:val="18"/>
              </w:rPr>
              <w:t>ctations</w:t>
            </w:r>
            <w:r w:rsidRPr="005960D0">
              <w:rPr>
                <w:rFonts w:asciiTheme="minorHAnsi" w:eastAsia="Calibri" w:hAnsiTheme="minorHAnsi" w:cs="Calibri"/>
                <w:spacing w:val="-8"/>
                <w:sz w:val="18"/>
                <w:szCs w:val="18"/>
              </w:rPr>
              <w:t xml:space="preserve"> </w:t>
            </w:r>
            <w:r w:rsidRPr="005960D0">
              <w:rPr>
                <w:rFonts w:asciiTheme="minorHAnsi" w:eastAsia="Calibri" w:hAnsiTheme="minorHAnsi" w:cs="Calibri"/>
                <w:spacing w:val="1"/>
                <w:sz w:val="18"/>
                <w:szCs w:val="18"/>
              </w:rPr>
              <w:t>o</w:t>
            </w:r>
            <w:r w:rsidRPr="005960D0">
              <w:rPr>
                <w:rFonts w:asciiTheme="minorHAnsi" w:eastAsia="Calibri" w:hAnsiTheme="minorHAnsi" w:cs="Calibri"/>
                <w:sz w:val="18"/>
                <w:szCs w:val="18"/>
              </w:rPr>
              <w:t>f</w:t>
            </w:r>
            <w:r w:rsidRPr="005960D0">
              <w:rPr>
                <w:rFonts w:asciiTheme="minorHAnsi" w:eastAsia="Calibri" w:hAnsiTheme="minorHAnsi" w:cs="Calibri"/>
                <w:spacing w:val="-2"/>
                <w:sz w:val="18"/>
                <w:szCs w:val="18"/>
              </w:rPr>
              <w:t xml:space="preserve"> </w:t>
            </w:r>
            <w:r w:rsidRPr="005960D0">
              <w:rPr>
                <w:rFonts w:asciiTheme="minorHAnsi" w:eastAsia="Calibri" w:hAnsiTheme="minorHAnsi" w:cs="Calibri"/>
                <w:sz w:val="18"/>
                <w:szCs w:val="18"/>
              </w:rPr>
              <w:t>stude</w:t>
            </w:r>
            <w:r w:rsidRPr="005960D0">
              <w:rPr>
                <w:rFonts w:asciiTheme="minorHAnsi" w:eastAsia="Calibri" w:hAnsiTheme="minorHAnsi" w:cs="Calibri"/>
                <w:spacing w:val="1"/>
                <w:sz w:val="18"/>
                <w:szCs w:val="18"/>
              </w:rPr>
              <w:t>n</w:t>
            </w:r>
            <w:r w:rsidRPr="005960D0">
              <w:rPr>
                <w:rFonts w:asciiTheme="minorHAnsi" w:eastAsia="Calibri" w:hAnsiTheme="minorHAnsi" w:cs="Calibri"/>
                <w:sz w:val="18"/>
                <w:szCs w:val="18"/>
              </w:rPr>
              <w:t>ts</w:t>
            </w:r>
          </w:p>
        </w:tc>
        <w:tc>
          <w:tcPr>
            <w:tcW w:w="1559" w:type="dxa"/>
            <w:tcBorders>
              <w:top w:val="single" w:sz="4" w:space="0" w:color="FFFFFF" w:themeColor="background1"/>
              <w:bottom w:val="single" w:sz="4" w:space="0" w:color="FFFFFF" w:themeColor="background1"/>
            </w:tcBorders>
          </w:tcPr>
          <w:p w14:paraId="519DAAAF" w14:textId="1EC62E48"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6118D880" w14:textId="7FBB3CFD" w:rsidR="005960D0" w:rsidRPr="005960D0" w:rsidRDefault="005960D0" w:rsidP="005960D0">
            <w:pPr>
              <w:ind w:left="720"/>
              <w:rPr>
                <w:rFonts w:ascii="Calibri" w:eastAsia="Times New Roman" w:hAnsi="Calibri" w:cs="Arial"/>
                <w:sz w:val="18"/>
                <w:szCs w:val="18"/>
                <w:lang w:eastAsia="en-GB"/>
              </w:rPr>
            </w:pPr>
          </w:p>
        </w:tc>
      </w:tr>
      <w:tr w:rsidR="005960D0" w:rsidRPr="0025594D" w14:paraId="21B6CE7C" w14:textId="77777777" w:rsidTr="00B03315">
        <w:trPr>
          <w:trHeight w:val="29"/>
        </w:trPr>
        <w:tc>
          <w:tcPr>
            <w:tcW w:w="6353" w:type="dxa"/>
            <w:tcBorders>
              <w:top w:val="single" w:sz="4" w:space="0" w:color="FFFFFF" w:themeColor="background1"/>
              <w:bottom w:val="single" w:sz="4" w:space="0" w:color="FFFFFF" w:themeColor="background1"/>
            </w:tcBorders>
            <w:vAlign w:val="center"/>
          </w:tcPr>
          <w:p w14:paraId="732C989E" w14:textId="79957A39"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Positive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and</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caring</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pproach</w:t>
            </w:r>
            <w:r w:rsidRPr="005960D0">
              <w:rPr>
                <w:rFonts w:asciiTheme="minorHAnsi" w:eastAsia="Calibri" w:hAnsiTheme="minorHAnsi" w:cs="Calibri"/>
                <w:spacing w:val="-7"/>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students</w:t>
            </w:r>
          </w:p>
        </w:tc>
        <w:tc>
          <w:tcPr>
            <w:tcW w:w="1559" w:type="dxa"/>
            <w:tcBorders>
              <w:top w:val="single" w:sz="4" w:space="0" w:color="FFFFFF" w:themeColor="background1"/>
              <w:bottom w:val="single" w:sz="4" w:space="0" w:color="FFFFFF" w:themeColor="background1"/>
            </w:tcBorders>
          </w:tcPr>
          <w:p w14:paraId="10E7E4EE" w14:textId="33EA4910"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7419ED70" w14:textId="003E5AC3" w:rsidR="005960D0" w:rsidRPr="005960D0" w:rsidRDefault="005960D0" w:rsidP="005960D0">
            <w:pPr>
              <w:ind w:left="720"/>
              <w:rPr>
                <w:rFonts w:ascii="Calibri" w:eastAsia="Times New Roman" w:hAnsi="Calibri" w:cs="Arial"/>
                <w:sz w:val="18"/>
                <w:szCs w:val="18"/>
                <w:lang w:eastAsia="en-GB"/>
              </w:rPr>
            </w:pPr>
          </w:p>
        </w:tc>
      </w:tr>
      <w:tr w:rsidR="005960D0" w:rsidRPr="0025594D" w14:paraId="1C047CA8" w14:textId="77777777" w:rsidTr="00B03315">
        <w:trPr>
          <w:trHeight w:val="21"/>
        </w:trPr>
        <w:tc>
          <w:tcPr>
            <w:tcW w:w="6353" w:type="dxa"/>
            <w:tcBorders>
              <w:top w:val="single" w:sz="4" w:space="0" w:color="FFFFFF" w:themeColor="background1"/>
              <w:bottom w:val="single" w:sz="4" w:space="0" w:color="FFFFFF" w:themeColor="background1"/>
            </w:tcBorders>
            <w:vAlign w:val="center"/>
          </w:tcPr>
          <w:p w14:paraId="1B17C1D9" w14:textId="767EE8D2"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organise</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ti</w:t>
            </w:r>
            <w:r w:rsidRPr="005960D0">
              <w:rPr>
                <w:rFonts w:asciiTheme="minorHAnsi" w:eastAsia="Calibri" w:hAnsiTheme="minorHAnsi" w:cs="Calibri"/>
                <w:spacing w:val="1"/>
                <w:position w:val="1"/>
                <w:sz w:val="18"/>
                <w:szCs w:val="18"/>
              </w:rPr>
              <w:t>m</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efficiently</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nd</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w</w:t>
            </w:r>
            <w:r w:rsidRPr="005960D0">
              <w:rPr>
                <w:rFonts w:asciiTheme="minorHAnsi" w:eastAsia="Calibri" w:hAnsiTheme="minorHAnsi" w:cs="Calibri"/>
                <w:spacing w:val="2"/>
                <w:position w:val="1"/>
                <w:sz w:val="18"/>
                <w:szCs w:val="18"/>
              </w:rPr>
              <w:t>o</w:t>
            </w:r>
            <w:r w:rsidRPr="005960D0">
              <w:rPr>
                <w:rFonts w:asciiTheme="minorHAnsi" w:eastAsia="Calibri" w:hAnsiTheme="minorHAnsi" w:cs="Calibri"/>
                <w:position w:val="1"/>
                <w:sz w:val="18"/>
                <w:szCs w:val="18"/>
              </w:rPr>
              <w:t>rk</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deadlines</w:t>
            </w:r>
          </w:p>
        </w:tc>
        <w:tc>
          <w:tcPr>
            <w:tcW w:w="1559" w:type="dxa"/>
            <w:tcBorders>
              <w:top w:val="single" w:sz="4" w:space="0" w:color="FFFFFF" w:themeColor="background1"/>
              <w:bottom w:val="single" w:sz="4" w:space="0" w:color="FFFFFF" w:themeColor="background1"/>
            </w:tcBorders>
          </w:tcPr>
          <w:p w14:paraId="79745DC6" w14:textId="3E01BA89"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6BA46004" w14:textId="2EF8D533" w:rsidR="005960D0" w:rsidRPr="005960D0" w:rsidRDefault="005960D0" w:rsidP="005960D0">
            <w:pPr>
              <w:ind w:left="720"/>
              <w:rPr>
                <w:rFonts w:ascii="Calibri" w:eastAsia="Times New Roman" w:hAnsi="Calibri" w:cs="Arial"/>
                <w:sz w:val="18"/>
                <w:szCs w:val="18"/>
                <w:lang w:eastAsia="en-GB"/>
              </w:rPr>
            </w:pPr>
          </w:p>
        </w:tc>
      </w:tr>
      <w:tr w:rsidR="005960D0" w:rsidRPr="0025594D" w14:paraId="173B1C40" w14:textId="77777777" w:rsidTr="0031318F">
        <w:tc>
          <w:tcPr>
            <w:tcW w:w="9471" w:type="dxa"/>
            <w:gridSpan w:val="3"/>
          </w:tcPr>
          <w:p w14:paraId="5B1A339E" w14:textId="77777777" w:rsidR="005960D0" w:rsidRPr="0025594D" w:rsidRDefault="005960D0" w:rsidP="005960D0">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5960D0" w:rsidRPr="0025594D" w14:paraId="30A7C7F8" w14:textId="77777777" w:rsidTr="00462B58">
        <w:trPr>
          <w:trHeight w:val="20"/>
        </w:trPr>
        <w:tc>
          <w:tcPr>
            <w:tcW w:w="6353" w:type="dxa"/>
            <w:tcBorders>
              <w:top w:val="single" w:sz="4" w:space="0" w:color="FFFFFF" w:themeColor="background1"/>
              <w:bottom w:val="single" w:sz="4" w:space="0" w:color="FFFFFF" w:themeColor="background1"/>
            </w:tcBorders>
            <w:vAlign w:val="center"/>
          </w:tcPr>
          <w:p w14:paraId="0C438B8F" w14:textId="7FD3B404"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Excellent</w:t>
            </w:r>
            <w:r w:rsidRPr="005960D0">
              <w:rPr>
                <w:rFonts w:asciiTheme="minorHAnsi" w:eastAsia="Calibri" w:hAnsiTheme="minorHAnsi" w:cs="Calibri"/>
                <w:spacing w:val="-10"/>
                <w:position w:val="1"/>
                <w:sz w:val="18"/>
                <w:szCs w:val="18"/>
              </w:rPr>
              <w:t xml:space="preserve"> </w:t>
            </w:r>
            <w:r w:rsidRPr="005960D0">
              <w:rPr>
                <w:rFonts w:asciiTheme="minorHAnsi" w:eastAsia="Calibri" w:hAnsiTheme="minorHAnsi" w:cs="Calibri"/>
                <w:position w:val="1"/>
                <w:sz w:val="18"/>
                <w:szCs w:val="18"/>
              </w:rPr>
              <w:t>pa</w:t>
            </w:r>
            <w:r w:rsidRPr="005960D0">
              <w:rPr>
                <w:rFonts w:asciiTheme="minorHAnsi" w:eastAsia="Calibri" w:hAnsiTheme="minorHAnsi" w:cs="Calibri"/>
                <w:spacing w:val="2"/>
                <w:position w:val="1"/>
                <w:sz w:val="18"/>
                <w:szCs w:val="18"/>
              </w:rPr>
              <w:t>s</w:t>
            </w:r>
            <w:r w:rsidRPr="005960D0">
              <w:rPr>
                <w:rFonts w:asciiTheme="minorHAnsi" w:eastAsia="Calibri" w:hAnsiTheme="minorHAnsi" w:cs="Calibri"/>
                <w:position w:val="1"/>
                <w:sz w:val="18"/>
                <w:szCs w:val="18"/>
              </w:rPr>
              <w:t>toral</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skills</w:t>
            </w:r>
          </w:p>
        </w:tc>
        <w:tc>
          <w:tcPr>
            <w:tcW w:w="1559" w:type="dxa"/>
            <w:tcBorders>
              <w:top w:val="single" w:sz="4" w:space="0" w:color="FFFFFF" w:themeColor="background1"/>
              <w:bottom w:val="single" w:sz="4" w:space="0" w:color="FFFFFF" w:themeColor="background1"/>
            </w:tcBorders>
          </w:tcPr>
          <w:p w14:paraId="164D939D" w14:textId="273E4D62" w:rsidR="005960D0" w:rsidRPr="005960D0" w:rsidRDefault="005960D0" w:rsidP="005960D0">
            <w:pPr>
              <w:ind w:left="720"/>
              <w:rPr>
                <w:rFonts w:ascii="Calibri" w:eastAsia="Times New Roman" w:hAnsi="Calibri" w:cs="Arial"/>
                <w:sz w:val="18"/>
                <w:szCs w:val="18"/>
                <w:lang w:eastAsia="en-GB"/>
              </w:rPr>
            </w:pPr>
            <w:r w:rsidRPr="00B1239E">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74E28225" w14:textId="1371B543" w:rsidR="005960D0" w:rsidRPr="005960D0" w:rsidRDefault="005960D0" w:rsidP="005960D0">
            <w:pPr>
              <w:ind w:left="720"/>
              <w:rPr>
                <w:rFonts w:ascii="Calibri" w:eastAsia="Times New Roman" w:hAnsi="Calibri" w:cs="Arial"/>
                <w:sz w:val="18"/>
                <w:szCs w:val="18"/>
                <w:lang w:eastAsia="en-GB"/>
              </w:rPr>
            </w:pPr>
          </w:p>
        </w:tc>
      </w:tr>
      <w:tr w:rsidR="005960D0" w:rsidRPr="0025594D" w14:paraId="70211EC6" w14:textId="77777777" w:rsidTr="00462B58">
        <w:trPr>
          <w:trHeight w:val="20"/>
        </w:trPr>
        <w:tc>
          <w:tcPr>
            <w:tcW w:w="6353" w:type="dxa"/>
            <w:tcBorders>
              <w:top w:val="single" w:sz="4" w:space="0" w:color="FFFFFF" w:themeColor="background1"/>
              <w:bottom w:val="single" w:sz="4" w:space="0" w:color="FFFFFF" w:themeColor="background1"/>
            </w:tcBorders>
            <w:vAlign w:val="center"/>
          </w:tcPr>
          <w:p w14:paraId="3ED9056D" w14:textId="77AE04B2"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Competence</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in</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using</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ICT in a range of applications</w:t>
            </w:r>
          </w:p>
        </w:tc>
        <w:tc>
          <w:tcPr>
            <w:tcW w:w="1559" w:type="dxa"/>
            <w:tcBorders>
              <w:top w:val="single" w:sz="4" w:space="0" w:color="FFFFFF" w:themeColor="background1"/>
              <w:bottom w:val="single" w:sz="4" w:space="0" w:color="FFFFFF" w:themeColor="background1"/>
            </w:tcBorders>
          </w:tcPr>
          <w:p w14:paraId="26B1F0DA" w14:textId="1C2B7029" w:rsidR="005960D0" w:rsidRPr="005960D0" w:rsidRDefault="005960D0" w:rsidP="005960D0">
            <w:pPr>
              <w:ind w:left="720"/>
              <w:rPr>
                <w:rFonts w:ascii="Calibri" w:eastAsia="Times New Roman" w:hAnsi="Calibri" w:cs="Arial"/>
                <w:sz w:val="18"/>
                <w:szCs w:val="18"/>
                <w:lang w:eastAsia="en-GB"/>
              </w:rPr>
            </w:pPr>
            <w:r w:rsidRPr="00B1239E">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2FAF38C1" w14:textId="5BA40823" w:rsidR="005960D0" w:rsidRPr="005960D0" w:rsidRDefault="005960D0" w:rsidP="005960D0">
            <w:pPr>
              <w:ind w:left="720"/>
              <w:rPr>
                <w:rFonts w:ascii="Calibri" w:eastAsia="Times New Roman" w:hAnsi="Calibri" w:cs="Arial"/>
                <w:sz w:val="18"/>
                <w:szCs w:val="18"/>
                <w:lang w:eastAsia="en-GB"/>
              </w:rPr>
            </w:pPr>
          </w:p>
        </w:tc>
      </w:tr>
      <w:tr w:rsidR="005960D0" w:rsidRPr="0025594D" w14:paraId="2D04C253" w14:textId="77777777" w:rsidTr="00462B58">
        <w:trPr>
          <w:trHeight w:val="20"/>
        </w:trPr>
        <w:tc>
          <w:tcPr>
            <w:tcW w:w="6353" w:type="dxa"/>
            <w:tcBorders>
              <w:top w:val="single" w:sz="4" w:space="0" w:color="FFFFFF" w:themeColor="background1"/>
              <w:bottom w:val="single" w:sz="4" w:space="0" w:color="FFFFFF" w:themeColor="background1"/>
            </w:tcBorders>
            <w:vAlign w:val="center"/>
          </w:tcPr>
          <w:p w14:paraId="70E4A757" w14:textId="69F71B9F"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co</w:t>
            </w:r>
            <w:r w:rsidRPr="005960D0">
              <w:rPr>
                <w:rFonts w:asciiTheme="minorHAnsi" w:eastAsia="Calibri" w:hAnsiTheme="minorHAnsi" w:cs="Calibri"/>
                <w:spacing w:val="1"/>
                <w:position w:val="1"/>
                <w:sz w:val="18"/>
                <w:szCs w:val="18"/>
              </w:rPr>
              <w:t>m</w:t>
            </w:r>
            <w:r w:rsidRPr="005960D0">
              <w:rPr>
                <w:rFonts w:asciiTheme="minorHAnsi" w:eastAsia="Calibri" w:hAnsiTheme="minorHAnsi" w:cs="Calibri"/>
                <w:position w:val="1"/>
                <w:sz w:val="18"/>
                <w:szCs w:val="18"/>
              </w:rPr>
              <w:t>mun</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cate</w:t>
            </w:r>
            <w:r w:rsidRPr="005960D0">
              <w:rPr>
                <w:rFonts w:asciiTheme="minorHAnsi" w:eastAsia="Calibri" w:hAnsiTheme="minorHAnsi" w:cs="Calibri"/>
                <w:spacing w:val="-11"/>
                <w:position w:val="1"/>
                <w:sz w:val="18"/>
                <w:szCs w:val="18"/>
              </w:rPr>
              <w:t xml:space="preserve"> </w:t>
            </w:r>
            <w:r w:rsidRPr="005960D0">
              <w:rPr>
                <w:rFonts w:asciiTheme="minorHAnsi" w:eastAsia="Calibri" w:hAnsiTheme="minorHAnsi" w:cs="Calibri"/>
                <w:position w:val="1"/>
                <w:sz w:val="18"/>
                <w:szCs w:val="18"/>
              </w:rPr>
              <w:t>ef</w:t>
            </w:r>
            <w:r w:rsidRPr="005960D0">
              <w:rPr>
                <w:rFonts w:asciiTheme="minorHAnsi" w:eastAsia="Calibri" w:hAnsiTheme="minorHAnsi" w:cs="Calibri"/>
                <w:spacing w:val="1"/>
                <w:position w:val="1"/>
                <w:sz w:val="18"/>
                <w:szCs w:val="18"/>
              </w:rPr>
              <w:t>f</w:t>
            </w:r>
            <w:r w:rsidRPr="005960D0">
              <w:rPr>
                <w:rFonts w:asciiTheme="minorHAnsi" w:eastAsia="Calibri" w:hAnsiTheme="minorHAnsi" w:cs="Calibri"/>
                <w:position w:val="1"/>
                <w:sz w:val="18"/>
                <w:szCs w:val="18"/>
              </w:rPr>
              <w:t>ectively</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using</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both</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w:t>
            </w:r>
            <w:r w:rsidRPr="005960D0">
              <w:rPr>
                <w:rFonts w:asciiTheme="minorHAnsi" w:eastAsia="Calibri" w:hAnsiTheme="minorHAnsi" w:cs="Calibri"/>
                <w:spacing w:val="1"/>
                <w:position w:val="1"/>
                <w:sz w:val="18"/>
                <w:szCs w:val="18"/>
              </w:rPr>
              <w:t>h</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sp</w:t>
            </w:r>
            <w:r w:rsidRPr="005960D0">
              <w:rPr>
                <w:rFonts w:asciiTheme="minorHAnsi" w:eastAsia="Calibri" w:hAnsiTheme="minorHAnsi" w:cs="Calibri"/>
                <w:spacing w:val="2"/>
                <w:position w:val="1"/>
                <w:sz w:val="18"/>
                <w:szCs w:val="18"/>
              </w:rPr>
              <w:t>o</w:t>
            </w:r>
            <w:r w:rsidRPr="005960D0">
              <w:rPr>
                <w:rFonts w:asciiTheme="minorHAnsi" w:eastAsia="Calibri" w:hAnsiTheme="minorHAnsi" w:cs="Calibri"/>
                <w:position w:val="1"/>
                <w:sz w:val="18"/>
                <w:szCs w:val="18"/>
              </w:rPr>
              <w:t>ken</w:t>
            </w:r>
            <w:r w:rsidRPr="005960D0">
              <w:rPr>
                <w:rFonts w:asciiTheme="minorHAnsi" w:eastAsia="Calibri" w:hAnsiTheme="minorHAnsi" w:cs="Calibri"/>
                <w:sz w:val="18"/>
                <w:szCs w:val="18"/>
              </w:rPr>
              <w:t xml:space="preserve"> and</w:t>
            </w:r>
            <w:r w:rsidRPr="005960D0">
              <w:rPr>
                <w:rFonts w:asciiTheme="minorHAnsi" w:eastAsia="Calibri" w:hAnsiTheme="minorHAnsi" w:cs="Calibri"/>
                <w:spacing w:val="-4"/>
                <w:sz w:val="18"/>
                <w:szCs w:val="18"/>
              </w:rPr>
              <w:t xml:space="preserve"> </w:t>
            </w:r>
            <w:r w:rsidRPr="005960D0">
              <w:rPr>
                <w:rFonts w:asciiTheme="minorHAnsi" w:eastAsia="Calibri" w:hAnsiTheme="minorHAnsi" w:cs="Calibri"/>
                <w:sz w:val="18"/>
                <w:szCs w:val="18"/>
              </w:rPr>
              <w:t>the</w:t>
            </w:r>
            <w:r w:rsidRPr="005960D0">
              <w:rPr>
                <w:rFonts w:asciiTheme="minorHAnsi" w:eastAsia="Calibri" w:hAnsiTheme="minorHAnsi" w:cs="Calibri"/>
                <w:spacing w:val="-4"/>
                <w:sz w:val="18"/>
                <w:szCs w:val="18"/>
              </w:rPr>
              <w:t xml:space="preserve"> </w:t>
            </w:r>
            <w:r w:rsidRPr="005960D0">
              <w:rPr>
                <w:rFonts w:asciiTheme="minorHAnsi" w:eastAsia="Calibri" w:hAnsiTheme="minorHAnsi" w:cs="Calibri"/>
                <w:sz w:val="18"/>
                <w:szCs w:val="18"/>
              </w:rPr>
              <w:t>written</w:t>
            </w:r>
            <w:r w:rsidRPr="005960D0">
              <w:rPr>
                <w:rFonts w:asciiTheme="minorHAnsi" w:eastAsia="Calibri" w:hAnsiTheme="minorHAnsi" w:cs="Calibri"/>
                <w:spacing w:val="-8"/>
                <w:sz w:val="18"/>
                <w:szCs w:val="18"/>
              </w:rPr>
              <w:t xml:space="preserve"> </w:t>
            </w:r>
            <w:r w:rsidRPr="005960D0">
              <w:rPr>
                <w:rFonts w:asciiTheme="minorHAnsi" w:eastAsia="Calibri" w:hAnsiTheme="minorHAnsi" w:cs="Calibri"/>
                <w:sz w:val="18"/>
                <w:szCs w:val="18"/>
              </w:rPr>
              <w:t>word</w:t>
            </w:r>
          </w:p>
        </w:tc>
        <w:tc>
          <w:tcPr>
            <w:tcW w:w="1559" w:type="dxa"/>
            <w:tcBorders>
              <w:top w:val="single" w:sz="4" w:space="0" w:color="FFFFFF" w:themeColor="background1"/>
              <w:bottom w:val="single" w:sz="4" w:space="0" w:color="FFFFFF" w:themeColor="background1"/>
            </w:tcBorders>
          </w:tcPr>
          <w:p w14:paraId="0EF4AD2B" w14:textId="497A9A47" w:rsidR="005960D0" w:rsidRPr="005960D0" w:rsidRDefault="005960D0" w:rsidP="005960D0">
            <w:pPr>
              <w:ind w:left="720"/>
              <w:rPr>
                <w:rFonts w:ascii="Calibri" w:eastAsia="Times New Roman" w:hAnsi="Calibri" w:cs="Arial"/>
                <w:sz w:val="18"/>
                <w:szCs w:val="18"/>
                <w:lang w:eastAsia="en-GB"/>
              </w:rPr>
            </w:pPr>
            <w:r w:rsidRPr="00B1239E">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41A689E4" w14:textId="5B769FFE" w:rsidR="005960D0" w:rsidRPr="005960D0" w:rsidRDefault="005960D0" w:rsidP="005960D0">
            <w:pPr>
              <w:ind w:left="720"/>
              <w:rPr>
                <w:rFonts w:ascii="Calibri" w:eastAsia="Times New Roman" w:hAnsi="Calibri" w:cs="Arial"/>
                <w:sz w:val="18"/>
                <w:szCs w:val="18"/>
                <w:lang w:eastAsia="en-GB"/>
              </w:rPr>
            </w:pPr>
          </w:p>
        </w:tc>
      </w:tr>
      <w:tr w:rsidR="005960D0" w:rsidRPr="0025594D" w14:paraId="4E1A99DA" w14:textId="77777777" w:rsidTr="00462B58">
        <w:trPr>
          <w:trHeight w:val="20"/>
        </w:trPr>
        <w:tc>
          <w:tcPr>
            <w:tcW w:w="6353" w:type="dxa"/>
            <w:tcBorders>
              <w:top w:val="single" w:sz="4" w:space="0" w:color="FFFFFF" w:themeColor="background1"/>
              <w:bottom w:val="single" w:sz="4" w:space="0" w:color="FFFFFF" w:themeColor="background1"/>
            </w:tcBorders>
            <w:vAlign w:val="center"/>
          </w:tcPr>
          <w:p w14:paraId="7E47E955" w14:textId="47EB7F73"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Evide</w:t>
            </w:r>
            <w:r w:rsidRPr="005960D0">
              <w:rPr>
                <w:rFonts w:asciiTheme="minorHAnsi" w:eastAsia="Calibri" w:hAnsiTheme="minorHAnsi" w:cs="Calibri"/>
                <w:spacing w:val="1"/>
                <w:position w:val="1"/>
                <w:sz w:val="18"/>
                <w:szCs w:val="18"/>
              </w:rPr>
              <w:t>n</w:t>
            </w:r>
            <w:r w:rsidRPr="005960D0">
              <w:rPr>
                <w:rFonts w:asciiTheme="minorHAnsi" w:eastAsia="Calibri" w:hAnsiTheme="minorHAnsi" w:cs="Calibri"/>
                <w:position w:val="1"/>
                <w:sz w:val="18"/>
                <w:szCs w:val="18"/>
              </w:rPr>
              <w:t>ce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continuing</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professional</w:t>
            </w:r>
            <w:r w:rsidRPr="005960D0">
              <w:rPr>
                <w:rFonts w:asciiTheme="minorHAnsi" w:eastAsia="Calibri" w:hAnsiTheme="minorHAnsi" w:cs="Calibri"/>
                <w:spacing w:val="-12"/>
                <w:position w:val="1"/>
                <w:sz w:val="18"/>
                <w:szCs w:val="18"/>
              </w:rPr>
              <w:t xml:space="preserve"> </w:t>
            </w:r>
            <w:r w:rsidRPr="005960D0">
              <w:rPr>
                <w:rFonts w:asciiTheme="minorHAnsi" w:eastAsia="Calibri" w:hAnsiTheme="minorHAnsi" w:cs="Calibri"/>
                <w:position w:val="1"/>
                <w:sz w:val="18"/>
                <w:szCs w:val="18"/>
              </w:rPr>
              <w:t>developme</w:t>
            </w:r>
            <w:r w:rsidRPr="005960D0">
              <w:rPr>
                <w:rFonts w:asciiTheme="minorHAnsi" w:eastAsia="Calibri" w:hAnsiTheme="minorHAnsi" w:cs="Calibri"/>
                <w:spacing w:val="1"/>
                <w:position w:val="1"/>
                <w:sz w:val="18"/>
                <w:szCs w:val="18"/>
              </w:rPr>
              <w:t>n</w:t>
            </w:r>
            <w:r w:rsidRPr="005960D0">
              <w:rPr>
                <w:rFonts w:asciiTheme="minorHAnsi" w:eastAsia="Calibri" w:hAnsiTheme="minorHAnsi" w:cs="Calibri"/>
                <w:position w:val="1"/>
                <w:sz w:val="18"/>
                <w:szCs w:val="18"/>
              </w:rPr>
              <w:t>t</w:t>
            </w:r>
          </w:p>
        </w:tc>
        <w:tc>
          <w:tcPr>
            <w:tcW w:w="1559" w:type="dxa"/>
            <w:tcBorders>
              <w:top w:val="single" w:sz="4" w:space="0" w:color="FFFFFF" w:themeColor="background1"/>
              <w:bottom w:val="single" w:sz="4" w:space="0" w:color="FFFFFF" w:themeColor="background1"/>
            </w:tcBorders>
          </w:tcPr>
          <w:p w14:paraId="27CF6C33"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tcPr>
          <w:p w14:paraId="2A9FC378" w14:textId="7CA26D81" w:rsidR="005960D0" w:rsidRPr="005960D0" w:rsidRDefault="005960D0" w:rsidP="005960D0">
            <w:pPr>
              <w:ind w:left="720"/>
              <w:rPr>
                <w:rFonts w:ascii="Calibri" w:eastAsia="Times New Roman" w:hAnsi="Calibri" w:cs="Arial"/>
                <w:sz w:val="18"/>
                <w:szCs w:val="18"/>
                <w:lang w:eastAsia="en-GB"/>
              </w:rPr>
            </w:pPr>
            <w:r w:rsidRPr="00B53928">
              <w:rPr>
                <w:rFonts w:ascii="Wingdings" w:eastAsia="Times New Roman" w:hAnsi="Wingdings" w:cs="Calibri"/>
                <w:sz w:val="18"/>
                <w:szCs w:val="18"/>
                <w:lang w:eastAsia="en-GB"/>
              </w:rPr>
              <w:t></w:t>
            </w:r>
          </w:p>
        </w:tc>
      </w:tr>
      <w:tr w:rsidR="005960D0" w:rsidRPr="0025594D" w14:paraId="57AE4E24" w14:textId="77777777" w:rsidTr="00462B58">
        <w:trPr>
          <w:trHeight w:val="20"/>
        </w:trPr>
        <w:tc>
          <w:tcPr>
            <w:tcW w:w="6353" w:type="dxa"/>
            <w:tcBorders>
              <w:top w:val="single" w:sz="4" w:space="0" w:color="FFFFFF" w:themeColor="background1"/>
              <w:bottom w:val="single" w:sz="4" w:space="0" w:color="FFFFFF" w:themeColor="background1"/>
            </w:tcBorders>
            <w:vAlign w:val="center"/>
          </w:tcPr>
          <w:p w14:paraId="1A908D34" w14:textId="62D6F672" w:rsidR="005960D0" w:rsidRPr="005960D0" w:rsidRDefault="005960D0" w:rsidP="005960D0">
            <w:pPr>
              <w:spacing w:line="267" w:lineRule="exact"/>
              <w:ind w:right="-20"/>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Evide</w:t>
            </w:r>
            <w:r w:rsidRPr="005960D0">
              <w:rPr>
                <w:rFonts w:asciiTheme="minorHAnsi" w:eastAsia="Calibri" w:hAnsiTheme="minorHAnsi" w:cs="Calibri"/>
                <w:spacing w:val="1"/>
                <w:position w:val="1"/>
                <w:sz w:val="18"/>
                <w:szCs w:val="18"/>
              </w:rPr>
              <w:t>n</w:t>
            </w:r>
            <w:r w:rsidRPr="005960D0">
              <w:rPr>
                <w:rFonts w:asciiTheme="minorHAnsi" w:eastAsia="Calibri" w:hAnsiTheme="minorHAnsi" w:cs="Calibri"/>
                <w:position w:val="1"/>
                <w:sz w:val="18"/>
                <w:szCs w:val="18"/>
              </w:rPr>
              <w:t>ce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a broad</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spacing w:val="1"/>
                <w:position w:val="1"/>
                <w:sz w:val="18"/>
                <w:szCs w:val="18"/>
              </w:rPr>
              <w:t>u</w:t>
            </w:r>
            <w:r w:rsidRPr="005960D0">
              <w:rPr>
                <w:rFonts w:asciiTheme="minorHAnsi" w:eastAsia="Calibri" w:hAnsiTheme="minorHAnsi" w:cs="Calibri"/>
                <w:position w:val="1"/>
                <w:sz w:val="18"/>
                <w:szCs w:val="18"/>
              </w:rPr>
              <w:t>nde</w:t>
            </w:r>
            <w:r w:rsidRPr="005960D0">
              <w:rPr>
                <w:rFonts w:asciiTheme="minorHAnsi" w:eastAsia="Calibri" w:hAnsiTheme="minorHAnsi" w:cs="Calibri"/>
                <w:spacing w:val="1"/>
                <w:position w:val="1"/>
                <w:sz w:val="18"/>
                <w:szCs w:val="18"/>
              </w:rPr>
              <w:t>r</w:t>
            </w:r>
            <w:r w:rsidRPr="005960D0">
              <w:rPr>
                <w:rFonts w:asciiTheme="minorHAnsi" w:eastAsia="Calibri" w:hAnsiTheme="minorHAnsi" w:cs="Calibri"/>
                <w:position w:val="1"/>
                <w:sz w:val="18"/>
                <w:szCs w:val="18"/>
              </w:rPr>
              <w:t>standing</w:t>
            </w:r>
            <w:r w:rsidRPr="005960D0">
              <w:rPr>
                <w:rFonts w:asciiTheme="minorHAnsi" w:eastAsia="Calibri" w:hAnsiTheme="minorHAnsi" w:cs="Calibri"/>
                <w:spacing w:val="-12"/>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current</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educ</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 xml:space="preserve">tional </w:t>
            </w:r>
            <w:r w:rsidRPr="005960D0">
              <w:rPr>
                <w:rFonts w:asciiTheme="minorHAnsi" w:eastAsia="Calibri" w:hAnsiTheme="minorHAnsi" w:cs="Calibri"/>
                <w:sz w:val="18"/>
                <w:szCs w:val="18"/>
              </w:rPr>
              <w:t>issues</w:t>
            </w:r>
          </w:p>
        </w:tc>
        <w:tc>
          <w:tcPr>
            <w:tcW w:w="1559" w:type="dxa"/>
            <w:tcBorders>
              <w:top w:val="single" w:sz="4" w:space="0" w:color="FFFFFF" w:themeColor="background1"/>
              <w:bottom w:val="single" w:sz="4" w:space="0" w:color="FFFFFF" w:themeColor="background1"/>
            </w:tcBorders>
          </w:tcPr>
          <w:p w14:paraId="3685BBB7"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tcPr>
          <w:p w14:paraId="6D8D1011" w14:textId="7E4FDC74" w:rsidR="005960D0" w:rsidRPr="005960D0" w:rsidRDefault="005960D0" w:rsidP="005960D0">
            <w:pPr>
              <w:ind w:left="720"/>
              <w:rPr>
                <w:rFonts w:ascii="Calibri" w:eastAsia="Times New Roman" w:hAnsi="Calibri" w:cs="Arial"/>
                <w:sz w:val="18"/>
                <w:szCs w:val="18"/>
                <w:lang w:eastAsia="en-GB"/>
              </w:rPr>
            </w:pPr>
            <w:r w:rsidRPr="00B53928">
              <w:rPr>
                <w:rFonts w:ascii="Wingdings" w:eastAsia="Times New Roman" w:hAnsi="Wingdings" w:cs="Calibri"/>
                <w:sz w:val="18"/>
                <w:szCs w:val="18"/>
                <w:lang w:eastAsia="en-GB"/>
              </w:rPr>
              <w:t></w:t>
            </w:r>
          </w:p>
        </w:tc>
      </w:tr>
      <w:tr w:rsidR="005960D0" w:rsidRPr="0025594D" w14:paraId="560818D4" w14:textId="77777777" w:rsidTr="005960D0">
        <w:trPr>
          <w:trHeight w:val="171"/>
        </w:trPr>
        <w:tc>
          <w:tcPr>
            <w:tcW w:w="9471" w:type="dxa"/>
            <w:gridSpan w:val="3"/>
          </w:tcPr>
          <w:p w14:paraId="4AA5CF22" w14:textId="77777777" w:rsidR="005960D0" w:rsidRPr="0025594D" w:rsidRDefault="005960D0" w:rsidP="005960D0">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5960D0" w:rsidRPr="0025594D" w14:paraId="35C36F55" w14:textId="77777777" w:rsidTr="00CF3E10">
        <w:trPr>
          <w:trHeight w:val="539"/>
        </w:trPr>
        <w:tc>
          <w:tcPr>
            <w:tcW w:w="6353" w:type="dxa"/>
          </w:tcPr>
          <w:p w14:paraId="0FAD4FD1"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p w14:paraId="3AEBA08C" w14:textId="77777777"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5960D0" w:rsidRPr="0025594D" w:rsidRDefault="005960D0" w:rsidP="005960D0">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Pr>
          <w:p w14:paraId="394D70AA"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5960D0" w:rsidRDefault="005960D0" w:rsidP="005960D0">
            <w:pPr>
              <w:rPr>
                <w:rFonts w:ascii="Wingdings" w:eastAsia="Times New Roman" w:hAnsi="Wingdings" w:cs="Calibri"/>
                <w:sz w:val="18"/>
                <w:szCs w:val="18"/>
                <w:lang w:eastAsia="en-GB"/>
              </w:rPr>
            </w:pPr>
          </w:p>
          <w:p w14:paraId="5F103695" w14:textId="208CE29B"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5960D0"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5960D0" w:rsidRPr="004B3A2A" w:rsidRDefault="005960D0" w:rsidP="005960D0">
            <w:pPr>
              <w:ind w:left="720"/>
              <w:rPr>
                <w:rFonts w:ascii="Wingdings" w:eastAsia="Times New Roman" w:hAnsi="Wingdings" w:cs="Calibri"/>
                <w:sz w:val="18"/>
                <w:szCs w:val="18"/>
                <w:lang w:eastAsia="en-GB"/>
              </w:rPr>
            </w:pPr>
          </w:p>
          <w:p w14:paraId="3845D12E"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5960D0" w:rsidRPr="004B3A2A" w:rsidRDefault="005960D0" w:rsidP="005960D0">
            <w:pPr>
              <w:ind w:left="720"/>
              <w:rPr>
                <w:rFonts w:ascii="Calibri" w:eastAsia="Times New Roman" w:hAnsi="Calibri" w:cs="Arial"/>
                <w:b/>
                <w:sz w:val="18"/>
                <w:szCs w:val="18"/>
                <w:lang w:eastAsia="en-GB"/>
              </w:rPr>
            </w:pPr>
          </w:p>
          <w:p w14:paraId="0A383F89"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5960D0" w:rsidRPr="004B3A2A" w:rsidRDefault="005960D0" w:rsidP="005960D0">
            <w:pPr>
              <w:ind w:left="720"/>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5960D0" w:rsidRPr="0025594D" w:rsidRDefault="005960D0" w:rsidP="005960D0">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8AF9" w14:textId="77777777" w:rsidR="00EF48FB" w:rsidRDefault="00EF48FB">
      <w:r>
        <w:separator/>
      </w:r>
    </w:p>
  </w:endnote>
  <w:endnote w:type="continuationSeparator" w:id="0">
    <w:p w14:paraId="4E2B52D5" w14:textId="77777777" w:rsidR="00EF48FB" w:rsidRDefault="00EF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2E998F43" w:rsidR="000C5768" w:rsidRPr="00B176A2" w:rsidRDefault="00467F90" w:rsidP="00B176A2">
    <w:pPr>
      <w:pStyle w:val="Footer"/>
      <w:rPr>
        <w:lang w:val="en-US"/>
      </w:rPr>
    </w:pPr>
    <w:r>
      <w:rPr>
        <w:lang w:val="en-US"/>
      </w:rPr>
      <w:t>March</w:t>
    </w:r>
    <w:r w:rsidR="006C73D7">
      <w:rPr>
        <w:lang w:val="en-US"/>
      </w:rPr>
      <w:t xml:space="preserve"> 202</w:t>
    </w:r>
    <w:r w:rsidR="00DA71C3">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CCAD" w14:textId="77777777" w:rsidR="00EF48FB" w:rsidRDefault="00EF48FB">
      <w:r>
        <w:separator/>
      </w:r>
    </w:p>
  </w:footnote>
  <w:footnote w:type="continuationSeparator" w:id="0">
    <w:p w14:paraId="7C9E9D65" w14:textId="77777777" w:rsidR="00EF48FB" w:rsidRDefault="00EF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D22"/>
    <w:multiLevelType w:val="hybridMultilevel"/>
    <w:tmpl w:val="06F42A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18B9"/>
    <w:multiLevelType w:val="hybridMultilevel"/>
    <w:tmpl w:val="3822E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79CB"/>
    <w:multiLevelType w:val="hybridMultilevel"/>
    <w:tmpl w:val="8886F314"/>
    <w:lvl w:ilvl="0" w:tplc="87961E52">
      <w:start w:val="1"/>
      <w:numFmt w:val="bullet"/>
      <w:lvlText w:val=""/>
      <w:lvlJc w:val="left"/>
      <w:pPr>
        <w:ind w:left="720" w:hanging="360"/>
      </w:pPr>
      <w:rPr>
        <w:rFonts w:ascii="Symbol" w:hAnsi="Symbol" w:hint="default"/>
        <w:color w:val="CC0066"/>
      </w:rPr>
    </w:lvl>
    <w:lvl w:ilvl="1" w:tplc="87961E52">
      <w:start w:val="1"/>
      <w:numFmt w:val="bullet"/>
      <w:lvlText w:val=""/>
      <w:lvlJc w:val="left"/>
      <w:pPr>
        <w:ind w:left="1440" w:hanging="360"/>
      </w:pPr>
      <w:rPr>
        <w:rFonts w:ascii="Symbol" w:hAnsi="Symbol" w:hint="default"/>
        <w:color w:val="CC006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F76"/>
    <w:multiLevelType w:val="hybridMultilevel"/>
    <w:tmpl w:val="06821C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6497"/>
    <w:multiLevelType w:val="hybridMultilevel"/>
    <w:tmpl w:val="76D8C058"/>
    <w:lvl w:ilvl="0" w:tplc="08090005">
      <w:start w:val="1"/>
      <w:numFmt w:val="bullet"/>
      <w:lvlText w:val=""/>
      <w:lvlJc w:val="left"/>
      <w:pPr>
        <w:ind w:left="720" w:hanging="360"/>
      </w:pPr>
      <w:rPr>
        <w:rFonts w:ascii="Wingdings" w:hAnsi="Wingdings"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14810"/>
    <w:multiLevelType w:val="hybridMultilevel"/>
    <w:tmpl w:val="C854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74639B"/>
    <w:multiLevelType w:val="hybridMultilevel"/>
    <w:tmpl w:val="ED847A68"/>
    <w:lvl w:ilvl="0" w:tplc="08090005">
      <w:start w:val="1"/>
      <w:numFmt w:val="bullet"/>
      <w:lvlText w:val=""/>
      <w:lvlJc w:val="left"/>
      <w:pPr>
        <w:ind w:left="720" w:hanging="360"/>
      </w:pPr>
      <w:rPr>
        <w:rFonts w:ascii="Wingdings" w:hAnsi="Wingdings"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20B7B"/>
    <w:multiLevelType w:val="hybridMultilevel"/>
    <w:tmpl w:val="5EF8B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C20643"/>
    <w:multiLevelType w:val="hybridMultilevel"/>
    <w:tmpl w:val="BCE2A0A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975049"/>
    <w:multiLevelType w:val="hybridMultilevel"/>
    <w:tmpl w:val="EF0C2914"/>
    <w:lvl w:ilvl="0" w:tplc="87961E52">
      <w:start w:val="1"/>
      <w:numFmt w:val="bullet"/>
      <w:lvlText w:val=""/>
      <w:lvlJc w:val="left"/>
      <w:pPr>
        <w:ind w:left="720" w:hanging="360"/>
      </w:pPr>
      <w:rPr>
        <w:rFonts w:ascii="Symbol" w:hAnsi="Symbol"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633D3"/>
    <w:multiLevelType w:val="hybridMultilevel"/>
    <w:tmpl w:val="D1542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035F9A"/>
    <w:multiLevelType w:val="hybridMultilevel"/>
    <w:tmpl w:val="E68E8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23923"/>
    <w:multiLevelType w:val="hybridMultilevel"/>
    <w:tmpl w:val="74404D08"/>
    <w:lvl w:ilvl="0" w:tplc="08090005">
      <w:start w:val="1"/>
      <w:numFmt w:val="bullet"/>
      <w:lvlText w:val=""/>
      <w:lvlJc w:val="left"/>
      <w:pPr>
        <w:ind w:left="720" w:hanging="360"/>
      </w:pPr>
      <w:rPr>
        <w:rFonts w:ascii="Wingdings" w:hAnsi="Wingdings"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66F4A"/>
    <w:multiLevelType w:val="hybridMultilevel"/>
    <w:tmpl w:val="B22E2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E485B"/>
    <w:multiLevelType w:val="hybridMultilevel"/>
    <w:tmpl w:val="F8B85020"/>
    <w:lvl w:ilvl="0" w:tplc="08090005">
      <w:start w:val="1"/>
      <w:numFmt w:val="bullet"/>
      <w:lvlText w:val=""/>
      <w:lvlJc w:val="left"/>
      <w:pPr>
        <w:ind w:left="720" w:hanging="360"/>
      </w:pPr>
      <w:rPr>
        <w:rFonts w:ascii="Wingdings" w:hAnsi="Wingdings"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93A77B7"/>
    <w:multiLevelType w:val="hybridMultilevel"/>
    <w:tmpl w:val="12E67D9C"/>
    <w:lvl w:ilvl="0" w:tplc="08090001">
      <w:start w:val="1"/>
      <w:numFmt w:val="bullet"/>
      <w:lvlText w:val=""/>
      <w:lvlJc w:val="left"/>
      <w:pPr>
        <w:ind w:left="720" w:hanging="360"/>
      </w:pPr>
      <w:rPr>
        <w:rFonts w:ascii="Symbol" w:hAnsi="Symbol"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0349D"/>
    <w:multiLevelType w:val="hybridMultilevel"/>
    <w:tmpl w:val="716E0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430700">
    <w:abstractNumId w:val="9"/>
  </w:num>
  <w:num w:numId="2" w16cid:durableId="2097706770">
    <w:abstractNumId w:val="26"/>
  </w:num>
  <w:num w:numId="3" w16cid:durableId="1600793905">
    <w:abstractNumId w:val="8"/>
  </w:num>
  <w:num w:numId="4" w16cid:durableId="1255943152">
    <w:abstractNumId w:val="26"/>
  </w:num>
  <w:num w:numId="5" w16cid:durableId="145248859">
    <w:abstractNumId w:val="19"/>
  </w:num>
  <w:num w:numId="6" w16cid:durableId="1762793397">
    <w:abstractNumId w:val="7"/>
  </w:num>
  <w:num w:numId="7" w16cid:durableId="786240140">
    <w:abstractNumId w:val="2"/>
  </w:num>
  <w:num w:numId="8" w16cid:durableId="32850032">
    <w:abstractNumId w:val="30"/>
  </w:num>
  <w:num w:numId="9" w16cid:durableId="628631118">
    <w:abstractNumId w:val="13"/>
  </w:num>
  <w:num w:numId="10" w16cid:durableId="1171917202">
    <w:abstractNumId w:val="10"/>
  </w:num>
  <w:num w:numId="11" w16cid:durableId="1141847854">
    <w:abstractNumId w:val="23"/>
  </w:num>
  <w:num w:numId="12" w16cid:durableId="2058582146">
    <w:abstractNumId w:val="18"/>
  </w:num>
  <w:num w:numId="13" w16cid:durableId="1978027758">
    <w:abstractNumId w:val="5"/>
  </w:num>
  <w:num w:numId="14" w16cid:durableId="1470171694">
    <w:abstractNumId w:val="28"/>
  </w:num>
  <w:num w:numId="15" w16cid:durableId="1045368371">
    <w:abstractNumId w:val="24"/>
  </w:num>
  <w:num w:numId="16" w16cid:durableId="967860671">
    <w:abstractNumId w:val="16"/>
  </w:num>
  <w:num w:numId="17" w16cid:durableId="1404134307">
    <w:abstractNumId w:val="3"/>
  </w:num>
  <w:num w:numId="18" w16cid:durableId="107702594">
    <w:abstractNumId w:val="11"/>
  </w:num>
  <w:num w:numId="19" w16cid:durableId="543447128">
    <w:abstractNumId w:val="14"/>
  </w:num>
  <w:num w:numId="20" w16cid:durableId="1709062790">
    <w:abstractNumId w:val="17"/>
  </w:num>
  <w:num w:numId="21" w16cid:durableId="145126698">
    <w:abstractNumId w:val="29"/>
  </w:num>
  <w:num w:numId="22" w16cid:durableId="2016180954">
    <w:abstractNumId w:val="12"/>
  </w:num>
  <w:num w:numId="23" w16cid:durableId="872494487">
    <w:abstractNumId w:val="6"/>
  </w:num>
  <w:num w:numId="24" w16cid:durableId="350763593">
    <w:abstractNumId w:val="21"/>
  </w:num>
  <w:num w:numId="25" w16cid:durableId="663243473">
    <w:abstractNumId w:val="27"/>
  </w:num>
  <w:num w:numId="26" w16cid:durableId="1362197141">
    <w:abstractNumId w:val="22"/>
  </w:num>
  <w:num w:numId="27" w16cid:durableId="533812411">
    <w:abstractNumId w:val="4"/>
  </w:num>
  <w:num w:numId="28" w16cid:durableId="1963417758">
    <w:abstractNumId w:val="15"/>
  </w:num>
  <w:num w:numId="29" w16cid:durableId="628513161">
    <w:abstractNumId w:val="20"/>
  </w:num>
  <w:num w:numId="30" w16cid:durableId="1568418237">
    <w:abstractNumId w:val="25"/>
  </w:num>
  <w:num w:numId="31" w16cid:durableId="1889419101">
    <w:abstractNumId w:val="1"/>
  </w:num>
  <w:num w:numId="32" w16cid:durableId="4234969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3030"/>
    <w:rsid w:val="00021A82"/>
    <w:rsid w:val="0006785B"/>
    <w:rsid w:val="00084116"/>
    <w:rsid w:val="000B2DAA"/>
    <w:rsid w:val="000B49C8"/>
    <w:rsid w:val="000C5768"/>
    <w:rsid w:val="000D1DAB"/>
    <w:rsid w:val="000E09D6"/>
    <w:rsid w:val="001028F4"/>
    <w:rsid w:val="00103334"/>
    <w:rsid w:val="00122EAB"/>
    <w:rsid w:val="00124C2E"/>
    <w:rsid w:val="00125935"/>
    <w:rsid w:val="00131DA1"/>
    <w:rsid w:val="00161479"/>
    <w:rsid w:val="001838F0"/>
    <w:rsid w:val="001A36A6"/>
    <w:rsid w:val="001B054A"/>
    <w:rsid w:val="001D09D0"/>
    <w:rsid w:val="002125C5"/>
    <w:rsid w:val="002177B4"/>
    <w:rsid w:val="00220129"/>
    <w:rsid w:val="00220906"/>
    <w:rsid w:val="00230844"/>
    <w:rsid w:val="002371E2"/>
    <w:rsid w:val="0025594D"/>
    <w:rsid w:val="00264E04"/>
    <w:rsid w:val="00274FD5"/>
    <w:rsid w:val="00281A2B"/>
    <w:rsid w:val="00290A3D"/>
    <w:rsid w:val="002A17A1"/>
    <w:rsid w:val="002A30DA"/>
    <w:rsid w:val="002C06A7"/>
    <w:rsid w:val="002C5005"/>
    <w:rsid w:val="002F0B41"/>
    <w:rsid w:val="00307577"/>
    <w:rsid w:val="0031318F"/>
    <w:rsid w:val="00323506"/>
    <w:rsid w:val="00323B63"/>
    <w:rsid w:val="00360CC9"/>
    <w:rsid w:val="003722AB"/>
    <w:rsid w:val="00391126"/>
    <w:rsid w:val="00394C2C"/>
    <w:rsid w:val="003B506C"/>
    <w:rsid w:val="003B7412"/>
    <w:rsid w:val="003F0570"/>
    <w:rsid w:val="0042187F"/>
    <w:rsid w:val="00431CA8"/>
    <w:rsid w:val="0043375C"/>
    <w:rsid w:val="00435075"/>
    <w:rsid w:val="00441BD3"/>
    <w:rsid w:val="00467F90"/>
    <w:rsid w:val="004A178D"/>
    <w:rsid w:val="004A2841"/>
    <w:rsid w:val="004A5AF5"/>
    <w:rsid w:val="004A61A1"/>
    <w:rsid w:val="004D073F"/>
    <w:rsid w:val="004D17A2"/>
    <w:rsid w:val="004D2E03"/>
    <w:rsid w:val="004F06C7"/>
    <w:rsid w:val="004F7FF6"/>
    <w:rsid w:val="00503414"/>
    <w:rsid w:val="0051624C"/>
    <w:rsid w:val="0053155A"/>
    <w:rsid w:val="0054245F"/>
    <w:rsid w:val="00542543"/>
    <w:rsid w:val="00550C64"/>
    <w:rsid w:val="0056537F"/>
    <w:rsid w:val="005710E8"/>
    <w:rsid w:val="005960D0"/>
    <w:rsid w:val="005C378E"/>
    <w:rsid w:val="005E5576"/>
    <w:rsid w:val="00627160"/>
    <w:rsid w:val="00647780"/>
    <w:rsid w:val="00663418"/>
    <w:rsid w:val="00664533"/>
    <w:rsid w:val="006762CB"/>
    <w:rsid w:val="00680B6C"/>
    <w:rsid w:val="006A2DAE"/>
    <w:rsid w:val="006A30C8"/>
    <w:rsid w:val="006C73D7"/>
    <w:rsid w:val="006D04B9"/>
    <w:rsid w:val="0070096D"/>
    <w:rsid w:val="0078448F"/>
    <w:rsid w:val="007A1B7D"/>
    <w:rsid w:val="007E17FE"/>
    <w:rsid w:val="00805F08"/>
    <w:rsid w:val="00822FF1"/>
    <w:rsid w:val="008239F1"/>
    <w:rsid w:val="00872955"/>
    <w:rsid w:val="00876407"/>
    <w:rsid w:val="008E69EB"/>
    <w:rsid w:val="0090595A"/>
    <w:rsid w:val="0093459B"/>
    <w:rsid w:val="0093486F"/>
    <w:rsid w:val="009509DF"/>
    <w:rsid w:val="00951BD9"/>
    <w:rsid w:val="009707D2"/>
    <w:rsid w:val="009A1E4F"/>
    <w:rsid w:val="009C6A3E"/>
    <w:rsid w:val="009E152C"/>
    <w:rsid w:val="009F2089"/>
    <w:rsid w:val="009F29ED"/>
    <w:rsid w:val="009F6AA3"/>
    <w:rsid w:val="00A064C7"/>
    <w:rsid w:val="00A10731"/>
    <w:rsid w:val="00A13938"/>
    <w:rsid w:val="00A13DEB"/>
    <w:rsid w:val="00A16907"/>
    <w:rsid w:val="00A30EEA"/>
    <w:rsid w:val="00A87D90"/>
    <w:rsid w:val="00A87DA9"/>
    <w:rsid w:val="00AA6273"/>
    <w:rsid w:val="00AD36C0"/>
    <w:rsid w:val="00B176A2"/>
    <w:rsid w:val="00B37022"/>
    <w:rsid w:val="00B44961"/>
    <w:rsid w:val="00B52B38"/>
    <w:rsid w:val="00B67C73"/>
    <w:rsid w:val="00B93444"/>
    <w:rsid w:val="00BB02B7"/>
    <w:rsid w:val="00C02FFB"/>
    <w:rsid w:val="00C1298C"/>
    <w:rsid w:val="00C207F2"/>
    <w:rsid w:val="00C444A5"/>
    <w:rsid w:val="00C60B24"/>
    <w:rsid w:val="00C65B5C"/>
    <w:rsid w:val="00C66C2E"/>
    <w:rsid w:val="00C823F0"/>
    <w:rsid w:val="00C86A59"/>
    <w:rsid w:val="00CA731B"/>
    <w:rsid w:val="00CC0123"/>
    <w:rsid w:val="00CE5B26"/>
    <w:rsid w:val="00CF3E10"/>
    <w:rsid w:val="00D02977"/>
    <w:rsid w:val="00D11808"/>
    <w:rsid w:val="00D135DD"/>
    <w:rsid w:val="00D52672"/>
    <w:rsid w:val="00DA71C3"/>
    <w:rsid w:val="00DB0F62"/>
    <w:rsid w:val="00DD031C"/>
    <w:rsid w:val="00DE0E87"/>
    <w:rsid w:val="00DF0740"/>
    <w:rsid w:val="00E05E59"/>
    <w:rsid w:val="00E3362E"/>
    <w:rsid w:val="00E348BF"/>
    <w:rsid w:val="00E37F8B"/>
    <w:rsid w:val="00E56F64"/>
    <w:rsid w:val="00E621F8"/>
    <w:rsid w:val="00E7253B"/>
    <w:rsid w:val="00E929B1"/>
    <w:rsid w:val="00EC0DD8"/>
    <w:rsid w:val="00ED6A13"/>
    <w:rsid w:val="00EF48FB"/>
    <w:rsid w:val="00EF5CFF"/>
    <w:rsid w:val="00F00184"/>
    <w:rsid w:val="00F07203"/>
    <w:rsid w:val="00F544C1"/>
    <w:rsid w:val="00F54F7E"/>
    <w:rsid w:val="00F606F6"/>
    <w:rsid w:val="00F61D93"/>
    <w:rsid w:val="00F621D7"/>
    <w:rsid w:val="00F664E8"/>
    <w:rsid w:val="00F67A6A"/>
    <w:rsid w:val="00F71087"/>
    <w:rsid w:val="00FB6FFF"/>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4D35B6C3-3939-4EA9-9955-0D90E2972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C20DA-797D-4A68-A720-54008A352E72}">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2026-06-04T14:23:00Z</dcterms:created>
  <dcterms:modified xsi:type="dcterms:W3CDTF">2026-06-04T14:23:00Z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2495100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2025-02-14T11:20:32Z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48fbd0d2-b439-4530-9300-7213316fb6e7</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