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1"/>
        <w:tblpPr w:leftFromText="180" w:rightFromText="180" w:vertAnchor="text" w:horzAnchor="margin" w:tblpY="226"/>
        <w:tblW w:w="0" w:type="auto"/>
        <w:shd w:val="clear" w:color="auto" w:fill="4EDDC4"/>
        <w:tblLook w:val="04A0" w:firstRow="1" w:lastRow="0" w:firstColumn="1" w:lastColumn="0" w:noHBand="0" w:noVBand="1"/>
      </w:tblPr>
      <w:tblGrid>
        <w:gridCol w:w="2404"/>
        <w:gridCol w:w="2401"/>
        <w:gridCol w:w="2404"/>
        <w:gridCol w:w="2403"/>
      </w:tblGrid>
      <w:tr w:rsidR="0058576B" w:rsidRPr="00742E8C" w14:paraId="3CE2C0DA" w14:textId="77777777" w:rsidTr="0053338F">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541FFBAE" w14:textId="5D38C796" w:rsidR="0058576B" w:rsidRPr="00742E8C" w:rsidRDefault="0058576B" w:rsidP="00742E8C">
            <w:pPr>
              <w:jc w:val="center"/>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Job Title:</w:t>
            </w:r>
          </w:p>
        </w:tc>
        <w:tc>
          <w:tcPr>
            <w:tcW w:w="2401" w:type="dxa"/>
            <w:tcBorders>
              <w:top w:val="single" w:sz="8" w:space="0" w:color="626366"/>
              <w:left w:val="single" w:sz="8" w:space="0" w:color="626366"/>
              <w:bottom w:val="single" w:sz="8" w:space="0" w:color="626366"/>
              <w:right w:val="single" w:sz="8" w:space="0" w:color="626366"/>
            </w:tcBorders>
            <w:vAlign w:val="center"/>
          </w:tcPr>
          <w:p w14:paraId="6A071681" w14:textId="75976EEA" w:rsidR="0058576B" w:rsidRPr="00A91693" w:rsidRDefault="00B2539F"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0000"/>
                <w:sz w:val="22"/>
                <w:szCs w:val="22"/>
              </w:rPr>
            </w:pPr>
            <w:r>
              <w:rPr>
                <w:rFonts w:asciiTheme="majorHAnsi" w:hAnsiTheme="majorHAnsi" w:cstheme="majorHAnsi"/>
                <w:b w:val="0"/>
                <w:bCs w:val="0"/>
                <w:sz w:val="22"/>
                <w:szCs w:val="22"/>
              </w:rPr>
              <w:t xml:space="preserve">PSHE and RSE </w:t>
            </w:r>
            <w:r w:rsidR="0091007B">
              <w:rPr>
                <w:rFonts w:asciiTheme="majorHAnsi" w:hAnsiTheme="majorHAnsi" w:cstheme="majorHAnsi"/>
                <w:b w:val="0"/>
                <w:bCs w:val="0"/>
                <w:sz w:val="22"/>
                <w:szCs w:val="22"/>
              </w:rPr>
              <w:t xml:space="preserve">Lead </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CF739F7" w14:textId="7BC72682" w:rsidR="0058576B" w:rsidRPr="00742E8C" w:rsidRDefault="0058576B"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 xml:space="preserve">Reports </w:t>
            </w:r>
            <w:r w:rsidR="00186DC5">
              <w:rPr>
                <w:rFonts w:asciiTheme="majorHAnsi" w:hAnsiTheme="majorHAnsi" w:cstheme="majorHAnsi"/>
                <w:bCs w:val="0"/>
                <w:color w:val="FFFFFF" w:themeColor="background1"/>
                <w:sz w:val="28"/>
                <w:szCs w:val="28"/>
              </w:rPr>
              <w:t>t</w:t>
            </w:r>
            <w:r w:rsidRPr="00742E8C">
              <w:rPr>
                <w:rFonts w:asciiTheme="majorHAnsi" w:hAnsiTheme="majorHAnsi" w:cstheme="majorHAnsi"/>
                <w:bCs w:val="0"/>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vAlign w:val="center"/>
          </w:tcPr>
          <w:p w14:paraId="2377902D" w14:textId="5D458F43" w:rsidR="0058576B" w:rsidRPr="00A91693" w:rsidRDefault="000C2CC5"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0000"/>
                <w:sz w:val="22"/>
                <w:szCs w:val="22"/>
              </w:rPr>
            </w:pPr>
            <w:r>
              <w:rPr>
                <w:rFonts w:asciiTheme="majorHAnsi" w:hAnsiTheme="majorHAnsi" w:cstheme="majorHAnsi"/>
                <w:b w:val="0"/>
                <w:bCs w:val="0"/>
                <w:sz w:val="22"/>
                <w:szCs w:val="22"/>
              </w:rPr>
              <w:t>Headteacher</w:t>
            </w:r>
          </w:p>
        </w:tc>
      </w:tr>
      <w:tr w:rsidR="0058576B" w:rsidRPr="00742E8C" w14:paraId="64D8F38F" w14:textId="77777777" w:rsidTr="0053338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620D2F01" w14:textId="664DAADE" w:rsidR="0058576B" w:rsidRPr="00742E8C" w:rsidRDefault="0058576B" w:rsidP="00742E8C">
            <w:pPr>
              <w:jc w:val="center"/>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Location:</w:t>
            </w:r>
          </w:p>
        </w:tc>
        <w:tc>
          <w:tcPr>
            <w:tcW w:w="2401"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ED121F7" w14:textId="534E7405" w:rsidR="0058576B" w:rsidRPr="00A91693" w:rsidRDefault="0091007B"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0000"/>
                <w:sz w:val="22"/>
                <w:szCs w:val="22"/>
              </w:rPr>
            </w:pPr>
            <w:r w:rsidRPr="0091007B">
              <w:rPr>
                <w:rFonts w:asciiTheme="majorHAnsi" w:hAnsiTheme="majorHAnsi" w:cstheme="majorHAnsi"/>
                <w:sz w:val="22"/>
                <w:szCs w:val="22"/>
              </w:rPr>
              <w:t xml:space="preserve">Gloucester Academy for Inspirational Learning </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810CA16" w14:textId="2EAFF53A" w:rsidR="0058576B" w:rsidRPr="00742E8C" w:rsidRDefault="0058576B"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 xml:space="preserve">Accountable </w:t>
            </w:r>
            <w:r w:rsidR="00186DC5">
              <w:rPr>
                <w:rFonts w:asciiTheme="majorHAnsi" w:hAnsiTheme="majorHAnsi" w:cstheme="majorHAnsi"/>
                <w:b/>
                <w:color w:val="FFFFFF" w:themeColor="background1"/>
                <w:sz w:val="28"/>
                <w:szCs w:val="28"/>
              </w:rPr>
              <w:t>t</w:t>
            </w:r>
            <w:r w:rsidRPr="00742E8C">
              <w:rPr>
                <w:rFonts w:asciiTheme="majorHAnsi" w:hAnsiTheme="majorHAnsi" w:cstheme="majorHAnsi"/>
                <w:b/>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725812A" w14:textId="71DBF6A4" w:rsidR="0058576B" w:rsidRPr="00A91693" w:rsidRDefault="000C2CC5"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0000"/>
                <w:sz w:val="22"/>
                <w:szCs w:val="22"/>
              </w:rPr>
            </w:pPr>
            <w:r>
              <w:rPr>
                <w:rFonts w:asciiTheme="majorHAnsi" w:hAnsiTheme="majorHAnsi" w:cstheme="majorHAnsi"/>
                <w:sz w:val="22"/>
                <w:szCs w:val="22"/>
              </w:rPr>
              <w:t>Headteacher</w:t>
            </w:r>
          </w:p>
        </w:tc>
      </w:tr>
      <w:tr w:rsidR="0058576B" w:rsidRPr="00742E8C" w14:paraId="6E92F830" w14:textId="77777777" w:rsidTr="0053338F">
        <w:trPr>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7204A3D7" w14:textId="498A2F7B" w:rsidR="00BD1315" w:rsidRPr="00742E8C" w:rsidRDefault="0058576B" w:rsidP="00742E8C">
            <w:pPr>
              <w:jc w:val="center"/>
              <w:rPr>
                <w:rFonts w:asciiTheme="majorHAnsi" w:hAnsiTheme="majorHAnsi" w:cstheme="majorHAnsi"/>
                <w:b w:val="0"/>
                <w:color w:val="FFFFFF" w:themeColor="background1"/>
                <w:sz w:val="28"/>
                <w:szCs w:val="28"/>
              </w:rPr>
            </w:pPr>
            <w:r w:rsidRPr="00742E8C">
              <w:rPr>
                <w:rFonts w:asciiTheme="majorHAnsi" w:hAnsiTheme="majorHAnsi" w:cstheme="majorHAnsi"/>
                <w:bCs w:val="0"/>
                <w:color w:val="FFFFFF" w:themeColor="background1"/>
                <w:sz w:val="28"/>
                <w:szCs w:val="28"/>
              </w:rPr>
              <w:t>Salary/Grade:</w:t>
            </w:r>
          </w:p>
        </w:tc>
        <w:tc>
          <w:tcPr>
            <w:tcW w:w="2401" w:type="dxa"/>
            <w:tcBorders>
              <w:top w:val="single" w:sz="8" w:space="0" w:color="626366"/>
              <w:left w:val="single" w:sz="8" w:space="0" w:color="626366"/>
              <w:bottom w:val="single" w:sz="8" w:space="0" w:color="626366"/>
              <w:right w:val="single" w:sz="8" w:space="0" w:color="626366"/>
            </w:tcBorders>
            <w:vAlign w:val="center"/>
          </w:tcPr>
          <w:p w14:paraId="370E68B7" w14:textId="672F8EFE" w:rsidR="0058576B" w:rsidRPr="00A91693" w:rsidRDefault="000C2CC5"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0000"/>
                <w:sz w:val="22"/>
                <w:szCs w:val="22"/>
              </w:rPr>
            </w:pPr>
            <w:r>
              <w:rPr>
                <w:rFonts w:asciiTheme="majorHAnsi" w:hAnsiTheme="majorHAnsi" w:cstheme="majorHAnsi"/>
                <w:sz w:val="22"/>
                <w:szCs w:val="22"/>
              </w:rPr>
              <w:t>MPS/UPS</w:t>
            </w:r>
            <w:r w:rsidR="000A07AC">
              <w:rPr>
                <w:rFonts w:asciiTheme="majorHAnsi" w:hAnsiTheme="majorHAnsi" w:cstheme="majorHAnsi"/>
                <w:sz w:val="22"/>
                <w:szCs w:val="22"/>
              </w:rPr>
              <w:t xml:space="preserve"> +</w:t>
            </w:r>
            <w:r w:rsidR="005224EE">
              <w:rPr>
                <w:rFonts w:asciiTheme="majorHAnsi" w:hAnsiTheme="majorHAnsi" w:cstheme="majorHAnsi"/>
                <w:sz w:val="22"/>
                <w:szCs w:val="22"/>
              </w:rPr>
              <w:t>SEN +</w:t>
            </w:r>
            <w:r w:rsidR="000A07AC">
              <w:rPr>
                <w:rFonts w:asciiTheme="majorHAnsi" w:hAnsiTheme="majorHAnsi" w:cstheme="majorHAnsi"/>
                <w:sz w:val="22"/>
                <w:szCs w:val="22"/>
              </w:rPr>
              <w:t xml:space="preserve"> TLR</w:t>
            </w:r>
            <w:r w:rsidR="005224EE">
              <w:rPr>
                <w:rFonts w:asciiTheme="majorHAnsi" w:hAnsiTheme="majorHAnsi" w:cstheme="majorHAnsi"/>
                <w:sz w:val="22"/>
                <w:szCs w:val="22"/>
              </w:rPr>
              <w:t xml:space="preserve"> 2A</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3ED406D4" w14:textId="6F1C3081" w:rsidR="00BD1315" w:rsidRPr="00742E8C" w:rsidRDefault="0058576B"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Hours of Work:</w:t>
            </w:r>
          </w:p>
        </w:tc>
        <w:tc>
          <w:tcPr>
            <w:tcW w:w="2403" w:type="dxa"/>
            <w:tcBorders>
              <w:top w:val="single" w:sz="8" w:space="0" w:color="626366"/>
              <w:left w:val="single" w:sz="8" w:space="0" w:color="626366"/>
              <w:bottom w:val="single" w:sz="8" w:space="0" w:color="626366"/>
              <w:right w:val="single" w:sz="8" w:space="0" w:color="626366"/>
            </w:tcBorders>
            <w:vAlign w:val="center"/>
          </w:tcPr>
          <w:p w14:paraId="6716BE64" w14:textId="611B4D80" w:rsidR="0058576B" w:rsidRPr="00A91693" w:rsidRDefault="000A07AC"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0000"/>
                <w:sz w:val="22"/>
                <w:szCs w:val="22"/>
              </w:rPr>
            </w:pPr>
            <w:r>
              <w:rPr>
                <w:rFonts w:asciiTheme="majorHAnsi" w:hAnsiTheme="majorHAnsi" w:cstheme="majorHAnsi"/>
                <w:sz w:val="22"/>
                <w:szCs w:val="22"/>
              </w:rPr>
              <w:t>Full-time</w:t>
            </w:r>
          </w:p>
        </w:tc>
      </w:tr>
    </w:tbl>
    <w:p w14:paraId="047EDC76" w14:textId="1A654DBD" w:rsidR="00673280" w:rsidRPr="00742E8C" w:rsidRDefault="00673280" w:rsidP="0013797E">
      <w:pPr>
        <w:jc w:val="both"/>
        <w:rPr>
          <w:rFonts w:asciiTheme="majorHAnsi" w:hAnsiTheme="majorHAnsi" w:cstheme="majorHAnsi"/>
          <w:b/>
          <w:sz w:val="28"/>
          <w:szCs w:val="28"/>
        </w:rPr>
      </w:pPr>
    </w:p>
    <w:p w14:paraId="0B644DFD" w14:textId="1617EF1F" w:rsidR="00EF6289" w:rsidRPr="00742E8C" w:rsidRDefault="0013797E" w:rsidP="00EF6289">
      <w:pPr>
        <w:jc w:val="both"/>
        <w:rPr>
          <w:rFonts w:asciiTheme="majorHAnsi" w:hAnsiTheme="majorHAnsi" w:cstheme="majorHAnsi"/>
          <w:b/>
          <w:color w:val="0070C0"/>
          <w:sz w:val="23"/>
          <w:szCs w:val="23"/>
        </w:rPr>
      </w:pPr>
      <w:r w:rsidRPr="003A4BF5">
        <w:rPr>
          <w:rFonts w:asciiTheme="majorHAnsi" w:hAnsiTheme="majorHAnsi" w:cstheme="majorHAnsi"/>
          <w:b/>
          <w:color w:val="7F7F7F" w:themeColor="text1" w:themeTint="80"/>
          <w:sz w:val="28"/>
          <w:szCs w:val="28"/>
        </w:rPr>
        <w:t>Principle Purpose of the Role</w:t>
      </w:r>
      <w:r w:rsidR="00EF6289" w:rsidRPr="003A4BF5">
        <w:rPr>
          <w:rFonts w:asciiTheme="majorHAnsi" w:hAnsiTheme="majorHAnsi" w:cstheme="majorHAnsi"/>
          <w:b/>
          <w:color w:val="7F7F7F" w:themeColor="text1" w:themeTint="80"/>
          <w:sz w:val="23"/>
          <w:szCs w:val="23"/>
        </w:rPr>
        <w:tab/>
      </w:r>
      <w:r w:rsidR="00EF6289" w:rsidRPr="00742E8C">
        <w:rPr>
          <w:rFonts w:asciiTheme="majorHAnsi" w:hAnsiTheme="majorHAnsi" w:cstheme="majorHAnsi"/>
          <w:b/>
          <w:color w:val="0070C0"/>
          <w:sz w:val="23"/>
          <w:szCs w:val="23"/>
        </w:rPr>
        <w:tab/>
      </w:r>
    </w:p>
    <w:p w14:paraId="233DA975" w14:textId="45CEB84C" w:rsidR="00F333AF" w:rsidRPr="00F333AF" w:rsidRDefault="00F333AF" w:rsidP="00F333AF">
      <w:pPr>
        <w:numPr>
          <w:ilvl w:val="0"/>
          <w:numId w:val="41"/>
        </w:numPr>
        <w:ind w:left="426" w:hanging="427"/>
        <w:jc w:val="both"/>
        <w:rPr>
          <w:rFonts w:asciiTheme="majorHAnsi" w:eastAsia="Times New Roman" w:hAnsiTheme="majorHAnsi" w:cstheme="majorHAnsi"/>
          <w:color w:val="000000" w:themeColor="text1"/>
          <w:sz w:val="22"/>
          <w:szCs w:val="22"/>
        </w:rPr>
      </w:pPr>
      <w:r w:rsidRPr="00F333AF">
        <w:rPr>
          <w:rFonts w:asciiTheme="majorHAnsi" w:eastAsia="Times New Roman" w:hAnsiTheme="majorHAnsi" w:cstheme="majorHAnsi"/>
          <w:color w:val="000000" w:themeColor="text1"/>
          <w:sz w:val="22"/>
          <w:szCs w:val="22"/>
        </w:rPr>
        <w:t>To lead the faculty and staff.</w:t>
      </w:r>
    </w:p>
    <w:p w14:paraId="0F9AA075" w14:textId="42AA7CBB" w:rsidR="00F333AF" w:rsidRPr="00F333AF" w:rsidRDefault="00F333AF" w:rsidP="00F333AF">
      <w:pPr>
        <w:numPr>
          <w:ilvl w:val="0"/>
          <w:numId w:val="41"/>
        </w:numPr>
        <w:ind w:left="426" w:hanging="427"/>
        <w:jc w:val="both"/>
        <w:rPr>
          <w:rFonts w:asciiTheme="majorHAnsi" w:eastAsia="Times New Roman" w:hAnsiTheme="majorHAnsi" w:cstheme="majorHAnsi"/>
          <w:color w:val="000000" w:themeColor="text1"/>
          <w:sz w:val="22"/>
          <w:szCs w:val="22"/>
        </w:rPr>
      </w:pPr>
      <w:r w:rsidRPr="00F333AF">
        <w:rPr>
          <w:rFonts w:asciiTheme="majorHAnsi" w:eastAsia="Times New Roman" w:hAnsiTheme="majorHAnsi" w:cstheme="majorHAnsi"/>
          <w:color w:val="000000" w:themeColor="text1"/>
          <w:sz w:val="22"/>
          <w:szCs w:val="22"/>
        </w:rPr>
        <w:t xml:space="preserve">To raise standards of attainment and achievement of learners. </w:t>
      </w:r>
    </w:p>
    <w:p w14:paraId="3A0A6FC3" w14:textId="45146AA0" w:rsidR="00F333AF" w:rsidRPr="00F333AF" w:rsidRDefault="00F333AF" w:rsidP="00F333AF">
      <w:pPr>
        <w:numPr>
          <w:ilvl w:val="0"/>
          <w:numId w:val="41"/>
        </w:numPr>
        <w:ind w:left="426" w:hanging="427"/>
        <w:jc w:val="both"/>
        <w:rPr>
          <w:rFonts w:asciiTheme="majorHAnsi" w:eastAsia="Times New Roman" w:hAnsiTheme="majorHAnsi" w:cstheme="majorHAnsi"/>
          <w:color w:val="000000" w:themeColor="text1"/>
          <w:sz w:val="22"/>
          <w:szCs w:val="22"/>
        </w:rPr>
      </w:pPr>
      <w:r w:rsidRPr="00F333AF">
        <w:rPr>
          <w:rFonts w:asciiTheme="majorHAnsi" w:eastAsia="Times New Roman" w:hAnsiTheme="majorHAnsi" w:cstheme="majorHAnsi"/>
          <w:color w:val="000000" w:themeColor="text1"/>
          <w:sz w:val="22"/>
          <w:szCs w:val="22"/>
        </w:rPr>
        <w:t>To negotiate and agree priorities for the year in line with the school improvement plan.</w:t>
      </w:r>
    </w:p>
    <w:p w14:paraId="3D6E5BB7" w14:textId="548112A7" w:rsidR="00F333AF" w:rsidRPr="00F333AF" w:rsidRDefault="00F333AF" w:rsidP="00F333AF">
      <w:pPr>
        <w:numPr>
          <w:ilvl w:val="0"/>
          <w:numId w:val="41"/>
        </w:numPr>
        <w:ind w:left="426" w:hanging="427"/>
        <w:jc w:val="both"/>
        <w:rPr>
          <w:rFonts w:asciiTheme="majorHAnsi" w:eastAsia="Times New Roman" w:hAnsiTheme="majorHAnsi" w:cstheme="majorHAnsi"/>
          <w:color w:val="000000" w:themeColor="text1"/>
          <w:sz w:val="22"/>
          <w:szCs w:val="22"/>
        </w:rPr>
      </w:pPr>
      <w:r w:rsidRPr="00F333AF">
        <w:rPr>
          <w:rFonts w:asciiTheme="majorHAnsi" w:eastAsia="Times New Roman" w:hAnsiTheme="majorHAnsi" w:cstheme="majorHAnsi"/>
          <w:color w:val="000000" w:themeColor="text1"/>
          <w:sz w:val="22"/>
          <w:szCs w:val="22"/>
        </w:rPr>
        <w:t>To delegate aspects of faculty management and leadership to appropriate staff.</w:t>
      </w:r>
    </w:p>
    <w:p w14:paraId="4DC14715" w14:textId="2808F74E" w:rsidR="00F333AF" w:rsidRPr="00F333AF" w:rsidRDefault="00F333AF" w:rsidP="00F333AF">
      <w:pPr>
        <w:numPr>
          <w:ilvl w:val="0"/>
          <w:numId w:val="41"/>
        </w:numPr>
        <w:ind w:left="426" w:hanging="427"/>
        <w:jc w:val="both"/>
        <w:rPr>
          <w:rFonts w:asciiTheme="majorHAnsi" w:eastAsia="Times New Roman" w:hAnsiTheme="majorHAnsi" w:cstheme="majorHAnsi"/>
          <w:color w:val="000000" w:themeColor="text1"/>
          <w:sz w:val="22"/>
          <w:szCs w:val="22"/>
        </w:rPr>
      </w:pPr>
      <w:r w:rsidRPr="00F333AF">
        <w:rPr>
          <w:rFonts w:asciiTheme="majorHAnsi" w:eastAsia="Times New Roman" w:hAnsiTheme="majorHAnsi" w:cstheme="majorHAnsi"/>
          <w:color w:val="000000" w:themeColor="text1"/>
          <w:sz w:val="22"/>
          <w:szCs w:val="22"/>
        </w:rPr>
        <w:t>To carry our attached roles and responsibilities and seek support where needed.</w:t>
      </w:r>
    </w:p>
    <w:p w14:paraId="262727CB" w14:textId="6DB662D4" w:rsidR="0058576B" w:rsidRPr="00F333AF" w:rsidRDefault="00F333AF" w:rsidP="00F333AF">
      <w:pPr>
        <w:numPr>
          <w:ilvl w:val="0"/>
          <w:numId w:val="41"/>
        </w:numPr>
        <w:ind w:left="426" w:hanging="427"/>
        <w:jc w:val="both"/>
        <w:rPr>
          <w:rFonts w:asciiTheme="majorHAnsi" w:eastAsia="Times New Roman" w:hAnsiTheme="majorHAnsi" w:cstheme="majorHAnsi"/>
          <w:color w:val="000000" w:themeColor="text1"/>
          <w:sz w:val="22"/>
          <w:szCs w:val="22"/>
        </w:rPr>
      </w:pPr>
      <w:r w:rsidRPr="00F333AF">
        <w:rPr>
          <w:rFonts w:asciiTheme="majorHAnsi" w:eastAsia="Times New Roman" w:hAnsiTheme="majorHAnsi" w:cstheme="majorHAnsi"/>
          <w:color w:val="000000" w:themeColor="text1"/>
          <w:sz w:val="22"/>
          <w:szCs w:val="22"/>
        </w:rPr>
        <w:t>To carry out the roles and responsibilities of a classroom teacher and seek support where needed.</w:t>
      </w:r>
    </w:p>
    <w:p w14:paraId="77C0C1ED" w14:textId="7799C3FB" w:rsidR="00EF6289" w:rsidRPr="00742E8C" w:rsidRDefault="00EF6289" w:rsidP="003E6860">
      <w:pPr>
        <w:jc w:val="both"/>
        <w:rPr>
          <w:rFonts w:asciiTheme="majorHAnsi" w:hAnsiTheme="majorHAnsi" w:cstheme="majorHAnsi"/>
          <w:sz w:val="22"/>
          <w:szCs w:val="22"/>
        </w:rPr>
      </w:pPr>
    </w:p>
    <w:p w14:paraId="38DCA5B9" w14:textId="77777777" w:rsidR="00EF6289" w:rsidRPr="00742E8C" w:rsidRDefault="00EF6289" w:rsidP="003E6860">
      <w:pPr>
        <w:jc w:val="both"/>
        <w:rPr>
          <w:rFonts w:asciiTheme="majorHAnsi" w:hAnsiTheme="majorHAnsi" w:cstheme="majorHAnsi"/>
          <w:sz w:val="22"/>
          <w:szCs w:val="22"/>
        </w:rPr>
      </w:pPr>
      <w:r w:rsidRPr="00742E8C">
        <w:rPr>
          <w:rFonts w:asciiTheme="majorHAnsi" w:hAnsiTheme="majorHAnsi" w:cstheme="majorHAnsi"/>
          <w:sz w:val="22"/>
          <w:szCs w:val="22"/>
        </w:rPr>
        <w:t>As well as the core responsibilities detailed above, other key areas of accountabilities and tasks include:</w:t>
      </w:r>
    </w:p>
    <w:p w14:paraId="27E2E6B2" w14:textId="77777777" w:rsidR="000E7C7E" w:rsidRPr="00742E8C" w:rsidRDefault="000E7C7E" w:rsidP="003E6860">
      <w:pPr>
        <w:spacing w:line="276" w:lineRule="auto"/>
        <w:jc w:val="both"/>
        <w:rPr>
          <w:rFonts w:asciiTheme="majorHAnsi" w:hAnsiTheme="majorHAnsi" w:cstheme="majorHAnsi"/>
          <w:sz w:val="22"/>
          <w:szCs w:val="22"/>
        </w:rPr>
      </w:pPr>
    </w:p>
    <w:p w14:paraId="7F230754" w14:textId="46B90106" w:rsidR="000E7C7E" w:rsidRPr="003A4BF5" w:rsidRDefault="0013797E" w:rsidP="003E6860">
      <w:pPr>
        <w:jc w:val="both"/>
        <w:rPr>
          <w:rFonts w:asciiTheme="majorHAnsi" w:hAnsiTheme="majorHAnsi" w:cstheme="majorHAnsi"/>
          <w:b/>
          <w:color w:val="7F7F7F" w:themeColor="text1" w:themeTint="80"/>
          <w:sz w:val="28"/>
          <w:szCs w:val="28"/>
        </w:rPr>
      </w:pPr>
      <w:r w:rsidRPr="003A4BF5">
        <w:rPr>
          <w:rFonts w:asciiTheme="majorHAnsi" w:hAnsiTheme="majorHAnsi" w:cstheme="majorHAnsi"/>
          <w:b/>
          <w:color w:val="7F7F7F" w:themeColor="text1" w:themeTint="80"/>
          <w:sz w:val="28"/>
          <w:szCs w:val="28"/>
        </w:rPr>
        <w:t>Key Duties</w:t>
      </w:r>
    </w:p>
    <w:p w14:paraId="4FA1343D" w14:textId="4BF3DE2E" w:rsidR="0058576B" w:rsidRPr="00F266F5" w:rsidRDefault="0058576B" w:rsidP="00F266F5">
      <w:pPr>
        <w:widowControl w:val="0"/>
        <w:tabs>
          <w:tab w:val="left" w:pos="1591"/>
          <w:tab w:val="left" w:pos="1592"/>
        </w:tabs>
        <w:autoSpaceDE w:val="0"/>
        <w:autoSpaceDN w:val="0"/>
        <w:spacing w:before="1"/>
        <w:ind w:right="667"/>
        <w:jc w:val="both"/>
        <w:rPr>
          <w:rFonts w:asciiTheme="majorHAnsi" w:hAnsiTheme="majorHAnsi" w:cstheme="majorHAnsi"/>
          <w:color w:val="FF0000"/>
          <w:sz w:val="14"/>
          <w:szCs w:val="14"/>
        </w:rPr>
      </w:pPr>
    </w:p>
    <w:p w14:paraId="2553A760" w14:textId="55DC1769" w:rsidR="00F266F5" w:rsidRPr="00815D9C" w:rsidRDefault="00F266F5"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lead the faculty team in raising standards of attainment and achievement across the whole faculty area.</w:t>
      </w:r>
    </w:p>
    <w:p w14:paraId="26701380" w14:textId="41D7EC97" w:rsidR="00F266F5" w:rsidRPr="00815D9C" w:rsidRDefault="00F266F5"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lead learning and teaching across the faculty ensuring high quality, consistency and best practice across all ability groups.</w:t>
      </w:r>
    </w:p>
    <w:p w14:paraId="4F577543" w14:textId="6EF588E9" w:rsidR="00F266F5" w:rsidRPr="00815D9C" w:rsidRDefault="00F266F5"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be accountable for student progress and challenge underachievement.</w:t>
      </w:r>
    </w:p>
    <w:p w14:paraId="7F11F559" w14:textId="6A5C70D8" w:rsidR="00F266F5" w:rsidRPr="00815D9C" w:rsidRDefault="00F266F5"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ensure the provision of an appropriately broad, balanced, relevant and differentiated curriculum for students studying in the Faculty, in accordance with the aims of the school and the curricular policies determined by the Board of Governors and Co-Headteacher.</w:t>
      </w:r>
    </w:p>
    <w:p w14:paraId="2C154FAD" w14:textId="4374B232" w:rsidR="00F266F5" w:rsidRPr="00815D9C" w:rsidRDefault="00F266F5"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be accountable for leading, managing and developing specific relevant areas of responsibility.</w:t>
      </w:r>
    </w:p>
    <w:p w14:paraId="01227876" w14:textId="4222B02A" w:rsidR="00F266F5" w:rsidRPr="00815D9C" w:rsidRDefault="00F266F5"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effectively manage and deploy teaching/support staff, financial and physical resources within the faculty.</w:t>
      </w:r>
    </w:p>
    <w:p w14:paraId="5543E00E" w14:textId="266B87C8" w:rsidR="00F266F5" w:rsidRPr="00815D9C" w:rsidRDefault="00F266F5"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support whole school policies and national initiatives.</w:t>
      </w:r>
    </w:p>
    <w:p w14:paraId="59A9080A" w14:textId="49DA8A2B" w:rsidR="00F266F5" w:rsidRPr="00815D9C" w:rsidRDefault="00F266F5"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lead the faculty team and set the vision and ethos to raise academic standards</w:t>
      </w:r>
    </w:p>
    <w:p w14:paraId="396F8D87" w14:textId="1DA3BABD" w:rsidR="00F266F5" w:rsidRPr="00815D9C" w:rsidRDefault="00F266F5"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contribute to whole school developments and produce a Faculty Improvement Plan that reflects whole school priorities.</w:t>
      </w:r>
    </w:p>
    <w:p w14:paraId="731BA256" w14:textId="486B04AF" w:rsidR="00F266F5" w:rsidRPr="00815D9C" w:rsidRDefault="00F266F5"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communicate the vision and ethos to the faculty team.</w:t>
      </w:r>
    </w:p>
    <w:p w14:paraId="062FB3C9" w14:textId="52A1E3C2" w:rsidR="00F266F5" w:rsidRPr="00815D9C" w:rsidRDefault="00F266F5"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keep up to date with national developments and lead the faculty in preparing for Ofsted.</w:t>
      </w:r>
    </w:p>
    <w:p w14:paraId="743571A7" w14:textId="0BB5BF49" w:rsidR="00F266F5" w:rsidRPr="00815D9C" w:rsidRDefault="00F266F5"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set faculty targets and produce an annual faculty self-evaluation.</w:t>
      </w:r>
    </w:p>
    <w:p w14:paraId="5248410B" w14:textId="62DBB9D1" w:rsidR="00F266F5" w:rsidRPr="00815D9C" w:rsidRDefault="00F266F5"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control and oversee the operation of course provision.</w:t>
      </w:r>
    </w:p>
    <w:p w14:paraId="171422C6" w14:textId="248C94F0"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w</w:t>
      </w:r>
      <w:r w:rsidR="00EB739E" w:rsidRPr="00815D9C">
        <w:rPr>
          <w:rFonts w:asciiTheme="majorHAnsi" w:eastAsia="Times New Roman" w:hAnsiTheme="majorHAnsi" w:cstheme="majorHAnsi"/>
          <w:color w:val="000000" w:themeColor="text1"/>
          <w:sz w:val="22"/>
          <w:szCs w:val="22"/>
        </w:rPr>
        <w:t>ork with the Deputy Headteacher to ensure that staff development needs are identified and supported.</w:t>
      </w:r>
    </w:p>
    <w:p w14:paraId="1CE58392" w14:textId="1E9A1A9C"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l</w:t>
      </w:r>
      <w:r w:rsidR="00EB739E" w:rsidRPr="00815D9C">
        <w:rPr>
          <w:rFonts w:asciiTheme="majorHAnsi" w:eastAsia="Times New Roman" w:hAnsiTheme="majorHAnsi" w:cstheme="majorHAnsi"/>
          <w:color w:val="000000" w:themeColor="text1"/>
          <w:sz w:val="22"/>
          <w:szCs w:val="22"/>
        </w:rPr>
        <w:t>ead and partake on Performance Management within the faculty including lesson observations and learning walks.</w:t>
      </w:r>
    </w:p>
    <w:p w14:paraId="76FDBF59" w14:textId="5D12151D"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e</w:t>
      </w:r>
      <w:r w:rsidR="00EB739E" w:rsidRPr="00815D9C">
        <w:rPr>
          <w:rFonts w:asciiTheme="majorHAnsi" w:eastAsia="Times New Roman" w:hAnsiTheme="majorHAnsi" w:cstheme="majorHAnsi"/>
          <w:color w:val="000000" w:themeColor="text1"/>
          <w:sz w:val="22"/>
          <w:szCs w:val="22"/>
        </w:rPr>
        <w:t>nsure that suitable work is available in cases of ‘cover’ and longer term faculty staff absence.</w:t>
      </w:r>
    </w:p>
    <w:p w14:paraId="1E41EAB6" w14:textId="5DBABC95"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s</w:t>
      </w:r>
      <w:r w:rsidR="00EB739E" w:rsidRPr="00815D9C">
        <w:rPr>
          <w:rFonts w:asciiTheme="majorHAnsi" w:eastAsia="Times New Roman" w:hAnsiTheme="majorHAnsi" w:cstheme="majorHAnsi"/>
          <w:color w:val="000000" w:themeColor="text1"/>
          <w:sz w:val="22"/>
          <w:szCs w:val="22"/>
        </w:rPr>
        <w:t>upport ITT as required.</w:t>
      </w:r>
    </w:p>
    <w:p w14:paraId="6C85E0D5" w14:textId="65CE9BB5"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r</w:t>
      </w:r>
      <w:r w:rsidR="00EB739E" w:rsidRPr="00815D9C">
        <w:rPr>
          <w:rFonts w:asciiTheme="majorHAnsi" w:eastAsia="Times New Roman" w:hAnsiTheme="majorHAnsi" w:cstheme="majorHAnsi"/>
          <w:color w:val="000000" w:themeColor="text1"/>
          <w:sz w:val="22"/>
          <w:szCs w:val="22"/>
        </w:rPr>
        <w:t>eport and work with Governors where required.</w:t>
      </w:r>
    </w:p>
    <w:p w14:paraId="4E3882E1" w14:textId="505C3CCD"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m</w:t>
      </w:r>
      <w:r w:rsidR="00EB739E" w:rsidRPr="00815D9C">
        <w:rPr>
          <w:rFonts w:asciiTheme="majorHAnsi" w:eastAsia="Times New Roman" w:hAnsiTheme="majorHAnsi" w:cstheme="majorHAnsi"/>
          <w:color w:val="000000" w:themeColor="text1"/>
          <w:sz w:val="22"/>
          <w:szCs w:val="22"/>
        </w:rPr>
        <w:t>onitor learning behaviour across faculty and take appropriate action.</w:t>
      </w:r>
    </w:p>
    <w:p w14:paraId="0572D85D" w14:textId="3C299E20"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b</w:t>
      </w:r>
      <w:r w:rsidR="00EB739E" w:rsidRPr="00815D9C">
        <w:rPr>
          <w:rFonts w:asciiTheme="majorHAnsi" w:eastAsia="Times New Roman" w:hAnsiTheme="majorHAnsi" w:cstheme="majorHAnsi"/>
          <w:color w:val="000000" w:themeColor="text1"/>
          <w:sz w:val="22"/>
          <w:szCs w:val="22"/>
        </w:rPr>
        <w:t>e the lead learner and developing the coaching of others.</w:t>
      </w:r>
    </w:p>
    <w:p w14:paraId="21E318F1" w14:textId="77777777" w:rsidR="00EB739E" w:rsidRPr="00EB739E" w:rsidRDefault="00EB739E" w:rsidP="00EB739E">
      <w:pPr>
        <w:widowControl w:val="0"/>
        <w:tabs>
          <w:tab w:val="left" w:pos="1591"/>
          <w:tab w:val="left" w:pos="1592"/>
        </w:tabs>
        <w:autoSpaceDE w:val="0"/>
        <w:autoSpaceDN w:val="0"/>
        <w:spacing w:before="1"/>
        <w:ind w:right="667"/>
        <w:jc w:val="both"/>
        <w:rPr>
          <w:rFonts w:asciiTheme="majorHAnsi" w:hAnsiTheme="majorHAnsi" w:cstheme="majorHAnsi"/>
          <w:color w:val="FF0000"/>
          <w:sz w:val="22"/>
          <w:szCs w:val="22"/>
        </w:rPr>
      </w:pPr>
    </w:p>
    <w:p w14:paraId="20408F06" w14:textId="6EE08D22"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m</w:t>
      </w:r>
      <w:r w:rsidR="00EB739E" w:rsidRPr="00815D9C">
        <w:rPr>
          <w:rFonts w:asciiTheme="majorHAnsi" w:eastAsia="Times New Roman" w:hAnsiTheme="majorHAnsi" w:cstheme="majorHAnsi"/>
          <w:color w:val="000000" w:themeColor="text1"/>
          <w:sz w:val="22"/>
          <w:szCs w:val="22"/>
        </w:rPr>
        <w:t>onitor the quality of learning and teaching across all year groups.</w:t>
      </w:r>
    </w:p>
    <w:p w14:paraId="22E465A0" w14:textId="2C9036B3"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e</w:t>
      </w:r>
      <w:r w:rsidR="00EB739E" w:rsidRPr="00815D9C">
        <w:rPr>
          <w:rFonts w:asciiTheme="majorHAnsi" w:eastAsia="Times New Roman" w:hAnsiTheme="majorHAnsi" w:cstheme="majorHAnsi"/>
          <w:color w:val="000000" w:themeColor="text1"/>
          <w:sz w:val="22"/>
          <w:szCs w:val="22"/>
        </w:rPr>
        <w:t>nsure faculty team are planning challenging and differentiated lessons.</w:t>
      </w:r>
    </w:p>
    <w:p w14:paraId="4AC94BEF" w14:textId="1E60D788"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e</w:t>
      </w:r>
      <w:r w:rsidR="00EB739E" w:rsidRPr="00815D9C">
        <w:rPr>
          <w:rFonts w:asciiTheme="majorHAnsi" w:eastAsia="Times New Roman" w:hAnsiTheme="majorHAnsi" w:cstheme="majorHAnsi"/>
          <w:color w:val="000000" w:themeColor="text1"/>
          <w:sz w:val="22"/>
          <w:szCs w:val="22"/>
        </w:rPr>
        <w:t>nsure faculty members give student feedback to students using effective AfL strategies.</w:t>
      </w:r>
    </w:p>
    <w:p w14:paraId="7C952648" w14:textId="7D4D10BA"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meet</w:t>
      </w:r>
      <w:r w:rsidR="00EB739E" w:rsidRPr="00815D9C">
        <w:rPr>
          <w:rFonts w:asciiTheme="majorHAnsi" w:eastAsia="Times New Roman" w:hAnsiTheme="majorHAnsi" w:cstheme="majorHAnsi"/>
          <w:color w:val="000000" w:themeColor="text1"/>
          <w:sz w:val="22"/>
          <w:szCs w:val="22"/>
        </w:rPr>
        <w:t xml:space="preserve"> the Professional Standards for Teachers outlined by the TDA and in the statement of Conditions of Employment and subsequent statement.</w:t>
      </w:r>
    </w:p>
    <w:p w14:paraId="43B5A9A7" w14:textId="3F30157F"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monitor</w:t>
      </w:r>
      <w:r w:rsidR="00EB739E" w:rsidRPr="00815D9C">
        <w:rPr>
          <w:rFonts w:asciiTheme="majorHAnsi" w:eastAsia="Times New Roman" w:hAnsiTheme="majorHAnsi" w:cstheme="majorHAnsi"/>
          <w:color w:val="000000" w:themeColor="text1"/>
          <w:sz w:val="22"/>
          <w:szCs w:val="22"/>
        </w:rPr>
        <w:t xml:space="preserve"> progress across the year groups within the faculty in line with the school Quality Assurance policy at regular intervals.</w:t>
      </w:r>
    </w:p>
    <w:p w14:paraId="7660FFA9" w14:textId="56353D15"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ensure</w:t>
      </w:r>
      <w:r w:rsidR="00EB739E" w:rsidRPr="00815D9C">
        <w:rPr>
          <w:rFonts w:asciiTheme="majorHAnsi" w:eastAsia="Times New Roman" w:hAnsiTheme="majorHAnsi" w:cstheme="majorHAnsi"/>
          <w:color w:val="000000" w:themeColor="text1"/>
          <w:sz w:val="22"/>
          <w:szCs w:val="22"/>
        </w:rPr>
        <w:t xml:space="preserve"> all students make progress within each lesson.</w:t>
      </w:r>
    </w:p>
    <w:p w14:paraId="7634EFB1" w14:textId="1A13A34F"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follow</w:t>
      </w:r>
      <w:r w:rsidR="00EB739E" w:rsidRPr="00815D9C">
        <w:rPr>
          <w:rFonts w:asciiTheme="majorHAnsi" w:eastAsia="Times New Roman" w:hAnsiTheme="majorHAnsi" w:cstheme="majorHAnsi"/>
          <w:color w:val="000000" w:themeColor="text1"/>
          <w:sz w:val="22"/>
          <w:szCs w:val="22"/>
        </w:rPr>
        <w:t xml:space="preserve"> up any concerns with both challenge and support for teacher colleagues.</w:t>
      </w:r>
    </w:p>
    <w:p w14:paraId="081298C5" w14:textId="4AC70FA2"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d</w:t>
      </w:r>
      <w:r w:rsidR="00EB739E" w:rsidRPr="00815D9C">
        <w:rPr>
          <w:rFonts w:asciiTheme="majorHAnsi" w:eastAsia="Times New Roman" w:hAnsiTheme="majorHAnsi" w:cstheme="majorHAnsi"/>
          <w:color w:val="000000" w:themeColor="text1"/>
          <w:sz w:val="22"/>
          <w:szCs w:val="22"/>
        </w:rPr>
        <w:t>evelop early intervention strategies for the learner and support the team in keeping parents informed of progress.</w:t>
      </w:r>
    </w:p>
    <w:p w14:paraId="3481BDA1" w14:textId="1621A4BE"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c</w:t>
      </w:r>
      <w:r w:rsidR="00EB739E" w:rsidRPr="00815D9C">
        <w:rPr>
          <w:rFonts w:asciiTheme="majorHAnsi" w:eastAsia="Times New Roman" w:hAnsiTheme="majorHAnsi" w:cstheme="majorHAnsi"/>
          <w:color w:val="000000" w:themeColor="text1"/>
          <w:sz w:val="22"/>
          <w:szCs w:val="22"/>
        </w:rPr>
        <w:t>arry out in depth review of student progress and present to relevant body.</w:t>
      </w:r>
    </w:p>
    <w:p w14:paraId="786F91AE" w14:textId="59C823DB"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c</w:t>
      </w:r>
      <w:r w:rsidR="00EB739E" w:rsidRPr="00815D9C">
        <w:rPr>
          <w:rFonts w:asciiTheme="majorHAnsi" w:eastAsia="Times New Roman" w:hAnsiTheme="majorHAnsi" w:cstheme="majorHAnsi"/>
          <w:color w:val="000000" w:themeColor="text1"/>
          <w:sz w:val="22"/>
          <w:szCs w:val="22"/>
        </w:rPr>
        <w:t>ontribute to the school’s curriculum policy to help raise standards.</w:t>
      </w:r>
    </w:p>
    <w:p w14:paraId="5E0C1F30" w14:textId="79BE4C40"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d</w:t>
      </w:r>
      <w:r w:rsidR="00EB739E" w:rsidRPr="00815D9C">
        <w:rPr>
          <w:rFonts w:asciiTheme="majorHAnsi" w:eastAsia="Times New Roman" w:hAnsiTheme="majorHAnsi" w:cstheme="majorHAnsi"/>
          <w:color w:val="000000" w:themeColor="text1"/>
          <w:sz w:val="22"/>
          <w:szCs w:val="22"/>
        </w:rPr>
        <w:t>evelop and embed appropriate syllabuses and relevant schemes of work (to include ICT).</w:t>
      </w:r>
    </w:p>
    <w:p w14:paraId="5B37141D" w14:textId="6AB711E0"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p</w:t>
      </w:r>
      <w:r w:rsidR="00EB739E" w:rsidRPr="00815D9C">
        <w:rPr>
          <w:rFonts w:asciiTheme="majorHAnsi" w:eastAsia="Times New Roman" w:hAnsiTheme="majorHAnsi" w:cstheme="majorHAnsi"/>
          <w:color w:val="000000" w:themeColor="text1"/>
          <w:sz w:val="22"/>
          <w:szCs w:val="22"/>
        </w:rPr>
        <w:t>romote cross curricular themes (e.g. British Values, Careers and PSHE).</w:t>
      </w:r>
    </w:p>
    <w:p w14:paraId="31DA51C6" w14:textId="44B38501"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e</w:t>
      </w:r>
      <w:r w:rsidR="00EB739E" w:rsidRPr="00815D9C">
        <w:rPr>
          <w:rFonts w:asciiTheme="majorHAnsi" w:eastAsia="Times New Roman" w:hAnsiTheme="majorHAnsi" w:cstheme="majorHAnsi"/>
          <w:color w:val="000000" w:themeColor="text1"/>
          <w:sz w:val="22"/>
          <w:szCs w:val="22"/>
        </w:rPr>
        <w:t>nsure appropriate accreditation with relevant Examination Boards.</w:t>
      </w:r>
    </w:p>
    <w:p w14:paraId="06CB6CB2" w14:textId="0F76124C"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m</w:t>
      </w:r>
      <w:r w:rsidR="00EB739E" w:rsidRPr="00815D9C">
        <w:rPr>
          <w:rFonts w:asciiTheme="majorHAnsi" w:eastAsia="Times New Roman" w:hAnsiTheme="majorHAnsi" w:cstheme="majorHAnsi"/>
          <w:color w:val="000000" w:themeColor="text1"/>
          <w:sz w:val="22"/>
          <w:szCs w:val="22"/>
        </w:rPr>
        <w:t>onitor quality of homework and record keeping across faculty team.</w:t>
      </w:r>
    </w:p>
    <w:p w14:paraId="698C9D51" w14:textId="54E3CE05"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w</w:t>
      </w:r>
      <w:r w:rsidR="00EB739E" w:rsidRPr="00815D9C">
        <w:rPr>
          <w:rFonts w:asciiTheme="majorHAnsi" w:eastAsia="Times New Roman" w:hAnsiTheme="majorHAnsi" w:cstheme="majorHAnsi"/>
          <w:color w:val="000000" w:themeColor="text1"/>
          <w:sz w:val="22"/>
          <w:szCs w:val="22"/>
        </w:rPr>
        <w:t>ork with the Deputy Headteacher on curriculum solutions.</w:t>
      </w:r>
    </w:p>
    <w:p w14:paraId="7DC690D1" w14:textId="35BB5499"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o</w:t>
      </w:r>
      <w:r w:rsidR="00EB739E" w:rsidRPr="00815D9C">
        <w:rPr>
          <w:rFonts w:asciiTheme="majorHAnsi" w:eastAsia="Times New Roman" w:hAnsiTheme="majorHAnsi" w:cstheme="majorHAnsi"/>
          <w:color w:val="000000" w:themeColor="text1"/>
          <w:sz w:val="22"/>
          <w:szCs w:val="22"/>
        </w:rPr>
        <w:t>rganise and lead faculty in supporting whole school events (Parent meetings, Open events, publicity etc).</w:t>
      </w:r>
    </w:p>
    <w:p w14:paraId="34D8145E" w14:textId="5857ABE6"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p</w:t>
      </w:r>
      <w:r w:rsidR="00EB739E" w:rsidRPr="00815D9C">
        <w:rPr>
          <w:rFonts w:asciiTheme="majorHAnsi" w:eastAsia="Times New Roman" w:hAnsiTheme="majorHAnsi" w:cstheme="majorHAnsi"/>
          <w:color w:val="000000" w:themeColor="text1"/>
          <w:sz w:val="22"/>
          <w:szCs w:val="22"/>
        </w:rPr>
        <w:t>romote extracurricular provision to support and enhance student learning within the faculty.</w:t>
      </w:r>
    </w:p>
    <w:p w14:paraId="0FF93480" w14:textId="3169AF76" w:rsidR="00815D9C"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oversee and delegate where necessary individual subject provision.</w:t>
      </w:r>
    </w:p>
    <w:p w14:paraId="07094DA8" w14:textId="7435D05B" w:rsidR="00815D9C"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oversee the quality of provision across all the relevant subjects.</w:t>
      </w:r>
    </w:p>
    <w:p w14:paraId="6BD39E38" w14:textId="02C7D58E" w:rsidR="00815D9C"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champion, develop, support and embed wellbeing and healthy schools across the curriculum.</w:t>
      </w:r>
    </w:p>
    <w:p w14:paraId="62C06EE2" w14:textId="1AB5B0A3" w:rsidR="00815D9C"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ensure best value focussing on whole school priorities.</w:t>
      </w:r>
    </w:p>
    <w:p w14:paraId="173261A1" w14:textId="6E6E6CB1" w:rsidR="00815D9C"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be responsible for health and safety/risk assessment concerns with in and across the faculty.</w:t>
      </w:r>
    </w:p>
    <w:p w14:paraId="38FDE3A6" w14:textId="4C462AB5" w:rsidR="00815D9C"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ensure equal opportunities, child protection and other school policies are implemented.</w:t>
      </w:r>
    </w:p>
    <w:p w14:paraId="1E09645A" w14:textId="01B81A77" w:rsidR="00815D9C"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regularly review the faculty in line with national changes and school requirements.</w:t>
      </w:r>
    </w:p>
    <w:p w14:paraId="796E40AF" w14:textId="7DD9E9E8" w:rsidR="00815D9C"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keep up to date with subject-specific developments.</w:t>
      </w:r>
    </w:p>
    <w:p w14:paraId="4D1C047D" w14:textId="6B5F0418" w:rsidR="00815D9C"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chair faculty meetings</w:t>
      </w:r>
    </w:p>
    <w:p w14:paraId="088D0936" w14:textId="77777777" w:rsidR="00F266F5" w:rsidRPr="00F266F5" w:rsidRDefault="00F266F5" w:rsidP="00F266F5">
      <w:pPr>
        <w:widowControl w:val="0"/>
        <w:tabs>
          <w:tab w:val="left" w:pos="1591"/>
          <w:tab w:val="left" w:pos="1592"/>
        </w:tabs>
        <w:autoSpaceDE w:val="0"/>
        <w:autoSpaceDN w:val="0"/>
        <w:spacing w:before="1"/>
        <w:ind w:right="667"/>
        <w:jc w:val="both"/>
        <w:rPr>
          <w:rFonts w:asciiTheme="majorHAnsi" w:hAnsiTheme="majorHAnsi" w:cstheme="majorHAnsi"/>
          <w:color w:val="FF0000"/>
          <w:sz w:val="22"/>
          <w:szCs w:val="22"/>
        </w:rPr>
      </w:pPr>
    </w:p>
    <w:p w14:paraId="21A9FBD3" w14:textId="6CD858C6" w:rsidR="00EB3DC0" w:rsidRPr="003A4BF5" w:rsidRDefault="00F333AF" w:rsidP="003E6860">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t>Additional Duties</w:t>
      </w:r>
    </w:p>
    <w:p w14:paraId="4B014531" w14:textId="77777777" w:rsidR="00553BF7" w:rsidRPr="00742E8C" w:rsidRDefault="00553BF7" w:rsidP="003E6860">
      <w:pPr>
        <w:jc w:val="both"/>
        <w:textAlignment w:val="baseline"/>
        <w:rPr>
          <w:rFonts w:asciiTheme="majorHAnsi" w:hAnsiTheme="majorHAnsi" w:cstheme="majorHAnsi"/>
          <w:b/>
          <w:bCs/>
          <w:color w:val="4EDDC4"/>
          <w:sz w:val="14"/>
          <w:szCs w:val="14"/>
        </w:rPr>
      </w:pPr>
    </w:p>
    <w:p w14:paraId="20BFB325" w14:textId="37FAF218" w:rsidR="0007025D" w:rsidRPr="0007025D" w:rsidRDefault="0007025D" w:rsidP="0007025D">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w:t>
      </w:r>
      <w:r w:rsidRPr="0007025D">
        <w:rPr>
          <w:rFonts w:asciiTheme="majorHAnsi" w:eastAsia="Times New Roman" w:hAnsiTheme="majorHAnsi" w:cstheme="majorHAnsi"/>
          <w:color w:val="000000" w:themeColor="text1"/>
          <w:sz w:val="22"/>
          <w:szCs w:val="22"/>
        </w:rPr>
        <w:t>lay a full part in the life of the school community, to support its distinctive mission and ethos, and to encourage and ensure staff and students follow this example.</w:t>
      </w:r>
    </w:p>
    <w:p w14:paraId="7548599F" w14:textId="77777777" w:rsidR="0007025D" w:rsidRPr="0007025D" w:rsidRDefault="0007025D" w:rsidP="0007025D">
      <w:pPr>
        <w:numPr>
          <w:ilvl w:val="0"/>
          <w:numId w:val="41"/>
        </w:numPr>
        <w:ind w:left="426" w:hanging="427"/>
        <w:jc w:val="both"/>
        <w:rPr>
          <w:rFonts w:asciiTheme="majorHAnsi" w:eastAsia="Times New Roman" w:hAnsiTheme="majorHAnsi" w:cstheme="majorHAnsi"/>
          <w:color w:val="000000" w:themeColor="text1"/>
          <w:sz w:val="22"/>
          <w:szCs w:val="22"/>
        </w:rPr>
      </w:pPr>
      <w:r w:rsidRPr="0007025D">
        <w:rPr>
          <w:rFonts w:asciiTheme="majorHAnsi" w:eastAsia="Times New Roman" w:hAnsiTheme="majorHAnsi" w:cstheme="majorHAnsi"/>
          <w:color w:val="000000" w:themeColor="text1"/>
          <w:sz w:val="22"/>
          <w:szCs w:val="22"/>
        </w:rPr>
        <w:t>To promote and lead extra curricular activities in line with the traditions and expectations of the school within the context of a life work balance.</w:t>
      </w:r>
    </w:p>
    <w:p w14:paraId="73A31807" w14:textId="77777777" w:rsidR="0007025D" w:rsidRPr="0007025D" w:rsidRDefault="0007025D" w:rsidP="0007025D">
      <w:pPr>
        <w:numPr>
          <w:ilvl w:val="0"/>
          <w:numId w:val="41"/>
        </w:numPr>
        <w:ind w:left="426" w:hanging="427"/>
        <w:jc w:val="both"/>
        <w:rPr>
          <w:rFonts w:asciiTheme="majorHAnsi" w:eastAsia="Times New Roman" w:hAnsiTheme="majorHAnsi" w:cstheme="majorHAnsi"/>
          <w:color w:val="000000" w:themeColor="text1"/>
          <w:sz w:val="22"/>
          <w:szCs w:val="22"/>
        </w:rPr>
      </w:pPr>
      <w:r w:rsidRPr="0007025D">
        <w:rPr>
          <w:rFonts w:asciiTheme="majorHAnsi" w:eastAsia="Times New Roman" w:hAnsiTheme="majorHAnsi" w:cstheme="majorHAnsi"/>
          <w:color w:val="000000" w:themeColor="text1"/>
          <w:sz w:val="22"/>
          <w:szCs w:val="22"/>
        </w:rPr>
        <w:t>To share in supervisory duties according to the school’s published rotas.</w:t>
      </w:r>
    </w:p>
    <w:p w14:paraId="52DDBAB4" w14:textId="77777777" w:rsidR="0007025D" w:rsidRPr="0007025D" w:rsidRDefault="0007025D" w:rsidP="0007025D">
      <w:pPr>
        <w:numPr>
          <w:ilvl w:val="0"/>
          <w:numId w:val="41"/>
        </w:numPr>
        <w:ind w:left="426" w:hanging="427"/>
        <w:jc w:val="both"/>
        <w:rPr>
          <w:rFonts w:asciiTheme="majorHAnsi" w:eastAsia="Times New Roman" w:hAnsiTheme="majorHAnsi" w:cstheme="majorHAnsi"/>
          <w:color w:val="000000" w:themeColor="text1"/>
          <w:sz w:val="22"/>
          <w:szCs w:val="22"/>
        </w:rPr>
      </w:pPr>
      <w:r w:rsidRPr="0007025D">
        <w:rPr>
          <w:rFonts w:asciiTheme="majorHAnsi" w:eastAsia="Times New Roman" w:hAnsiTheme="majorHAnsi" w:cstheme="majorHAnsi"/>
          <w:color w:val="000000" w:themeColor="text1"/>
          <w:sz w:val="22"/>
          <w:szCs w:val="22"/>
        </w:rPr>
        <w:t>To keep up to date with school information e.g. the weekly bulletin, staff handbook and to respond to your emails each day in a timely manner.</w:t>
      </w:r>
    </w:p>
    <w:p w14:paraId="1F507677" w14:textId="77777777" w:rsidR="0007025D" w:rsidRPr="0007025D" w:rsidRDefault="0007025D" w:rsidP="0007025D">
      <w:pPr>
        <w:numPr>
          <w:ilvl w:val="0"/>
          <w:numId w:val="41"/>
        </w:numPr>
        <w:ind w:left="426" w:hanging="427"/>
        <w:jc w:val="both"/>
        <w:rPr>
          <w:rFonts w:asciiTheme="majorHAnsi" w:eastAsia="Times New Roman" w:hAnsiTheme="majorHAnsi" w:cstheme="majorHAnsi"/>
          <w:color w:val="000000" w:themeColor="text1"/>
          <w:sz w:val="22"/>
          <w:szCs w:val="22"/>
        </w:rPr>
      </w:pPr>
      <w:r w:rsidRPr="0007025D">
        <w:rPr>
          <w:rFonts w:asciiTheme="majorHAnsi" w:eastAsia="Times New Roman" w:hAnsiTheme="majorHAnsi" w:cstheme="majorHAnsi"/>
          <w:color w:val="000000" w:themeColor="text1"/>
          <w:sz w:val="22"/>
          <w:szCs w:val="22"/>
        </w:rPr>
        <w:t>To participate in any arrangements within an agreed national framework for the appraisal of your performance and that of other teachers.</w:t>
      </w:r>
    </w:p>
    <w:p w14:paraId="6CDD7C5C" w14:textId="77777777" w:rsidR="0007025D" w:rsidRPr="0007025D" w:rsidRDefault="0007025D" w:rsidP="0007025D">
      <w:pPr>
        <w:numPr>
          <w:ilvl w:val="0"/>
          <w:numId w:val="41"/>
        </w:numPr>
        <w:ind w:left="426" w:hanging="427"/>
        <w:jc w:val="both"/>
        <w:rPr>
          <w:rFonts w:asciiTheme="majorHAnsi" w:eastAsia="Times New Roman" w:hAnsiTheme="majorHAnsi" w:cstheme="majorHAnsi"/>
          <w:color w:val="000000" w:themeColor="text1"/>
          <w:sz w:val="22"/>
          <w:szCs w:val="22"/>
        </w:rPr>
      </w:pPr>
      <w:r w:rsidRPr="0007025D">
        <w:rPr>
          <w:rFonts w:asciiTheme="majorHAnsi" w:eastAsia="Times New Roman" w:hAnsiTheme="majorHAnsi" w:cstheme="majorHAnsi"/>
          <w:color w:val="000000" w:themeColor="text1"/>
          <w:sz w:val="22"/>
          <w:szCs w:val="22"/>
        </w:rPr>
        <w:t>To continue personal development as agreed.</w:t>
      </w:r>
    </w:p>
    <w:p w14:paraId="52896DE1" w14:textId="07F8BA0E" w:rsidR="00F333AF" w:rsidRDefault="0007025D" w:rsidP="0007025D">
      <w:pPr>
        <w:numPr>
          <w:ilvl w:val="0"/>
          <w:numId w:val="41"/>
        </w:numPr>
        <w:ind w:left="426" w:hanging="427"/>
        <w:jc w:val="both"/>
        <w:rPr>
          <w:rFonts w:asciiTheme="majorHAnsi" w:eastAsia="Times New Roman" w:hAnsiTheme="majorHAnsi" w:cstheme="majorHAnsi"/>
          <w:color w:val="000000" w:themeColor="text1"/>
          <w:sz w:val="22"/>
          <w:szCs w:val="22"/>
        </w:rPr>
      </w:pPr>
      <w:r w:rsidRPr="0007025D">
        <w:rPr>
          <w:rFonts w:asciiTheme="majorHAnsi" w:eastAsia="Times New Roman" w:hAnsiTheme="majorHAnsi" w:cstheme="majorHAnsi"/>
          <w:color w:val="000000" w:themeColor="text1"/>
          <w:sz w:val="22"/>
          <w:szCs w:val="22"/>
        </w:rPr>
        <w:t>To engage actively in the performance review process.</w:t>
      </w:r>
    </w:p>
    <w:p w14:paraId="15F4C1F6" w14:textId="77777777" w:rsidR="0007025D" w:rsidRPr="00742E8C" w:rsidRDefault="0007025D" w:rsidP="0007025D">
      <w:pPr>
        <w:ind w:left="-1"/>
        <w:jc w:val="both"/>
        <w:rPr>
          <w:rFonts w:asciiTheme="majorHAnsi" w:hAnsiTheme="majorHAnsi" w:cstheme="majorHAnsi"/>
          <w:sz w:val="22"/>
          <w:szCs w:val="22"/>
        </w:rPr>
      </w:pPr>
    </w:p>
    <w:p w14:paraId="539B5DBB" w14:textId="6405EEEE" w:rsidR="00D84B22" w:rsidRPr="0053338F" w:rsidRDefault="00F333AF" w:rsidP="003E6860">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Health &amp; Safety Child Protection Legislation</w:t>
      </w:r>
    </w:p>
    <w:p w14:paraId="41076FDC" w14:textId="77777777" w:rsidR="00553BF7" w:rsidRPr="00742E8C" w:rsidRDefault="00553BF7" w:rsidP="003E6860">
      <w:pPr>
        <w:jc w:val="both"/>
        <w:textAlignment w:val="baseline"/>
        <w:rPr>
          <w:rFonts w:asciiTheme="majorHAnsi" w:hAnsiTheme="majorHAnsi" w:cstheme="majorHAnsi"/>
          <w:b/>
          <w:bCs/>
          <w:color w:val="4EDDC4"/>
          <w:sz w:val="8"/>
          <w:szCs w:val="8"/>
        </w:rPr>
      </w:pPr>
    </w:p>
    <w:p w14:paraId="77171BA3" w14:textId="59CB6406" w:rsidR="008F3D50" w:rsidRPr="008F3D50" w:rsidRDefault="008F3D50" w:rsidP="008F3D50">
      <w:pPr>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All staff</w:t>
      </w:r>
      <w:r w:rsidRPr="008F3D50">
        <w:rPr>
          <w:rFonts w:asciiTheme="majorHAnsi" w:eastAsia="Times New Roman" w:hAnsiTheme="majorHAnsi" w:cstheme="majorHAnsi"/>
          <w:color w:val="000000" w:themeColor="text1"/>
          <w:sz w:val="22"/>
          <w:szCs w:val="22"/>
        </w:rPr>
        <w:t xml:space="preserve"> have specific responsibilities under Health &amp; Safety / Child Protection</w:t>
      </w:r>
      <w:r>
        <w:rPr>
          <w:rFonts w:asciiTheme="majorHAnsi" w:eastAsia="Times New Roman" w:hAnsiTheme="majorHAnsi" w:cstheme="majorHAnsi"/>
          <w:color w:val="000000" w:themeColor="text1"/>
          <w:sz w:val="22"/>
          <w:szCs w:val="22"/>
        </w:rPr>
        <w:t xml:space="preserve"> </w:t>
      </w:r>
      <w:r w:rsidRPr="008F3D50">
        <w:rPr>
          <w:rFonts w:asciiTheme="majorHAnsi" w:eastAsia="Times New Roman" w:hAnsiTheme="majorHAnsi" w:cstheme="majorHAnsi"/>
          <w:color w:val="000000" w:themeColor="text1"/>
          <w:sz w:val="22"/>
          <w:szCs w:val="22"/>
        </w:rPr>
        <w:t xml:space="preserve">legislation to ensure that you:  </w:t>
      </w:r>
    </w:p>
    <w:p w14:paraId="4C8C2CC2" w14:textId="77777777" w:rsidR="008F3D50" w:rsidRPr="008F3D50" w:rsidRDefault="008F3D50" w:rsidP="008F3D50">
      <w:pPr>
        <w:jc w:val="both"/>
        <w:rPr>
          <w:rFonts w:asciiTheme="majorHAnsi" w:eastAsia="Times New Roman" w:hAnsiTheme="majorHAnsi" w:cstheme="majorHAnsi"/>
          <w:color w:val="000000" w:themeColor="text1"/>
          <w:sz w:val="22"/>
          <w:szCs w:val="22"/>
        </w:rPr>
      </w:pPr>
    </w:p>
    <w:p w14:paraId="389DE1B9" w14:textId="77777777" w:rsidR="008F3D50" w:rsidRPr="008F3D50" w:rsidRDefault="008F3D50" w:rsidP="008F3D50">
      <w:pPr>
        <w:numPr>
          <w:ilvl w:val="0"/>
          <w:numId w:val="41"/>
        </w:numPr>
        <w:ind w:left="426" w:hanging="427"/>
        <w:jc w:val="both"/>
        <w:rPr>
          <w:rFonts w:asciiTheme="majorHAnsi" w:eastAsia="Times New Roman" w:hAnsiTheme="majorHAnsi" w:cstheme="majorHAnsi"/>
          <w:color w:val="000000" w:themeColor="text1"/>
          <w:sz w:val="22"/>
          <w:szCs w:val="22"/>
        </w:rPr>
      </w:pPr>
      <w:r w:rsidRPr="008F3D50">
        <w:rPr>
          <w:rFonts w:asciiTheme="majorHAnsi" w:eastAsia="Times New Roman" w:hAnsiTheme="majorHAnsi" w:cstheme="majorHAnsi"/>
          <w:color w:val="000000" w:themeColor="text1"/>
          <w:sz w:val="22"/>
          <w:szCs w:val="22"/>
        </w:rPr>
        <w:lastRenderedPageBreak/>
        <w:t>Take reasonable care for your own health and safety, and that of others affected by what you do, or do not do</w:t>
      </w:r>
    </w:p>
    <w:p w14:paraId="1BE9487B" w14:textId="77777777" w:rsidR="008F3D50" w:rsidRPr="008F3D50" w:rsidRDefault="008F3D50" w:rsidP="008F3D50">
      <w:pPr>
        <w:numPr>
          <w:ilvl w:val="0"/>
          <w:numId w:val="41"/>
        </w:numPr>
        <w:ind w:left="426" w:hanging="427"/>
        <w:jc w:val="both"/>
        <w:rPr>
          <w:rFonts w:asciiTheme="majorHAnsi" w:eastAsia="Times New Roman" w:hAnsiTheme="majorHAnsi" w:cstheme="majorHAnsi"/>
          <w:color w:val="000000" w:themeColor="text1"/>
          <w:sz w:val="22"/>
          <w:szCs w:val="22"/>
        </w:rPr>
      </w:pPr>
      <w:r w:rsidRPr="008F3D50">
        <w:rPr>
          <w:rFonts w:asciiTheme="majorHAnsi" w:eastAsia="Times New Roman" w:hAnsiTheme="majorHAnsi" w:cstheme="majorHAnsi"/>
          <w:color w:val="000000" w:themeColor="text1"/>
          <w:sz w:val="22"/>
          <w:szCs w:val="22"/>
        </w:rPr>
        <w:t>Cooperate on all issues involving health and safety</w:t>
      </w:r>
    </w:p>
    <w:p w14:paraId="5F8E5B17" w14:textId="77777777" w:rsidR="008F3D50" w:rsidRPr="008F3D50" w:rsidRDefault="008F3D50" w:rsidP="008F3D50">
      <w:pPr>
        <w:numPr>
          <w:ilvl w:val="0"/>
          <w:numId w:val="41"/>
        </w:numPr>
        <w:ind w:left="426" w:hanging="427"/>
        <w:jc w:val="both"/>
        <w:rPr>
          <w:rFonts w:asciiTheme="majorHAnsi" w:eastAsia="Times New Roman" w:hAnsiTheme="majorHAnsi" w:cstheme="majorHAnsi"/>
          <w:color w:val="000000" w:themeColor="text1"/>
          <w:sz w:val="22"/>
          <w:szCs w:val="22"/>
        </w:rPr>
      </w:pPr>
      <w:r w:rsidRPr="008F3D50">
        <w:rPr>
          <w:rFonts w:asciiTheme="majorHAnsi" w:eastAsia="Times New Roman" w:hAnsiTheme="majorHAnsi" w:cstheme="majorHAnsi"/>
          <w:color w:val="000000" w:themeColor="text1"/>
          <w:sz w:val="22"/>
          <w:szCs w:val="22"/>
        </w:rPr>
        <w:t>Use work items provided for you correctly, in accordance with training and instructions</w:t>
      </w:r>
    </w:p>
    <w:p w14:paraId="73497B56" w14:textId="77777777" w:rsidR="008F3D50" w:rsidRPr="008F3D50" w:rsidRDefault="008F3D50" w:rsidP="008F3D50">
      <w:pPr>
        <w:numPr>
          <w:ilvl w:val="0"/>
          <w:numId w:val="41"/>
        </w:numPr>
        <w:ind w:left="426" w:hanging="427"/>
        <w:jc w:val="both"/>
        <w:rPr>
          <w:rFonts w:asciiTheme="majorHAnsi" w:eastAsia="Times New Roman" w:hAnsiTheme="majorHAnsi" w:cstheme="majorHAnsi"/>
          <w:color w:val="000000" w:themeColor="text1"/>
          <w:sz w:val="22"/>
          <w:szCs w:val="22"/>
        </w:rPr>
      </w:pPr>
      <w:r w:rsidRPr="008F3D50">
        <w:rPr>
          <w:rFonts w:asciiTheme="majorHAnsi" w:eastAsia="Times New Roman" w:hAnsiTheme="majorHAnsi" w:cstheme="majorHAnsi"/>
          <w:color w:val="000000" w:themeColor="text1"/>
          <w:sz w:val="22"/>
          <w:szCs w:val="22"/>
        </w:rPr>
        <w:t>Do not interfere with or misuse anything provided for your health, safety or welfare</w:t>
      </w:r>
    </w:p>
    <w:p w14:paraId="650D875A" w14:textId="77777777" w:rsidR="008F3D50" w:rsidRPr="008F3D50" w:rsidRDefault="008F3D50" w:rsidP="008F3D50">
      <w:pPr>
        <w:numPr>
          <w:ilvl w:val="0"/>
          <w:numId w:val="41"/>
        </w:numPr>
        <w:ind w:left="426" w:hanging="427"/>
        <w:jc w:val="both"/>
        <w:rPr>
          <w:rFonts w:asciiTheme="majorHAnsi" w:eastAsia="Times New Roman" w:hAnsiTheme="majorHAnsi" w:cstheme="majorHAnsi"/>
          <w:color w:val="000000" w:themeColor="text1"/>
          <w:sz w:val="22"/>
          <w:szCs w:val="22"/>
        </w:rPr>
      </w:pPr>
      <w:r w:rsidRPr="008F3D50">
        <w:rPr>
          <w:rFonts w:asciiTheme="majorHAnsi" w:eastAsia="Times New Roman" w:hAnsiTheme="majorHAnsi" w:cstheme="majorHAnsi"/>
          <w:color w:val="000000" w:themeColor="text1"/>
          <w:sz w:val="22"/>
          <w:szCs w:val="22"/>
        </w:rPr>
        <w:t>Report any health and safety concerns to your line manager as soon as practicable</w:t>
      </w:r>
    </w:p>
    <w:p w14:paraId="5557611B" w14:textId="530E844D" w:rsidR="00093B17" w:rsidRDefault="008F3D50" w:rsidP="008F3D50">
      <w:pPr>
        <w:numPr>
          <w:ilvl w:val="0"/>
          <w:numId w:val="41"/>
        </w:numPr>
        <w:ind w:left="426" w:hanging="427"/>
        <w:jc w:val="both"/>
        <w:rPr>
          <w:rFonts w:asciiTheme="majorHAnsi" w:eastAsia="Times New Roman" w:hAnsiTheme="majorHAnsi" w:cstheme="majorHAnsi"/>
          <w:color w:val="000000" w:themeColor="text1"/>
          <w:sz w:val="22"/>
          <w:szCs w:val="22"/>
        </w:rPr>
      </w:pPr>
      <w:r w:rsidRPr="008F3D50">
        <w:rPr>
          <w:rFonts w:asciiTheme="majorHAnsi" w:eastAsia="Times New Roman" w:hAnsiTheme="majorHAnsi" w:cstheme="majorHAnsi"/>
          <w:color w:val="000000" w:themeColor="text1"/>
          <w:sz w:val="22"/>
          <w:szCs w:val="22"/>
        </w:rPr>
        <w:t>Report any safeguarding children / child protection concerns to a senior member of staff</w:t>
      </w:r>
    </w:p>
    <w:p w14:paraId="330E3F00" w14:textId="77777777" w:rsidR="008F3D50" w:rsidRPr="00742E8C" w:rsidRDefault="008F3D50" w:rsidP="008F3D50">
      <w:pPr>
        <w:jc w:val="both"/>
        <w:rPr>
          <w:rFonts w:asciiTheme="majorHAnsi" w:eastAsia="Times New Roman" w:hAnsiTheme="majorHAnsi" w:cstheme="majorHAnsi"/>
          <w:color w:val="000000" w:themeColor="text1"/>
        </w:rPr>
      </w:pPr>
    </w:p>
    <w:p w14:paraId="521DF88D" w14:textId="347C852C" w:rsidR="00F333AF" w:rsidRPr="0053338F" w:rsidRDefault="00AF5B7B" w:rsidP="00F333AF">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Staff Development</w:t>
      </w:r>
    </w:p>
    <w:p w14:paraId="62D52292" w14:textId="77777777" w:rsidR="00F333AF" w:rsidRPr="00742E8C" w:rsidRDefault="00F333AF" w:rsidP="00F333AF">
      <w:pPr>
        <w:jc w:val="both"/>
        <w:textAlignment w:val="baseline"/>
        <w:rPr>
          <w:rFonts w:asciiTheme="majorHAnsi" w:hAnsiTheme="majorHAnsi" w:cstheme="majorHAnsi"/>
          <w:b/>
          <w:bCs/>
          <w:color w:val="4EDDC4"/>
          <w:sz w:val="8"/>
          <w:szCs w:val="8"/>
        </w:rPr>
      </w:pPr>
    </w:p>
    <w:p w14:paraId="739EDAC0" w14:textId="38058EE7" w:rsidR="00C861E6" w:rsidRPr="00C861E6" w:rsidRDefault="00C861E6" w:rsidP="00C861E6">
      <w:pPr>
        <w:numPr>
          <w:ilvl w:val="0"/>
          <w:numId w:val="41"/>
        </w:numPr>
        <w:ind w:left="426" w:hanging="427"/>
        <w:jc w:val="both"/>
        <w:rPr>
          <w:rFonts w:asciiTheme="majorHAnsi" w:eastAsia="Times New Roman" w:hAnsiTheme="majorHAnsi" w:cstheme="majorHAnsi"/>
          <w:color w:val="000000" w:themeColor="text1"/>
          <w:sz w:val="22"/>
          <w:szCs w:val="22"/>
        </w:rPr>
      </w:pPr>
      <w:r w:rsidRPr="00C861E6">
        <w:rPr>
          <w:rFonts w:asciiTheme="majorHAnsi" w:eastAsia="Times New Roman" w:hAnsiTheme="majorHAnsi" w:cstheme="majorHAnsi"/>
          <w:color w:val="000000" w:themeColor="text1"/>
          <w:sz w:val="22"/>
          <w:szCs w:val="22"/>
        </w:rPr>
        <w:t>To take part in the school’s staff development programme by participating in arrangements for</w:t>
      </w:r>
      <w:r>
        <w:rPr>
          <w:rFonts w:asciiTheme="majorHAnsi" w:eastAsia="Times New Roman" w:hAnsiTheme="majorHAnsi" w:cstheme="majorHAnsi"/>
          <w:color w:val="000000" w:themeColor="text1"/>
          <w:sz w:val="22"/>
          <w:szCs w:val="22"/>
        </w:rPr>
        <w:t xml:space="preserve"> </w:t>
      </w:r>
      <w:r w:rsidRPr="00C861E6">
        <w:rPr>
          <w:rFonts w:asciiTheme="majorHAnsi" w:eastAsia="Times New Roman" w:hAnsiTheme="majorHAnsi" w:cstheme="majorHAnsi"/>
          <w:color w:val="000000" w:themeColor="text1"/>
          <w:sz w:val="22"/>
          <w:szCs w:val="22"/>
        </w:rPr>
        <w:t>further training and professional development.</w:t>
      </w:r>
    </w:p>
    <w:p w14:paraId="5FDCEDAE" w14:textId="2B6E8975" w:rsidR="00C861E6" w:rsidRPr="00C861E6" w:rsidRDefault="00C861E6" w:rsidP="00C861E6">
      <w:pPr>
        <w:numPr>
          <w:ilvl w:val="0"/>
          <w:numId w:val="41"/>
        </w:numPr>
        <w:ind w:left="426" w:hanging="427"/>
        <w:jc w:val="both"/>
        <w:rPr>
          <w:rFonts w:asciiTheme="majorHAnsi" w:eastAsia="Times New Roman" w:hAnsiTheme="majorHAnsi" w:cstheme="majorHAnsi"/>
          <w:color w:val="000000" w:themeColor="text1"/>
          <w:sz w:val="22"/>
          <w:szCs w:val="22"/>
        </w:rPr>
      </w:pPr>
      <w:r w:rsidRPr="00C861E6">
        <w:rPr>
          <w:rFonts w:asciiTheme="majorHAnsi" w:eastAsia="Times New Roman" w:hAnsiTheme="majorHAnsi" w:cstheme="majorHAnsi"/>
          <w:color w:val="000000" w:themeColor="text1"/>
          <w:sz w:val="22"/>
          <w:szCs w:val="22"/>
        </w:rPr>
        <w:t>To continue personal development in the relevant areas including subject knowledge and teaching</w:t>
      </w:r>
      <w:r>
        <w:rPr>
          <w:rFonts w:asciiTheme="majorHAnsi" w:eastAsia="Times New Roman" w:hAnsiTheme="majorHAnsi" w:cstheme="majorHAnsi"/>
          <w:color w:val="000000" w:themeColor="text1"/>
          <w:sz w:val="22"/>
          <w:szCs w:val="22"/>
        </w:rPr>
        <w:t xml:space="preserve"> </w:t>
      </w:r>
      <w:r w:rsidRPr="00C861E6">
        <w:rPr>
          <w:rFonts w:asciiTheme="majorHAnsi" w:eastAsia="Times New Roman" w:hAnsiTheme="majorHAnsi" w:cstheme="majorHAnsi"/>
          <w:color w:val="000000" w:themeColor="text1"/>
          <w:sz w:val="22"/>
          <w:szCs w:val="22"/>
        </w:rPr>
        <w:t>methods.</w:t>
      </w:r>
    </w:p>
    <w:p w14:paraId="3997211A" w14:textId="77777777" w:rsidR="00C861E6" w:rsidRPr="00C861E6" w:rsidRDefault="00C861E6" w:rsidP="00C861E6">
      <w:pPr>
        <w:numPr>
          <w:ilvl w:val="0"/>
          <w:numId w:val="41"/>
        </w:numPr>
        <w:ind w:left="426" w:hanging="427"/>
        <w:jc w:val="both"/>
        <w:rPr>
          <w:rFonts w:asciiTheme="majorHAnsi" w:eastAsia="Times New Roman" w:hAnsiTheme="majorHAnsi" w:cstheme="majorHAnsi"/>
          <w:color w:val="000000" w:themeColor="text1"/>
          <w:sz w:val="22"/>
          <w:szCs w:val="22"/>
        </w:rPr>
      </w:pPr>
      <w:r w:rsidRPr="00C861E6">
        <w:rPr>
          <w:rFonts w:asciiTheme="majorHAnsi" w:eastAsia="Times New Roman" w:hAnsiTheme="majorHAnsi" w:cstheme="majorHAnsi"/>
          <w:color w:val="000000" w:themeColor="text1"/>
          <w:sz w:val="22"/>
          <w:szCs w:val="22"/>
        </w:rPr>
        <w:t>To engage actively in the Performance Management Review process.</w:t>
      </w:r>
    </w:p>
    <w:p w14:paraId="4B547B1B" w14:textId="75DDA3B4" w:rsidR="00BD1315" w:rsidRDefault="00C861E6" w:rsidP="00C861E6">
      <w:pPr>
        <w:numPr>
          <w:ilvl w:val="0"/>
          <w:numId w:val="41"/>
        </w:numPr>
        <w:ind w:left="426" w:hanging="427"/>
        <w:jc w:val="both"/>
        <w:rPr>
          <w:rFonts w:asciiTheme="majorHAnsi" w:eastAsia="Times New Roman" w:hAnsiTheme="majorHAnsi" w:cstheme="majorHAnsi"/>
          <w:color w:val="000000" w:themeColor="text1"/>
          <w:sz w:val="22"/>
          <w:szCs w:val="22"/>
        </w:rPr>
      </w:pPr>
      <w:r w:rsidRPr="00C861E6">
        <w:rPr>
          <w:rFonts w:asciiTheme="majorHAnsi" w:eastAsia="Times New Roman" w:hAnsiTheme="majorHAnsi" w:cstheme="majorHAnsi"/>
          <w:color w:val="000000" w:themeColor="text1"/>
          <w:sz w:val="22"/>
          <w:szCs w:val="22"/>
        </w:rPr>
        <w:t>To work as a member of a designated team and contribute positively to effective working relations within the school.</w:t>
      </w:r>
    </w:p>
    <w:p w14:paraId="67BD24FB" w14:textId="77777777" w:rsidR="00C861E6" w:rsidRPr="00C861E6" w:rsidRDefault="00C861E6" w:rsidP="00C861E6">
      <w:pPr>
        <w:ind w:left="-1"/>
        <w:jc w:val="both"/>
        <w:rPr>
          <w:rFonts w:asciiTheme="majorHAnsi" w:eastAsia="Times New Roman" w:hAnsiTheme="majorHAnsi" w:cstheme="majorHAnsi"/>
          <w:color w:val="000000" w:themeColor="text1"/>
          <w:sz w:val="22"/>
          <w:szCs w:val="22"/>
        </w:rPr>
      </w:pPr>
    </w:p>
    <w:p w14:paraId="0345D102" w14:textId="217E23CE" w:rsidR="00F333AF" w:rsidRPr="0053338F" w:rsidRDefault="00AF5B7B" w:rsidP="00F333AF">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Communications</w:t>
      </w:r>
    </w:p>
    <w:p w14:paraId="286FE902" w14:textId="77777777" w:rsidR="00F333AF" w:rsidRPr="00742E8C" w:rsidRDefault="00F333AF" w:rsidP="00F333AF">
      <w:pPr>
        <w:jc w:val="both"/>
        <w:textAlignment w:val="baseline"/>
        <w:rPr>
          <w:rFonts w:asciiTheme="majorHAnsi" w:hAnsiTheme="majorHAnsi" w:cstheme="majorHAnsi"/>
          <w:b/>
          <w:bCs/>
          <w:color w:val="4EDDC4"/>
          <w:sz w:val="8"/>
          <w:szCs w:val="8"/>
        </w:rPr>
      </w:pPr>
    </w:p>
    <w:p w14:paraId="61D6D57F" w14:textId="77777777" w:rsidR="009B6C15" w:rsidRPr="009B6C15" w:rsidRDefault="009B6C15" w:rsidP="009B6C15">
      <w:pPr>
        <w:numPr>
          <w:ilvl w:val="0"/>
          <w:numId w:val="41"/>
        </w:numPr>
        <w:ind w:left="426" w:hanging="427"/>
        <w:jc w:val="both"/>
        <w:rPr>
          <w:rFonts w:asciiTheme="majorHAnsi" w:eastAsia="Times New Roman" w:hAnsiTheme="majorHAnsi" w:cstheme="majorHAnsi"/>
          <w:color w:val="000000" w:themeColor="text1"/>
          <w:sz w:val="22"/>
          <w:szCs w:val="22"/>
        </w:rPr>
      </w:pPr>
      <w:r w:rsidRPr="009B6C15">
        <w:rPr>
          <w:rFonts w:asciiTheme="majorHAnsi" w:eastAsia="Times New Roman" w:hAnsiTheme="majorHAnsi" w:cstheme="majorHAnsi"/>
          <w:color w:val="000000" w:themeColor="text1"/>
          <w:sz w:val="22"/>
          <w:szCs w:val="22"/>
        </w:rPr>
        <w:t>To communicate effectively with the parents of students as appropriate.</w:t>
      </w:r>
    </w:p>
    <w:p w14:paraId="09C95BDB" w14:textId="77777777" w:rsidR="009B6C15" w:rsidRPr="009B6C15" w:rsidRDefault="009B6C15" w:rsidP="009B6C15">
      <w:pPr>
        <w:numPr>
          <w:ilvl w:val="0"/>
          <w:numId w:val="41"/>
        </w:numPr>
        <w:ind w:left="426" w:hanging="427"/>
        <w:jc w:val="both"/>
        <w:rPr>
          <w:rFonts w:asciiTheme="majorHAnsi" w:eastAsia="Times New Roman" w:hAnsiTheme="majorHAnsi" w:cstheme="majorHAnsi"/>
          <w:color w:val="000000" w:themeColor="text1"/>
          <w:sz w:val="22"/>
          <w:szCs w:val="22"/>
        </w:rPr>
      </w:pPr>
      <w:r w:rsidRPr="009B6C15">
        <w:rPr>
          <w:rFonts w:asciiTheme="majorHAnsi" w:eastAsia="Times New Roman" w:hAnsiTheme="majorHAnsi" w:cstheme="majorHAnsi"/>
          <w:color w:val="000000" w:themeColor="text1"/>
          <w:sz w:val="22"/>
          <w:szCs w:val="22"/>
        </w:rPr>
        <w:t>Where appropriate, to communicate and co-operate with persons or bodies outside the school.</w:t>
      </w:r>
    </w:p>
    <w:p w14:paraId="0D7CAEAD" w14:textId="0CD5978F" w:rsidR="00F333AF" w:rsidRDefault="009B6C15" w:rsidP="009B6C15">
      <w:pPr>
        <w:numPr>
          <w:ilvl w:val="0"/>
          <w:numId w:val="41"/>
        </w:numPr>
        <w:ind w:left="426" w:hanging="427"/>
        <w:jc w:val="both"/>
        <w:rPr>
          <w:rFonts w:asciiTheme="majorHAnsi" w:eastAsia="Times New Roman" w:hAnsiTheme="majorHAnsi" w:cstheme="majorHAnsi"/>
          <w:color w:val="000000" w:themeColor="text1"/>
          <w:sz w:val="22"/>
          <w:szCs w:val="22"/>
        </w:rPr>
      </w:pPr>
      <w:r w:rsidRPr="009B6C15">
        <w:rPr>
          <w:rFonts w:asciiTheme="majorHAnsi" w:eastAsia="Times New Roman" w:hAnsiTheme="majorHAnsi" w:cstheme="majorHAnsi"/>
          <w:color w:val="000000" w:themeColor="text1"/>
          <w:sz w:val="22"/>
          <w:szCs w:val="22"/>
        </w:rPr>
        <w:t>To follow agreed policies for communications in the school.</w:t>
      </w:r>
    </w:p>
    <w:p w14:paraId="10BB5E26" w14:textId="77777777" w:rsidR="009B6C15" w:rsidRDefault="009B6C15" w:rsidP="009B6C15">
      <w:pPr>
        <w:widowControl w:val="0"/>
        <w:tabs>
          <w:tab w:val="left" w:pos="1591"/>
          <w:tab w:val="left" w:pos="1592"/>
        </w:tabs>
        <w:autoSpaceDE w:val="0"/>
        <w:autoSpaceDN w:val="0"/>
        <w:ind w:right="658"/>
        <w:jc w:val="both"/>
        <w:rPr>
          <w:rFonts w:asciiTheme="majorHAnsi" w:hAnsiTheme="majorHAnsi" w:cstheme="majorHAnsi"/>
          <w:color w:val="FF0000"/>
          <w:sz w:val="22"/>
          <w:szCs w:val="22"/>
        </w:rPr>
      </w:pPr>
    </w:p>
    <w:p w14:paraId="0A861742" w14:textId="39030401" w:rsidR="00F333AF" w:rsidRPr="0053338F" w:rsidRDefault="00AF5B7B" w:rsidP="00F333AF">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Corporate Accountabilities</w:t>
      </w:r>
    </w:p>
    <w:p w14:paraId="5536FCDE" w14:textId="77777777" w:rsidR="00F333AF" w:rsidRPr="00742E8C" w:rsidRDefault="00F333AF" w:rsidP="00F333AF">
      <w:pPr>
        <w:jc w:val="both"/>
        <w:textAlignment w:val="baseline"/>
        <w:rPr>
          <w:rFonts w:asciiTheme="majorHAnsi" w:hAnsiTheme="majorHAnsi" w:cstheme="majorHAnsi"/>
          <w:b/>
          <w:bCs/>
          <w:color w:val="4EDDC4"/>
          <w:sz w:val="8"/>
          <w:szCs w:val="8"/>
        </w:rPr>
      </w:pPr>
    </w:p>
    <w:p w14:paraId="0056AD5A" w14:textId="3EE26F7A" w:rsidR="00250302" w:rsidRPr="00250302" w:rsidRDefault="00250302" w:rsidP="00250302">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share</w:t>
      </w:r>
      <w:r w:rsidRPr="00250302">
        <w:rPr>
          <w:rFonts w:asciiTheme="majorHAnsi" w:eastAsia="Times New Roman" w:hAnsiTheme="majorHAnsi" w:cstheme="majorHAnsi"/>
          <w:color w:val="000000" w:themeColor="text1"/>
          <w:sz w:val="22"/>
          <w:szCs w:val="22"/>
        </w:rPr>
        <w:t xml:space="preserve"> the school’s commitment to safeguarding and prioritising the welfare of children, young people and vulnerable adults and demonstrating it in your day-to-day work. </w:t>
      </w:r>
    </w:p>
    <w:p w14:paraId="18450C3F" w14:textId="64578E88" w:rsidR="00250302" w:rsidRPr="00250302" w:rsidRDefault="00250302" w:rsidP="00250302">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perform</w:t>
      </w:r>
      <w:r w:rsidRPr="00250302">
        <w:rPr>
          <w:rFonts w:asciiTheme="majorHAnsi" w:eastAsia="Times New Roman" w:hAnsiTheme="majorHAnsi" w:cstheme="majorHAnsi"/>
          <w:color w:val="000000" w:themeColor="text1"/>
          <w:sz w:val="22"/>
          <w:szCs w:val="22"/>
        </w:rPr>
        <w:t xml:space="preserve"> your role, as part of a highly committed team and delivering your service in a way that helps the school achieve its strategic objectives and annual development and improvement plans - taking account of available resources and national developments.</w:t>
      </w:r>
    </w:p>
    <w:p w14:paraId="41D7AFF5" w14:textId="6B28B142" w:rsidR="00F333AF" w:rsidRDefault="00250302" w:rsidP="00250302">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co</w:t>
      </w:r>
      <w:r w:rsidRPr="00250302">
        <w:rPr>
          <w:rFonts w:asciiTheme="majorHAnsi" w:eastAsia="Times New Roman" w:hAnsiTheme="majorHAnsi" w:cstheme="majorHAnsi"/>
          <w:color w:val="000000" w:themeColor="text1"/>
          <w:sz w:val="22"/>
          <w:szCs w:val="22"/>
        </w:rPr>
        <w:t>ntribute to the evaluation and development of services across the school as part of the school’s ongoing self-assessment cycle.</w:t>
      </w:r>
    </w:p>
    <w:p w14:paraId="5F46D505" w14:textId="77777777" w:rsidR="00250302" w:rsidRDefault="00250302" w:rsidP="00250302">
      <w:pPr>
        <w:widowControl w:val="0"/>
        <w:tabs>
          <w:tab w:val="left" w:pos="1591"/>
          <w:tab w:val="left" w:pos="1592"/>
        </w:tabs>
        <w:autoSpaceDE w:val="0"/>
        <w:autoSpaceDN w:val="0"/>
        <w:ind w:right="658"/>
        <w:jc w:val="both"/>
        <w:rPr>
          <w:rFonts w:asciiTheme="majorHAnsi" w:hAnsiTheme="majorHAnsi" w:cstheme="majorHAnsi"/>
          <w:color w:val="FF0000"/>
          <w:sz w:val="22"/>
          <w:szCs w:val="22"/>
        </w:rPr>
      </w:pPr>
    </w:p>
    <w:p w14:paraId="38539504" w14:textId="5E8FCEC5" w:rsidR="00F333AF" w:rsidRPr="0053338F" w:rsidRDefault="00AF5B7B" w:rsidP="00F333AF">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Professional</w:t>
      </w:r>
    </w:p>
    <w:p w14:paraId="798885AE" w14:textId="77777777" w:rsidR="00F333AF" w:rsidRPr="00742E8C" w:rsidRDefault="00F333AF" w:rsidP="00F333AF">
      <w:pPr>
        <w:jc w:val="both"/>
        <w:textAlignment w:val="baseline"/>
        <w:rPr>
          <w:rFonts w:asciiTheme="majorHAnsi" w:hAnsiTheme="majorHAnsi" w:cstheme="majorHAnsi"/>
          <w:b/>
          <w:bCs/>
          <w:color w:val="4EDDC4"/>
          <w:sz w:val="8"/>
          <w:szCs w:val="8"/>
        </w:rPr>
      </w:pPr>
    </w:p>
    <w:p w14:paraId="3597A1A8" w14:textId="5D8875AD" w:rsidR="00DA399C" w:rsidRPr="00DA399C" w:rsidRDefault="00DA399C" w:rsidP="00DA399C">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Pr="00DA399C">
        <w:rPr>
          <w:rFonts w:asciiTheme="majorHAnsi" w:eastAsia="Times New Roman" w:hAnsiTheme="majorHAnsi" w:cstheme="majorHAnsi"/>
          <w:color w:val="000000" w:themeColor="text1"/>
          <w:sz w:val="22"/>
          <w:szCs w:val="22"/>
        </w:rPr>
        <w:t xml:space="preserve">nsure the maintenance of standards of practice according to the employer and any regulating bodies, and keep up-to-date on new recommendations/guidelines set by the relevant departments. </w:t>
      </w:r>
    </w:p>
    <w:p w14:paraId="15218CCA" w14:textId="64FF3846" w:rsidR="00DA399C" w:rsidRPr="00DA399C" w:rsidRDefault="00DA399C" w:rsidP="00DA399C">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Pr="00DA399C">
        <w:rPr>
          <w:rFonts w:asciiTheme="majorHAnsi" w:eastAsia="Times New Roman" w:hAnsiTheme="majorHAnsi" w:cstheme="majorHAnsi"/>
          <w:color w:val="000000" w:themeColor="text1"/>
          <w:sz w:val="22"/>
          <w:szCs w:val="22"/>
        </w:rPr>
        <w:t>nsure that confidentiality is protected at all times.</w:t>
      </w:r>
    </w:p>
    <w:p w14:paraId="4322E44B" w14:textId="40EBECB3" w:rsidR="00DA399C" w:rsidRPr="00DA399C" w:rsidRDefault="00DA399C" w:rsidP="00DA399C">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Pr="00DA399C">
        <w:rPr>
          <w:rFonts w:asciiTheme="majorHAnsi" w:eastAsia="Times New Roman" w:hAnsiTheme="majorHAnsi" w:cstheme="majorHAnsi"/>
          <w:color w:val="000000" w:themeColor="text1"/>
          <w:sz w:val="22"/>
          <w:szCs w:val="22"/>
        </w:rPr>
        <w:t>nsure clear objectives are identified, discussed and reviewed with supervisor and senior colleagues on a regular basis as part of continuing professional development.</w:t>
      </w:r>
    </w:p>
    <w:p w14:paraId="2C9CF2F4" w14:textId="2BD22EF1" w:rsidR="00DA399C" w:rsidRPr="00DA399C" w:rsidRDefault="00DA399C" w:rsidP="00DA399C">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w:t>
      </w:r>
      <w:r w:rsidRPr="00DA399C">
        <w:rPr>
          <w:rFonts w:asciiTheme="majorHAnsi" w:eastAsia="Times New Roman" w:hAnsiTheme="majorHAnsi" w:cstheme="majorHAnsi"/>
          <w:color w:val="000000" w:themeColor="text1"/>
          <w:sz w:val="22"/>
          <w:szCs w:val="22"/>
        </w:rPr>
        <w:t>articipate in individual performance review and respond to agreed objectives.</w:t>
      </w:r>
    </w:p>
    <w:p w14:paraId="1C214F16" w14:textId="2AFDB229" w:rsidR="00DA399C" w:rsidRPr="00DA399C" w:rsidRDefault="00DA399C" w:rsidP="00DA399C">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k</w:t>
      </w:r>
      <w:r w:rsidRPr="00DA399C">
        <w:rPr>
          <w:rFonts w:asciiTheme="majorHAnsi" w:eastAsia="Times New Roman" w:hAnsiTheme="majorHAnsi" w:cstheme="majorHAnsi"/>
          <w:color w:val="000000" w:themeColor="text1"/>
          <w:sz w:val="22"/>
          <w:szCs w:val="22"/>
        </w:rPr>
        <w:t>eep all records up to date in relation to Continuous Professional Development and ensure personal development plans maintain up-to-date specialist knowledge of latest theoretical and service delivery models/developments.</w:t>
      </w:r>
    </w:p>
    <w:p w14:paraId="44E3CDAB" w14:textId="40A34903" w:rsidR="00DA399C" w:rsidRPr="00DA399C" w:rsidRDefault="00DA399C" w:rsidP="00DA399C">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a</w:t>
      </w:r>
      <w:r w:rsidRPr="00DA399C">
        <w:rPr>
          <w:rFonts w:asciiTheme="majorHAnsi" w:eastAsia="Times New Roman" w:hAnsiTheme="majorHAnsi" w:cstheme="majorHAnsi"/>
          <w:color w:val="000000" w:themeColor="text1"/>
          <w:sz w:val="22"/>
          <w:szCs w:val="22"/>
        </w:rPr>
        <w:t>ttend relevant conferences/workshops in line with identified professional objectives.</w:t>
      </w:r>
    </w:p>
    <w:p w14:paraId="7255E851" w14:textId="519A7003" w:rsidR="00DA399C" w:rsidRPr="00DA399C" w:rsidRDefault="00DA399C" w:rsidP="00DA399C">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s</w:t>
      </w:r>
      <w:r w:rsidRPr="00DA399C">
        <w:rPr>
          <w:rFonts w:asciiTheme="majorHAnsi" w:eastAsia="Times New Roman" w:hAnsiTheme="majorHAnsi" w:cstheme="majorHAnsi"/>
          <w:color w:val="000000" w:themeColor="text1"/>
          <w:sz w:val="22"/>
          <w:szCs w:val="22"/>
        </w:rPr>
        <w:t>upport and encourage harmonious internal and external working relationships.</w:t>
      </w:r>
    </w:p>
    <w:p w14:paraId="5DBD0AC8" w14:textId="4A9852EB" w:rsidR="00F333AF" w:rsidRDefault="00DA399C" w:rsidP="00DA399C">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r</w:t>
      </w:r>
      <w:r w:rsidRPr="00DA399C">
        <w:rPr>
          <w:rFonts w:asciiTheme="majorHAnsi" w:eastAsia="Times New Roman" w:hAnsiTheme="majorHAnsi" w:cstheme="majorHAnsi"/>
          <w:color w:val="000000" w:themeColor="text1"/>
          <w:sz w:val="22"/>
          <w:szCs w:val="22"/>
        </w:rPr>
        <w:t>aise the profile of the Academy by making positive contributions.</w:t>
      </w:r>
    </w:p>
    <w:p w14:paraId="653EF66C" w14:textId="77777777" w:rsidR="00DA399C" w:rsidRDefault="00DA399C" w:rsidP="00DA399C">
      <w:pPr>
        <w:widowControl w:val="0"/>
        <w:tabs>
          <w:tab w:val="left" w:pos="1591"/>
          <w:tab w:val="left" w:pos="1592"/>
        </w:tabs>
        <w:autoSpaceDE w:val="0"/>
        <w:autoSpaceDN w:val="0"/>
        <w:ind w:right="658"/>
        <w:jc w:val="both"/>
        <w:rPr>
          <w:rFonts w:asciiTheme="majorHAnsi" w:hAnsiTheme="majorHAnsi" w:cstheme="majorHAnsi"/>
          <w:color w:val="FF0000"/>
          <w:sz w:val="22"/>
          <w:szCs w:val="22"/>
        </w:rPr>
      </w:pPr>
    </w:p>
    <w:p w14:paraId="685F81A4" w14:textId="77777777" w:rsidR="00AF1468" w:rsidRDefault="00AF1468" w:rsidP="00DA399C">
      <w:pPr>
        <w:widowControl w:val="0"/>
        <w:tabs>
          <w:tab w:val="left" w:pos="1591"/>
          <w:tab w:val="left" w:pos="1592"/>
        </w:tabs>
        <w:autoSpaceDE w:val="0"/>
        <w:autoSpaceDN w:val="0"/>
        <w:ind w:right="658"/>
        <w:jc w:val="both"/>
        <w:rPr>
          <w:rFonts w:asciiTheme="majorHAnsi" w:hAnsiTheme="majorHAnsi" w:cstheme="majorHAnsi"/>
          <w:color w:val="FF0000"/>
          <w:sz w:val="22"/>
          <w:szCs w:val="22"/>
        </w:rPr>
      </w:pPr>
    </w:p>
    <w:p w14:paraId="3CCBBDA2" w14:textId="77777777" w:rsidR="00AF1468" w:rsidRDefault="00AF1468" w:rsidP="00DA399C">
      <w:pPr>
        <w:widowControl w:val="0"/>
        <w:tabs>
          <w:tab w:val="left" w:pos="1591"/>
          <w:tab w:val="left" w:pos="1592"/>
        </w:tabs>
        <w:autoSpaceDE w:val="0"/>
        <w:autoSpaceDN w:val="0"/>
        <w:ind w:right="658"/>
        <w:jc w:val="both"/>
        <w:rPr>
          <w:rFonts w:asciiTheme="majorHAnsi" w:hAnsiTheme="majorHAnsi" w:cstheme="majorHAnsi"/>
          <w:color w:val="FF0000"/>
          <w:sz w:val="22"/>
          <w:szCs w:val="22"/>
        </w:rPr>
      </w:pPr>
    </w:p>
    <w:p w14:paraId="3BDD0776" w14:textId="2CEB4062" w:rsidR="00F333AF" w:rsidRPr="0053338F" w:rsidRDefault="00AF5B7B" w:rsidP="00F333AF">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lastRenderedPageBreak/>
        <w:t>General</w:t>
      </w:r>
    </w:p>
    <w:p w14:paraId="2974052C" w14:textId="77777777" w:rsidR="00F333AF" w:rsidRPr="00742E8C" w:rsidRDefault="00F333AF" w:rsidP="00F333AF">
      <w:pPr>
        <w:jc w:val="both"/>
        <w:textAlignment w:val="baseline"/>
        <w:rPr>
          <w:rFonts w:asciiTheme="majorHAnsi" w:hAnsiTheme="majorHAnsi" w:cstheme="majorHAnsi"/>
          <w:b/>
          <w:bCs/>
          <w:color w:val="4EDDC4"/>
          <w:sz w:val="8"/>
          <w:szCs w:val="8"/>
        </w:rPr>
      </w:pPr>
    </w:p>
    <w:p w14:paraId="250F4877" w14:textId="64EE61EE" w:rsidR="00AF1468" w:rsidRPr="00AF1468" w:rsidRDefault="00AF1468" w:rsidP="00AF1468">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c</w:t>
      </w:r>
      <w:r w:rsidRPr="00AF1468">
        <w:rPr>
          <w:rFonts w:asciiTheme="majorHAnsi" w:eastAsia="Times New Roman" w:hAnsiTheme="majorHAnsi" w:cstheme="majorHAnsi"/>
          <w:color w:val="000000" w:themeColor="text1"/>
          <w:sz w:val="22"/>
          <w:szCs w:val="22"/>
        </w:rPr>
        <w:t>ontribute to the development of best practice within the service.</w:t>
      </w:r>
    </w:p>
    <w:p w14:paraId="565BBE7E" w14:textId="7825E671" w:rsidR="00AF1468" w:rsidRPr="00AF1468" w:rsidRDefault="00AF1468" w:rsidP="00AF1468">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Pr="00AF1468">
        <w:rPr>
          <w:rFonts w:asciiTheme="majorHAnsi" w:eastAsia="Times New Roman" w:hAnsiTheme="majorHAnsi" w:cstheme="majorHAnsi"/>
          <w:color w:val="000000" w:themeColor="text1"/>
          <w:sz w:val="22"/>
          <w:szCs w:val="22"/>
        </w:rPr>
        <w:t>nsure a comprehensive understanding of the relevant safeguarding legislation, guidance and best practice.</w:t>
      </w:r>
    </w:p>
    <w:p w14:paraId="18A7C9A2" w14:textId="77777777" w:rsidR="00AF1468" w:rsidRPr="00AF1468" w:rsidRDefault="00AF1468" w:rsidP="00AF1468">
      <w:pPr>
        <w:numPr>
          <w:ilvl w:val="0"/>
          <w:numId w:val="41"/>
        </w:numPr>
        <w:ind w:left="426" w:hanging="427"/>
        <w:jc w:val="both"/>
        <w:rPr>
          <w:rFonts w:asciiTheme="majorHAnsi" w:eastAsia="Times New Roman" w:hAnsiTheme="majorHAnsi" w:cstheme="majorHAnsi"/>
          <w:color w:val="000000" w:themeColor="text1"/>
          <w:sz w:val="22"/>
          <w:szCs w:val="22"/>
        </w:rPr>
      </w:pPr>
      <w:r w:rsidRPr="00AF1468">
        <w:rPr>
          <w:rFonts w:asciiTheme="majorHAnsi" w:eastAsia="Times New Roman" w:hAnsiTheme="majorHAnsi" w:cstheme="majorHAnsi"/>
          <w:color w:val="000000" w:themeColor="text1"/>
          <w:sz w:val="22"/>
          <w:szCs w:val="22"/>
        </w:rPr>
        <w:t xml:space="preserve">All employees have a responsibility and a legal obligation to ensure that information processed is kept accurate, confidential, secure and in line with the Data Protection Act (2018) and Security and Confidentiality Policies. </w:t>
      </w:r>
    </w:p>
    <w:p w14:paraId="77EF07DE" w14:textId="77777777" w:rsidR="00AF1468" w:rsidRPr="00AF1468" w:rsidRDefault="00AF1468" w:rsidP="00AF1468">
      <w:pPr>
        <w:numPr>
          <w:ilvl w:val="0"/>
          <w:numId w:val="41"/>
        </w:numPr>
        <w:ind w:left="426" w:hanging="427"/>
        <w:jc w:val="both"/>
        <w:rPr>
          <w:rFonts w:asciiTheme="majorHAnsi" w:eastAsia="Times New Roman" w:hAnsiTheme="majorHAnsi" w:cstheme="majorHAnsi"/>
          <w:color w:val="000000" w:themeColor="text1"/>
          <w:sz w:val="22"/>
          <w:szCs w:val="22"/>
        </w:rPr>
      </w:pPr>
      <w:r w:rsidRPr="00AF1468">
        <w:rPr>
          <w:rFonts w:asciiTheme="majorHAnsi" w:eastAsia="Times New Roman" w:hAnsiTheme="majorHAnsi" w:cstheme="majorHAnsi"/>
          <w:color w:val="000000" w:themeColor="text1"/>
          <w:sz w:val="22"/>
          <w:szCs w:val="22"/>
        </w:rPr>
        <w:t xml:space="preserve">It is the responsibility of all staff that they do not abuse their official position for personal gain, to seek advantage of further private business or other interests in the course of their official duties. </w:t>
      </w:r>
    </w:p>
    <w:p w14:paraId="176FECD3" w14:textId="280DBC72" w:rsidR="00F333AF" w:rsidRPr="00AF1468" w:rsidRDefault="00AF1468" w:rsidP="00AF1468">
      <w:pPr>
        <w:numPr>
          <w:ilvl w:val="0"/>
          <w:numId w:val="41"/>
        </w:numPr>
        <w:ind w:left="426" w:hanging="427"/>
        <w:jc w:val="both"/>
        <w:rPr>
          <w:rFonts w:asciiTheme="majorHAnsi" w:eastAsia="Times New Roman" w:hAnsiTheme="majorHAnsi" w:cstheme="majorHAnsi"/>
          <w:color w:val="000000" w:themeColor="text1"/>
          <w:sz w:val="22"/>
          <w:szCs w:val="22"/>
        </w:rPr>
      </w:pPr>
      <w:r w:rsidRPr="00AF1468">
        <w:rPr>
          <w:rFonts w:asciiTheme="majorHAnsi" w:eastAsia="Times New Roman" w:hAnsiTheme="majorHAnsi" w:cstheme="majorHAnsi"/>
          <w:color w:val="000000" w:themeColor="text1"/>
          <w:sz w:val="22"/>
          <w:szCs w:val="22"/>
        </w:rPr>
        <w:t>This Job Profile does not provide an exhaustive list of duties and may be reviewed in conjunction with the post holder in light of service development.</w:t>
      </w:r>
    </w:p>
    <w:p w14:paraId="3B7B66F5" w14:textId="77777777" w:rsidR="00F333AF" w:rsidRDefault="00F333AF" w:rsidP="00F333AF">
      <w:pPr>
        <w:widowControl w:val="0"/>
        <w:tabs>
          <w:tab w:val="left" w:pos="1591"/>
          <w:tab w:val="left" w:pos="1592"/>
        </w:tabs>
        <w:autoSpaceDE w:val="0"/>
        <w:autoSpaceDN w:val="0"/>
        <w:ind w:right="658"/>
        <w:jc w:val="both"/>
        <w:rPr>
          <w:rFonts w:asciiTheme="majorHAnsi" w:hAnsiTheme="majorHAnsi" w:cstheme="majorHAnsi"/>
          <w:color w:val="FF0000"/>
          <w:sz w:val="22"/>
          <w:szCs w:val="22"/>
        </w:rPr>
      </w:pPr>
    </w:p>
    <w:p w14:paraId="00C49192" w14:textId="77777777" w:rsidR="00433351" w:rsidRPr="0053338F" w:rsidRDefault="00433351" w:rsidP="00433351">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Values, Behaviours and Curriculum Principles</w:t>
      </w:r>
    </w:p>
    <w:p w14:paraId="10114D48" w14:textId="77777777" w:rsidR="00433351" w:rsidRPr="00742E8C" w:rsidRDefault="00433351" w:rsidP="00433351">
      <w:pPr>
        <w:jc w:val="both"/>
        <w:textAlignment w:val="baseline"/>
        <w:rPr>
          <w:rFonts w:asciiTheme="majorHAnsi" w:hAnsiTheme="majorHAnsi" w:cstheme="majorHAnsi"/>
          <w:b/>
          <w:bCs/>
          <w:color w:val="4EDDC4"/>
          <w:sz w:val="8"/>
          <w:szCs w:val="8"/>
        </w:rPr>
      </w:pPr>
    </w:p>
    <w:p w14:paraId="02CE8253" w14:textId="77777777" w:rsidR="00433351" w:rsidRPr="00E711D4" w:rsidRDefault="00433351" w:rsidP="00433351">
      <w:pPr>
        <w:pStyle w:val="ListParagraph"/>
        <w:widowControl w:val="0"/>
        <w:numPr>
          <w:ilvl w:val="0"/>
          <w:numId w:val="47"/>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perform</w:t>
      </w:r>
      <w:r w:rsidRPr="00E711D4">
        <w:rPr>
          <w:rFonts w:asciiTheme="majorHAnsi" w:eastAsia="Times New Roman" w:hAnsiTheme="majorHAnsi" w:cstheme="majorHAnsi"/>
          <w:color w:val="000000" w:themeColor="text1"/>
          <w:sz w:val="22"/>
          <w:szCs w:val="22"/>
        </w:rPr>
        <w:t xml:space="preserve"> your role in alignment with the Trust’s values, behaviours and curriculum principles:</w:t>
      </w:r>
    </w:p>
    <w:p w14:paraId="476A6DDA" w14:textId="77777777" w:rsidR="00433351" w:rsidRPr="00E711D4" w:rsidRDefault="00433351" w:rsidP="00433351">
      <w:pPr>
        <w:widowControl w:val="0"/>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p>
    <w:p w14:paraId="59050F2A" w14:textId="77777777" w:rsidR="00433351" w:rsidRPr="00E711D4" w:rsidRDefault="00433351" w:rsidP="00433351">
      <w:pPr>
        <w:widowControl w:val="0"/>
        <w:tabs>
          <w:tab w:val="left" w:pos="1591"/>
          <w:tab w:val="left" w:pos="1592"/>
        </w:tabs>
        <w:autoSpaceDE w:val="0"/>
        <w:autoSpaceDN w:val="0"/>
        <w:ind w:left="360" w:right="666"/>
        <w:jc w:val="both"/>
        <w:rPr>
          <w:rFonts w:asciiTheme="majorHAnsi" w:eastAsia="Times New Roman" w:hAnsiTheme="majorHAnsi" w:cstheme="majorHAnsi"/>
          <w:b/>
          <w:bCs/>
          <w:color w:val="000000" w:themeColor="text1"/>
          <w:sz w:val="22"/>
          <w:szCs w:val="22"/>
        </w:rPr>
      </w:pPr>
      <w:r w:rsidRPr="00E711D4">
        <w:rPr>
          <w:rFonts w:asciiTheme="majorHAnsi" w:eastAsia="Times New Roman" w:hAnsiTheme="majorHAnsi" w:cstheme="majorHAnsi"/>
          <w:b/>
          <w:bCs/>
          <w:color w:val="000000" w:themeColor="text1"/>
          <w:sz w:val="22"/>
          <w:szCs w:val="22"/>
        </w:rPr>
        <w:t>Values</w:t>
      </w:r>
    </w:p>
    <w:p w14:paraId="32239194"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Inclusivity</w:t>
      </w:r>
    </w:p>
    <w:p w14:paraId="1994B402"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Promoting social mobility</w:t>
      </w:r>
    </w:p>
    <w:p w14:paraId="78CA7103"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Serving local communities</w:t>
      </w:r>
    </w:p>
    <w:p w14:paraId="095E7A74"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Believing in the potential of our young people</w:t>
      </w:r>
    </w:p>
    <w:p w14:paraId="088C5916"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Preparing tomorrow’s adults to contribute to social, economic, environmental and cultural sustainable development</w:t>
      </w:r>
    </w:p>
    <w:p w14:paraId="0B42432A" w14:textId="77777777" w:rsidR="00433351" w:rsidRPr="00E711D4" w:rsidRDefault="00433351" w:rsidP="00433351">
      <w:pPr>
        <w:widowControl w:val="0"/>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p>
    <w:p w14:paraId="08174F25" w14:textId="77777777" w:rsidR="00433351" w:rsidRPr="00E711D4" w:rsidRDefault="00433351" w:rsidP="00433351">
      <w:pPr>
        <w:widowControl w:val="0"/>
        <w:tabs>
          <w:tab w:val="left" w:pos="1591"/>
          <w:tab w:val="left" w:pos="1592"/>
        </w:tabs>
        <w:autoSpaceDE w:val="0"/>
        <w:autoSpaceDN w:val="0"/>
        <w:ind w:left="360" w:right="666"/>
        <w:jc w:val="both"/>
        <w:rPr>
          <w:rFonts w:asciiTheme="majorHAnsi" w:eastAsia="Times New Roman" w:hAnsiTheme="majorHAnsi" w:cstheme="majorHAnsi"/>
          <w:b/>
          <w:bCs/>
          <w:color w:val="000000" w:themeColor="text1"/>
          <w:sz w:val="22"/>
          <w:szCs w:val="22"/>
        </w:rPr>
      </w:pPr>
      <w:r w:rsidRPr="00E711D4">
        <w:rPr>
          <w:rFonts w:asciiTheme="majorHAnsi" w:eastAsia="Times New Roman" w:hAnsiTheme="majorHAnsi" w:cstheme="majorHAnsi"/>
          <w:b/>
          <w:bCs/>
          <w:color w:val="000000" w:themeColor="text1"/>
          <w:sz w:val="22"/>
          <w:szCs w:val="22"/>
        </w:rPr>
        <w:t>Behaviours</w:t>
      </w:r>
    </w:p>
    <w:p w14:paraId="0143EA5B"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Encouraging professional freedoms within consistent boundaries</w:t>
      </w:r>
    </w:p>
    <w:p w14:paraId="2582431B"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Championing young people rather than institutions</w:t>
      </w:r>
    </w:p>
    <w:p w14:paraId="1155366F"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Collaborating rather than competing where it delivers positive impacts on learning</w:t>
      </w:r>
    </w:p>
    <w:p w14:paraId="0D15F437"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Acting with the highest levels of integrity and engendering trust</w:t>
      </w:r>
    </w:p>
    <w:p w14:paraId="1E46A070"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Continually developing the skills and capacities of our people and our organisation</w:t>
      </w:r>
    </w:p>
    <w:p w14:paraId="1685983B" w14:textId="77777777" w:rsidR="00433351" w:rsidRPr="00E711D4" w:rsidRDefault="00433351" w:rsidP="00433351">
      <w:pPr>
        <w:widowControl w:val="0"/>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p>
    <w:p w14:paraId="1E2DDFB9" w14:textId="77777777" w:rsidR="00433351" w:rsidRPr="00E711D4" w:rsidRDefault="00433351" w:rsidP="00433351">
      <w:pPr>
        <w:widowControl w:val="0"/>
        <w:tabs>
          <w:tab w:val="left" w:pos="1591"/>
          <w:tab w:val="left" w:pos="1592"/>
        </w:tabs>
        <w:autoSpaceDE w:val="0"/>
        <w:autoSpaceDN w:val="0"/>
        <w:ind w:left="360" w:right="666"/>
        <w:jc w:val="both"/>
        <w:rPr>
          <w:rFonts w:asciiTheme="majorHAnsi" w:eastAsia="Times New Roman" w:hAnsiTheme="majorHAnsi" w:cstheme="majorHAnsi"/>
          <w:b/>
          <w:bCs/>
          <w:color w:val="000000" w:themeColor="text1"/>
          <w:sz w:val="22"/>
          <w:szCs w:val="22"/>
        </w:rPr>
      </w:pPr>
      <w:r w:rsidRPr="00E711D4">
        <w:rPr>
          <w:rFonts w:asciiTheme="majorHAnsi" w:eastAsia="Times New Roman" w:hAnsiTheme="majorHAnsi" w:cstheme="majorHAnsi"/>
          <w:b/>
          <w:bCs/>
          <w:color w:val="000000" w:themeColor="text1"/>
          <w:sz w:val="22"/>
          <w:szCs w:val="22"/>
        </w:rPr>
        <w:t>Curriculum Principles</w:t>
      </w:r>
    </w:p>
    <w:p w14:paraId="60EC7497"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Delivering high standards of education for all pupils</w:t>
      </w:r>
    </w:p>
    <w:p w14:paraId="6A41A5C6"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Providing a broad, rich and experiential curriculum to develop rounded young people</w:t>
      </w:r>
    </w:p>
    <w:p w14:paraId="73818813"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Providing pathways that are relevant to the needs of our young people and the wider community</w:t>
      </w:r>
    </w:p>
    <w:p w14:paraId="4B4E375D"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Basing our approach on verifiable research evidence where it exists</w:t>
      </w:r>
    </w:p>
    <w:p w14:paraId="46A243E7" w14:textId="4D30792F" w:rsidR="00433351" w:rsidRPr="00433351"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Teaching young people how to be effective learners</w:t>
      </w:r>
    </w:p>
    <w:p w14:paraId="447CBF52" w14:textId="77777777" w:rsidR="00433351" w:rsidRDefault="00433351" w:rsidP="00F333AF">
      <w:pPr>
        <w:widowControl w:val="0"/>
        <w:tabs>
          <w:tab w:val="left" w:pos="1591"/>
          <w:tab w:val="left" w:pos="1592"/>
        </w:tabs>
        <w:autoSpaceDE w:val="0"/>
        <w:autoSpaceDN w:val="0"/>
        <w:ind w:right="658"/>
        <w:jc w:val="both"/>
        <w:rPr>
          <w:rFonts w:asciiTheme="majorHAnsi" w:hAnsiTheme="majorHAnsi" w:cstheme="majorHAnsi"/>
          <w:color w:val="FF0000"/>
          <w:sz w:val="22"/>
          <w:szCs w:val="22"/>
        </w:rPr>
      </w:pPr>
    </w:p>
    <w:p w14:paraId="06BBE1B8" w14:textId="61464051" w:rsidR="00F333AF" w:rsidRPr="0053338F" w:rsidRDefault="00AF5B7B" w:rsidP="00F333AF">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Impact</w:t>
      </w:r>
    </w:p>
    <w:p w14:paraId="70CF0C15" w14:textId="77777777" w:rsidR="00F333AF" w:rsidRPr="00742E8C" w:rsidRDefault="00F333AF" w:rsidP="00F333AF">
      <w:pPr>
        <w:jc w:val="both"/>
        <w:textAlignment w:val="baseline"/>
        <w:rPr>
          <w:rFonts w:asciiTheme="majorHAnsi" w:hAnsiTheme="majorHAnsi" w:cstheme="majorHAnsi"/>
          <w:b/>
          <w:bCs/>
          <w:color w:val="4EDDC4"/>
          <w:sz w:val="8"/>
          <w:szCs w:val="8"/>
        </w:rPr>
      </w:pPr>
    </w:p>
    <w:p w14:paraId="0F785895" w14:textId="77777777" w:rsidR="00735A70" w:rsidRPr="00735A70" w:rsidRDefault="00735A70" w:rsidP="00735A70">
      <w:pPr>
        <w:numPr>
          <w:ilvl w:val="0"/>
          <w:numId w:val="41"/>
        </w:numPr>
        <w:ind w:left="426" w:hanging="427"/>
        <w:jc w:val="both"/>
        <w:rPr>
          <w:rFonts w:asciiTheme="majorHAnsi" w:eastAsia="Times New Roman" w:hAnsiTheme="majorHAnsi" w:cstheme="majorHAnsi"/>
          <w:color w:val="000000" w:themeColor="text1"/>
          <w:sz w:val="22"/>
          <w:szCs w:val="22"/>
        </w:rPr>
      </w:pPr>
      <w:r w:rsidRPr="00735A70">
        <w:rPr>
          <w:rFonts w:asciiTheme="majorHAnsi" w:eastAsia="Times New Roman" w:hAnsiTheme="majorHAnsi" w:cstheme="majorHAnsi"/>
          <w:color w:val="000000" w:themeColor="text1"/>
          <w:sz w:val="22"/>
          <w:szCs w:val="22"/>
        </w:rPr>
        <w:t>Learners develop detailed knowledge and skills across the curriculum and, as a result, achieve well. Where relevant, this is reflected in results from national tests and examinations, or in the qualifications obtained.</w:t>
      </w:r>
    </w:p>
    <w:p w14:paraId="3F359C59" w14:textId="16EB06E0" w:rsidR="00F333AF" w:rsidRDefault="00735A70" w:rsidP="00735A70">
      <w:pPr>
        <w:numPr>
          <w:ilvl w:val="0"/>
          <w:numId w:val="41"/>
        </w:numPr>
        <w:ind w:left="426" w:hanging="427"/>
        <w:jc w:val="both"/>
        <w:rPr>
          <w:rFonts w:asciiTheme="majorHAnsi" w:eastAsia="Times New Roman" w:hAnsiTheme="majorHAnsi" w:cstheme="majorHAnsi"/>
          <w:color w:val="000000" w:themeColor="text1"/>
          <w:sz w:val="22"/>
          <w:szCs w:val="22"/>
        </w:rPr>
      </w:pPr>
      <w:r w:rsidRPr="00735A70">
        <w:rPr>
          <w:rFonts w:asciiTheme="majorHAnsi" w:eastAsia="Times New Roman" w:hAnsiTheme="majorHAnsi" w:cstheme="majorHAnsi"/>
          <w:color w:val="000000" w:themeColor="text1"/>
          <w:sz w:val="22"/>
          <w:szCs w:val="22"/>
        </w:rPr>
        <w:t>Learners are ready for the next stage of education, employment or training. Where relevant, they gain qualifications that allow them to go on to destinations that meet their interests, aspirations and the intention of their course of study. They read widely and often, with fluency and comprehension.</w:t>
      </w:r>
    </w:p>
    <w:p w14:paraId="6F009A95" w14:textId="77777777" w:rsidR="00735A70" w:rsidRDefault="00735A70" w:rsidP="00735A70">
      <w:pPr>
        <w:ind w:left="-1"/>
        <w:jc w:val="both"/>
        <w:rPr>
          <w:rFonts w:asciiTheme="majorHAnsi" w:eastAsia="Times New Roman" w:hAnsiTheme="majorHAnsi" w:cstheme="majorHAnsi"/>
          <w:color w:val="000000" w:themeColor="text1"/>
          <w:sz w:val="22"/>
          <w:szCs w:val="22"/>
        </w:rPr>
      </w:pPr>
    </w:p>
    <w:p w14:paraId="10DC553A" w14:textId="77777777" w:rsidR="00433351" w:rsidRPr="00735A70" w:rsidRDefault="00433351" w:rsidP="00735A70">
      <w:pPr>
        <w:ind w:left="-1"/>
        <w:jc w:val="both"/>
        <w:rPr>
          <w:rFonts w:asciiTheme="majorHAnsi" w:eastAsia="Times New Roman" w:hAnsiTheme="majorHAnsi" w:cstheme="majorHAnsi"/>
          <w:color w:val="000000" w:themeColor="text1"/>
          <w:sz w:val="22"/>
          <w:szCs w:val="22"/>
        </w:rPr>
      </w:pPr>
    </w:p>
    <w:p w14:paraId="5E820C0B" w14:textId="141D77ED" w:rsidR="00F333AF" w:rsidRPr="0053338F" w:rsidRDefault="00AF5B7B" w:rsidP="00F333AF">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lastRenderedPageBreak/>
        <w:t>Leadership and Management</w:t>
      </w:r>
    </w:p>
    <w:p w14:paraId="3E14DCF6" w14:textId="77777777" w:rsidR="00F333AF" w:rsidRPr="00742E8C" w:rsidRDefault="00F333AF" w:rsidP="00F333AF">
      <w:pPr>
        <w:jc w:val="both"/>
        <w:textAlignment w:val="baseline"/>
        <w:rPr>
          <w:rFonts w:asciiTheme="majorHAnsi" w:hAnsiTheme="majorHAnsi" w:cstheme="majorHAnsi"/>
          <w:b/>
          <w:bCs/>
          <w:color w:val="4EDDC4"/>
          <w:sz w:val="8"/>
          <w:szCs w:val="8"/>
        </w:rPr>
      </w:pPr>
    </w:p>
    <w:p w14:paraId="28599820" w14:textId="745882A8" w:rsidR="00255E8D" w:rsidRPr="00255E8D" w:rsidRDefault="005D20B0" w:rsidP="005D20B0">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l</w:t>
      </w:r>
      <w:r w:rsidR="00255E8D" w:rsidRPr="00255E8D">
        <w:rPr>
          <w:rFonts w:asciiTheme="majorHAnsi" w:eastAsia="Times New Roman" w:hAnsiTheme="majorHAnsi" w:cstheme="majorHAnsi"/>
          <w:color w:val="000000" w:themeColor="text1"/>
          <w:sz w:val="22"/>
          <w:szCs w:val="22"/>
        </w:rPr>
        <w:t>ead a clear and ambitious vision for providing high-quality, inclusive education and training to all. This is realised through strong, shared values, policies and practice.</w:t>
      </w:r>
    </w:p>
    <w:p w14:paraId="102DCBEF" w14:textId="0F5FD624" w:rsidR="00255E8D" w:rsidRPr="00255E8D" w:rsidRDefault="005D20B0" w:rsidP="005D20B0">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f</w:t>
      </w:r>
      <w:r w:rsidR="00255E8D" w:rsidRPr="00255E8D">
        <w:rPr>
          <w:rFonts w:asciiTheme="majorHAnsi" w:eastAsia="Times New Roman" w:hAnsiTheme="majorHAnsi" w:cstheme="majorHAnsi"/>
          <w:color w:val="000000" w:themeColor="text1"/>
          <w:sz w:val="22"/>
          <w:szCs w:val="22"/>
        </w:rPr>
        <w:t>ocus on improving staff’s subject, pedagogical and pedagogical content knowledge to enhance the teaching of the curriculum and the appropriate use of assessment. The practice and subject knowledge of staff are built up and improve over time.</w:t>
      </w:r>
    </w:p>
    <w:p w14:paraId="47F54E2A" w14:textId="0D5AAC11" w:rsidR="00255E8D" w:rsidRPr="00255E8D" w:rsidRDefault="005D20B0" w:rsidP="005D20B0">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a</w:t>
      </w:r>
      <w:r w:rsidR="00255E8D" w:rsidRPr="00255E8D">
        <w:rPr>
          <w:rFonts w:asciiTheme="majorHAnsi" w:eastAsia="Times New Roman" w:hAnsiTheme="majorHAnsi" w:cstheme="majorHAnsi"/>
          <w:color w:val="000000" w:themeColor="text1"/>
          <w:sz w:val="22"/>
          <w:szCs w:val="22"/>
        </w:rPr>
        <w:t>im to ensure that all learners complete their programmes of study. Provide the support for staff to make this possible and do not allow gaming or off-rolling</w:t>
      </w:r>
    </w:p>
    <w:p w14:paraId="28C47FE5" w14:textId="5EE45F53" w:rsidR="00255E8D" w:rsidRPr="00255E8D" w:rsidRDefault="005D20B0" w:rsidP="005D20B0">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00255E8D" w:rsidRPr="00255E8D">
        <w:rPr>
          <w:rFonts w:asciiTheme="majorHAnsi" w:eastAsia="Times New Roman" w:hAnsiTheme="majorHAnsi" w:cstheme="majorHAnsi"/>
          <w:color w:val="000000" w:themeColor="text1"/>
          <w:sz w:val="22"/>
          <w:szCs w:val="22"/>
        </w:rPr>
        <w:t>ngage effectively with learners and others in their community, including – where relevant – parents, carers, employers and local services.</w:t>
      </w:r>
    </w:p>
    <w:p w14:paraId="156B377B" w14:textId="31262298" w:rsidR="00255E8D" w:rsidRPr="00255E8D" w:rsidRDefault="005D20B0" w:rsidP="005D20B0">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00255E8D" w:rsidRPr="00255E8D">
        <w:rPr>
          <w:rFonts w:asciiTheme="majorHAnsi" w:eastAsia="Times New Roman" w:hAnsiTheme="majorHAnsi" w:cstheme="majorHAnsi"/>
          <w:color w:val="000000" w:themeColor="text1"/>
          <w:sz w:val="22"/>
          <w:szCs w:val="22"/>
        </w:rPr>
        <w:t>ngage with their staff and are aware and take account of the main pressures on them. They are realistic and constructive in the way that they manage staff, including their workload.</w:t>
      </w:r>
    </w:p>
    <w:p w14:paraId="4D3C2181" w14:textId="09D9F2DB" w:rsidR="00255E8D" w:rsidRPr="00255E8D" w:rsidRDefault="005D20B0" w:rsidP="005D20B0">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w:t>
      </w:r>
      <w:r w:rsidR="00255E8D" w:rsidRPr="00255E8D">
        <w:rPr>
          <w:rFonts w:asciiTheme="majorHAnsi" w:eastAsia="Times New Roman" w:hAnsiTheme="majorHAnsi" w:cstheme="majorHAnsi"/>
          <w:color w:val="000000" w:themeColor="text1"/>
          <w:sz w:val="22"/>
          <w:szCs w:val="22"/>
        </w:rPr>
        <w:t>rotect their staff from bullying and harassment.</w:t>
      </w:r>
    </w:p>
    <w:p w14:paraId="3B73A4B2" w14:textId="751BDCCB" w:rsidR="00F333AF" w:rsidRDefault="005D20B0" w:rsidP="005D20B0">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00255E8D" w:rsidRPr="00255E8D">
        <w:rPr>
          <w:rFonts w:asciiTheme="majorHAnsi" w:eastAsia="Times New Roman" w:hAnsiTheme="majorHAnsi" w:cstheme="majorHAnsi"/>
          <w:color w:val="000000" w:themeColor="text1"/>
          <w:sz w:val="22"/>
          <w:szCs w:val="22"/>
        </w:rPr>
        <w:t>nsure a clear vision and strategy and that resources are managed well. Hold staff to account for the quality of education or training.</w:t>
      </w:r>
    </w:p>
    <w:p w14:paraId="0B0CB94C" w14:textId="0D408EC4" w:rsidR="005D20B0" w:rsidRPr="005D20B0" w:rsidRDefault="005D20B0" w:rsidP="005D20B0">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Pr="005D20B0">
        <w:rPr>
          <w:rFonts w:asciiTheme="majorHAnsi" w:eastAsia="Times New Roman" w:hAnsiTheme="majorHAnsi" w:cstheme="majorHAnsi"/>
          <w:color w:val="000000" w:themeColor="text1"/>
          <w:sz w:val="22"/>
          <w:szCs w:val="22"/>
        </w:rPr>
        <w:t>nsure that the school fulfils its statutory duties, for example under the Equality Act 2010, and other duties, for example in relation to the ‘Prevent’ strategy and safeguarding, and promoting the welfare of learners.</w:t>
      </w:r>
    </w:p>
    <w:p w14:paraId="022D481E" w14:textId="32E0723E" w:rsidR="005D20B0" w:rsidRPr="005D20B0" w:rsidRDefault="005D20B0" w:rsidP="005D20B0">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l</w:t>
      </w:r>
      <w:r w:rsidRPr="005D20B0">
        <w:rPr>
          <w:rFonts w:asciiTheme="majorHAnsi" w:eastAsia="Times New Roman" w:hAnsiTheme="majorHAnsi" w:cstheme="majorHAnsi"/>
          <w:color w:val="000000" w:themeColor="text1"/>
          <w:sz w:val="22"/>
          <w:szCs w:val="22"/>
        </w:rPr>
        <w:t>ead a culture of safeguarding that supports effective arrangements to:</w:t>
      </w:r>
    </w:p>
    <w:p w14:paraId="1E346085" w14:textId="7F9E6C48" w:rsidR="005D20B0" w:rsidRPr="005D20B0" w:rsidRDefault="005D20B0" w:rsidP="005D20B0">
      <w:pPr>
        <w:numPr>
          <w:ilvl w:val="1"/>
          <w:numId w:val="41"/>
        </w:numPr>
        <w:jc w:val="both"/>
        <w:rPr>
          <w:rFonts w:asciiTheme="majorHAnsi" w:eastAsia="Times New Roman" w:hAnsiTheme="majorHAnsi" w:cstheme="majorHAnsi"/>
          <w:color w:val="000000" w:themeColor="text1"/>
          <w:sz w:val="22"/>
          <w:szCs w:val="22"/>
        </w:rPr>
      </w:pPr>
      <w:r w:rsidRPr="005D20B0">
        <w:rPr>
          <w:rFonts w:asciiTheme="majorHAnsi" w:eastAsia="Times New Roman" w:hAnsiTheme="majorHAnsi" w:cstheme="majorHAnsi"/>
          <w:color w:val="000000" w:themeColor="text1"/>
          <w:sz w:val="22"/>
          <w:szCs w:val="22"/>
        </w:rPr>
        <w:t>Identify learners who may need early help or who are at risk of neglect, abuse, grooming or exploitation.</w:t>
      </w:r>
    </w:p>
    <w:p w14:paraId="5A679BF1" w14:textId="5AA5E4DA" w:rsidR="005D20B0" w:rsidRPr="005D20B0" w:rsidRDefault="005D20B0" w:rsidP="005D20B0">
      <w:pPr>
        <w:numPr>
          <w:ilvl w:val="1"/>
          <w:numId w:val="41"/>
        </w:numPr>
        <w:jc w:val="both"/>
        <w:rPr>
          <w:rFonts w:asciiTheme="majorHAnsi" w:eastAsia="Times New Roman" w:hAnsiTheme="majorHAnsi" w:cstheme="majorHAnsi"/>
          <w:color w:val="000000" w:themeColor="text1"/>
          <w:sz w:val="22"/>
          <w:szCs w:val="22"/>
        </w:rPr>
      </w:pPr>
      <w:r w:rsidRPr="005D20B0">
        <w:rPr>
          <w:rFonts w:asciiTheme="majorHAnsi" w:eastAsia="Times New Roman" w:hAnsiTheme="majorHAnsi" w:cstheme="majorHAnsi"/>
          <w:color w:val="000000" w:themeColor="text1"/>
          <w:sz w:val="22"/>
          <w:szCs w:val="22"/>
        </w:rPr>
        <w:t>Help learners reduce their risk of harm by securing the support they need, or referring in a timely way to those who have the expertise to help.</w:t>
      </w:r>
    </w:p>
    <w:p w14:paraId="00ACB352" w14:textId="48D3B1F4" w:rsidR="00255E8D" w:rsidRPr="005D20B0" w:rsidRDefault="005D20B0" w:rsidP="005D20B0">
      <w:pPr>
        <w:numPr>
          <w:ilvl w:val="1"/>
          <w:numId w:val="41"/>
        </w:numPr>
        <w:jc w:val="both"/>
        <w:rPr>
          <w:rFonts w:asciiTheme="majorHAnsi" w:eastAsia="Times New Roman" w:hAnsiTheme="majorHAnsi" w:cstheme="majorHAnsi"/>
          <w:color w:val="000000" w:themeColor="text1"/>
          <w:sz w:val="22"/>
          <w:szCs w:val="22"/>
        </w:rPr>
      </w:pPr>
      <w:r w:rsidRPr="005D20B0">
        <w:rPr>
          <w:rFonts w:asciiTheme="majorHAnsi" w:eastAsia="Times New Roman" w:hAnsiTheme="majorHAnsi" w:cstheme="majorHAnsi"/>
          <w:color w:val="000000" w:themeColor="text1"/>
          <w:sz w:val="22"/>
          <w:szCs w:val="22"/>
        </w:rPr>
        <w:t>Manage safe recruitment and allegations about adults who may be a risk to learners and vulnerable adults.</w:t>
      </w:r>
    </w:p>
    <w:p w14:paraId="51D8AFBE" w14:textId="77777777" w:rsidR="005A2BC5" w:rsidRPr="00742E8C" w:rsidRDefault="005A2BC5" w:rsidP="003E6860">
      <w:pPr>
        <w:widowControl w:val="0"/>
        <w:autoSpaceDE w:val="0"/>
        <w:autoSpaceDN w:val="0"/>
        <w:jc w:val="both"/>
        <w:rPr>
          <w:rFonts w:asciiTheme="majorHAnsi" w:eastAsia="Arial" w:hAnsiTheme="majorHAnsi" w:cstheme="majorHAnsi"/>
          <w:sz w:val="20"/>
          <w:szCs w:val="20"/>
        </w:rPr>
      </w:pPr>
    </w:p>
    <w:p w14:paraId="4358BB41" w14:textId="26DCD917" w:rsidR="002F6933" w:rsidRPr="00742E8C" w:rsidRDefault="0001708D" w:rsidP="003E6860">
      <w:pPr>
        <w:ind w:left="40"/>
        <w:jc w:val="both"/>
        <w:rPr>
          <w:rFonts w:asciiTheme="majorHAnsi" w:eastAsia="Times New Roman" w:hAnsiTheme="majorHAnsi" w:cstheme="majorHAnsi"/>
          <w:color w:val="000000" w:themeColor="text1"/>
          <w:sz w:val="22"/>
          <w:szCs w:val="22"/>
        </w:rPr>
      </w:pPr>
      <w:r w:rsidRPr="00742E8C">
        <w:rPr>
          <w:rFonts w:asciiTheme="majorHAnsi" w:hAnsiTheme="majorHAnsi" w:cstheme="majorHAnsi"/>
          <w:b/>
          <w:bCs/>
          <w:sz w:val="22"/>
          <w:szCs w:val="22"/>
        </w:rPr>
        <w:t>Note</w:t>
      </w:r>
      <w:r w:rsidRPr="00742E8C">
        <w:rPr>
          <w:rFonts w:asciiTheme="majorHAnsi" w:hAnsiTheme="majorHAnsi" w:cstheme="majorHAnsi"/>
          <w:sz w:val="22"/>
          <w:szCs w:val="22"/>
        </w:rPr>
        <w:t>:</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You</w:t>
      </w:r>
      <w:r w:rsidRPr="00742E8C">
        <w:rPr>
          <w:rFonts w:asciiTheme="majorHAnsi" w:hAnsiTheme="majorHAnsi" w:cstheme="majorHAnsi"/>
          <w:spacing w:val="-6"/>
          <w:sz w:val="22"/>
          <w:szCs w:val="22"/>
        </w:rPr>
        <w:t xml:space="preserve"> </w:t>
      </w:r>
      <w:r w:rsidRPr="00742E8C">
        <w:rPr>
          <w:rFonts w:asciiTheme="majorHAnsi" w:hAnsiTheme="majorHAnsi" w:cstheme="majorHAnsi"/>
          <w:sz w:val="22"/>
          <w:szCs w:val="22"/>
        </w:rPr>
        <w:t>may</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be</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required</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to</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perform</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duties</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other</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than</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those</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given</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in</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the</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job</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description for the post. The duties and responsibilities attached to posts may vary from time to time without changing the character of the duties or the level of responsibility entailed. As such</w:t>
      </w:r>
      <w:r w:rsidR="00356FE9">
        <w:rPr>
          <w:rFonts w:asciiTheme="majorHAnsi" w:hAnsiTheme="majorHAnsi" w:cstheme="majorHAnsi"/>
          <w:sz w:val="22"/>
          <w:szCs w:val="22"/>
        </w:rPr>
        <w:t>,</w:t>
      </w:r>
      <w:r w:rsidRPr="00742E8C">
        <w:rPr>
          <w:rFonts w:asciiTheme="majorHAnsi" w:hAnsiTheme="majorHAnsi" w:cstheme="majorHAnsi"/>
          <w:sz w:val="22"/>
          <w:szCs w:val="22"/>
        </w:rPr>
        <w:t xml:space="preserve"> the job description therefore is not intended to be exhaustive. </w:t>
      </w:r>
      <w:r w:rsidR="002F6933" w:rsidRPr="00742E8C">
        <w:rPr>
          <w:rFonts w:asciiTheme="majorHAnsi" w:eastAsia="Times New Roman" w:hAnsiTheme="majorHAnsi" w:cstheme="majorHAnsi"/>
          <w:color w:val="000000" w:themeColor="text1"/>
          <w:sz w:val="22"/>
          <w:szCs w:val="22"/>
        </w:rPr>
        <w:t>It is also subject to change in the light of service developments and in consultation with the postholder and their manager.</w:t>
      </w:r>
      <w:r w:rsidR="002A00DD" w:rsidRPr="00742E8C">
        <w:rPr>
          <w:rFonts w:asciiTheme="majorHAnsi" w:eastAsia="Times New Roman" w:hAnsiTheme="majorHAnsi" w:cstheme="majorHAnsi"/>
          <w:color w:val="000000" w:themeColor="text1"/>
          <w:sz w:val="22"/>
          <w:szCs w:val="22"/>
        </w:rPr>
        <w:t xml:space="preserve"> </w:t>
      </w:r>
      <w:r w:rsidR="002A00DD" w:rsidRPr="00742E8C">
        <w:rPr>
          <w:rFonts w:asciiTheme="majorHAnsi" w:hAnsiTheme="majorHAnsi" w:cstheme="majorHAnsi"/>
          <w:sz w:val="22"/>
          <w:szCs w:val="22"/>
        </w:rPr>
        <w:t>The post holder will be expected to adopt a flexible attitude to the duties to meet deadlines.</w:t>
      </w:r>
    </w:p>
    <w:p w14:paraId="4E5CCFF8" w14:textId="3E148EC5" w:rsidR="0001708D" w:rsidRPr="00742E8C" w:rsidRDefault="0001708D" w:rsidP="003E6860">
      <w:pPr>
        <w:ind w:left="40"/>
        <w:jc w:val="both"/>
        <w:rPr>
          <w:rFonts w:asciiTheme="majorHAnsi" w:hAnsiTheme="majorHAnsi" w:cstheme="majorHAnsi"/>
          <w:sz w:val="22"/>
          <w:szCs w:val="22"/>
        </w:rPr>
      </w:pPr>
    </w:p>
    <w:p w14:paraId="10D6A98D" w14:textId="77777777" w:rsidR="000E7C7E" w:rsidRPr="00742E8C" w:rsidRDefault="000E7C7E" w:rsidP="0001708D">
      <w:pPr>
        <w:pStyle w:val="ListParagraph"/>
        <w:ind w:left="0"/>
        <w:rPr>
          <w:rFonts w:asciiTheme="majorHAnsi" w:hAnsiTheme="majorHAnsi" w:cstheme="majorHAnsi"/>
          <w:color w:val="000000"/>
        </w:rPr>
      </w:pPr>
    </w:p>
    <w:p w14:paraId="306463DC" w14:textId="77777777" w:rsidR="000E7C7E" w:rsidRPr="00742E8C" w:rsidRDefault="000E7C7E" w:rsidP="000E7C7E">
      <w:pPr>
        <w:pStyle w:val="ListParagraph"/>
        <w:rPr>
          <w:rFonts w:asciiTheme="majorHAnsi" w:hAnsiTheme="majorHAnsi" w:cstheme="majorHAnsi"/>
          <w:color w:val="000000"/>
        </w:rPr>
      </w:pPr>
    </w:p>
    <w:p w14:paraId="3C4E4599" w14:textId="77777777" w:rsidR="000E7C7E" w:rsidRPr="00742E8C" w:rsidRDefault="000E7C7E" w:rsidP="000E7C7E">
      <w:pPr>
        <w:pStyle w:val="ListParagraph"/>
        <w:rPr>
          <w:rFonts w:asciiTheme="majorHAnsi" w:hAnsiTheme="majorHAnsi" w:cstheme="majorHAnsi"/>
          <w:color w:val="000000"/>
        </w:rPr>
      </w:pPr>
    </w:p>
    <w:p w14:paraId="60B5BF50" w14:textId="77777777" w:rsidR="000E7C7E" w:rsidRPr="00742E8C" w:rsidRDefault="000E7C7E" w:rsidP="000E7C7E">
      <w:pPr>
        <w:pStyle w:val="ListParagraph"/>
        <w:rPr>
          <w:rFonts w:asciiTheme="majorHAnsi" w:hAnsiTheme="majorHAnsi" w:cstheme="majorHAnsi"/>
          <w:color w:val="000000"/>
        </w:rPr>
      </w:pPr>
    </w:p>
    <w:p w14:paraId="45D0C97D" w14:textId="77777777" w:rsidR="000E7C7E" w:rsidRPr="00742E8C" w:rsidRDefault="000E7C7E" w:rsidP="000E7C7E">
      <w:pPr>
        <w:pStyle w:val="ListParagraph"/>
        <w:rPr>
          <w:rFonts w:asciiTheme="majorHAnsi" w:hAnsiTheme="majorHAnsi" w:cstheme="majorHAnsi"/>
          <w:color w:val="000000"/>
        </w:rPr>
      </w:pPr>
    </w:p>
    <w:p w14:paraId="116801C7" w14:textId="77777777" w:rsidR="000E7C7E" w:rsidRPr="00742E8C" w:rsidRDefault="000E7C7E" w:rsidP="000E7C7E">
      <w:pPr>
        <w:pStyle w:val="ListParagraph"/>
        <w:rPr>
          <w:rFonts w:asciiTheme="majorHAnsi" w:hAnsiTheme="majorHAnsi" w:cstheme="majorHAnsi"/>
          <w:color w:val="000000"/>
        </w:rPr>
      </w:pPr>
    </w:p>
    <w:p w14:paraId="0C731F60" w14:textId="77777777" w:rsidR="00ED03CB" w:rsidRPr="00742E8C" w:rsidRDefault="00ED03CB" w:rsidP="000E7C7E">
      <w:pPr>
        <w:pStyle w:val="ListParagraph"/>
        <w:rPr>
          <w:rFonts w:asciiTheme="majorHAnsi" w:hAnsiTheme="majorHAnsi" w:cstheme="majorHAnsi"/>
          <w:color w:val="000000"/>
        </w:rPr>
      </w:pPr>
    </w:p>
    <w:p w14:paraId="5DACACAD" w14:textId="77777777" w:rsidR="00ED03CB" w:rsidRPr="00742E8C" w:rsidRDefault="00ED03CB" w:rsidP="000E7C7E">
      <w:pPr>
        <w:pStyle w:val="ListParagraph"/>
        <w:rPr>
          <w:rFonts w:asciiTheme="majorHAnsi" w:hAnsiTheme="majorHAnsi" w:cstheme="majorHAnsi"/>
          <w:color w:val="000000"/>
        </w:rPr>
      </w:pPr>
    </w:p>
    <w:p w14:paraId="1957BBC3" w14:textId="77777777" w:rsidR="00ED03CB" w:rsidRPr="00742E8C" w:rsidRDefault="00ED03CB" w:rsidP="000E7C7E">
      <w:pPr>
        <w:pStyle w:val="ListParagraph"/>
        <w:rPr>
          <w:rFonts w:asciiTheme="majorHAnsi" w:hAnsiTheme="majorHAnsi" w:cstheme="majorHAnsi"/>
          <w:color w:val="000000"/>
        </w:rPr>
      </w:pPr>
    </w:p>
    <w:p w14:paraId="63B0F40F" w14:textId="77777777" w:rsidR="00ED03CB" w:rsidRPr="00742E8C" w:rsidRDefault="00ED03CB" w:rsidP="000E7C7E">
      <w:pPr>
        <w:pStyle w:val="ListParagraph"/>
        <w:rPr>
          <w:rFonts w:asciiTheme="majorHAnsi" w:hAnsiTheme="majorHAnsi" w:cstheme="majorHAnsi"/>
          <w:color w:val="000000"/>
        </w:rPr>
      </w:pPr>
    </w:p>
    <w:p w14:paraId="2734A554" w14:textId="77777777" w:rsidR="00ED03CB" w:rsidRPr="00742E8C" w:rsidRDefault="00ED03CB" w:rsidP="000E7C7E">
      <w:pPr>
        <w:pStyle w:val="ListParagraph"/>
        <w:rPr>
          <w:rFonts w:asciiTheme="majorHAnsi" w:hAnsiTheme="majorHAnsi" w:cstheme="majorHAnsi"/>
          <w:color w:val="000000"/>
        </w:rPr>
      </w:pPr>
    </w:p>
    <w:p w14:paraId="76CEE363" w14:textId="77777777" w:rsidR="00ED03CB" w:rsidRPr="00742E8C" w:rsidRDefault="00ED03CB" w:rsidP="000E7C7E">
      <w:pPr>
        <w:pStyle w:val="ListParagraph"/>
        <w:rPr>
          <w:rFonts w:asciiTheme="majorHAnsi" w:hAnsiTheme="majorHAnsi" w:cstheme="majorHAnsi"/>
          <w:color w:val="000000"/>
        </w:rPr>
      </w:pPr>
    </w:p>
    <w:p w14:paraId="7A59EC96" w14:textId="77777777" w:rsidR="00ED03CB" w:rsidRPr="00742E8C" w:rsidRDefault="00ED03CB" w:rsidP="000E7C7E">
      <w:pPr>
        <w:pStyle w:val="ListParagraph"/>
        <w:rPr>
          <w:rFonts w:asciiTheme="majorHAnsi" w:hAnsiTheme="majorHAnsi" w:cstheme="majorHAnsi"/>
          <w:color w:val="000000"/>
        </w:rPr>
      </w:pPr>
    </w:p>
    <w:p w14:paraId="435ED804" w14:textId="77777777" w:rsidR="00ED03CB" w:rsidRPr="00742E8C" w:rsidRDefault="00ED03CB" w:rsidP="000E7C7E">
      <w:pPr>
        <w:pStyle w:val="ListParagraph"/>
        <w:rPr>
          <w:rFonts w:asciiTheme="majorHAnsi" w:hAnsiTheme="majorHAnsi" w:cstheme="majorHAnsi"/>
          <w:color w:val="000000"/>
        </w:rPr>
      </w:pPr>
    </w:p>
    <w:p w14:paraId="1ED746EB" w14:textId="72CC93F4" w:rsidR="002A6312" w:rsidRPr="0053338F" w:rsidRDefault="002A6312" w:rsidP="00381091">
      <w:pPr>
        <w:textAlignment w:val="baseline"/>
        <w:rPr>
          <w:rFonts w:asciiTheme="majorHAnsi" w:hAnsiTheme="majorHAnsi" w:cstheme="majorHAnsi"/>
          <w:b/>
          <w:bCs/>
          <w:color w:val="7F7F7F" w:themeColor="text1" w:themeTint="80"/>
          <w:sz w:val="28"/>
          <w:szCs w:val="28"/>
        </w:rPr>
      </w:pPr>
      <w:r w:rsidRPr="0053338F">
        <w:rPr>
          <w:rFonts w:asciiTheme="majorHAnsi" w:hAnsiTheme="majorHAnsi" w:cstheme="majorHAnsi"/>
          <w:b/>
          <w:bCs/>
          <w:color w:val="7F7F7F" w:themeColor="text1" w:themeTint="80"/>
          <w:sz w:val="28"/>
          <w:szCs w:val="28"/>
        </w:rPr>
        <w:lastRenderedPageBreak/>
        <w:t>Person Specification</w:t>
      </w:r>
    </w:p>
    <w:p w14:paraId="4AFB602C" w14:textId="33E6F0AC" w:rsidR="00A256CA" w:rsidRPr="00A256CA" w:rsidRDefault="00A256CA" w:rsidP="00A256CA">
      <w:pPr>
        <w:contextualSpacing/>
        <w:rPr>
          <w:rFonts w:asciiTheme="majorHAnsi" w:eastAsia="Times New Roman" w:hAnsiTheme="majorHAnsi" w:cstheme="majorHAnsi"/>
          <w:color w:val="000000" w:themeColor="text1"/>
          <w:sz w:val="22"/>
          <w:szCs w:val="22"/>
        </w:rPr>
      </w:pPr>
    </w:p>
    <w:tbl>
      <w:tblPr>
        <w:tblStyle w:val="TableGrid"/>
        <w:tblW w:w="0" w:type="auto"/>
        <w:tblLook w:val="04A0" w:firstRow="1" w:lastRow="0" w:firstColumn="1" w:lastColumn="0" w:noHBand="0" w:noVBand="1"/>
      </w:tblPr>
      <w:tblGrid>
        <w:gridCol w:w="5382"/>
        <w:gridCol w:w="1547"/>
        <w:gridCol w:w="1346"/>
        <w:gridCol w:w="1347"/>
      </w:tblGrid>
      <w:tr w:rsidR="007D3D91" w14:paraId="16D04ED6" w14:textId="77777777" w:rsidTr="0053338F">
        <w:tc>
          <w:tcPr>
            <w:tcW w:w="9622" w:type="dxa"/>
            <w:gridSpan w:val="4"/>
            <w:shd w:val="clear" w:color="auto" w:fill="4EDDC4"/>
            <w:vAlign w:val="center"/>
          </w:tcPr>
          <w:p w14:paraId="53F91CBD" w14:textId="7D27EA84" w:rsidR="007D3D91" w:rsidRPr="007D3D91" w:rsidRDefault="007D3D91" w:rsidP="007D3D91">
            <w:pPr>
              <w:contextualSpacing/>
              <w:rPr>
                <w:rFonts w:asciiTheme="majorHAnsi" w:eastAsia="Times New Roman" w:hAnsiTheme="majorHAnsi" w:cstheme="majorHAnsi"/>
                <w:b/>
                <w:bCs/>
                <w:color w:val="000000" w:themeColor="text1"/>
                <w:sz w:val="28"/>
                <w:szCs w:val="28"/>
              </w:rPr>
            </w:pPr>
            <w:r w:rsidRPr="007D3D91">
              <w:rPr>
                <w:rFonts w:asciiTheme="majorHAnsi" w:eastAsia="Times New Roman" w:hAnsiTheme="majorHAnsi" w:cstheme="majorHAnsi"/>
                <w:b/>
                <w:bCs/>
                <w:color w:val="FFFFFF" w:themeColor="background1"/>
                <w:sz w:val="28"/>
                <w:szCs w:val="28"/>
              </w:rPr>
              <w:t>Education and Training</w:t>
            </w:r>
          </w:p>
        </w:tc>
      </w:tr>
      <w:tr w:rsidR="00A256CA" w14:paraId="28B42C93" w14:textId="77777777" w:rsidTr="00123B8E">
        <w:tc>
          <w:tcPr>
            <w:tcW w:w="5382" w:type="dxa"/>
            <w:vAlign w:val="center"/>
          </w:tcPr>
          <w:p w14:paraId="506D28DB" w14:textId="1C2EBE6E" w:rsidR="00A256CA" w:rsidRPr="007D3D91" w:rsidRDefault="000675A1" w:rsidP="00123B8E">
            <w:pPr>
              <w:contextualSpacing/>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06C52D7B" w14:textId="0E68932A" w:rsidR="00A256CA" w:rsidRPr="007D3D91" w:rsidRDefault="000675A1" w:rsidP="007D3D91">
            <w:pPr>
              <w:contextualSpacing/>
              <w:jc w:val="center"/>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Essential</w:t>
            </w:r>
            <w:r w:rsidR="007D3D91" w:rsidRPr="007D3D91">
              <w:rPr>
                <w:rFonts w:asciiTheme="majorHAnsi" w:eastAsia="Times New Roman" w:hAnsiTheme="majorHAnsi" w:cstheme="majorHAnsi"/>
                <w:b/>
                <w:bCs/>
                <w:color w:val="000000" w:themeColor="text1"/>
              </w:rPr>
              <w:t xml:space="preserve"> (E)</w:t>
            </w:r>
            <w:r w:rsidR="0053338F">
              <w:rPr>
                <w:rFonts w:asciiTheme="majorHAnsi" w:eastAsia="Times New Roman" w:hAnsiTheme="majorHAnsi" w:cstheme="majorHAnsi"/>
                <w:b/>
                <w:bCs/>
                <w:color w:val="000000" w:themeColor="text1"/>
              </w:rPr>
              <w:t xml:space="preserve"> / </w:t>
            </w:r>
            <w:r w:rsidR="007D3D91" w:rsidRPr="007D3D91">
              <w:rPr>
                <w:rFonts w:asciiTheme="majorHAnsi" w:eastAsia="Times New Roman" w:hAnsiTheme="majorHAnsi" w:cstheme="majorHAnsi"/>
                <w:b/>
                <w:bCs/>
                <w:color w:val="000000" w:themeColor="text1"/>
              </w:rPr>
              <w:t>Desirable (D)</w:t>
            </w:r>
          </w:p>
        </w:tc>
        <w:tc>
          <w:tcPr>
            <w:tcW w:w="1346" w:type="dxa"/>
          </w:tcPr>
          <w:p w14:paraId="556E8BF1" w14:textId="3F1B0D1F"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application</w:t>
            </w:r>
          </w:p>
        </w:tc>
        <w:tc>
          <w:tcPr>
            <w:tcW w:w="1347" w:type="dxa"/>
          </w:tcPr>
          <w:p w14:paraId="0CFB889A" w14:textId="3E9A3726"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interview</w:t>
            </w:r>
          </w:p>
        </w:tc>
      </w:tr>
      <w:tr w:rsidR="00A256CA" w14:paraId="473EFD49" w14:textId="77777777" w:rsidTr="002B16A6">
        <w:tc>
          <w:tcPr>
            <w:tcW w:w="5382" w:type="dxa"/>
          </w:tcPr>
          <w:p w14:paraId="231ED8D3" w14:textId="11C98BFE" w:rsidR="00A256CA" w:rsidRDefault="0083286E" w:rsidP="00356FE9">
            <w:pPr>
              <w:contextualSpacing/>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Qualified Teacher Status</w:t>
            </w:r>
          </w:p>
        </w:tc>
        <w:tc>
          <w:tcPr>
            <w:tcW w:w="1547" w:type="dxa"/>
          </w:tcPr>
          <w:p w14:paraId="7170CCD3" w14:textId="7C0C3C01" w:rsidR="00A256CA" w:rsidRDefault="0083286E" w:rsidP="007D3D91">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F6EA102" w14:textId="7C66DD0F" w:rsidR="00A256CA" w:rsidRDefault="0083286E" w:rsidP="007D3D91">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2238200" w14:textId="77777777" w:rsidR="00A256CA" w:rsidRDefault="00A256CA" w:rsidP="007D3D91">
            <w:pPr>
              <w:contextualSpacing/>
              <w:jc w:val="center"/>
              <w:rPr>
                <w:rFonts w:asciiTheme="majorHAnsi" w:eastAsia="Times New Roman" w:hAnsiTheme="majorHAnsi" w:cstheme="majorHAnsi"/>
                <w:color w:val="000000" w:themeColor="text1"/>
              </w:rPr>
            </w:pPr>
          </w:p>
        </w:tc>
      </w:tr>
      <w:tr w:rsidR="00A256CA" w14:paraId="5D40B38A" w14:textId="77777777" w:rsidTr="002B16A6">
        <w:tc>
          <w:tcPr>
            <w:tcW w:w="5382" w:type="dxa"/>
          </w:tcPr>
          <w:p w14:paraId="4C67B9D3" w14:textId="16DD9258" w:rsidR="00A256CA" w:rsidRDefault="0083286E" w:rsidP="00356FE9">
            <w:pPr>
              <w:contextualSpacing/>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Degree or equivalent qualification</w:t>
            </w:r>
          </w:p>
        </w:tc>
        <w:tc>
          <w:tcPr>
            <w:tcW w:w="1547" w:type="dxa"/>
          </w:tcPr>
          <w:p w14:paraId="4250B50F" w14:textId="4D43E9D9" w:rsidR="00A256CA" w:rsidRDefault="0083286E" w:rsidP="007D3D91">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D3EDF63" w14:textId="416F064B" w:rsidR="00A256CA" w:rsidRDefault="0083286E" w:rsidP="007D3D91">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00C91C2" w14:textId="77777777" w:rsidR="00A256CA" w:rsidRDefault="00A256CA" w:rsidP="007D3D91">
            <w:pPr>
              <w:contextualSpacing/>
              <w:jc w:val="center"/>
              <w:rPr>
                <w:rFonts w:asciiTheme="majorHAnsi" w:eastAsia="Times New Roman" w:hAnsiTheme="majorHAnsi" w:cstheme="majorHAnsi"/>
                <w:color w:val="000000" w:themeColor="text1"/>
              </w:rPr>
            </w:pPr>
          </w:p>
        </w:tc>
      </w:tr>
      <w:tr w:rsidR="007D3D91" w14:paraId="64A499FD" w14:textId="77777777" w:rsidTr="0053338F">
        <w:tc>
          <w:tcPr>
            <w:tcW w:w="9622" w:type="dxa"/>
            <w:gridSpan w:val="4"/>
            <w:shd w:val="clear" w:color="auto" w:fill="4EDDC4"/>
          </w:tcPr>
          <w:p w14:paraId="3A478420" w14:textId="0BC3352F" w:rsidR="007D3D91" w:rsidRDefault="007D3D91" w:rsidP="007D3D91">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FFFFFF" w:themeColor="background1"/>
                <w:sz w:val="28"/>
                <w:szCs w:val="28"/>
              </w:rPr>
              <w:t>Experience, Knowledge and Skills</w:t>
            </w:r>
          </w:p>
        </w:tc>
      </w:tr>
      <w:tr w:rsidR="00123B8E" w14:paraId="6B1F4084" w14:textId="77777777" w:rsidTr="00447CAD">
        <w:tc>
          <w:tcPr>
            <w:tcW w:w="5382" w:type="dxa"/>
            <w:vAlign w:val="center"/>
          </w:tcPr>
          <w:p w14:paraId="19B45B00" w14:textId="525DB2D2" w:rsidR="00123B8E" w:rsidRDefault="00123B8E" w:rsidP="00123B8E">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3713CB8B" w14:textId="6FA20438" w:rsidR="00123B8E" w:rsidRDefault="00123B8E" w:rsidP="00123B8E">
            <w:pPr>
              <w:contextualSpacing/>
              <w:jc w:val="center"/>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Essential (E)</w:t>
            </w:r>
            <w:r>
              <w:rPr>
                <w:rFonts w:asciiTheme="majorHAnsi" w:eastAsia="Times New Roman" w:hAnsiTheme="majorHAnsi" w:cstheme="majorHAnsi"/>
                <w:b/>
                <w:bCs/>
                <w:color w:val="000000" w:themeColor="text1"/>
              </w:rPr>
              <w:t xml:space="preserve"> / </w:t>
            </w:r>
            <w:r w:rsidRPr="007D3D91">
              <w:rPr>
                <w:rFonts w:asciiTheme="majorHAnsi" w:eastAsia="Times New Roman" w:hAnsiTheme="majorHAnsi" w:cstheme="majorHAnsi"/>
                <w:b/>
                <w:bCs/>
                <w:color w:val="000000" w:themeColor="text1"/>
              </w:rPr>
              <w:t>Desirable (D)</w:t>
            </w:r>
          </w:p>
        </w:tc>
        <w:tc>
          <w:tcPr>
            <w:tcW w:w="1346" w:type="dxa"/>
          </w:tcPr>
          <w:p w14:paraId="0D746459" w14:textId="3588C1B2"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application</w:t>
            </w:r>
          </w:p>
        </w:tc>
        <w:tc>
          <w:tcPr>
            <w:tcW w:w="1347" w:type="dxa"/>
          </w:tcPr>
          <w:p w14:paraId="453A5D6F" w14:textId="5A7B8C20"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interview</w:t>
            </w:r>
          </w:p>
        </w:tc>
      </w:tr>
      <w:tr w:rsidR="00CA0E24" w14:paraId="23E1A0B1" w14:textId="77777777" w:rsidTr="002B16A6">
        <w:tc>
          <w:tcPr>
            <w:tcW w:w="5382" w:type="dxa"/>
          </w:tcPr>
          <w:p w14:paraId="28FAF5F3" w14:textId="4BDD341F" w:rsidR="00CA0E24" w:rsidRPr="00E0381A" w:rsidRDefault="00CA0E24" w:rsidP="00CA0E24">
            <w:pPr>
              <w:contextualSpacing/>
              <w:rPr>
                <w:rFonts w:asciiTheme="majorHAnsi" w:eastAsia="Times New Roman" w:hAnsiTheme="majorHAnsi" w:cstheme="majorHAnsi"/>
                <w:color w:val="000000" w:themeColor="text1"/>
              </w:rPr>
            </w:pPr>
            <w:r w:rsidRPr="00E0381A">
              <w:rPr>
                <w:rFonts w:asciiTheme="majorHAnsi" w:eastAsia="Times New Roman" w:hAnsiTheme="majorHAnsi" w:cstheme="majorHAnsi"/>
                <w:color w:val="000000" w:themeColor="text1"/>
              </w:rPr>
              <w:t>Thorough and up to date knowledge of teaching of the subject and of wider curriculum developments in other key stages and across the curriculum</w:t>
            </w:r>
          </w:p>
        </w:tc>
        <w:tc>
          <w:tcPr>
            <w:tcW w:w="1547" w:type="dxa"/>
          </w:tcPr>
          <w:p w14:paraId="3EBA37A1" w14:textId="2794FD1B" w:rsidR="00CA0E24" w:rsidRDefault="00E0381A" w:rsidP="00CA0E24">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8F4F8DA" w14:textId="2A3FDE2E" w:rsidR="00CA0E24" w:rsidRDefault="00E0381A" w:rsidP="00CA0E24">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8FB831C" w14:textId="25D11342" w:rsidR="00CA0E24" w:rsidRDefault="00E0381A" w:rsidP="00CA0E24">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CA0E24" w14:paraId="73B300B8" w14:textId="77777777" w:rsidTr="002B16A6">
        <w:tc>
          <w:tcPr>
            <w:tcW w:w="5382" w:type="dxa"/>
          </w:tcPr>
          <w:p w14:paraId="12C97ACF" w14:textId="0025698C" w:rsidR="00CA0E24" w:rsidRPr="00E0381A" w:rsidRDefault="00CA0E24" w:rsidP="00CA0E24">
            <w:pPr>
              <w:contextualSpacing/>
              <w:rPr>
                <w:rFonts w:asciiTheme="majorHAnsi" w:eastAsia="Times New Roman" w:hAnsiTheme="majorHAnsi" w:cstheme="majorHAnsi"/>
                <w:color w:val="000000" w:themeColor="text1"/>
              </w:rPr>
            </w:pPr>
            <w:r w:rsidRPr="00E0381A">
              <w:rPr>
                <w:rFonts w:asciiTheme="majorHAnsi" w:eastAsia="Times New Roman" w:hAnsiTheme="majorHAnsi" w:cstheme="majorHAnsi"/>
                <w:color w:val="000000" w:themeColor="text1"/>
              </w:rPr>
              <w:t>Good understanding of effective ways of mentoring, coaching and supporting colleagues</w:t>
            </w:r>
          </w:p>
        </w:tc>
        <w:tc>
          <w:tcPr>
            <w:tcW w:w="1547" w:type="dxa"/>
          </w:tcPr>
          <w:p w14:paraId="567901AF" w14:textId="19BEC8F5" w:rsidR="00CA0E24" w:rsidRDefault="00E0381A" w:rsidP="00CA0E24">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B427009" w14:textId="6F3B4FCB" w:rsidR="00CA0E24" w:rsidRDefault="00E0381A" w:rsidP="00CA0E24">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ED104D4" w14:textId="39C7172E" w:rsidR="00CA0E24" w:rsidRDefault="00E0381A" w:rsidP="00CA0E24">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0381A" w14:paraId="4FB53643" w14:textId="77777777" w:rsidTr="002B16A6">
        <w:tc>
          <w:tcPr>
            <w:tcW w:w="5382" w:type="dxa"/>
          </w:tcPr>
          <w:p w14:paraId="7731BE21" w14:textId="364EE2FF" w:rsidR="00E0381A" w:rsidRPr="00E0381A" w:rsidRDefault="00E0381A" w:rsidP="00E0381A">
            <w:pPr>
              <w:contextualSpacing/>
              <w:rPr>
                <w:rFonts w:asciiTheme="majorHAnsi" w:eastAsia="Times New Roman" w:hAnsiTheme="majorHAnsi" w:cstheme="majorHAnsi"/>
                <w:color w:val="000000" w:themeColor="text1"/>
              </w:rPr>
            </w:pPr>
            <w:r w:rsidRPr="00E0381A">
              <w:rPr>
                <w:rFonts w:asciiTheme="majorHAnsi" w:eastAsia="Times New Roman" w:hAnsiTheme="majorHAnsi" w:cstheme="majorHAnsi"/>
                <w:color w:val="000000" w:themeColor="text1"/>
              </w:rPr>
              <w:t>Highly successful experience as a teacher of their subject with lessons consistently rated as good or better</w:t>
            </w:r>
          </w:p>
        </w:tc>
        <w:tc>
          <w:tcPr>
            <w:tcW w:w="1547" w:type="dxa"/>
          </w:tcPr>
          <w:p w14:paraId="4A57FE09" w14:textId="473011CE" w:rsidR="00E0381A" w:rsidRDefault="00E0381A" w:rsidP="00E0381A">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CB97776" w14:textId="51710AB8" w:rsidR="00E0381A" w:rsidRDefault="00E0381A" w:rsidP="00E0381A">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228BBB0" w14:textId="3CC0569A" w:rsidR="00E0381A" w:rsidRDefault="00E0381A" w:rsidP="00E0381A">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0381A" w14:paraId="731931DA" w14:textId="77777777" w:rsidTr="002B16A6">
        <w:tc>
          <w:tcPr>
            <w:tcW w:w="5382" w:type="dxa"/>
          </w:tcPr>
          <w:p w14:paraId="4674654A" w14:textId="0B6720E4" w:rsidR="00E0381A" w:rsidRPr="00E0381A" w:rsidRDefault="00E0381A" w:rsidP="00E0381A">
            <w:pPr>
              <w:contextualSpacing/>
              <w:rPr>
                <w:rFonts w:asciiTheme="majorHAnsi" w:eastAsia="Times New Roman" w:hAnsiTheme="majorHAnsi" w:cstheme="majorHAnsi"/>
                <w:color w:val="000000" w:themeColor="text1"/>
              </w:rPr>
            </w:pPr>
            <w:r w:rsidRPr="00E0381A">
              <w:rPr>
                <w:rFonts w:asciiTheme="majorHAnsi" w:eastAsia="Times New Roman" w:hAnsiTheme="majorHAnsi" w:cstheme="majorHAnsi"/>
                <w:color w:val="000000" w:themeColor="text1"/>
              </w:rPr>
              <w:t>Effective experience of working effectively with teachers in other subject areas and/or key stages</w:t>
            </w:r>
          </w:p>
        </w:tc>
        <w:tc>
          <w:tcPr>
            <w:tcW w:w="1547" w:type="dxa"/>
          </w:tcPr>
          <w:p w14:paraId="7A5E97FA" w14:textId="1A27EB86" w:rsidR="00E0381A" w:rsidRDefault="00E0381A" w:rsidP="00E0381A">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9F958B2" w14:textId="78B504F0" w:rsidR="00E0381A" w:rsidRDefault="00E0381A" w:rsidP="00E0381A">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DCC5658" w14:textId="46AB82A9" w:rsidR="00E0381A" w:rsidRDefault="00E0381A" w:rsidP="00E0381A">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0381A" w14:paraId="35159609" w14:textId="77777777" w:rsidTr="002B16A6">
        <w:tc>
          <w:tcPr>
            <w:tcW w:w="5382" w:type="dxa"/>
          </w:tcPr>
          <w:p w14:paraId="00733056" w14:textId="0E657AEF" w:rsidR="00E0381A" w:rsidRPr="00E0381A" w:rsidRDefault="00E0381A" w:rsidP="00E0381A">
            <w:pPr>
              <w:contextualSpacing/>
              <w:rPr>
                <w:rFonts w:asciiTheme="majorHAnsi" w:eastAsia="Times New Roman" w:hAnsiTheme="majorHAnsi" w:cstheme="majorHAnsi"/>
                <w:color w:val="000000" w:themeColor="text1"/>
              </w:rPr>
            </w:pPr>
            <w:r w:rsidRPr="00E0381A">
              <w:rPr>
                <w:rFonts w:asciiTheme="majorHAnsi" w:eastAsia="Times New Roman" w:hAnsiTheme="majorHAnsi" w:cstheme="majorHAnsi"/>
                <w:color w:val="000000" w:themeColor="text1"/>
              </w:rPr>
              <w:t>Effective experience in mentoring, coaching and supporting colleagues</w:t>
            </w:r>
          </w:p>
        </w:tc>
        <w:tc>
          <w:tcPr>
            <w:tcW w:w="1547" w:type="dxa"/>
          </w:tcPr>
          <w:p w14:paraId="5E120571" w14:textId="08832570" w:rsidR="00E0381A" w:rsidRDefault="00E0381A" w:rsidP="00E0381A">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D</w:t>
            </w:r>
          </w:p>
        </w:tc>
        <w:tc>
          <w:tcPr>
            <w:tcW w:w="1346" w:type="dxa"/>
          </w:tcPr>
          <w:p w14:paraId="7467B4B6" w14:textId="538B720F" w:rsidR="00E0381A" w:rsidRDefault="00E0381A" w:rsidP="00E0381A">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498CAEAA" w14:textId="27A3817E" w:rsidR="00E0381A" w:rsidRDefault="00E0381A" w:rsidP="00E0381A">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C300E7" w14:paraId="57CFCAAB" w14:textId="77777777" w:rsidTr="002B16A6">
        <w:tc>
          <w:tcPr>
            <w:tcW w:w="5382" w:type="dxa"/>
          </w:tcPr>
          <w:p w14:paraId="24A61632" w14:textId="4EAEEC3D" w:rsidR="00C300E7" w:rsidRPr="007D3D91" w:rsidRDefault="00C300E7" w:rsidP="00C300E7">
            <w:pPr>
              <w:contextualSpacing/>
              <w:rPr>
                <w:rFonts w:asciiTheme="majorHAnsi" w:eastAsia="Times New Roman" w:hAnsiTheme="majorHAnsi" w:cstheme="majorHAnsi"/>
                <w:lang w:eastAsia="en-GB"/>
              </w:rPr>
            </w:pPr>
            <w:r w:rsidRPr="00C300E7">
              <w:rPr>
                <w:rFonts w:asciiTheme="majorHAnsi" w:eastAsia="Times New Roman" w:hAnsiTheme="majorHAnsi" w:cstheme="majorHAnsi"/>
                <w:color w:val="000000" w:themeColor="text1"/>
              </w:rPr>
              <w:t>Ability to demonstrate, understand and apply the Trust’s values, behaviours and curriculum principles</w:t>
            </w:r>
          </w:p>
        </w:tc>
        <w:tc>
          <w:tcPr>
            <w:tcW w:w="1547" w:type="dxa"/>
          </w:tcPr>
          <w:p w14:paraId="12AE41B3" w14:textId="65447213"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21B3915" w14:textId="0DD92177"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969B84A" w14:textId="5DE58E8C"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C300E7" w14:paraId="6F7EBF94" w14:textId="77777777" w:rsidTr="002B16A6">
        <w:tc>
          <w:tcPr>
            <w:tcW w:w="5382" w:type="dxa"/>
          </w:tcPr>
          <w:p w14:paraId="01416FD9" w14:textId="73D5CEB0" w:rsidR="00C300E7" w:rsidRPr="00C300E7" w:rsidRDefault="00C300E7" w:rsidP="00C300E7">
            <w:pPr>
              <w:contextualSpacing/>
              <w:rPr>
                <w:rFonts w:asciiTheme="majorHAnsi" w:eastAsia="Times New Roman" w:hAnsiTheme="majorHAnsi" w:cstheme="majorHAnsi"/>
                <w:color w:val="000000" w:themeColor="text1"/>
              </w:rPr>
            </w:pPr>
            <w:r w:rsidRPr="00C300E7">
              <w:rPr>
                <w:rFonts w:asciiTheme="majorHAnsi" w:eastAsia="Times New Roman" w:hAnsiTheme="majorHAnsi" w:cstheme="majorHAnsi"/>
                <w:color w:val="000000" w:themeColor="text1"/>
              </w:rPr>
              <w:t>Proven leadership and management skills with a clear vision and strategy for providing high quality, inclusive education and training to all</w:t>
            </w:r>
          </w:p>
        </w:tc>
        <w:tc>
          <w:tcPr>
            <w:tcW w:w="1547" w:type="dxa"/>
          </w:tcPr>
          <w:p w14:paraId="466C7654" w14:textId="4A9A732A"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A044B95" w14:textId="2240F816"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1D47AFB" w14:textId="317A3810"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C300E7" w14:paraId="790A28DB" w14:textId="77777777" w:rsidTr="002B16A6">
        <w:tc>
          <w:tcPr>
            <w:tcW w:w="5382" w:type="dxa"/>
          </w:tcPr>
          <w:p w14:paraId="2561F33E" w14:textId="0F63EA5F" w:rsidR="00C300E7" w:rsidRPr="00C300E7" w:rsidRDefault="00C300E7" w:rsidP="00C300E7">
            <w:pPr>
              <w:contextualSpacing/>
              <w:rPr>
                <w:rFonts w:asciiTheme="majorHAnsi" w:eastAsia="Times New Roman" w:hAnsiTheme="majorHAnsi" w:cstheme="majorHAnsi"/>
                <w:color w:val="000000" w:themeColor="text1"/>
              </w:rPr>
            </w:pPr>
            <w:r w:rsidRPr="00C300E7">
              <w:rPr>
                <w:rFonts w:asciiTheme="majorHAnsi" w:eastAsia="Times New Roman" w:hAnsiTheme="majorHAnsi" w:cstheme="majorHAnsi"/>
                <w:color w:val="000000" w:themeColor="text1"/>
              </w:rPr>
              <w:t>Proven skills and commitment to learners to develop detailed knowledge and skills across the curriculum and, as a result, achieve well</w:t>
            </w:r>
          </w:p>
        </w:tc>
        <w:tc>
          <w:tcPr>
            <w:tcW w:w="1547" w:type="dxa"/>
          </w:tcPr>
          <w:p w14:paraId="39BD4693" w14:textId="38C59002"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D493FF5" w14:textId="0E328089"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E276993" w14:textId="4279B926"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C300E7" w14:paraId="7A277275" w14:textId="77777777" w:rsidTr="002B16A6">
        <w:tc>
          <w:tcPr>
            <w:tcW w:w="5382" w:type="dxa"/>
          </w:tcPr>
          <w:p w14:paraId="76D72AD3" w14:textId="326E518D" w:rsidR="00C300E7" w:rsidRDefault="00C300E7" w:rsidP="00C300E7">
            <w:pPr>
              <w:contextualSpacing/>
              <w:rPr>
                <w:rFonts w:asciiTheme="majorHAnsi" w:eastAsia="Times New Roman" w:hAnsiTheme="majorHAnsi" w:cstheme="majorHAnsi"/>
                <w:color w:val="000000" w:themeColor="text1"/>
              </w:rPr>
            </w:pPr>
            <w:r w:rsidRPr="00C300E7">
              <w:rPr>
                <w:rFonts w:asciiTheme="majorHAnsi" w:eastAsia="Times New Roman" w:hAnsiTheme="majorHAnsi" w:cstheme="majorHAnsi"/>
                <w:color w:val="000000" w:themeColor="text1"/>
              </w:rPr>
              <w:t>Proven skills and commitment to ensuring learners are ready for the next stage of education, employment or training</w:t>
            </w:r>
          </w:p>
        </w:tc>
        <w:tc>
          <w:tcPr>
            <w:tcW w:w="1547" w:type="dxa"/>
          </w:tcPr>
          <w:p w14:paraId="3792C5CE" w14:textId="52C0B52E"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4BB5212" w14:textId="45F37F66"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71483508" w14:textId="296B5628"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C300E7" w14:paraId="5D0FA69C" w14:textId="77777777" w:rsidTr="002B16A6">
        <w:tc>
          <w:tcPr>
            <w:tcW w:w="5382" w:type="dxa"/>
          </w:tcPr>
          <w:p w14:paraId="45526A8E" w14:textId="144B57C8" w:rsidR="00C300E7" w:rsidRDefault="00C300E7" w:rsidP="00C300E7">
            <w:pPr>
              <w:contextualSpacing/>
              <w:rPr>
                <w:rFonts w:asciiTheme="majorHAnsi" w:eastAsia="Times New Roman" w:hAnsiTheme="majorHAnsi" w:cstheme="majorHAnsi"/>
                <w:color w:val="000000" w:themeColor="text1"/>
              </w:rPr>
            </w:pPr>
            <w:r w:rsidRPr="00C300E7">
              <w:rPr>
                <w:rFonts w:asciiTheme="majorHAnsi" w:eastAsia="Times New Roman" w:hAnsiTheme="majorHAnsi" w:cstheme="majorHAnsi"/>
                <w:color w:val="000000" w:themeColor="text1"/>
              </w:rPr>
              <w:t>Able to plan an effective curriculum to meet students’ individual learning needs, including gifted and talented students and vulnerable students</w:t>
            </w:r>
          </w:p>
        </w:tc>
        <w:tc>
          <w:tcPr>
            <w:tcW w:w="1547" w:type="dxa"/>
          </w:tcPr>
          <w:p w14:paraId="05CEB5DC" w14:textId="4123F5EA"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66237E74" w14:textId="1B9DE5DB"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7AB7178E" w14:textId="1387BFDA"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C300E7" w14:paraId="5066996D" w14:textId="77777777" w:rsidTr="002B16A6">
        <w:tc>
          <w:tcPr>
            <w:tcW w:w="5382" w:type="dxa"/>
          </w:tcPr>
          <w:p w14:paraId="694F04FA" w14:textId="77E2467D" w:rsidR="00C300E7" w:rsidRDefault="00C300E7" w:rsidP="00C300E7">
            <w:pPr>
              <w:contextualSpacing/>
              <w:rPr>
                <w:rFonts w:asciiTheme="majorHAnsi" w:eastAsia="Times New Roman" w:hAnsiTheme="majorHAnsi" w:cstheme="majorHAnsi"/>
                <w:color w:val="000000" w:themeColor="text1"/>
              </w:rPr>
            </w:pPr>
            <w:r w:rsidRPr="00C300E7">
              <w:rPr>
                <w:rFonts w:asciiTheme="majorHAnsi" w:eastAsia="Times New Roman" w:hAnsiTheme="majorHAnsi" w:cstheme="majorHAnsi"/>
                <w:color w:val="000000" w:themeColor="text1"/>
              </w:rPr>
              <w:t>Able to ensure that the students in her/his subject area make progress that is good or better, giving clear and constructive feedback to students and staff</w:t>
            </w:r>
          </w:p>
        </w:tc>
        <w:tc>
          <w:tcPr>
            <w:tcW w:w="1547" w:type="dxa"/>
          </w:tcPr>
          <w:p w14:paraId="177EDBBD" w14:textId="59D7D800"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8C0B13B" w14:textId="48864E9E"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135C20E4" w14:textId="6382DC56"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C300E7" w14:paraId="5A7B65A4" w14:textId="77777777" w:rsidTr="002B16A6">
        <w:tc>
          <w:tcPr>
            <w:tcW w:w="5382" w:type="dxa"/>
          </w:tcPr>
          <w:p w14:paraId="368E0958" w14:textId="2862F874" w:rsidR="00C300E7" w:rsidRDefault="00C300E7" w:rsidP="00C300E7">
            <w:pPr>
              <w:contextualSpacing/>
              <w:rPr>
                <w:rFonts w:asciiTheme="majorHAnsi" w:eastAsia="Times New Roman" w:hAnsiTheme="majorHAnsi" w:cstheme="majorHAnsi"/>
                <w:color w:val="000000" w:themeColor="text1"/>
              </w:rPr>
            </w:pPr>
            <w:r w:rsidRPr="00C300E7">
              <w:rPr>
                <w:rFonts w:asciiTheme="majorHAnsi" w:eastAsia="Times New Roman" w:hAnsiTheme="majorHAnsi" w:cstheme="majorHAnsi"/>
                <w:color w:val="000000" w:themeColor="text1"/>
              </w:rPr>
              <w:t>Able consistently and effectively to support staff in using a range of appropriate strategies for teaching, classroom management and the development of student responsibility for their own learning and behaviour</w:t>
            </w:r>
          </w:p>
        </w:tc>
        <w:tc>
          <w:tcPr>
            <w:tcW w:w="1547" w:type="dxa"/>
          </w:tcPr>
          <w:p w14:paraId="02094944" w14:textId="2E4BC063"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394C7671" w14:textId="2B205415"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4568A47F" w14:textId="1246735D"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5885402E" w14:textId="77777777" w:rsidTr="002B16A6">
        <w:tc>
          <w:tcPr>
            <w:tcW w:w="5382" w:type="dxa"/>
          </w:tcPr>
          <w:p w14:paraId="4F22CBD8" w14:textId="297352BF" w:rsidR="003660F8" w:rsidRDefault="003660F8" w:rsidP="003660F8">
            <w:pPr>
              <w:contextualSpacing/>
              <w:rPr>
                <w:rFonts w:asciiTheme="majorHAnsi" w:eastAsia="Times New Roman" w:hAnsiTheme="majorHAnsi" w:cstheme="majorHAnsi"/>
                <w:color w:val="000000" w:themeColor="text1"/>
              </w:rPr>
            </w:pPr>
            <w:r w:rsidRPr="003660F8">
              <w:rPr>
                <w:rFonts w:asciiTheme="majorHAnsi" w:eastAsia="Times New Roman" w:hAnsiTheme="majorHAnsi" w:cstheme="majorHAnsi"/>
                <w:color w:val="000000" w:themeColor="text1"/>
              </w:rPr>
              <w:t>Able to inspire trust and confidence</w:t>
            </w:r>
          </w:p>
        </w:tc>
        <w:tc>
          <w:tcPr>
            <w:tcW w:w="1547" w:type="dxa"/>
          </w:tcPr>
          <w:p w14:paraId="04F30BFE" w14:textId="2F972D7C"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B1FBFAD" w14:textId="55B8B1DB"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C0936BA" w14:textId="298C0729"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68B5125A" w14:textId="77777777" w:rsidTr="002B16A6">
        <w:tc>
          <w:tcPr>
            <w:tcW w:w="5382" w:type="dxa"/>
          </w:tcPr>
          <w:p w14:paraId="32035965" w14:textId="483A40FA" w:rsidR="003660F8" w:rsidRDefault="003660F8" w:rsidP="003660F8">
            <w:pPr>
              <w:contextualSpacing/>
              <w:rPr>
                <w:rFonts w:asciiTheme="majorHAnsi" w:eastAsia="Times New Roman" w:hAnsiTheme="majorHAnsi" w:cstheme="majorHAnsi"/>
                <w:color w:val="000000" w:themeColor="text1"/>
              </w:rPr>
            </w:pPr>
            <w:r w:rsidRPr="003660F8">
              <w:rPr>
                <w:rFonts w:asciiTheme="majorHAnsi" w:eastAsia="Times New Roman" w:hAnsiTheme="majorHAnsi" w:cstheme="majorHAnsi"/>
                <w:color w:val="000000" w:themeColor="text1"/>
              </w:rPr>
              <w:t>Effective interpersonal skills</w:t>
            </w:r>
          </w:p>
        </w:tc>
        <w:tc>
          <w:tcPr>
            <w:tcW w:w="1547" w:type="dxa"/>
          </w:tcPr>
          <w:p w14:paraId="458933A2" w14:textId="7BFB793F"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3B8EB3AE" w14:textId="79675F6B"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C8FEE47" w14:textId="0DC47DB1"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3DCC265F" w14:textId="77777777" w:rsidTr="002B16A6">
        <w:tc>
          <w:tcPr>
            <w:tcW w:w="5382" w:type="dxa"/>
          </w:tcPr>
          <w:p w14:paraId="645078FD" w14:textId="6D3ABEB1" w:rsidR="003660F8" w:rsidRDefault="003660F8" w:rsidP="003660F8">
            <w:pPr>
              <w:contextualSpacing/>
              <w:rPr>
                <w:rFonts w:asciiTheme="majorHAnsi" w:eastAsia="Times New Roman" w:hAnsiTheme="majorHAnsi" w:cstheme="majorHAnsi"/>
                <w:color w:val="000000" w:themeColor="text1"/>
              </w:rPr>
            </w:pPr>
            <w:r w:rsidRPr="003660F8">
              <w:rPr>
                <w:rFonts w:asciiTheme="majorHAnsi" w:eastAsia="Times New Roman" w:hAnsiTheme="majorHAnsi" w:cstheme="majorHAnsi"/>
                <w:color w:val="000000" w:themeColor="text1"/>
              </w:rPr>
              <w:t>Proven behaviour management skills</w:t>
            </w:r>
          </w:p>
        </w:tc>
        <w:tc>
          <w:tcPr>
            <w:tcW w:w="1547" w:type="dxa"/>
          </w:tcPr>
          <w:p w14:paraId="7E3E754C" w14:textId="46169F7B"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3D26E8B5" w14:textId="6CF103A7"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18BA4A96" w14:textId="752612EE"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479D32EB" w14:textId="77777777" w:rsidTr="002B16A6">
        <w:tc>
          <w:tcPr>
            <w:tcW w:w="5382" w:type="dxa"/>
          </w:tcPr>
          <w:p w14:paraId="510102A0" w14:textId="365B29ED" w:rsidR="003660F8" w:rsidRDefault="003660F8" w:rsidP="003660F8">
            <w:pPr>
              <w:contextualSpacing/>
              <w:rPr>
                <w:rFonts w:asciiTheme="majorHAnsi" w:eastAsia="Times New Roman" w:hAnsiTheme="majorHAnsi" w:cstheme="majorHAnsi"/>
                <w:color w:val="000000" w:themeColor="text1"/>
              </w:rPr>
            </w:pPr>
            <w:r w:rsidRPr="003660F8">
              <w:rPr>
                <w:rFonts w:asciiTheme="majorHAnsi" w:eastAsia="Times New Roman" w:hAnsiTheme="majorHAnsi" w:cstheme="majorHAnsi"/>
                <w:color w:val="000000" w:themeColor="text1"/>
              </w:rPr>
              <w:t>Excellent organisation skills</w:t>
            </w:r>
          </w:p>
        </w:tc>
        <w:tc>
          <w:tcPr>
            <w:tcW w:w="1547" w:type="dxa"/>
          </w:tcPr>
          <w:p w14:paraId="2ECE85A6" w14:textId="50B118A4"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3E9FCC2" w14:textId="350B1FE0"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29274F3" w14:textId="06D2951E"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5FF2C17C" w14:textId="77777777" w:rsidTr="002B16A6">
        <w:tc>
          <w:tcPr>
            <w:tcW w:w="5382" w:type="dxa"/>
          </w:tcPr>
          <w:p w14:paraId="2A62D33D" w14:textId="62643C45" w:rsidR="003660F8" w:rsidRDefault="003660F8" w:rsidP="003660F8">
            <w:pPr>
              <w:contextualSpacing/>
              <w:rPr>
                <w:rFonts w:asciiTheme="majorHAnsi" w:eastAsia="Times New Roman" w:hAnsiTheme="majorHAnsi" w:cstheme="majorHAnsi"/>
                <w:color w:val="000000" w:themeColor="text1"/>
              </w:rPr>
            </w:pPr>
            <w:r w:rsidRPr="003660F8">
              <w:rPr>
                <w:rFonts w:asciiTheme="majorHAnsi" w:eastAsia="Times New Roman" w:hAnsiTheme="majorHAnsi" w:cstheme="majorHAnsi"/>
                <w:color w:val="000000" w:themeColor="text1"/>
              </w:rPr>
              <w:t xml:space="preserve">Willingness to utilise the possibilities of ICT in the development of Teaching and Learning and management </w:t>
            </w:r>
          </w:p>
        </w:tc>
        <w:tc>
          <w:tcPr>
            <w:tcW w:w="1547" w:type="dxa"/>
          </w:tcPr>
          <w:p w14:paraId="2C4E8C33" w14:textId="57AF50FA"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5C654D7A" w14:textId="7BC25FAF"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55A3011" w14:textId="6ADDA6BF"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53947CE9" w14:textId="77777777" w:rsidTr="002B16A6">
        <w:tc>
          <w:tcPr>
            <w:tcW w:w="5382" w:type="dxa"/>
          </w:tcPr>
          <w:p w14:paraId="71E1D461" w14:textId="3A69055F" w:rsidR="003660F8" w:rsidRDefault="003660F8" w:rsidP="003660F8">
            <w:pPr>
              <w:contextualSpacing/>
              <w:rPr>
                <w:rFonts w:asciiTheme="majorHAnsi" w:eastAsia="Times New Roman" w:hAnsiTheme="majorHAnsi" w:cstheme="majorHAnsi"/>
                <w:color w:val="000000" w:themeColor="text1"/>
              </w:rPr>
            </w:pPr>
            <w:r w:rsidRPr="003660F8">
              <w:rPr>
                <w:rFonts w:asciiTheme="majorHAnsi" w:eastAsia="Times New Roman" w:hAnsiTheme="majorHAnsi" w:cstheme="majorHAnsi"/>
                <w:color w:val="000000" w:themeColor="text1"/>
              </w:rPr>
              <w:lastRenderedPageBreak/>
              <w:t>Ability to promote the enjoyment and success of students in the faculty throughout the school</w:t>
            </w:r>
          </w:p>
        </w:tc>
        <w:tc>
          <w:tcPr>
            <w:tcW w:w="1547" w:type="dxa"/>
          </w:tcPr>
          <w:p w14:paraId="7F9D9441" w14:textId="722F7C8C"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5B4D8E1A" w14:textId="22CA045E"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49516B76" w14:textId="3B164737"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1B4CB6E0" w14:textId="77777777" w:rsidTr="002B16A6">
        <w:tc>
          <w:tcPr>
            <w:tcW w:w="5382" w:type="dxa"/>
          </w:tcPr>
          <w:p w14:paraId="386D5264" w14:textId="1B2724AD" w:rsidR="003660F8" w:rsidRDefault="003660F8" w:rsidP="003660F8">
            <w:pPr>
              <w:contextualSpacing/>
              <w:rPr>
                <w:rFonts w:asciiTheme="majorHAnsi" w:eastAsia="Times New Roman" w:hAnsiTheme="majorHAnsi" w:cstheme="majorHAnsi"/>
                <w:color w:val="000000" w:themeColor="text1"/>
              </w:rPr>
            </w:pPr>
            <w:r w:rsidRPr="003660F8">
              <w:rPr>
                <w:rFonts w:asciiTheme="majorHAnsi" w:eastAsia="Times New Roman" w:hAnsiTheme="majorHAnsi" w:cstheme="majorHAnsi"/>
                <w:color w:val="000000" w:themeColor="text1"/>
              </w:rPr>
              <w:t>Ability to lead, manage and inspire a team</w:t>
            </w:r>
          </w:p>
        </w:tc>
        <w:tc>
          <w:tcPr>
            <w:tcW w:w="1547" w:type="dxa"/>
          </w:tcPr>
          <w:p w14:paraId="54FEA111" w14:textId="60B6E43E"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775E1BE" w14:textId="635F0180"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10620454" w14:textId="4EC989AE"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7B3F0888" w14:textId="77777777" w:rsidTr="002B16A6">
        <w:tc>
          <w:tcPr>
            <w:tcW w:w="5382" w:type="dxa"/>
          </w:tcPr>
          <w:p w14:paraId="419F8D0B" w14:textId="4BCB30CD" w:rsidR="003660F8" w:rsidRDefault="003660F8" w:rsidP="003660F8">
            <w:pPr>
              <w:contextualSpacing/>
              <w:rPr>
                <w:rFonts w:asciiTheme="majorHAnsi" w:eastAsia="Times New Roman" w:hAnsiTheme="majorHAnsi" w:cstheme="majorHAnsi"/>
                <w:color w:val="000000" w:themeColor="text1"/>
              </w:rPr>
            </w:pPr>
            <w:r w:rsidRPr="003660F8">
              <w:rPr>
                <w:rFonts w:asciiTheme="majorHAnsi" w:eastAsia="Times New Roman" w:hAnsiTheme="majorHAnsi" w:cstheme="majorHAnsi"/>
                <w:color w:val="000000" w:themeColor="text1"/>
              </w:rPr>
              <w:t>Ability to think, plan and implement strategically</w:t>
            </w:r>
          </w:p>
        </w:tc>
        <w:tc>
          <w:tcPr>
            <w:tcW w:w="1547" w:type="dxa"/>
          </w:tcPr>
          <w:p w14:paraId="20F2A761" w14:textId="24B3AD8E"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80BF98D" w14:textId="1C15F628"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1E714A60" w14:textId="119120A5"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7E8B530B" w14:textId="77777777" w:rsidTr="002B16A6">
        <w:tc>
          <w:tcPr>
            <w:tcW w:w="5382" w:type="dxa"/>
          </w:tcPr>
          <w:p w14:paraId="79170C85" w14:textId="46410C5B" w:rsidR="003660F8" w:rsidRDefault="003660F8" w:rsidP="003660F8">
            <w:pPr>
              <w:contextualSpacing/>
              <w:rPr>
                <w:rFonts w:asciiTheme="majorHAnsi" w:eastAsia="Times New Roman" w:hAnsiTheme="majorHAnsi" w:cstheme="majorHAnsi"/>
                <w:color w:val="000000" w:themeColor="text1"/>
              </w:rPr>
            </w:pPr>
            <w:r w:rsidRPr="003660F8">
              <w:rPr>
                <w:rFonts w:asciiTheme="majorHAnsi" w:eastAsia="Times New Roman" w:hAnsiTheme="majorHAnsi" w:cstheme="majorHAnsi"/>
                <w:color w:val="000000" w:themeColor="text1"/>
              </w:rPr>
              <w:t>Ability to face and overcome challenging situations</w:t>
            </w:r>
          </w:p>
        </w:tc>
        <w:tc>
          <w:tcPr>
            <w:tcW w:w="1547" w:type="dxa"/>
          </w:tcPr>
          <w:p w14:paraId="04483924" w14:textId="079E11B1"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61C4C011" w14:textId="56196C2C"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54092989" w14:textId="2857A8A8"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244CC582" w14:textId="77777777" w:rsidTr="002B16A6">
        <w:tc>
          <w:tcPr>
            <w:tcW w:w="5382" w:type="dxa"/>
          </w:tcPr>
          <w:p w14:paraId="587E45E5" w14:textId="4883D8BF" w:rsidR="003660F8" w:rsidRDefault="003660F8" w:rsidP="003660F8">
            <w:pPr>
              <w:contextualSpacing/>
              <w:rPr>
                <w:rFonts w:asciiTheme="majorHAnsi" w:eastAsia="Times New Roman" w:hAnsiTheme="majorHAnsi" w:cstheme="majorHAnsi"/>
                <w:color w:val="000000" w:themeColor="text1"/>
              </w:rPr>
            </w:pPr>
            <w:r w:rsidRPr="003660F8">
              <w:rPr>
                <w:rFonts w:asciiTheme="majorHAnsi" w:eastAsia="Times New Roman" w:hAnsiTheme="majorHAnsi" w:cstheme="majorHAnsi"/>
                <w:color w:val="000000" w:themeColor="text1"/>
              </w:rPr>
              <w:t>Ability to de-personalise challenging situations</w:t>
            </w:r>
          </w:p>
        </w:tc>
        <w:tc>
          <w:tcPr>
            <w:tcW w:w="1547" w:type="dxa"/>
          </w:tcPr>
          <w:p w14:paraId="7F4C471E" w14:textId="45EDF23F"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C513D70" w14:textId="54734416"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43AECF20" w14:textId="6507DABA"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3D4E9A81" w14:textId="77777777" w:rsidTr="002B16A6">
        <w:tc>
          <w:tcPr>
            <w:tcW w:w="5382" w:type="dxa"/>
          </w:tcPr>
          <w:p w14:paraId="32499FD8" w14:textId="051F017D" w:rsidR="003660F8" w:rsidRDefault="003660F8" w:rsidP="003660F8">
            <w:pPr>
              <w:contextualSpacing/>
              <w:rPr>
                <w:rFonts w:asciiTheme="majorHAnsi" w:eastAsia="Times New Roman" w:hAnsiTheme="majorHAnsi" w:cstheme="majorHAnsi"/>
                <w:color w:val="000000" w:themeColor="text1"/>
              </w:rPr>
            </w:pPr>
            <w:r w:rsidRPr="003660F8">
              <w:rPr>
                <w:rFonts w:asciiTheme="majorHAnsi" w:eastAsia="Times New Roman" w:hAnsiTheme="majorHAnsi" w:cstheme="majorHAnsi"/>
                <w:color w:val="000000" w:themeColor="text1"/>
              </w:rPr>
              <w:t>Ability to set own priorities and work plans</w:t>
            </w:r>
          </w:p>
        </w:tc>
        <w:tc>
          <w:tcPr>
            <w:tcW w:w="1547" w:type="dxa"/>
          </w:tcPr>
          <w:p w14:paraId="4D85F4CA" w14:textId="795F107F"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70CC2A0" w14:textId="4F08CCCD"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F93346A" w14:textId="1FA5A745"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57522B0D" w14:textId="77777777" w:rsidTr="002B16A6">
        <w:tc>
          <w:tcPr>
            <w:tcW w:w="5382" w:type="dxa"/>
          </w:tcPr>
          <w:p w14:paraId="633D60B2" w14:textId="2F90986E" w:rsidR="003660F8" w:rsidRDefault="003660F8" w:rsidP="003660F8">
            <w:pPr>
              <w:contextualSpacing/>
              <w:rPr>
                <w:rFonts w:asciiTheme="majorHAnsi" w:eastAsia="Times New Roman" w:hAnsiTheme="majorHAnsi" w:cstheme="majorHAnsi"/>
                <w:color w:val="000000" w:themeColor="text1"/>
              </w:rPr>
            </w:pPr>
            <w:r w:rsidRPr="003660F8">
              <w:rPr>
                <w:rFonts w:asciiTheme="majorHAnsi" w:eastAsia="Times New Roman" w:hAnsiTheme="majorHAnsi" w:cstheme="majorHAnsi"/>
                <w:color w:val="000000" w:themeColor="text1"/>
              </w:rPr>
              <w:t>Able to work hard under sustained pressure while remaining cheerful and resilient</w:t>
            </w:r>
          </w:p>
        </w:tc>
        <w:tc>
          <w:tcPr>
            <w:tcW w:w="1547" w:type="dxa"/>
          </w:tcPr>
          <w:p w14:paraId="44B374E4" w14:textId="310ED0E4"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33981BB5" w14:textId="207097F7"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D6BB02A" w14:textId="1A82B01B"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66C5DB3F" w14:textId="77777777" w:rsidTr="002B16A6">
        <w:tc>
          <w:tcPr>
            <w:tcW w:w="5382" w:type="dxa"/>
          </w:tcPr>
          <w:p w14:paraId="08E34C9D" w14:textId="5934717A" w:rsidR="003660F8" w:rsidRDefault="003660F8" w:rsidP="003660F8">
            <w:pPr>
              <w:contextualSpacing/>
              <w:rPr>
                <w:rFonts w:asciiTheme="majorHAnsi" w:eastAsia="Times New Roman" w:hAnsiTheme="majorHAnsi" w:cstheme="majorHAnsi"/>
                <w:color w:val="000000" w:themeColor="text1"/>
              </w:rPr>
            </w:pPr>
            <w:r w:rsidRPr="003660F8">
              <w:rPr>
                <w:rFonts w:asciiTheme="majorHAnsi" w:eastAsia="Times New Roman" w:hAnsiTheme="majorHAnsi" w:cstheme="majorHAnsi"/>
                <w:color w:val="000000" w:themeColor="text1"/>
              </w:rPr>
              <w:t>Able to react appropriately to problems and unexpected situations, making rapid decisions and taking the initiative</w:t>
            </w:r>
          </w:p>
        </w:tc>
        <w:tc>
          <w:tcPr>
            <w:tcW w:w="1547" w:type="dxa"/>
          </w:tcPr>
          <w:p w14:paraId="12FECA57" w14:textId="22AAB954"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53A51647" w14:textId="0A9483DE"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7F54797E" w14:textId="7E937F89"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0E0D2069" w14:textId="77777777" w:rsidTr="00123B8E">
        <w:tc>
          <w:tcPr>
            <w:tcW w:w="9622" w:type="dxa"/>
            <w:gridSpan w:val="4"/>
            <w:shd w:val="clear" w:color="auto" w:fill="4EDDC4"/>
          </w:tcPr>
          <w:p w14:paraId="1216C195" w14:textId="3E34FCC5" w:rsidR="003660F8" w:rsidRDefault="003660F8" w:rsidP="003660F8">
            <w:pPr>
              <w:contextualSpacing/>
              <w:rPr>
                <w:rFonts w:asciiTheme="majorHAnsi" w:eastAsia="Times New Roman" w:hAnsiTheme="majorHAnsi" w:cstheme="majorHAnsi"/>
                <w:color w:val="000000" w:themeColor="text1"/>
              </w:rPr>
            </w:pPr>
            <w:r w:rsidRPr="00123B8E">
              <w:rPr>
                <w:rFonts w:asciiTheme="majorHAnsi" w:eastAsia="Times New Roman" w:hAnsiTheme="majorHAnsi" w:cstheme="majorHAnsi"/>
                <w:b/>
                <w:bCs/>
                <w:color w:val="FFFFFF" w:themeColor="background1"/>
                <w:sz w:val="28"/>
                <w:szCs w:val="28"/>
              </w:rPr>
              <w:t>Personal Attributes</w:t>
            </w:r>
          </w:p>
        </w:tc>
      </w:tr>
      <w:tr w:rsidR="003660F8" w14:paraId="785FEBA0" w14:textId="77777777" w:rsidTr="0033423A">
        <w:tc>
          <w:tcPr>
            <w:tcW w:w="5382" w:type="dxa"/>
            <w:vAlign w:val="center"/>
          </w:tcPr>
          <w:p w14:paraId="6C6409BD" w14:textId="6580605D" w:rsidR="003660F8" w:rsidRPr="00570EE0" w:rsidRDefault="003660F8" w:rsidP="003660F8">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54D682BB" w14:textId="08FDCAF9" w:rsidR="003660F8" w:rsidRDefault="003660F8" w:rsidP="003660F8">
            <w:pPr>
              <w:contextualSpacing/>
              <w:jc w:val="center"/>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Essential (E)</w:t>
            </w:r>
            <w:r>
              <w:rPr>
                <w:rFonts w:asciiTheme="majorHAnsi" w:eastAsia="Times New Roman" w:hAnsiTheme="majorHAnsi" w:cstheme="majorHAnsi"/>
                <w:b/>
                <w:bCs/>
                <w:color w:val="000000" w:themeColor="text1"/>
              </w:rPr>
              <w:t xml:space="preserve"> / </w:t>
            </w:r>
            <w:r w:rsidRPr="007D3D91">
              <w:rPr>
                <w:rFonts w:asciiTheme="majorHAnsi" w:eastAsia="Times New Roman" w:hAnsiTheme="majorHAnsi" w:cstheme="majorHAnsi"/>
                <w:b/>
                <w:bCs/>
                <w:color w:val="000000" w:themeColor="text1"/>
              </w:rPr>
              <w:t>Desirable (D)</w:t>
            </w:r>
          </w:p>
        </w:tc>
        <w:tc>
          <w:tcPr>
            <w:tcW w:w="1346" w:type="dxa"/>
          </w:tcPr>
          <w:p w14:paraId="44622F80" w14:textId="0B605740"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application</w:t>
            </w:r>
          </w:p>
        </w:tc>
        <w:tc>
          <w:tcPr>
            <w:tcW w:w="1347" w:type="dxa"/>
          </w:tcPr>
          <w:p w14:paraId="05C52D1A" w14:textId="09FFECD9"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interview</w:t>
            </w:r>
          </w:p>
        </w:tc>
      </w:tr>
      <w:tr w:rsidR="00E361E8" w14:paraId="5C793601" w14:textId="77777777" w:rsidTr="002B16A6">
        <w:tc>
          <w:tcPr>
            <w:tcW w:w="5382" w:type="dxa"/>
          </w:tcPr>
          <w:p w14:paraId="1ECEA4A0" w14:textId="6A90CA9F" w:rsidR="00E361E8" w:rsidRPr="00E361E8" w:rsidRDefault="00E361E8" w:rsidP="00E361E8">
            <w:pPr>
              <w:contextualSpacing/>
              <w:rPr>
                <w:rFonts w:asciiTheme="majorHAnsi" w:eastAsia="Times New Roman" w:hAnsiTheme="majorHAnsi" w:cstheme="majorHAnsi"/>
                <w:color w:val="000000" w:themeColor="text1"/>
              </w:rPr>
            </w:pPr>
            <w:r w:rsidRPr="00E361E8">
              <w:rPr>
                <w:rFonts w:asciiTheme="majorHAnsi" w:eastAsia="Times New Roman" w:hAnsiTheme="majorHAnsi" w:cstheme="majorHAnsi"/>
                <w:color w:val="000000" w:themeColor="text1"/>
              </w:rPr>
              <w:t>Proactive, creative and flexible approach, able to work on own initiative and take responsibility for delegated areas of responsibility</w:t>
            </w:r>
          </w:p>
        </w:tc>
        <w:tc>
          <w:tcPr>
            <w:tcW w:w="1547" w:type="dxa"/>
          </w:tcPr>
          <w:p w14:paraId="788E6018" w14:textId="4D9BCBDB"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9096DFC" w14:textId="6CE85FD5"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49CD1A5D" w14:textId="29B14EF7"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361E8" w14:paraId="20BFD6D3" w14:textId="77777777" w:rsidTr="002B16A6">
        <w:tc>
          <w:tcPr>
            <w:tcW w:w="5382" w:type="dxa"/>
          </w:tcPr>
          <w:p w14:paraId="634AE8C0" w14:textId="4FBA1A04" w:rsidR="00E361E8" w:rsidRPr="00570EE0" w:rsidRDefault="00E361E8" w:rsidP="00E361E8">
            <w:pPr>
              <w:contextualSpacing/>
              <w:rPr>
                <w:rFonts w:asciiTheme="majorHAnsi" w:eastAsia="Times New Roman" w:hAnsiTheme="majorHAnsi" w:cstheme="majorHAnsi"/>
                <w:color w:val="000000" w:themeColor="text1"/>
              </w:rPr>
            </w:pPr>
            <w:r w:rsidRPr="00E361E8">
              <w:rPr>
                <w:rFonts w:asciiTheme="majorHAnsi" w:eastAsia="Times New Roman" w:hAnsiTheme="majorHAnsi" w:cstheme="majorHAnsi"/>
                <w:color w:val="000000" w:themeColor="text1"/>
              </w:rPr>
              <w:t>Self-awareness and understanding of own strengths and limitations and impact of personal style and approach on others</w:t>
            </w:r>
          </w:p>
        </w:tc>
        <w:tc>
          <w:tcPr>
            <w:tcW w:w="1547" w:type="dxa"/>
          </w:tcPr>
          <w:p w14:paraId="4BD00A0E" w14:textId="122F1274"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71EA20B" w14:textId="32E3B2E0"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D3B2323" w14:textId="645200D5"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361E8" w14:paraId="4F0EF76F" w14:textId="77777777" w:rsidTr="002B16A6">
        <w:tc>
          <w:tcPr>
            <w:tcW w:w="5382" w:type="dxa"/>
          </w:tcPr>
          <w:p w14:paraId="772B912B" w14:textId="3184E6A4" w:rsidR="00E361E8" w:rsidRPr="00570EE0" w:rsidRDefault="00E361E8" w:rsidP="00E361E8">
            <w:pPr>
              <w:contextualSpacing/>
              <w:rPr>
                <w:rFonts w:asciiTheme="majorHAnsi" w:eastAsia="Times New Roman" w:hAnsiTheme="majorHAnsi" w:cstheme="majorHAnsi"/>
                <w:color w:val="000000" w:themeColor="text1"/>
              </w:rPr>
            </w:pPr>
            <w:r w:rsidRPr="00E361E8">
              <w:rPr>
                <w:rFonts w:asciiTheme="majorHAnsi" w:eastAsia="Times New Roman" w:hAnsiTheme="majorHAnsi" w:cstheme="majorHAnsi"/>
                <w:color w:val="000000" w:themeColor="text1"/>
              </w:rPr>
              <w:t>Commitment to openness, honesty, inclusiveness and personal integrity in dealing with others</w:t>
            </w:r>
          </w:p>
        </w:tc>
        <w:tc>
          <w:tcPr>
            <w:tcW w:w="1547" w:type="dxa"/>
          </w:tcPr>
          <w:p w14:paraId="5D6D1C80" w14:textId="38F6D3D4"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3DEB3A55" w14:textId="70294DCB"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429B4EF" w14:textId="7B9A6685"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361E8" w14:paraId="45ADA83F" w14:textId="77777777" w:rsidTr="002B16A6">
        <w:tc>
          <w:tcPr>
            <w:tcW w:w="5382" w:type="dxa"/>
          </w:tcPr>
          <w:p w14:paraId="34C5B79E" w14:textId="5290FD97" w:rsidR="00E361E8" w:rsidRPr="00570EE0" w:rsidRDefault="00E361E8" w:rsidP="00E361E8">
            <w:pPr>
              <w:contextualSpacing/>
              <w:rPr>
                <w:rFonts w:asciiTheme="majorHAnsi" w:eastAsia="Times New Roman" w:hAnsiTheme="majorHAnsi" w:cstheme="majorHAnsi"/>
                <w:color w:val="000000" w:themeColor="text1"/>
              </w:rPr>
            </w:pPr>
            <w:r w:rsidRPr="00E361E8">
              <w:rPr>
                <w:rFonts w:asciiTheme="majorHAnsi" w:eastAsia="Times New Roman" w:hAnsiTheme="majorHAnsi" w:cstheme="majorHAnsi"/>
                <w:color w:val="000000" w:themeColor="text1"/>
              </w:rPr>
              <w:t>Works across boundaries, looks for collective success, listens, involves, respects and learns from the contribution of others</w:t>
            </w:r>
          </w:p>
        </w:tc>
        <w:tc>
          <w:tcPr>
            <w:tcW w:w="1547" w:type="dxa"/>
          </w:tcPr>
          <w:p w14:paraId="2021EE16" w14:textId="6D5BED3B"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50B7729F" w14:textId="7AA8E671"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8B5132F" w14:textId="3C9D808D"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361E8" w14:paraId="0B84440C" w14:textId="77777777" w:rsidTr="002B16A6">
        <w:tc>
          <w:tcPr>
            <w:tcW w:w="5382" w:type="dxa"/>
          </w:tcPr>
          <w:p w14:paraId="65E92D2B" w14:textId="1F5D65CB" w:rsidR="00E361E8" w:rsidRPr="00570EE0" w:rsidRDefault="00E361E8" w:rsidP="00E361E8">
            <w:pPr>
              <w:contextualSpacing/>
              <w:rPr>
                <w:rFonts w:asciiTheme="majorHAnsi" w:eastAsia="Times New Roman" w:hAnsiTheme="majorHAnsi" w:cstheme="majorHAnsi"/>
                <w:color w:val="000000" w:themeColor="text1"/>
              </w:rPr>
            </w:pPr>
            <w:r w:rsidRPr="00E361E8">
              <w:rPr>
                <w:rFonts w:asciiTheme="majorHAnsi" w:eastAsia="Times New Roman" w:hAnsiTheme="majorHAnsi" w:cstheme="majorHAnsi"/>
                <w:color w:val="000000" w:themeColor="text1"/>
              </w:rPr>
              <w:t>Uses evidence to make improvements, seeks out innovation</w:t>
            </w:r>
          </w:p>
        </w:tc>
        <w:tc>
          <w:tcPr>
            <w:tcW w:w="1547" w:type="dxa"/>
          </w:tcPr>
          <w:p w14:paraId="3D76C8BA" w14:textId="015972AD"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0FF55F3" w14:textId="5F90F4F8"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E90FE9B" w14:textId="5712A8AF"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361E8" w14:paraId="3CB58080" w14:textId="77777777" w:rsidTr="002B16A6">
        <w:tc>
          <w:tcPr>
            <w:tcW w:w="5382" w:type="dxa"/>
          </w:tcPr>
          <w:p w14:paraId="2933D571" w14:textId="5D16F1B7" w:rsidR="00E361E8" w:rsidRPr="00570EE0" w:rsidRDefault="00E361E8" w:rsidP="00E361E8">
            <w:pPr>
              <w:contextualSpacing/>
              <w:rPr>
                <w:rFonts w:asciiTheme="majorHAnsi" w:eastAsia="Times New Roman" w:hAnsiTheme="majorHAnsi" w:cstheme="majorHAnsi"/>
                <w:color w:val="000000" w:themeColor="text1"/>
              </w:rPr>
            </w:pPr>
            <w:r w:rsidRPr="00E361E8">
              <w:rPr>
                <w:rFonts w:asciiTheme="majorHAnsi" w:eastAsia="Times New Roman" w:hAnsiTheme="majorHAnsi" w:cstheme="majorHAnsi"/>
                <w:color w:val="000000" w:themeColor="text1"/>
              </w:rPr>
              <w:t>Actively develops themselves and others</w:t>
            </w:r>
          </w:p>
        </w:tc>
        <w:tc>
          <w:tcPr>
            <w:tcW w:w="1547" w:type="dxa"/>
          </w:tcPr>
          <w:p w14:paraId="44902B2A" w14:textId="01DE17AC"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69D4BF4D" w14:textId="403EC9A5"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1BBCD08" w14:textId="43CAA692"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361E8" w14:paraId="4FCB8B8C" w14:textId="77777777" w:rsidTr="002B16A6">
        <w:tc>
          <w:tcPr>
            <w:tcW w:w="5382" w:type="dxa"/>
          </w:tcPr>
          <w:p w14:paraId="7A7CBF60" w14:textId="5443D292" w:rsidR="00E361E8" w:rsidRPr="00570EE0" w:rsidRDefault="00E361E8" w:rsidP="00E361E8">
            <w:pPr>
              <w:contextualSpacing/>
              <w:rPr>
                <w:rFonts w:asciiTheme="majorHAnsi" w:eastAsia="Times New Roman" w:hAnsiTheme="majorHAnsi" w:cstheme="majorHAnsi"/>
                <w:color w:val="000000" w:themeColor="text1"/>
              </w:rPr>
            </w:pPr>
            <w:r w:rsidRPr="00E361E8">
              <w:rPr>
                <w:rFonts w:asciiTheme="majorHAnsi" w:eastAsia="Times New Roman" w:hAnsiTheme="majorHAnsi" w:cstheme="majorHAnsi"/>
                <w:color w:val="000000" w:themeColor="text1"/>
              </w:rPr>
              <w:t>Values diversity and difference, operates with integrity and openness</w:t>
            </w:r>
          </w:p>
        </w:tc>
        <w:tc>
          <w:tcPr>
            <w:tcW w:w="1547" w:type="dxa"/>
          </w:tcPr>
          <w:p w14:paraId="1EC6BD17" w14:textId="50650189"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950CE88" w14:textId="4DF8BE15"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C101392" w14:textId="5AA1193F"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361E8" w14:paraId="4538F1DE" w14:textId="77777777" w:rsidTr="002B16A6">
        <w:tc>
          <w:tcPr>
            <w:tcW w:w="5382" w:type="dxa"/>
          </w:tcPr>
          <w:p w14:paraId="28A62C30" w14:textId="48F203C1" w:rsidR="00E361E8" w:rsidRPr="00570EE0" w:rsidRDefault="00E361E8" w:rsidP="00E361E8">
            <w:pPr>
              <w:contextualSpacing/>
              <w:rPr>
                <w:rFonts w:asciiTheme="majorHAnsi" w:eastAsia="Times New Roman" w:hAnsiTheme="majorHAnsi" w:cstheme="majorHAnsi"/>
                <w:color w:val="000000" w:themeColor="text1"/>
              </w:rPr>
            </w:pPr>
            <w:r w:rsidRPr="00E361E8">
              <w:rPr>
                <w:rFonts w:asciiTheme="majorHAnsi" w:eastAsia="Times New Roman" w:hAnsiTheme="majorHAnsi" w:cstheme="majorHAnsi"/>
                <w:color w:val="000000" w:themeColor="text1"/>
              </w:rPr>
              <w:t>An enthusiasm for working with students and staff, and for engaging, motivating and inspiring them through highly effective leadership</w:t>
            </w:r>
          </w:p>
        </w:tc>
        <w:tc>
          <w:tcPr>
            <w:tcW w:w="1547" w:type="dxa"/>
          </w:tcPr>
          <w:p w14:paraId="09F9F932" w14:textId="71527C1F"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55D998C7" w14:textId="0470A33B"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17C6EB2E" w14:textId="7032CC8C"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361E8" w14:paraId="0ECDD15D" w14:textId="77777777" w:rsidTr="002B16A6">
        <w:tc>
          <w:tcPr>
            <w:tcW w:w="5382" w:type="dxa"/>
          </w:tcPr>
          <w:p w14:paraId="66E37E15" w14:textId="0786DF5B" w:rsidR="00E361E8" w:rsidRPr="00570EE0" w:rsidRDefault="00E361E8" w:rsidP="00E361E8">
            <w:pPr>
              <w:contextualSpacing/>
              <w:rPr>
                <w:rFonts w:asciiTheme="majorHAnsi" w:eastAsia="Times New Roman" w:hAnsiTheme="majorHAnsi" w:cstheme="majorHAnsi"/>
                <w:color w:val="000000" w:themeColor="text1"/>
              </w:rPr>
            </w:pPr>
            <w:r w:rsidRPr="00E361E8">
              <w:rPr>
                <w:rFonts w:asciiTheme="majorHAnsi" w:eastAsia="Times New Roman" w:hAnsiTheme="majorHAnsi" w:cstheme="majorHAnsi"/>
                <w:color w:val="000000" w:themeColor="text1"/>
              </w:rPr>
              <w:t>Deeply reflective about own practice as a teacher and leader</w:t>
            </w:r>
          </w:p>
        </w:tc>
        <w:tc>
          <w:tcPr>
            <w:tcW w:w="1547" w:type="dxa"/>
          </w:tcPr>
          <w:p w14:paraId="4068E0F8" w14:textId="67DE06F3"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28B4ECE" w14:textId="4BBD8E4A"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55AFDF8" w14:textId="420889F2"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361E8" w14:paraId="282E6851" w14:textId="77777777" w:rsidTr="002B16A6">
        <w:tc>
          <w:tcPr>
            <w:tcW w:w="5382" w:type="dxa"/>
          </w:tcPr>
          <w:p w14:paraId="7271A4B2" w14:textId="41CCE3AD" w:rsidR="00E361E8" w:rsidRPr="00570EE0" w:rsidRDefault="00E361E8" w:rsidP="00E361E8">
            <w:pPr>
              <w:contextualSpacing/>
              <w:rPr>
                <w:rFonts w:asciiTheme="majorHAnsi" w:eastAsia="Times New Roman" w:hAnsiTheme="majorHAnsi" w:cstheme="majorHAnsi"/>
                <w:color w:val="000000" w:themeColor="text1"/>
              </w:rPr>
            </w:pPr>
            <w:r w:rsidRPr="00E361E8">
              <w:rPr>
                <w:rFonts w:asciiTheme="majorHAnsi" w:eastAsia="Times New Roman" w:hAnsiTheme="majorHAnsi" w:cstheme="majorHAnsi"/>
                <w:color w:val="000000" w:themeColor="text1"/>
              </w:rPr>
              <w:t>A team player, effective at building team commitment within his/her own team and across the college as a whole</w:t>
            </w:r>
          </w:p>
        </w:tc>
        <w:tc>
          <w:tcPr>
            <w:tcW w:w="1547" w:type="dxa"/>
          </w:tcPr>
          <w:p w14:paraId="0CC822C0" w14:textId="5CA0D351"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4E9CA62" w14:textId="20D7B26E"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4805F901" w14:textId="0DE4DDF0"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361E8" w14:paraId="0D79772D" w14:textId="77777777" w:rsidTr="002B16A6">
        <w:tc>
          <w:tcPr>
            <w:tcW w:w="5382" w:type="dxa"/>
          </w:tcPr>
          <w:p w14:paraId="1FE9C8D9" w14:textId="18729C27" w:rsidR="00E361E8" w:rsidRPr="00E361E8" w:rsidRDefault="00E361E8" w:rsidP="00E361E8">
            <w:pPr>
              <w:contextualSpacing/>
              <w:rPr>
                <w:rFonts w:asciiTheme="majorHAnsi" w:eastAsia="Times New Roman" w:hAnsiTheme="majorHAnsi" w:cstheme="majorHAnsi"/>
                <w:color w:val="000000" w:themeColor="text1"/>
              </w:rPr>
            </w:pPr>
            <w:r w:rsidRPr="00E361E8">
              <w:rPr>
                <w:rFonts w:asciiTheme="majorHAnsi" w:eastAsia="Times New Roman" w:hAnsiTheme="majorHAnsi" w:cstheme="majorHAnsi"/>
                <w:color w:val="000000" w:themeColor="text1"/>
              </w:rPr>
              <w:t xml:space="preserve">Initiative, flexibility, and an innovative </w:t>
            </w:r>
            <w:r>
              <w:rPr>
                <w:rFonts w:asciiTheme="majorHAnsi" w:eastAsia="Times New Roman" w:hAnsiTheme="majorHAnsi" w:cstheme="majorHAnsi"/>
                <w:color w:val="000000" w:themeColor="text1"/>
              </w:rPr>
              <w:t>‘</w:t>
            </w:r>
            <w:r w:rsidRPr="00E361E8">
              <w:rPr>
                <w:rFonts w:asciiTheme="majorHAnsi" w:eastAsia="Times New Roman" w:hAnsiTheme="majorHAnsi" w:cstheme="majorHAnsi"/>
                <w:color w:val="000000" w:themeColor="text1"/>
              </w:rPr>
              <w:t>can do</w:t>
            </w:r>
            <w:r>
              <w:rPr>
                <w:rFonts w:asciiTheme="majorHAnsi" w:eastAsia="Times New Roman" w:hAnsiTheme="majorHAnsi" w:cstheme="majorHAnsi"/>
                <w:color w:val="000000" w:themeColor="text1"/>
              </w:rPr>
              <w:t>’</w:t>
            </w:r>
            <w:r w:rsidRPr="00E361E8">
              <w:rPr>
                <w:rFonts w:asciiTheme="majorHAnsi" w:eastAsia="Times New Roman" w:hAnsiTheme="majorHAnsi" w:cstheme="majorHAnsi"/>
                <w:color w:val="000000" w:themeColor="text1"/>
              </w:rPr>
              <w:t xml:space="preserve"> approach combined with analytical thinking</w:t>
            </w:r>
          </w:p>
        </w:tc>
        <w:tc>
          <w:tcPr>
            <w:tcW w:w="1547" w:type="dxa"/>
          </w:tcPr>
          <w:p w14:paraId="66CAE10E" w14:textId="7FDD44AD"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028C715" w14:textId="7FD5BD1A"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76A20D0" w14:textId="45C4819C"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361E8" w14:paraId="4EF30D5F" w14:textId="77777777" w:rsidTr="002B16A6">
        <w:tc>
          <w:tcPr>
            <w:tcW w:w="5382" w:type="dxa"/>
          </w:tcPr>
          <w:p w14:paraId="6713B23C" w14:textId="18E0E105" w:rsidR="00E361E8" w:rsidRPr="00570EE0" w:rsidRDefault="00E361E8" w:rsidP="00E361E8">
            <w:pPr>
              <w:contextualSpacing/>
              <w:rPr>
                <w:rFonts w:asciiTheme="majorHAnsi" w:eastAsia="Times New Roman" w:hAnsiTheme="majorHAnsi" w:cstheme="majorHAnsi"/>
                <w:color w:val="000000" w:themeColor="text1"/>
              </w:rPr>
            </w:pPr>
            <w:r w:rsidRPr="00E361E8">
              <w:rPr>
                <w:rFonts w:asciiTheme="majorHAnsi" w:eastAsia="Times New Roman" w:hAnsiTheme="majorHAnsi" w:cstheme="majorHAnsi"/>
                <w:color w:val="000000" w:themeColor="text1"/>
              </w:rPr>
              <w:t>Empathy, patience and a good sense of humour.  Integrity and tact, with ability to manage sensitive situations</w:t>
            </w:r>
          </w:p>
        </w:tc>
        <w:tc>
          <w:tcPr>
            <w:tcW w:w="1547" w:type="dxa"/>
          </w:tcPr>
          <w:p w14:paraId="79A99FC1" w14:textId="2022E79A"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B62A7E5" w14:textId="761BC740"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12CFF4E7" w14:textId="22B7C6F5"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bl>
    <w:p w14:paraId="02399EA4" w14:textId="4BAB9496" w:rsidR="001C60C1" w:rsidRPr="00742E8C" w:rsidRDefault="00356FE9" w:rsidP="001C60C1">
      <w:pPr>
        <w:contextualSpacing/>
        <w:rPr>
          <w:rFonts w:asciiTheme="majorHAnsi" w:hAnsiTheme="majorHAnsi" w:cstheme="majorHAnsi"/>
          <w:sz w:val="18"/>
          <w:szCs w:val="18"/>
        </w:rPr>
      </w:pPr>
      <w:r w:rsidRPr="00356FE9">
        <w:rPr>
          <w:rFonts w:asciiTheme="majorHAnsi" w:eastAsia="Times New Roman" w:hAnsiTheme="majorHAnsi" w:cstheme="majorHAnsi"/>
          <w:color w:val="000000" w:themeColor="text1"/>
          <w:sz w:val="22"/>
          <w:szCs w:val="22"/>
        </w:rPr>
        <w:t xml:space="preserve"> </w:t>
      </w:r>
    </w:p>
    <w:p w14:paraId="39E825BD" w14:textId="77777777" w:rsidR="001C60C1" w:rsidRPr="00742E8C" w:rsidRDefault="001C60C1" w:rsidP="00DC1F70">
      <w:pPr>
        <w:rPr>
          <w:rFonts w:asciiTheme="majorHAnsi" w:hAnsiTheme="majorHAnsi" w:cstheme="majorHAnsi"/>
          <w:sz w:val="18"/>
          <w:szCs w:val="18"/>
        </w:rPr>
      </w:pPr>
    </w:p>
    <w:sectPr w:rsidR="001C60C1" w:rsidRPr="00742E8C" w:rsidSect="00B514DC">
      <w:headerReference w:type="default" r:id="rId10"/>
      <w:footerReference w:type="default" r:id="rId11"/>
      <w:pgSz w:w="11900" w:h="16840"/>
      <w:pgMar w:top="1701" w:right="1134" w:bottom="1701"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B84DA" w14:textId="77777777" w:rsidR="00DB15F3" w:rsidRDefault="00DB15F3" w:rsidP="00AE7D51">
      <w:r>
        <w:separator/>
      </w:r>
    </w:p>
  </w:endnote>
  <w:endnote w:type="continuationSeparator" w:id="0">
    <w:p w14:paraId="6C7B3AEC" w14:textId="77777777" w:rsidR="00DB15F3" w:rsidRDefault="00DB15F3" w:rsidP="00AE7D51">
      <w:r>
        <w:continuationSeparator/>
      </w:r>
    </w:p>
  </w:endnote>
  <w:endnote w:type="continuationNotice" w:id="1">
    <w:p w14:paraId="144031AA" w14:textId="77777777" w:rsidR="00DB15F3" w:rsidRDefault="00DB15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8C9B" w14:textId="57AE1F04" w:rsidR="007F028D" w:rsidRDefault="00341158">
    <w:pPr>
      <w:pStyle w:val="Footer"/>
      <w:rPr>
        <w:rFonts w:asciiTheme="majorHAnsi" w:hAnsiTheme="majorHAnsi" w:cstheme="majorHAnsi"/>
        <w:sz w:val="20"/>
        <w:szCs w:val="20"/>
      </w:rPr>
    </w:pPr>
    <w:r w:rsidRPr="00B514DC">
      <w:rPr>
        <w:rFonts w:asciiTheme="majorHAnsi" w:hAnsiTheme="majorHAnsi" w:cstheme="majorHAnsi"/>
        <w:sz w:val="20"/>
        <w:szCs w:val="20"/>
      </w:rPr>
      <w:t xml:space="preserve">Page </w:t>
    </w:r>
    <w:r w:rsidRPr="00B514DC">
      <w:rPr>
        <w:rFonts w:asciiTheme="majorHAnsi" w:hAnsiTheme="majorHAnsi" w:cstheme="majorHAnsi"/>
        <w:b/>
        <w:bCs/>
        <w:sz w:val="20"/>
        <w:szCs w:val="20"/>
      </w:rPr>
      <w:fldChar w:fldCharType="begin"/>
    </w:r>
    <w:r w:rsidRPr="00B514DC">
      <w:rPr>
        <w:rFonts w:asciiTheme="majorHAnsi" w:hAnsiTheme="majorHAnsi" w:cstheme="majorHAnsi"/>
        <w:b/>
        <w:bCs/>
        <w:sz w:val="20"/>
        <w:szCs w:val="20"/>
      </w:rPr>
      <w:instrText xml:space="preserve"> PAGE  \* Arabic  \* MERGEFORMAT </w:instrText>
    </w:r>
    <w:r w:rsidRPr="00B514DC">
      <w:rPr>
        <w:rFonts w:asciiTheme="majorHAnsi" w:hAnsiTheme="majorHAnsi" w:cstheme="majorHAnsi"/>
        <w:b/>
        <w:bCs/>
        <w:sz w:val="20"/>
        <w:szCs w:val="20"/>
      </w:rPr>
      <w:fldChar w:fldCharType="separate"/>
    </w:r>
    <w:r w:rsidRPr="00B514DC">
      <w:rPr>
        <w:rFonts w:asciiTheme="majorHAnsi" w:hAnsiTheme="majorHAnsi" w:cstheme="majorHAnsi"/>
        <w:b/>
        <w:bCs/>
        <w:noProof/>
        <w:sz w:val="20"/>
        <w:szCs w:val="20"/>
      </w:rPr>
      <w:t>1</w:t>
    </w:r>
    <w:r w:rsidRPr="00B514DC">
      <w:rPr>
        <w:rFonts w:asciiTheme="majorHAnsi" w:hAnsiTheme="majorHAnsi" w:cstheme="majorHAnsi"/>
        <w:b/>
        <w:bCs/>
        <w:sz w:val="20"/>
        <w:szCs w:val="20"/>
      </w:rPr>
      <w:fldChar w:fldCharType="end"/>
    </w:r>
    <w:r w:rsidRPr="00B514DC">
      <w:rPr>
        <w:rFonts w:asciiTheme="majorHAnsi" w:hAnsiTheme="majorHAnsi" w:cstheme="majorHAnsi"/>
        <w:sz w:val="20"/>
        <w:szCs w:val="20"/>
      </w:rPr>
      <w:t xml:space="preserve"> of </w:t>
    </w:r>
    <w:r w:rsidRPr="00B514DC">
      <w:rPr>
        <w:rFonts w:asciiTheme="majorHAnsi" w:hAnsiTheme="majorHAnsi" w:cstheme="majorHAnsi"/>
        <w:b/>
        <w:bCs/>
        <w:sz w:val="20"/>
        <w:szCs w:val="20"/>
      </w:rPr>
      <w:fldChar w:fldCharType="begin"/>
    </w:r>
    <w:r w:rsidRPr="00B514DC">
      <w:rPr>
        <w:rFonts w:asciiTheme="majorHAnsi" w:hAnsiTheme="majorHAnsi" w:cstheme="majorHAnsi"/>
        <w:b/>
        <w:bCs/>
        <w:sz w:val="20"/>
        <w:szCs w:val="20"/>
      </w:rPr>
      <w:instrText xml:space="preserve"> NUMPAGES  \* Arabic  \* MERGEFORMAT </w:instrText>
    </w:r>
    <w:r w:rsidRPr="00B514DC">
      <w:rPr>
        <w:rFonts w:asciiTheme="majorHAnsi" w:hAnsiTheme="majorHAnsi" w:cstheme="majorHAnsi"/>
        <w:b/>
        <w:bCs/>
        <w:sz w:val="20"/>
        <w:szCs w:val="20"/>
      </w:rPr>
      <w:fldChar w:fldCharType="separate"/>
    </w:r>
    <w:r w:rsidRPr="00B514DC">
      <w:rPr>
        <w:rFonts w:asciiTheme="majorHAnsi" w:hAnsiTheme="majorHAnsi" w:cstheme="majorHAnsi"/>
        <w:b/>
        <w:bCs/>
        <w:noProof/>
        <w:sz w:val="20"/>
        <w:szCs w:val="20"/>
      </w:rPr>
      <w:t>2</w:t>
    </w:r>
    <w:r w:rsidRPr="00B514DC">
      <w:rPr>
        <w:rFonts w:asciiTheme="majorHAnsi" w:hAnsiTheme="majorHAnsi" w:cstheme="majorHAnsi"/>
        <w:b/>
        <w:bCs/>
        <w:sz w:val="20"/>
        <w:szCs w:val="20"/>
      </w:rPr>
      <w:fldChar w:fldCharType="end"/>
    </w:r>
    <w:r w:rsidR="007F028D" w:rsidRPr="00B514DC">
      <w:rPr>
        <w:rFonts w:asciiTheme="majorHAnsi" w:hAnsiTheme="majorHAnsi" w:cstheme="majorHAnsi"/>
        <w:noProof/>
        <w:sz w:val="20"/>
        <w:szCs w:val="20"/>
      </w:rPr>
      <w:drawing>
        <wp:anchor distT="0" distB="0" distL="114300" distR="114300" simplePos="0" relativeHeight="251659776" behindDoc="1" locked="0" layoutInCell="1" allowOverlap="1" wp14:anchorId="7A3C2A0C" wp14:editId="2F655F87">
          <wp:simplePos x="0" y="0"/>
          <wp:positionH relativeFrom="margin">
            <wp:align>center</wp:align>
          </wp:positionH>
          <wp:positionV relativeFrom="page">
            <wp:align>bottom</wp:align>
          </wp:positionV>
          <wp:extent cx="6870700" cy="71120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6870700" cy="711200"/>
                  </a:xfrm>
                  <a:prstGeom prst="rect">
                    <a:avLst/>
                  </a:prstGeom>
                </pic:spPr>
              </pic:pic>
            </a:graphicData>
          </a:graphic>
          <wp14:sizeRelH relativeFrom="margin">
            <wp14:pctWidth>0</wp14:pctWidth>
          </wp14:sizeRelH>
          <wp14:sizeRelV relativeFrom="margin">
            <wp14:pctHeight>0</wp14:pctHeight>
          </wp14:sizeRelV>
        </wp:anchor>
      </w:drawing>
    </w:r>
    <w:r w:rsidRPr="00B514DC">
      <w:rPr>
        <w:rFonts w:asciiTheme="majorHAnsi" w:hAnsiTheme="majorHAnsi" w:cstheme="majorHAnsi"/>
        <w:b/>
        <w:bCs/>
        <w:sz w:val="20"/>
        <w:szCs w:val="20"/>
      </w:rPr>
      <w:tab/>
    </w:r>
    <w:r w:rsidRPr="00B514DC">
      <w:rPr>
        <w:rFonts w:asciiTheme="majorHAnsi" w:hAnsiTheme="majorHAnsi" w:cstheme="majorHAnsi"/>
        <w:b/>
        <w:bCs/>
        <w:sz w:val="20"/>
        <w:szCs w:val="20"/>
      </w:rPr>
      <w:tab/>
    </w:r>
    <w:r w:rsidR="00C85ADE" w:rsidRPr="00B514DC">
      <w:rPr>
        <w:rFonts w:asciiTheme="majorHAnsi" w:hAnsiTheme="majorHAnsi" w:cstheme="majorHAnsi"/>
        <w:sz w:val="20"/>
        <w:szCs w:val="20"/>
      </w:rPr>
      <w:t>JD ref</w:t>
    </w:r>
    <w:r w:rsidRPr="00B514DC">
      <w:rPr>
        <w:rFonts w:asciiTheme="majorHAnsi" w:hAnsiTheme="majorHAnsi" w:cstheme="majorHAnsi"/>
        <w:sz w:val="20"/>
        <w:szCs w:val="20"/>
      </w:rPr>
      <w:t>:</w:t>
    </w:r>
    <w:r w:rsidR="000C2CC5">
      <w:rPr>
        <w:rFonts w:asciiTheme="majorHAnsi" w:hAnsiTheme="majorHAnsi" w:cstheme="majorHAnsi"/>
        <w:sz w:val="20"/>
        <w:szCs w:val="20"/>
      </w:rPr>
      <w:t xml:space="preserve"> TCH/002</w:t>
    </w:r>
  </w:p>
  <w:p w14:paraId="394D0949" w14:textId="77777777" w:rsidR="00B514DC" w:rsidRDefault="00B514DC">
    <w:pPr>
      <w:pStyle w:val="Footer"/>
      <w:rPr>
        <w:rFonts w:asciiTheme="majorHAnsi" w:hAnsiTheme="majorHAnsi" w:cstheme="majorHAnsi"/>
        <w:sz w:val="20"/>
        <w:szCs w:val="20"/>
      </w:rPr>
    </w:pPr>
  </w:p>
  <w:p w14:paraId="0F3AE9D4" w14:textId="77777777" w:rsidR="00B514DC" w:rsidRDefault="00B514DC">
    <w:pPr>
      <w:pStyle w:val="Footer"/>
      <w:rPr>
        <w:rFonts w:asciiTheme="majorHAnsi" w:hAnsiTheme="majorHAnsi" w:cstheme="majorHAnsi"/>
        <w:sz w:val="20"/>
        <w:szCs w:val="20"/>
      </w:rPr>
    </w:pPr>
  </w:p>
  <w:p w14:paraId="60E9BF16" w14:textId="77777777" w:rsidR="00B514DC" w:rsidRPr="00B514DC" w:rsidRDefault="00B514DC">
    <w:pPr>
      <w:pStyle w:val="Footer"/>
      <w:rPr>
        <w:rFonts w:asciiTheme="majorHAnsi" w:hAnsiTheme="majorHAnsi" w:cstheme="maj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B9969" w14:textId="77777777" w:rsidR="00DB15F3" w:rsidRDefault="00DB15F3" w:rsidP="00AE7D51">
      <w:r>
        <w:separator/>
      </w:r>
    </w:p>
  </w:footnote>
  <w:footnote w:type="continuationSeparator" w:id="0">
    <w:p w14:paraId="2C49A046" w14:textId="77777777" w:rsidR="00DB15F3" w:rsidRDefault="00DB15F3" w:rsidP="00AE7D51">
      <w:r>
        <w:continuationSeparator/>
      </w:r>
    </w:p>
  </w:footnote>
  <w:footnote w:type="continuationNotice" w:id="1">
    <w:p w14:paraId="67960454" w14:textId="77777777" w:rsidR="00DB15F3" w:rsidRDefault="00DB15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CC9B" w14:textId="0B86B876" w:rsidR="00AE7D51" w:rsidRDefault="00180302">
    <w:pPr>
      <w:pStyle w:val="Header"/>
    </w:pPr>
    <w:r>
      <w:rPr>
        <w:noProof/>
      </w:rPr>
      <mc:AlternateContent>
        <mc:Choice Requires="wps">
          <w:drawing>
            <wp:anchor distT="45720" distB="45720" distL="114300" distR="114300" simplePos="0" relativeHeight="251671040" behindDoc="0" locked="0" layoutInCell="1" allowOverlap="1" wp14:anchorId="3B2F9E97" wp14:editId="2A76A396">
              <wp:simplePos x="0" y="0"/>
              <wp:positionH relativeFrom="margin">
                <wp:posOffset>4099560</wp:posOffset>
              </wp:positionH>
              <wp:positionV relativeFrom="paragraph">
                <wp:posOffset>-278765</wp:posOffset>
              </wp:positionV>
              <wp:extent cx="23228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1404620"/>
                      </a:xfrm>
                      <a:prstGeom prst="rect">
                        <a:avLst/>
                      </a:prstGeom>
                      <a:noFill/>
                      <a:ln w="9525">
                        <a:noFill/>
                        <a:miter lim="800000"/>
                        <a:headEnd/>
                        <a:tailEnd/>
                      </a:ln>
                    </wps:spPr>
                    <wps:txbx>
                      <w:txbxContent>
                        <w:p w14:paraId="4701D7B6" w14:textId="41C9068E" w:rsidR="00B959B5" w:rsidRPr="0089631D" w:rsidRDefault="00B959B5"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2F9E97" id="_x0000_t202" coordsize="21600,21600" o:spt="202" path="m,l,21600r21600,l21600,xe">
              <v:stroke joinstyle="miter"/>
              <v:path gradientshapeok="t" o:connecttype="rect"/>
            </v:shapetype>
            <v:shape id="Text Box 2" o:spid="_x0000_s1026" type="#_x0000_t202" style="position:absolute;margin-left:322.8pt;margin-top:-21.95pt;width:182.9pt;height:110.6pt;z-index:2516710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" filled="f" stroked="f">
              <v:textbox style="mso-fit-shape-to-text:t">
                <w:txbxContent>
                  <w:p w14:paraId="4701D7B6" w14:textId="41C9068E" w:rsidR="00B959B5" w:rsidRPr="0089631D" w:rsidRDefault="00B959B5"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v:textbox>
              <w10:wrap type="square" anchorx="margin"/>
            </v:shape>
          </w:pict>
        </mc:Fallback>
      </mc:AlternateContent>
    </w:r>
    <w:r>
      <w:rPr>
        <w:noProof/>
      </w:rPr>
      <w:drawing>
        <wp:anchor distT="0" distB="0" distL="114300" distR="114300" simplePos="0" relativeHeight="251672064" behindDoc="0" locked="0" layoutInCell="1" allowOverlap="1" wp14:anchorId="7F59FD3C" wp14:editId="3A7DD146">
          <wp:simplePos x="0" y="0"/>
          <wp:positionH relativeFrom="column">
            <wp:posOffset>-491490</wp:posOffset>
          </wp:positionH>
          <wp:positionV relativeFrom="paragraph">
            <wp:posOffset>-307340</wp:posOffset>
          </wp:positionV>
          <wp:extent cx="1609725" cy="570201"/>
          <wp:effectExtent l="0" t="0" r="0" b="1905"/>
          <wp:wrapNone/>
          <wp:docPr id="1594013470"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013470" name="Picture 2"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7020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theme="majorHAnsi"/>
        <w:noProof/>
        <w:sz w:val="22"/>
        <w:szCs w:val="22"/>
      </w:rPr>
      <mc:AlternateContent>
        <mc:Choice Requires="wps">
          <w:drawing>
            <wp:anchor distT="0" distB="0" distL="114300" distR="114300" simplePos="0" relativeHeight="251658751" behindDoc="0" locked="0" layoutInCell="1" allowOverlap="1" wp14:anchorId="2EC827D6" wp14:editId="77ED0F4C">
              <wp:simplePos x="0" y="0"/>
              <wp:positionH relativeFrom="page">
                <wp:align>right</wp:align>
              </wp:positionH>
              <wp:positionV relativeFrom="paragraph">
                <wp:posOffset>-450215</wp:posOffset>
              </wp:positionV>
              <wp:extent cx="7543800" cy="847725"/>
              <wp:effectExtent l="0" t="0" r="0" b="9525"/>
              <wp:wrapNone/>
              <wp:docPr id="276211112" name="Rectangle 1"/>
              <wp:cNvGraphicFramePr/>
              <a:graphic xmlns:a="http://schemas.openxmlformats.org/drawingml/2006/main">
                <a:graphicData uri="http://schemas.microsoft.com/office/word/2010/wordprocessingShape">
                  <wps:wsp>
                    <wps:cNvSpPr/>
                    <wps:spPr>
                      <a:xfrm>
                        <a:off x="0" y="0"/>
                        <a:ext cx="7543800" cy="847725"/>
                      </a:xfrm>
                      <a:prstGeom prst="rect">
                        <a:avLst/>
                      </a:prstGeom>
                      <a:gradFill flip="none" rotWithShape="1">
                        <a:gsLst>
                          <a:gs pos="25000">
                            <a:srgbClr val="4EDDC4"/>
                          </a:gs>
                          <a:gs pos="0">
                            <a:srgbClr val="4EDD9B"/>
                          </a:gs>
                          <a:gs pos="75000">
                            <a:srgbClr val="4EA6DD"/>
                          </a:gs>
                          <a:gs pos="50000">
                            <a:srgbClr val="4EC4DD"/>
                          </a:gs>
                          <a:gs pos="100000">
                            <a:srgbClr val="4E8BDD"/>
                          </a:gs>
                        </a:gsLst>
                        <a:lin ang="0" scaled="1"/>
                        <a:tileRect/>
                      </a:gra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921AC" id="Rectangle 1" o:spid="_x0000_s1026" style="position:absolute;margin-left:542.8pt;margin-top:-35.45pt;width:594pt;height:66.75pt;z-index:2516587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" fillcolor="#4edd9b" stroked="f">
              <v:fill color2="#4e8bdd" rotate="t" angle="90" colors="0 #4edd9b;.25 #4eddc4;.5 #4ec4dd;.75 #4ea6dd;1 #4e8bdd" focus="100%" type="gradien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0D2F"/>
    <w:multiLevelType w:val="hybridMultilevel"/>
    <w:tmpl w:val="DC8EDD72"/>
    <w:lvl w:ilvl="0" w:tplc="0B761BB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C34DF7"/>
    <w:multiLevelType w:val="multilevel"/>
    <w:tmpl w:val="8D70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40A2A"/>
    <w:multiLevelType w:val="hybridMultilevel"/>
    <w:tmpl w:val="F438C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7F60C1"/>
    <w:multiLevelType w:val="multilevel"/>
    <w:tmpl w:val="257A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9271E2"/>
    <w:multiLevelType w:val="hybridMultilevel"/>
    <w:tmpl w:val="6752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86AF6"/>
    <w:multiLevelType w:val="hybridMultilevel"/>
    <w:tmpl w:val="36C0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AD2BE5"/>
    <w:multiLevelType w:val="hybridMultilevel"/>
    <w:tmpl w:val="6E2C1B10"/>
    <w:lvl w:ilvl="0" w:tplc="08090001">
      <w:start w:val="1"/>
      <w:numFmt w:val="bullet"/>
      <w:lvlText w:val=""/>
      <w:lvlJc w:val="left"/>
      <w:pPr>
        <w:ind w:left="360" w:hanging="360"/>
      </w:pPr>
      <w:rPr>
        <w:rFonts w:ascii="Symbol" w:hAnsi="Symbol" w:hint="default"/>
        <w:color w:val="66003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8343C8"/>
    <w:multiLevelType w:val="hybridMultilevel"/>
    <w:tmpl w:val="0BEEE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DF4E5B"/>
    <w:multiLevelType w:val="multilevel"/>
    <w:tmpl w:val="6872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4515DE"/>
    <w:multiLevelType w:val="multilevel"/>
    <w:tmpl w:val="1EB6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72219F"/>
    <w:multiLevelType w:val="hybridMultilevel"/>
    <w:tmpl w:val="5CB623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8C7315"/>
    <w:multiLevelType w:val="hybridMultilevel"/>
    <w:tmpl w:val="869A6C06"/>
    <w:lvl w:ilvl="0" w:tplc="7F961320">
      <w:numFmt w:val="bullet"/>
      <w:lvlText w:val="•"/>
      <w:lvlJc w:val="left"/>
      <w:pPr>
        <w:ind w:left="750" w:hanging="710"/>
      </w:pPr>
      <w:rPr>
        <w:rFonts w:ascii="Calibri" w:eastAsia="Calibri" w:hAnsi="Calibri" w:cs="Calibri" w:hint="default"/>
        <w:b w:val="0"/>
        <w:bCs w:val="0"/>
        <w:i w:val="0"/>
        <w:iCs w:val="0"/>
        <w:w w:val="99"/>
        <w:sz w:val="22"/>
        <w:szCs w:val="22"/>
        <w:lang w:val="en-US" w:eastAsia="en-US" w:bidi="ar-SA"/>
      </w:rPr>
    </w:lvl>
    <w:lvl w:ilvl="1" w:tplc="281C219C">
      <w:numFmt w:val="bullet"/>
      <w:lvlText w:val="o"/>
      <w:lvlJc w:val="left"/>
      <w:pPr>
        <w:ind w:left="1742" w:hanging="568"/>
      </w:pPr>
      <w:rPr>
        <w:rFonts w:ascii="Courier New" w:eastAsia="Courier New" w:hAnsi="Courier New" w:cs="Courier New" w:hint="default"/>
        <w:b w:val="0"/>
        <w:bCs w:val="0"/>
        <w:i w:val="0"/>
        <w:iCs w:val="0"/>
        <w:w w:val="99"/>
        <w:sz w:val="22"/>
        <w:szCs w:val="22"/>
        <w:lang w:val="en-US" w:eastAsia="en-US" w:bidi="ar-SA"/>
      </w:rPr>
    </w:lvl>
    <w:lvl w:ilvl="2" w:tplc="B0C4E90A">
      <w:numFmt w:val="bullet"/>
      <w:lvlText w:val="•"/>
      <w:lvlJc w:val="left"/>
      <w:pPr>
        <w:ind w:left="2610" w:hanging="568"/>
      </w:pPr>
      <w:rPr>
        <w:rFonts w:hint="default"/>
        <w:lang w:val="en-US" w:eastAsia="en-US" w:bidi="ar-SA"/>
      </w:rPr>
    </w:lvl>
    <w:lvl w:ilvl="3" w:tplc="E6C81574">
      <w:numFmt w:val="bullet"/>
      <w:lvlText w:val="•"/>
      <w:lvlJc w:val="left"/>
      <w:pPr>
        <w:ind w:left="3482" w:hanging="568"/>
      </w:pPr>
      <w:rPr>
        <w:rFonts w:hint="default"/>
        <w:lang w:val="en-US" w:eastAsia="en-US" w:bidi="ar-SA"/>
      </w:rPr>
    </w:lvl>
    <w:lvl w:ilvl="4" w:tplc="76A86802">
      <w:numFmt w:val="bullet"/>
      <w:lvlText w:val="•"/>
      <w:lvlJc w:val="left"/>
      <w:pPr>
        <w:ind w:left="4354" w:hanging="568"/>
      </w:pPr>
      <w:rPr>
        <w:rFonts w:hint="default"/>
        <w:lang w:val="en-US" w:eastAsia="en-US" w:bidi="ar-SA"/>
      </w:rPr>
    </w:lvl>
    <w:lvl w:ilvl="5" w:tplc="7FB02BCE">
      <w:numFmt w:val="bullet"/>
      <w:lvlText w:val="•"/>
      <w:lvlJc w:val="left"/>
      <w:pPr>
        <w:ind w:left="5226" w:hanging="568"/>
      </w:pPr>
      <w:rPr>
        <w:rFonts w:hint="default"/>
        <w:lang w:val="en-US" w:eastAsia="en-US" w:bidi="ar-SA"/>
      </w:rPr>
    </w:lvl>
    <w:lvl w:ilvl="6" w:tplc="E9641D90">
      <w:numFmt w:val="bullet"/>
      <w:lvlText w:val="•"/>
      <w:lvlJc w:val="left"/>
      <w:pPr>
        <w:ind w:left="6098" w:hanging="568"/>
      </w:pPr>
      <w:rPr>
        <w:rFonts w:hint="default"/>
        <w:lang w:val="en-US" w:eastAsia="en-US" w:bidi="ar-SA"/>
      </w:rPr>
    </w:lvl>
    <w:lvl w:ilvl="7" w:tplc="68865FC4">
      <w:numFmt w:val="bullet"/>
      <w:lvlText w:val="•"/>
      <w:lvlJc w:val="left"/>
      <w:pPr>
        <w:ind w:left="6969" w:hanging="568"/>
      </w:pPr>
      <w:rPr>
        <w:rFonts w:hint="default"/>
        <w:lang w:val="en-US" w:eastAsia="en-US" w:bidi="ar-SA"/>
      </w:rPr>
    </w:lvl>
    <w:lvl w:ilvl="8" w:tplc="778E0FF0">
      <w:numFmt w:val="bullet"/>
      <w:lvlText w:val="•"/>
      <w:lvlJc w:val="left"/>
      <w:pPr>
        <w:ind w:left="7841" w:hanging="568"/>
      </w:pPr>
      <w:rPr>
        <w:rFonts w:hint="default"/>
        <w:lang w:val="en-US" w:eastAsia="en-US" w:bidi="ar-SA"/>
      </w:rPr>
    </w:lvl>
  </w:abstractNum>
  <w:abstractNum w:abstractNumId="12" w15:restartNumberingAfterBreak="0">
    <w:nsid w:val="21131B68"/>
    <w:multiLevelType w:val="hybridMultilevel"/>
    <w:tmpl w:val="ED8241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16C5BB3"/>
    <w:multiLevelType w:val="hybridMultilevel"/>
    <w:tmpl w:val="D5DE5492"/>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14" w15:restartNumberingAfterBreak="0">
    <w:nsid w:val="24B2779C"/>
    <w:multiLevelType w:val="hybridMultilevel"/>
    <w:tmpl w:val="F8AED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715149A"/>
    <w:multiLevelType w:val="hybridMultilevel"/>
    <w:tmpl w:val="9E464AA6"/>
    <w:lvl w:ilvl="0" w:tplc="08090001">
      <w:start w:val="1"/>
      <w:numFmt w:val="bullet"/>
      <w:lvlText w:val=""/>
      <w:lvlJc w:val="left"/>
      <w:pPr>
        <w:tabs>
          <w:tab w:val="num" w:pos="357"/>
        </w:tabs>
        <w:ind w:left="357" w:hanging="357"/>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8002F12"/>
    <w:multiLevelType w:val="multilevel"/>
    <w:tmpl w:val="EBBC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A2CEA"/>
    <w:multiLevelType w:val="multilevel"/>
    <w:tmpl w:val="8804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6427A9"/>
    <w:multiLevelType w:val="hybridMultilevel"/>
    <w:tmpl w:val="609EF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1857BE0"/>
    <w:multiLevelType w:val="multilevel"/>
    <w:tmpl w:val="1514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E3102A"/>
    <w:multiLevelType w:val="multilevel"/>
    <w:tmpl w:val="7830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174883"/>
    <w:multiLevelType w:val="hybridMultilevel"/>
    <w:tmpl w:val="D2C66FD8"/>
    <w:lvl w:ilvl="0" w:tplc="08090001">
      <w:start w:val="1"/>
      <w:numFmt w:val="bullet"/>
      <w:lvlText w:val=""/>
      <w:lvlJc w:val="left"/>
      <w:pPr>
        <w:ind w:left="720" w:hanging="360"/>
      </w:pPr>
      <w:rPr>
        <w:rFonts w:ascii="Symbol" w:hAnsi="Symbol" w:hint="default"/>
      </w:rPr>
    </w:lvl>
    <w:lvl w:ilvl="1" w:tplc="14B25D1C">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CD17BE"/>
    <w:multiLevelType w:val="hybridMultilevel"/>
    <w:tmpl w:val="F42E3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96743E"/>
    <w:multiLevelType w:val="multilevel"/>
    <w:tmpl w:val="70E4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3137D3"/>
    <w:multiLevelType w:val="hybridMultilevel"/>
    <w:tmpl w:val="63423B64"/>
    <w:lvl w:ilvl="0" w:tplc="C882C0DE">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F66617A"/>
    <w:multiLevelType w:val="hybridMultilevel"/>
    <w:tmpl w:val="973EC5EC"/>
    <w:lvl w:ilvl="0" w:tplc="08090001">
      <w:start w:val="1"/>
      <w:numFmt w:val="bullet"/>
      <w:lvlText w:val=""/>
      <w:lvlJc w:val="left"/>
      <w:pPr>
        <w:ind w:left="360" w:hanging="360"/>
      </w:pPr>
      <w:rPr>
        <w:rFonts w:ascii="Symbol" w:hAnsi="Symbol" w:hint="default"/>
      </w:rPr>
    </w:lvl>
    <w:lvl w:ilvl="1" w:tplc="90DA944E">
      <w:start w:val="1"/>
      <w:numFmt w:val="lowerLetter"/>
      <w:lvlText w:val="%2."/>
      <w:lvlJc w:val="left"/>
      <w:pPr>
        <w:ind w:left="1080" w:hanging="360"/>
      </w:pPr>
      <w:rPr>
        <w:rFonts w:hint="default"/>
        <w:color w:val="0000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FB40E63"/>
    <w:multiLevelType w:val="hybridMultilevel"/>
    <w:tmpl w:val="39A4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791186"/>
    <w:multiLevelType w:val="multilevel"/>
    <w:tmpl w:val="C52A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0C1B70"/>
    <w:multiLevelType w:val="multilevel"/>
    <w:tmpl w:val="8A94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7C4FDC"/>
    <w:multiLevelType w:val="hybridMultilevel"/>
    <w:tmpl w:val="8C228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7D87D01"/>
    <w:multiLevelType w:val="hybridMultilevel"/>
    <w:tmpl w:val="A0708366"/>
    <w:lvl w:ilvl="0" w:tplc="518A7658">
      <w:numFmt w:val="bullet"/>
      <w:lvlText w:val=""/>
      <w:lvlJc w:val="left"/>
      <w:pPr>
        <w:ind w:left="464" w:hanging="360"/>
      </w:pPr>
      <w:rPr>
        <w:rFonts w:ascii="Symbol" w:eastAsia="Symbol" w:hAnsi="Symbol" w:cs="Symbol" w:hint="default"/>
        <w:b w:val="0"/>
        <w:bCs w:val="0"/>
        <w:i w:val="0"/>
        <w:iCs w:val="0"/>
        <w:w w:val="99"/>
        <w:sz w:val="22"/>
        <w:szCs w:val="22"/>
        <w:lang w:val="en-US" w:eastAsia="en-US" w:bidi="ar-SA"/>
      </w:rPr>
    </w:lvl>
    <w:lvl w:ilvl="1" w:tplc="7988E736">
      <w:numFmt w:val="bullet"/>
      <w:lvlText w:val="•"/>
      <w:lvlJc w:val="left"/>
      <w:pPr>
        <w:ind w:left="928" w:hanging="360"/>
      </w:pPr>
      <w:rPr>
        <w:rFonts w:hint="default"/>
        <w:lang w:val="en-US" w:eastAsia="en-US" w:bidi="ar-SA"/>
      </w:rPr>
    </w:lvl>
    <w:lvl w:ilvl="2" w:tplc="A8D465B6">
      <w:numFmt w:val="bullet"/>
      <w:lvlText w:val="•"/>
      <w:lvlJc w:val="left"/>
      <w:pPr>
        <w:ind w:left="1398" w:hanging="360"/>
      </w:pPr>
      <w:rPr>
        <w:rFonts w:hint="default"/>
        <w:lang w:val="en-US" w:eastAsia="en-US" w:bidi="ar-SA"/>
      </w:rPr>
    </w:lvl>
    <w:lvl w:ilvl="3" w:tplc="78FCF904">
      <w:numFmt w:val="bullet"/>
      <w:lvlText w:val="•"/>
      <w:lvlJc w:val="left"/>
      <w:pPr>
        <w:ind w:left="1868" w:hanging="360"/>
      </w:pPr>
      <w:rPr>
        <w:rFonts w:hint="default"/>
        <w:lang w:val="en-US" w:eastAsia="en-US" w:bidi="ar-SA"/>
      </w:rPr>
    </w:lvl>
    <w:lvl w:ilvl="4" w:tplc="C7BAC1F2">
      <w:numFmt w:val="bullet"/>
      <w:lvlText w:val="•"/>
      <w:lvlJc w:val="left"/>
      <w:pPr>
        <w:ind w:left="2338" w:hanging="360"/>
      </w:pPr>
      <w:rPr>
        <w:rFonts w:hint="default"/>
        <w:lang w:val="en-US" w:eastAsia="en-US" w:bidi="ar-SA"/>
      </w:rPr>
    </w:lvl>
    <w:lvl w:ilvl="5" w:tplc="D750D826">
      <w:numFmt w:val="bullet"/>
      <w:lvlText w:val="•"/>
      <w:lvlJc w:val="left"/>
      <w:pPr>
        <w:ind w:left="2808" w:hanging="360"/>
      </w:pPr>
      <w:rPr>
        <w:rFonts w:hint="default"/>
        <w:lang w:val="en-US" w:eastAsia="en-US" w:bidi="ar-SA"/>
      </w:rPr>
    </w:lvl>
    <w:lvl w:ilvl="6" w:tplc="BB60C384">
      <w:numFmt w:val="bullet"/>
      <w:lvlText w:val="•"/>
      <w:lvlJc w:val="left"/>
      <w:pPr>
        <w:ind w:left="3278" w:hanging="360"/>
      </w:pPr>
      <w:rPr>
        <w:rFonts w:hint="default"/>
        <w:lang w:val="en-US" w:eastAsia="en-US" w:bidi="ar-SA"/>
      </w:rPr>
    </w:lvl>
    <w:lvl w:ilvl="7" w:tplc="4D8A1DD8">
      <w:numFmt w:val="bullet"/>
      <w:lvlText w:val="•"/>
      <w:lvlJc w:val="left"/>
      <w:pPr>
        <w:ind w:left="3748" w:hanging="360"/>
      </w:pPr>
      <w:rPr>
        <w:rFonts w:hint="default"/>
        <w:lang w:val="en-US" w:eastAsia="en-US" w:bidi="ar-SA"/>
      </w:rPr>
    </w:lvl>
    <w:lvl w:ilvl="8" w:tplc="2F9261E2">
      <w:numFmt w:val="bullet"/>
      <w:lvlText w:val="•"/>
      <w:lvlJc w:val="left"/>
      <w:pPr>
        <w:ind w:left="4218" w:hanging="360"/>
      </w:pPr>
      <w:rPr>
        <w:rFonts w:hint="default"/>
        <w:lang w:val="en-US" w:eastAsia="en-US" w:bidi="ar-SA"/>
      </w:rPr>
    </w:lvl>
  </w:abstractNum>
  <w:abstractNum w:abstractNumId="31" w15:restartNumberingAfterBreak="0">
    <w:nsid w:val="493B14C3"/>
    <w:multiLevelType w:val="multilevel"/>
    <w:tmpl w:val="4254EB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8E58FE"/>
    <w:multiLevelType w:val="hybridMultilevel"/>
    <w:tmpl w:val="9BDE1F6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4E776F2D"/>
    <w:multiLevelType w:val="hybridMultilevel"/>
    <w:tmpl w:val="E146C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DC376F"/>
    <w:multiLevelType w:val="multilevel"/>
    <w:tmpl w:val="A2B0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3176FAB"/>
    <w:multiLevelType w:val="hybridMultilevel"/>
    <w:tmpl w:val="7B921E08"/>
    <w:lvl w:ilvl="0" w:tplc="B330DDDC">
      <w:start w:val="1"/>
      <w:numFmt w:val="bullet"/>
      <w:lvlText w:val=""/>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5D9D21BF"/>
    <w:multiLevelType w:val="hybridMultilevel"/>
    <w:tmpl w:val="05EEE2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F311951"/>
    <w:multiLevelType w:val="multilevel"/>
    <w:tmpl w:val="EC34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D54178"/>
    <w:multiLevelType w:val="hybridMultilevel"/>
    <w:tmpl w:val="BEB4B3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1EC600D"/>
    <w:multiLevelType w:val="hybridMultilevel"/>
    <w:tmpl w:val="2BF24876"/>
    <w:lvl w:ilvl="0" w:tplc="08090001">
      <w:start w:val="1"/>
      <w:numFmt w:val="bullet"/>
      <w:lvlText w:val=""/>
      <w:lvlJc w:val="left"/>
      <w:pPr>
        <w:tabs>
          <w:tab w:val="num" w:pos="357"/>
        </w:tabs>
        <w:ind w:left="357" w:hanging="357"/>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4B3945"/>
    <w:multiLevelType w:val="hybridMultilevel"/>
    <w:tmpl w:val="8BE2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643684"/>
    <w:multiLevelType w:val="hybridMultilevel"/>
    <w:tmpl w:val="684CA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E911D7"/>
    <w:multiLevelType w:val="multilevel"/>
    <w:tmpl w:val="144C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5D06FDA"/>
    <w:multiLevelType w:val="hybridMultilevel"/>
    <w:tmpl w:val="7E3E9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AE43C9"/>
    <w:multiLevelType w:val="hybridMultilevel"/>
    <w:tmpl w:val="674C5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C63AC4"/>
    <w:multiLevelType w:val="multilevel"/>
    <w:tmpl w:val="75E0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6231CA"/>
    <w:multiLevelType w:val="hybridMultilevel"/>
    <w:tmpl w:val="B9B03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33925340">
    <w:abstractNumId w:val="23"/>
  </w:num>
  <w:num w:numId="2" w16cid:durableId="98137432">
    <w:abstractNumId w:val="42"/>
  </w:num>
  <w:num w:numId="3" w16cid:durableId="567617570">
    <w:abstractNumId w:val="16"/>
  </w:num>
  <w:num w:numId="4" w16cid:durableId="715932099">
    <w:abstractNumId w:val="34"/>
  </w:num>
  <w:num w:numId="5" w16cid:durableId="1461805766">
    <w:abstractNumId w:val="3"/>
  </w:num>
  <w:num w:numId="6" w16cid:durableId="1014381590">
    <w:abstractNumId w:val="45"/>
  </w:num>
  <w:num w:numId="7" w16cid:durableId="911087772">
    <w:abstractNumId w:val="17"/>
  </w:num>
  <w:num w:numId="8" w16cid:durableId="687219291">
    <w:abstractNumId w:val="31"/>
  </w:num>
  <w:num w:numId="9" w16cid:durableId="658270635">
    <w:abstractNumId w:val="27"/>
  </w:num>
  <w:num w:numId="10" w16cid:durableId="1175413193">
    <w:abstractNumId w:val="8"/>
  </w:num>
  <w:num w:numId="11" w16cid:durableId="819081305">
    <w:abstractNumId w:val="5"/>
  </w:num>
  <w:num w:numId="12" w16cid:durableId="1599290486">
    <w:abstractNumId w:val="6"/>
  </w:num>
  <w:num w:numId="13" w16cid:durableId="391470039">
    <w:abstractNumId w:val="0"/>
  </w:num>
  <w:num w:numId="14" w16cid:durableId="33966720">
    <w:abstractNumId w:val="25"/>
  </w:num>
  <w:num w:numId="15" w16cid:durableId="1139881944">
    <w:abstractNumId w:val="21"/>
  </w:num>
  <w:num w:numId="16" w16cid:durableId="1092891942">
    <w:abstractNumId w:val="40"/>
  </w:num>
  <w:num w:numId="17" w16cid:durableId="834493674">
    <w:abstractNumId w:val="43"/>
  </w:num>
  <w:num w:numId="18" w16cid:durableId="1653950009">
    <w:abstractNumId w:val="33"/>
  </w:num>
  <w:num w:numId="19" w16cid:durableId="1286962289">
    <w:abstractNumId w:val="4"/>
  </w:num>
  <w:num w:numId="20" w16cid:durableId="1437556540">
    <w:abstractNumId w:val="10"/>
  </w:num>
  <w:num w:numId="21" w16cid:durableId="1155872603">
    <w:abstractNumId w:val="18"/>
  </w:num>
  <w:num w:numId="22" w16cid:durableId="248537642">
    <w:abstractNumId w:val="7"/>
  </w:num>
  <w:num w:numId="23" w16cid:durableId="1131167669">
    <w:abstractNumId w:val="22"/>
  </w:num>
  <w:num w:numId="24" w16cid:durableId="16780345">
    <w:abstractNumId w:val="26"/>
  </w:num>
  <w:num w:numId="25" w16cid:durableId="137848927">
    <w:abstractNumId w:val="46"/>
  </w:num>
  <w:num w:numId="26" w16cid:durableId="265886870">
    <w:abstractNumId w:val="19"/>
  </w:num>
  <w:num w:numId="27" w16cid:durableId="1300307758">
    <w:abstractNumId w:val="37"/>
  </w:num>
  <w:num w:numId="28" w16cid:durableId="1236086782">
    <w:abstractNumId w:val="1"/>
  </w:num>
  <w:num w:numId="29" w16cid:durableId="884608476">
    <w:abstractNumId w:val="20"/>
  </w:num>
  <w:num w:numId="30" w16cid:durableId="711809390">
    <w:abstractNumId w:val="28"/>
  </w:num>
  <w:num w:numId="31" w16cid:durableId="1935278642">
    <w:abstractNumId w:val="9"/>
  </w:num>
  <w:num w:numId="32" w16cid:durableId="952060277">
    <w:abstractNumId w:val="41"/>
  </w:num>
  <w:num w:numId="33" w16cid:durableId="97407928">
    <w:abstractNumId w:val="13"/>
  </w:num>
  <w:num w:numId="34" w16cid:durableId="15934325">
    <w:abstractNumId w:val="38"/>
  </w:num>
  <w:num w:numId="35" w16cid:durableId="109322461">
    <w:abstractNumId w:val="14"/>
  </w:num>
  <w:num w:numId="36" w16cid:durableId="1415662417">
    <w:abstractNumId w:val="2"/>
  </w:num>
  <w:num w:numId="37" w16cid:durableId="163231873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10753688">
    <w:abstractNumId w:val="39"/>
  </w:num>
  <w:num w:numId="39" w16cid:durableId="461578618">
    <w:abstractNumId w:val="15"/>
  </w:num>
  <w:num w:numId="40" w16cid:durableId="1971786843">
    <w:abstractNumId w:val="29"/>
  </w:num>
  <w:num w:numId="41" w16cid:durableId="387074504">
    <w:abstractNumId w:val="11"/>
  </w:num>
  <w:num w:numId="42" w16cid:durableId="152386164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74561384">
    <w:abstractNumId w:val="30"/>
  </w:num>
  <w:num w:numId="44" w16cid:durableId="253979321">
    <w:abstractNumId w:val="12"/>
  </w:num>
  <w:num w:numId="45" w16cid:durableId="929854122">
    <w:abstractNumId w:val="24"/>
  </w:num>
  <w:num w:numId="46" w16cid:durableId="540938403">
    <w:abstractNumId w:val="44"/>
  </w:num>
  <w:num w:numId="47" w16cid:durableId="158965039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3C7"/>
    <w:rsid w:val="00002570"/>
    <w:rsid w:val="000059D2"/>
    <w:rsid w:val="00005E3F"/>
    <w:rsid w:val="00007D4A"/>
    <w:rsid w:val="0001708D"/>
    <w:rsid w:val="00035A8B"/>
    <w:rsid w:val="00040080"/>
    <w:rsid w:val="00042C8C"/>
    <w:rsid w:val="000544A8"/>
    <w:rsid w:val="00063181"/>
    <w:rsid w:val="000675A1"/>
    <w:rsid w:val="00067A00"/>
    <w:rsid w:val="000700A1"/>
    <w:rsid w:val="0007025D"/>
    <w:rsid w:val="000803B4"/>
    <w:rsid w:val="00086E27"/>
    <w:rsid w:val="00093B17"/>
    <w:rsid w:val="00095DFB"/>
    <w:rsid w:val="000962EB"/>
    <w:rsid w:val="000A07AC"/>
    <w:rsid w:val="000A7341"/>
    <w:rsid w:val="000C2CC5"/>
    <w:rsid w:val="000D6806"/>
    <w:rsid w:val="000E67F2"/>
    <w:rsid w:val="000E7C7E"/>
    <w:rsid w:val="000F1D4E"/>
    <w:rsid w:val="00111FA0"/>
    <w:rsid w:val="0012371C"/>
    <w:rsid w:val="00123B8E"/>
    <w:rsid w:val="00123ED4"/>
    <w:rsid w:val="001271E0"/>
    <w:rsid w:val="0013797E"/>
    <w:rsid w:val="0015088D"/>
    <w:rsid w:val="00155250"/>
    <w:rsid w:val="00164727"/>
    <w:rsid w:val="001728BF"/>
    <w:rsid w:val="001745E1"/>
    <w:rsid w:val="00180302"/>
    <w:rsid w:val="00186DC5"/>
    <w:rsid w:val="001B29F3"/>
    <w:rsid w:val="001B52C1"/>
    <w:rsid w:val="001C4924"/>
    <w:rsid w:val="001C60C1"/>
    <w:rsid w:val="00202102"/>
    <w:rsid w:val="00205332"/>
    <w:rsid w:val="002173E9"/>
    <w:rsid w:val="0023484B"/>
    <w:rsid w:val="00247B33"/>
    <w:rsid w:val="00250302"/>
    <w:rsid w:val="00255E8D"/>
    <w:rsid w:val="0026442D"/>
    <w:rsid w:val="00272E13"/>
    <w:rsid w:val="002906BB"/>
    <w:rsid w:val="00290701"/>
    <w:rsid w:val="00291CC0"/>
    <w:rsid w:val="00297CCC"/>
    <w:rsid w:val="002A00DD"/>
    <w:rsid w:val="002A3473"/>
    <w:rsid w:val="002A6312"/>
    <w:rsid w:val="002B16A6"/>
    <w:rsid w:val="002C114A"/>
    <w:rsid w:val="002E6509"/>
    <w:rsid w:val="002F4932"/>
    <w:rsid w:val="002F6933"/>
    <w:rsid w:val="003269D4"/>
    <w:rsid w:val="003312C7"/>
    <w:rsid w:val="00334428"/>
    <w:rsid w:val="00340F79"/>
    <w:rsid w:val="00341158"/>
    <w:rsid w:val="00356FE9"/>
    <w:rsid w:val="0036117C"/>
    <w:rsid w:val="003660F8"/>
    <w:rsid w:val="00375310"/>
    <w:rsid w:val="00377B8A"/>
    <w:rsid w:val="00381091"/>
    <w:rsid w:val="003826B7"/>
    <w:rsid w:val="00383621"/>
    <w:rsid w:val="003978C6"/>
    <w:rsid w:val="003A4BF5"/>
    <w:rsid w:val="003B0856"/>
    <w:rsid w:val="003B3FB2"/>
    <w:rsid w:val="003B67CA"/>
    <w:rsid w:val="003B75E0"/>
    <w:rsid w:val="003D7780"/>
    <w:rsid w:val="003E6860"/>
    <w:rsid w:val="003F3B5A"/>
    <w:rsid w:val="00401DB5"/>
    <w:rsid w:val="00410A05"/>
    <w:rsid w:val="00416F88"/>
    <w:rsid w:val="0042140A"/>
    <w:rsid w:val="00433351"/>
    <w:rsid w:val="00453647"/>
    <w:rsid w:val="004578F2"/>
    <w:rsid w:val="00476865"/>
    <w:rsid w:val="00493395"/>
    <w:rsid w:val="004B4ACE"/>
    <w:rsid w:val="004E085E"/>
    <w:rsid w:val="004E38B4"/>
    <w:rsid w:val="004F5745"/>
    <w:rsid w:val="00500ADE"/>
    <w:rsid w:val="00510CF8"/>
    <w:rsid w:val="00511444"/>
    <w:rsid w:val="005224EE"/>
    <w:rsid w:val="005239FE"/>
    <w:rsid w:val="00523C98"/>
    <w:rsid w:val="0053338F"/>
    <w:rsid w:val="00553BF7"/>
    <w:rsid w:val="0055758E"/>
    <w:rsid w:val="00570EE0"/>
    <w:rsid w:val="00572987"/>
    <w:rsid w:val="00576CC1"/>
    <w:rsid w:val="0058576B"/>
    <w:rsid w:val="00587326"/>
    <w:rsid w:val="005A12BE"/>
    <w:rsid w:val="005A2BC5"/>
    <w:rsid w:val="005B70F5"/>
    <w:rsid w:val="005C6AEF"/>
    <w:rsid w:val="005D20B0"/>
    <w:rsid w:val="005D3E46"/>
    <w:rsid w:val="005D5039"/>
    <w:rsid w:val="005F4A53"/>
    <w:rsid w:val="005F5DA3"/>
    <w:rsid w:val="00611074"/>
    <w:rsid w:val="00641388"/>
    <w:rsid w:val="00645D9E"/>
    <w:rsid w:val="00652D34"/>
    <w:rsid w:val="00673280"/>
    <w:rsid w:val="00692DA7"/>
    <w:rsid w:val="00694E00"/>
    <w:rsid w:val="006A3A7F"/>
    <w:rsid w:val="006A491D"/>
    <w:rsid w:val="006A57B4"/>
    <w:rsid w:val="006B5E99"/>
    <w:rsid w:val="006C61BE"/>
    <w:rsid w:val="006D458F"/>
    <w:rsid w:val="006D72F0"/>
    <w:rsid w:val="006F717A"/>
    <w:rsid w:val="007120BB"/>
    <w:rsid w:val="00713530"/>
    <w:rsid w:val="00735A70"/>
    <w:rsid w:val="00742E8C"/>
    <w:rsid w:val="007844E2"/>
    <w:rsid w:val="007A07D1"/>
    <w:rsid w:val="007A2D73"/>
    <w:rsid w:val="007A41DF"/>
    <w:rsid w:val="007B2E33"/>
    <w:rsid w:val="007C4DFE"/>
    <w:rsid w:val="007C5EB2"/>
    <w:rsid w:val="007C7EB3"/>
    <w:rsid w:val="007D3D91"/>
    <w:rsid w:val="007E065B"/>
    <w:rsid w:val="007E38BB"/>
    <w:rsid w:val="007F028D"/>
    <w:rsid w:val="007F2B7A"/>
    <w:rsid w:val="00810AA7"/>
    <w:rsid w:val="00813CDF"/>
    <w:rsid w:val="00814823"/>
    <w:rsid w:val="00815D9C"/>
    <w:rsid w:val="00830DBA"/>
    <w:rsid w:val="0083252F"/>
    <w:rsid w:val="0083286E"/>
    <w:rsid w:val="00856BDF"/>
    <w:rsid w:val="008613C7"/>
    <w:rsid w:val="0087378C"/>
    <w:rsid w:val="008872BA"/>
    <w:rsid w:val="0089631D"/>
    <w:rsid w:val="008A0E18"/>
    <w:rsid w:val="008C1B99"/>
    <w:rsid w:val="008E7572"/>
    <w:rsid w:val="008F3D50"/>
    <w:rsid w:val="008F6322"/>
    <w:rsid w:val="008F64AC"/>
    <w:rsid w:val="008F7F6E"/>
    <w:rsid w:val="0091007B"/>
    <w:rsid w:val="00932E20"/>
    <w:rsid w:val="009343EF"/>
    <w:rsid w:val="0094329A"/>
    <w:rsid w:val="00957949"/>
    <w:rsid w:val="0098466E"/>
    <w:rsid w:val="009A5AE1"/>
    <w:rsid w:val="009A6578"/>
    <w:rsid w:val="009B6C15"/>
    <w:rsid w:val="009C313C"/>
    <w:rsid w:val="009D4C1E"/>
    <w:rsid w:val="009E62BE"/>
    <w:rsid w:val="009F5D8C"/>
    <w:rsid w:val="00A05D11"/>
    <w:rsid w:val="00A062D1"/>
    <w:rsid w:val="00A11D4A"/>
    <w:rsid w:val="00A14933"/>
    <w:rsid w:val="00A256CA"/>
    <w:rsid w:val="00A34287"/>
    <w:rsid w:val="00A60114"/>
    <w:rsid w:val="00A6337E"/>
    <w:rsid w:val="00A834EC"/>
    <w:rsid w:val="00A91693"/>
    <w:rsid w:val="00A91845"/>
    <w:rsid w:val="00A94974"/>
    <w:rsid w:val="00AA0A57"/>
    <w:rsid w:val="00AA72F2"/>
    <w:rsid w:val="00AB77B0"/>
    <w:rsid w:val="00AE7D51"/>
    <w:rsid w:val="00AF1468"/>
    <w:rsid w:val="00AF392A"/>
    <w:rsid w:val="00AF5B7B"/>
    <w:rsid w:val="00B2539F"/>
    <w:rsid w:val="00B31D5A"/>
    <w:rsid w:val="00B50EE0"/>
    <w:rsid w:val="00B514DC"/>
    <w:rsid w:val="00B81070"/>
    <w:rsid w:val="00B959B5"/>
    <w:rsid w:val="00BA2C6B"/>
    <w:rsid w:val="00BA44EE"/>
    <w:rsid w:val="00BB6E58"/>
    <w:rsid w:val="00BC69BF"/>
    <w:rsid w:val="00BD1315"/>
    <w:rsid w:val="00BD3B5A"/>
    <w:rsid w:val="00BD558B"/>
    <w:rsid w:val="00BD6B99"/>
    <w:rsid w:val="00C2083C"/>
    <w:rsid w:val="00C300E7"/>
    <w:rsid w:val="00C4666F"/>
    <w:rsid w:val="00C50C3F"/>
    <w:rsid w:val="00C6389E"/>
    <w:rsid w:val="00C64BE7"/>
    <w:rsid w:val="00C85ADE"/>
    <w:rsid w:val="00C861E6"/>
    <w:rsid w:val="00C87CC1"/>
    <w:rsid w:val="00CA0E24"/>
    <w:rsid w:val="00CA47D6"/>
    <w:rsid w:val="00CB4EDD"/>
    <w:rsid w:val="00CC3758"/>
    <w:rsid w:val="00CC6548"/>
    <w:rsid w:val="00CE2370"/>
    <w:rsid w:val="00CE519E"/>
    <w:rsid w:val="00D02557"/>
    <w:rsid w:val="00D13AD6"/>
    <w:rsid w:val="00D53FC9"/>
    <w:rsid w:val="00D5456E"/>
    <w:rsid w:val="00D62871"/>
    <w:rsid w:val="00D75D65"/>
    <w:rsid w:val="00D84B22"/>
    <w:rsid w:val="00D92401"/>
    <w:rsid w:val="00D97D4A"/>
    <w:rsid w:val="00DA399C"/>
    <w:rsid w:val="00DA5FCB"/>
    <w:rsid w:val="00DB15F3"/>
    <w:rsid w:val="00DC1F70"/>
    <w:rsid w:val="00DC3B0F"/>
    <w:rsid w:val="00DE3A23"/>
    <w:rsid w:val="00DE6DC6"/>
    <w:rsid w:val="00DF295B"/>
    <w:rsid w:val="00DF532B"/>
    <w:rsid w:val="00E0381A"/>
    <w:rsid w:val="00E30871"/>
    <w:rsid w:val="00E361E8"/>
    <w:rsid w:val="00E37CD1"/>
    <w:rsid w:val="00E43035"/>
    <w:rsid w:val="00E50879"/>
    <w:rsid w:val="00E54010"/>
    <w:rsid w:val="00E82CF9"/>
    <w:rsid w:val="00E85833"/>
    <w:rsid w:val="00EA1F74"/>
    <w:rsid w:val="00EB072A"/>
    <w:rsid w:val="00EB3DC0"/>
    <w:rsid w:val="00EB739E"/>
    <w:rsid w:val="00EC66DE"/>
    <w:rsid w:val="00ED03CB"/>
    <w:rsid w:val="00ED1397"/>
    <w:rsid w:val="00ED1DAA"/>
    <w:rsid w:val="00EF03FA"/>
    <w:rsid w:val="00EF6289"/>
    <w:rsid w:val="00F048D8"/>
    <w:rsid w:val="00F14D1A"/>
    <w:rsid w:val="00F2252C"/>
    <w:rsid w:val="00F266F5"/>
    <w:rsid w:val="00F333AF"/>
    <w:rsid w:val="00F5772D"/>
    <w:rsid w:val="00FB6CF2"/>
    <w:rsid w:val="00FB6E86"/>
    <w:rsid w:val="00FC5B6D"/>
    <w:rsid w:val="00FD0510"/>
    <w:rsid w:val="00FE1793"/>
    <w:rsid w:val="00FE1AC9"/>
    <w:rsid w:val="00FE2D69"/>
    <w:rsid w:val="00FE5009"/>
    <w:rsid w:val="00FF34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E981DA"/>
  <w14:defaultImageDpi w14:val="330"/>
  <w15:docId w15:val="{9F283D7F-EA1C-4611-9D77-3734D0D53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1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B3DC0"/>
    <w:pPr>
      <w:keepNext/>
      <w:keepLines/>
      <w:spacing w:before="40" w:line="259"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8613C7"/>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613C7"/>
    <w:pPr>
      <w:spacing w:before="100" w:beforeAutospacing="1" w:after="100" w:afterAutospacing="1"/>
    </w:pPr>
    <w:rPr>
      <w:rFonts w:ascii="Times" w:hAnsi="Times"/>
      <w:sz w:val="20"/>
      <w:szCs w:val="20"/>
    </w:rPr>
  </w:style>
  <w:style w:type="character" w:customStyle="1" w:styleId="eop">
    <w:name w:val="eop"/>
    <w:basedOn w:val="DefaultParagraphFont"/>
    <w:rsid w:val="008613C7"/>
  </w:style>
  <w:style w:type="character" w:customStyle="1" w:styleId="normaltextrun">
    <w:name w:val="normaltextrun"/>
    <w:basedOn w:val="DefaultParagraphFont"/>
    <w:rsid w:val="008613C7"/>
  </w:style>
  <w:style w:type="character" w:customStyle="1" w:styleId="apple-converted-space">
    <w:name w:val="apple-converted-space"/>
    <w:basedOn w:val="DefaultParagraphFont"/>
    <w:rsid w:val="008613C7"/>
  </w:style>
  <w:style w:type="character" w:customStyle="1" w:styleId="spellingerror">
    <w:name w:val="spellingerror"/>
    <w:basedOn w:val="DefaultParagraphFont"/>
    <w:rsid w:val="008613C7"/>
  </w:style>
  <w:style w:type="character" w:customStyle="1" w:styleId="contextualspellingandgrammarerror">
    <w:name w:val="contextualspellingandgrammarerror"/>
    <w:basedOn w:val="DefaultParagraphFont"/>
    <w:rsid w:val="008613C7"/>
  </w:style>
  <w:style w:type="paragraph" w:styleId="BalloonText">
    <w:name w:val="Balloon Text"/>
    <w:basedOn w:val="Normal"/>
    <w:link w:val="BalloonTextChar"/>
    <w:uiPriority w:val="99"/>
    <w:semiHidden/>
    <w:unhideWhenUsed/>
    <w:rsid w:val="008613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13C7"/>
    <w:rPr>
      <w:rFonts w:ascii="Lucida Grande" w:hAnsi="Lucida Grande" w:cs="Lucida Grande"/>
      <w:sz w:val="18"/>
      <w:szCs w:val="18"/>
    </w:rPr>
  </w:style>
  <w:style w:type="character" w:styleId="Hyperlink">
    <w:name w:val="Hyperlink"/>
    <w:basedOn w:val="DefaultParagraphFont"/>
    <w:uiPriority w:val="99"/>
    <w:unhideWhenUsed/>
    <w:rsid w:val="008613C7"/>
    <w:rPr>
      <w:color w:val="0000FF" w:themeColor="hyperlink"/>
      <w:u w:val="single"/>
    </w:rPr>
  </w:style>
  <w:style w:type="character" w:customStyle="1" w:styleId="Heading4Char">
    <w:name w:val="Heading 4 Char"/>
    <w:basedOn w:val="DefaultParagraphFont"/>
    <w:link w:val="Heading4"/>
    <w:uiPriority w:val="9"/>
    <w:rsid w:val="008613C7"/>
    <w:rPr>
      <w:rFonts w:ascii="Times" w:hAnsi="Times"/>
      <w:b/>
      <w:bCs/>
    </w:rPr>
  </w:style>
  <w:style w:type="paragraph" w:styleId="NormalWeb">
    <w:name w:val="Normal (Web)"/>
    <w:basedOn w:val="Normal"/>
    <w:uiPriority w:val="99"/>
    <w:semiHidden/>
    <w:unhideWhenUsed/>
    <w:rsid w:val="008613C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B3FB2"/>
    <w:rPr>
      <w:b/>
      <w:bCs/>
    </w:rPr>
  </w:style>
  <w:style w:type="table" w:styleId="TableGrid">
    <w:name w:val="Table Grid"/>
    <w:basedOn w:val="TableNormal"/>
    <w:uiPriority w:val="39"/>
    <w:rsid w:val="00E5087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F70"/>
    <w:pPr>
      <w:ind w:left="720"/>
      <w:contextualSpacing/>
    </w:pPr>
  </w:style>
  <w:style w:type="paragraph" w:styleId="Header">
    <w:name w:val="header"/>
    <w:basedOn w:val="Normal"/>
    <w:link w:val="HeaderChar"/>
    <w:uiPriority w:val="99"/>
    <w:unhideWhenUsed/>
    <w:rsid w:val="00AE7D51"/>
    <w:pPr>
      <w:tabs>
        <w:tab w:val="center" w:pos="4513"/>
        <w:tab w:val="right" w:pos="9026"/>
      </w:tabs>
    </w:pPr>
  </w:style>
  <w:style w:type="character" w:customStyle="1" w:styleId="HeaderChar">
    <w:name w:val="Header Char"/>
    <w:basedOn w:val="DefaultParagraphFont"/>
    <w:link w:val="Header"/>
    <w:uiPriority w:val="99"/>
    <w:rsid w:val="00AE7D51"/>
  </w:style>
  <w:style w:type="paragraph" w:styleId="Footer">
    <w:name w:val="footer"/>
    <w:basedOn w:val="Normal"/>
    <w:link w:val="FooterChar"/>
    <w:uiPriority w:val="99"/>
    <w:unhideWhenUsed/>
    <w:rsid w:val="00AE7D51"/>
    <w:pPr>
      <w:tabs>
        <w:tab w:val="center" w:pos="4513"/>
        <w:tab w:val="right" w:pos="9026"/>
      </w:tabs>
    </w:pPr>
  </w:style>
  <w:style w:type="character" w:customStyle="1" w:styleId="FooterChar">
    <w:name w:val="Footer Char"/>
    <w:basedOn w:val="DefaultParagraphFont"/>
    <w:link w:val="Footer"/>
    <w:uiPriority w:val="99"/>
    <w:rsid w:val="00AE7D51"/>
  </w:style>
  <w:style w:type="table" w:styleId="PlainTable1">
    <w:name w:val="Plain Table 1"/>
    <w:basedOn w:val="TableNormal"/>
    <w:uiPriority w:val="99"/>
    <w:rsid w:val="008E757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0E7C7E"/>
    <w:pPr>
      <w:widowControl w:val="0"/>
      <w:autoSpaceDE w:val="0"/>
      <w:autoSpaceDN w:val="0"/>
    </w:pPr>
    <w:rPr>
      <w:rFonts w:ascii="Times New Roman" w:eastAsia="Times New Roman" w:hAnsi="Times New Roman" w:cs="Times New Roman"/>
      <w:sz w:val="22"/>
      <w:szCs w:val="22"/>
      <w:lang w:val="en-US"/>
    </w:rPr>
  </w:style>
  <w:style w:type="character" w:customStyle="1" w:styleId="Heading1Char">
    <w:name w:val="Heading 1 Char"/>
    <w:basedOn w:val="DefaultParagraphFont"/>
    <w:link w:val="Heading1"/>
    <w:uiPriority w:val="9"/>
    <w:rsid w:val="00063181"/>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5A2BC5"/>
    <w:pPr>
      <w:spacing w:after="120" w:line="256" w:lineRule="auto"/>
    </w:pPr>
    <w:rPr>
      <w:rFonts w:eastAsiaTheme="minorHAnsi"/>
      <w:sz w:val="22"/>
      <w:szCs w:val="22"/>
    </w:rPr>
  </w:style>
  <w:style w:type="character" w:customStyle="1" w:styleId="BodyTextChar">
    <w:name w:val="Body Text Char"/>
    <w:basedOn w:val="DefaultParagraphFont"/>
    <w:link w:val="BodyText"/>
    <w:uiPriority w:val="99"/>
    <w:semiHidden/>
    <w:rsid w:val="005A2BC5"/>
    <w:rPr>
      <w:rFonts w:eastAsiaTheme="minorHAnsi"/>
      <w:sz w:val="22"/>
      <w:szCs w:val="22"/>
    </w:rPr>
  </w:style>
  <w:style w:type="character" w:customStyle="1" w:styleId="ui-provider">
    <w:name w:val="ui-provider"/>
    <w:basedOn w:val="DefaultParagraphFont"/>
    <w:rsid w:val="005A2BC5"/>
  </w:style>
  <w:style w:type="character" w:customStyle="1" w:styleId="Heading3Char">
    <w:name w:val="Heading 3 Char"/>
    <w:basedOn w:val="DefaultParagraphFont"/>
    <w:link w:val="Heading3"/>
    <w:uiPriority w:val="9"/>
    <w:semiHidden/>
    <w:rsid w:val="00EB3DC0"/>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436521">
      <w:bodyDiv w:val="1"/>
      <w:marLeft w:val="0"/>
      <w:marRight w:val="0"/>
      <w:marTop w:val="0"/>
      <w:marBottom w:val="0"/>
      <w:divBdr>
        <w:top w:val="none" w:sz="0" w:space="0" w:color="auto"/>
        <w:left w:val="none" w:sz="0" w:space="0" w:color="auto"/>
        <w:bottom w:val="none" w:sz="0" w:space="0" w:color="auto"/>
        <w:right w:val="none" w:sz="0" w:space="0" w:color="auto"/>
      </w:divBdr>
    </w:div>
    <w:div w:id="460074219">
      <w:bodyDiv w:val="1"/>
      <w:marLeft w:val="0"/>
      <w:marRight w:val="0"/>
      <w:marTop w:val="0"/>
      <w:marBottom w:val="0"/>
      <w:divBdr>
        <w:top w:val="none" w:sz="0" w:space="0" w:color="auto"/>
        <w:left w:val="none" w:sz="0" w:space="0" w:color="auto"/>
        <w:bottom w:val="none" w:sz="0" w:space="0" w:color="auto"/>
        <w:right w:val="none" w:sz="0" w:space="0" w:color="auto"/>
      </w:divBdr>
    </w:div>
    <w:div w:id="502011903">
      <w:bodyDiv w:val="1"/>
      <w:marLeft w:val="0"/>
      <w:marRight w:val="0"/>
      <w:marTop w:val="0"/>
      <w:marBottom w:val="0"/>
      <w:divBdr>
        <w:top w:val="none" w:sz="0" w:space="0" w:color="auto"/>
        <w:left w:val="none" w:sz="0" w:space="0" w:color="auto"/>
        <w:bottom w:val="none" w:sz="0" w:space="0" w:color="auto"/>
        <w:right w:val="none" w:sz="0" w:space="0" w:color="auto"/>
      </w:divBdr>
    </w:div>
    <w:div w:id="570431603">
      <w:bodyDiv w:val="1"/>
      <w:marLeft w:val="0"/>
      <w:marRight w:val="0"/>
      <w:marTop w:val="0"/>
      <w:marBottom w:val="0"/>
      <w:divBdr>
        <w:top w:val="none" w:sz="0" w:space="0" w:color="auto"/>
        <w:left w:val="none" w:sz="0" w:space="0" w:color="auto"/>
        <w:bottom w:val="none" w:sz="0" w:space="0" w:color="auto"/>
        <w:right w:val="none" w:sz="0" w:space="0" w:color="auto"/>
      </w:divBdr>
    </w:div>
    <w:div w:id="576062237">
      <w:bodyDiv w:val="1"/>
      <w:marLeft w:val="0"/>
      <w:marRight w:val="0"/>
      <w:marTop w:val="0"/>
      <w:marBottom w:val="0"/>
      <w:divBdr>
        <w:top w:val="none" w:sz="0" w:space="0" w:color="auto"/>
        <w:left w:val="none" w:sz="0" w:space="0" w:color="auto"/>
        <w:bottom w:val="none" w:sz="0" w:space="0" w:color="auto"/>
        <w:right w:val="none" w:sz="0" w:space="0" w:color="auto"/>
      </w:divBdr>
    </w:div>
    <w:div w:id="641741277">
      <w:bodyDiv w:val="1"/>
      <w:marLeft w:val="0"/>
      <w:marRight w:val="0"/>
      <w:marTop w:val="0"/>
      <w:marBottom w:val="0"/>
      <w:divBdr>
        <w:top w:val="none" w:sz="0" w:space="0" w:color="auto"/>
        <w:left w:val="none" w:sz="0" w:space="0" w:color="auto"/>
        <w:bottom w:val="none" w:sz="0" w:space="0" w:color="auto"/>
        <w:right w:val="none" w:sz="0" w:space="0" w:color="auto"/>
      </w:divBdr>
      <w:divsChild>
        <w:div w:id="19089125">
          <w:marLeft w:val="0"/>
          <w:marRight w:val="0"/>
          <w:marTop w:val="0"/>
          <w:marBottom w:val="0"/>
          <w:divBdr>
            <w:top w:val="none" w:sz="0" w:space="0" w:color="auto"/>
            <w:left w:val="none" w:sz="0" w:space="0" w:color="auto"/>
            <w:bottom w:val="none" w:sz="0" w:space="0" w:color="auto"/>
            <w:right w:val="none" w:sz="0" w:space="0" w:color="auto"/>
          </w:divBdr>
        </w:div>
        <w:div w:id="47195548">
          <w:marLeft w:val="0"/>
          <w:marRight w:val="0"/>
          <w:marTop w:val="0"/>
          <w:marBottom w:val="0"/>
          <w:divBdr>
            <w:top w:val="none" w:sz="0" w:space="0" w:color="auto"/>
            <w:left w:val="none" w:sz="0" w:space="0" w:color="auto"/>
            <w:bottom w:val="none" w:sz="0" w:space="0" w:color="auto"/>
            <w:right w:val="none" w:sz="0" w:space="0" w:color="auto"/>
          </w:divBdr>
        </w:div>
        <w:div w:id="84762852">
          <w:marLeft w:val="0"/>
          <w:marRight w:val="0"/>
          <w:marTop w:val="0"/>
          <w:marBottom w:val="0"/>
          <w:divBdr>
            <w:top w:val="none" w:sz="0" w:space="0" w:color="auto"/>
            <w:left w:val="none" w:sz="0" w:space="0" w:color="auto"/>
            <w:bottom w:val="none" w:sz="0" w:space="0" w:color="auto"/>
            <w:right w:val="none" w:sz="0" w:space="0" w:color="auto"/>
          </w:divBdr>
        </w:div>
        <w:div w:id="145242037">
          <w:marLeft w:val="0"/>
          <w:marRight w:val="0"/>
          <w:marTop w:val="0"/>
          <w:marBottom w:val="0"/>
          <w:divBdr>
            <w:top w:val="none" w:sz="0" w:space="0" w:color="auto"/>
            <w:left w:val="none" w:sz="0" w:space="0" w:color="auto"/>
            <w:bottom w:val="none" w:sz="0" w:space="0" w:color="auto"/>
            <w:right w:val="none" w:sz="0" w:space="0" w:color="auto"/>
          </w:divBdr>
        </w:div>
        <w:div w:id="151795628">
          <w:marLeft w:val="0"/>
          <w:marRight w:val="0"/>
          <w:marTop w:val="0"/>
          <w:marBottom w:val="0"/>
          <w:divBdr>
            <w:top w:val="none" w:sz="0" w:space="0" w:color="auto"/>
            <w:left w:val="none" w:sz="0" w:space="0" w:color="auto"/>
            <w:bottom w:val="none" w:sz="0" w:space="0" w:color="auto"/>
            <w:right w:val="none" w:sz="0" w:space="0" w:color="auto"/>
          </w:divBdr>
        </w:div>
        <w:div w:id="155726908">
          <w:marLeft w:val="0"/>
          <w:marRight w:val="0"/>
          <w:marTop w:val="0"/>
          <w:marBottom w:val="0"/>
          <w:divBdr>
            <w:top w:val="none" w:sz="0" w:space="0" w:color="auto"/>
            <w:left w:val="none" w:sz="0" w:space="0" w:color="auto"/>
            <w:bottom w:val="none" w:sz="0" w:space="0" w:color="auto"/>
            <w:right w:val="none" w:sz="0" w:space="0" w:color="auto"/>
          </w:divBdr>
        </w:div>
        <w:div w:id="155921632">
          <w:marLeft w:val="0"/>
          <w:marRight w:val="0"/>
          <w:marTop w:val="0"/>
          <w:marBottom w:val="0"/>
          <w:divBdr>
            <w:top w:val="none" w:sz="0" w:space="0" w:color="auto"/>
            <w:left w:val="none" w:sz="0" w:space="0" w:color="auto"/>
            <w:bottom w:val="none" w:sz="0" w:space="0" w:color="auto"/>
            <w:right w:val="none" w:sz="0" w:space="0" w:color="auto"/>
          </w:divBdr>
        </w:div>
        <w:div w:id="239097730">
          <w:marLeft w:val="0"/>
          <w:marRight w:val="0"/>
          <w:marTop w:val="0"/>
          <w:marBottom w:val="0"/>
          <w:divBdr>
            <w:top w:val="none" w:sz="0" w:space="0" w:color="auto"/>
            <w:left w:val="none" w:sz="0" w:space="0" w:color="auto"/>
            <w:bottom w:val="none" w:sz="0" w:space="0" w:color="auto"/>
            <w:right w:val="none" w:sz="0" w:space="0" w:color="auto"/>
          </w:divBdr>
        </w:div>
        <w:div w:id="242645002">
          <w:marLeft w:val="0"/>
          <w:marRight w:val="0"/>
          <w:marTop w:val="0"/>
          <w:marBottom w:val="0"/>
          <w:divBdr>
            <w:top w:val="none" w:sz="0" w:space="0" w:color="auto"/>
            <w:left w:val="none" w:sz="0" w:space="0" w:color="auto"/>
            <w:bottom w:val="none" w:sz="0" w:space="0" w:color="auto"/>
            <w:right w:val="none" w:sz="0" w:space="0" w:color="auto"/>
          </w:divBdr>
        </w:div>
        <w:div w:id="279148067">
          <w:marLeft w:val="0"/>
          <w:marRight w:val="0"/>
          <w:marTop w:val="0"/>
          <w:marBottom w:val="0"/>
          <w:divBdr>
            <w:top w:val="none" w:sz="0" w:space="0" w:color="auto"/>
            <w:left w:val="none" w:sz="0" w:space="0" w:color="auto"/>
            <w:bottom w:val="none" w:sz="0" w:space="0" w:color="auto"/>
            <w:right w:val="none" w:sz="0" w:space="0" w:color="auto"/>
          </w:divBdr>
        </w:div>
        <w:div w:id="291596109">
          <w:marLeft w:val="0"/>
          <w:marRight w:val="0"/>
          <w:marTop w:val="0"/>
          <w:marBottom w:val="0"/>
          <w:divBdr>
            <w:top w:val="none" w:sz="0" w:space="0" w:color="auto"/>
            <w:left w:val="none" w:sz="0" w:space="0" w:color="auto"/>
            <w:bottom w:val="none" w:sz="0" w:space="0" w:color="auto"/>
            <w:right w:val="none" w:sz="0" w:space="0" w:color="auto"/>
          </w:divBdr>
        </w:div>
        <w:div w:id="307788577">
          <w:marLeft w:val="0"/>
          <w:marRight w:val="0"/>
          <w:marTop w:val="0"/>
          <w:marBottom w:val="0"/>
          <w:divBdr>
            <w:top w:val="none" w:sz="0" w:space="0" w:color="auto"/>
            <w:left w:val="none" w:sz="0" w:space="0" w:color="auto"/>
            <w:bottom w:val="none" w:sz="0" w:space="0" w:color="auto"/>
            <w:right w:val="none" w:sz="0" w:space="0" w:color="auto"/>
          </w:divBdr>
        </w:div>
        <w:div w:id="321392174">
          <w:marLeft w:val="0"/>
          <w:marRight w:val="0"/>
          <w:marTop w:val="0"/>
          <w:marBottom w:val="0"/>
          <w:divBdr>
            <w:top w:val="none" w:sz="0" w:space="0" w:color="auto"/>
            <w:left w:val="none" w:sz="0" w:space="0" w:color="auto"/>
            <w:bottom w:val="none" w:sz="0" w:space="0" w:color="auto"/>
            <w:right w:val="none" w:sz="0" w:space="0" w:color="auto"/>
          </w:divBdr>
        </w:div>
        <w:div w:id="334651689">
          <w:marLeft w:val="0"/>
          <w:marRight w:val="0"/>
          <w:marTop w:val="0"/>
          <w:marBottom w:val="0"/>
          <w:divBdr>
            <w:top w:val="none" w:sz="0" w:space="0" w:color="auto"/>
            <w:left w:val="none" w:sz="0" w:space="0" w:color="auto"/>
            <w:bottom w:val="none" w:sz="0" w:space="0" w:color="auto"/>
            <w:right w:val="none" w:sz="0" w:space="0" w:color="auto"/>
          </w:divBdr>
        </w:div>
        <w:div w:id="344400506">
          <w:marLeft w:val="0"/>
          <w:marRight w:val="0"/>
          <w:marTop w:val="0"/>
          <w:marBottom w:val="0"/>
          <w:divBdr>
            <w:top w:val="none" w:sz="0" w:space="0" w:color="auto"/>
            <w:left w:val="none" w:sz="0" w:space="0" w:color="auto"/>
            <w:bottom w:val="none" w:sz="0" w:space="0" w:color="auto"/>
            <w:right w:val="none" w:sz="0" w:space="0" w:color="auto"/>
          </w:divBdr>
        </w:div>
        <w:div w:id="346450877">
          <w:marLeft w:val="0"/>
          <w:marRight w:val="0"/>
          <w:marTop w:val="0"/>
          <w:marBottom w:val="0"/>
          <w:divBdr>
            <w:top w:val="none" w:sz="0" w:space="0" w:color="auto"/>
            <w:left w:val="none" w:sz="0" w:space="0" w:color="auto"/>
            <w:bottom w:val="none" w:sz="0" w:space="0" w:color="auto"/>
            <w:right w:val="none" w:sz="0" w:space="0" w:color="auto"/>
          </w:divBdr>
        </w:div>
        <w:div w:id="365373679">
          <w:marLeft w:val="0"/>
          <w:marRight w:val="0"/>
          <w:marTop w:val="0"/>
          <w:marBottom w:val="0"/>
          <w:divBdr>
            <w:top w:val="none" w:sz="0" w:space="0" w:color="auto"/>
            <w:left w:val="none" w:sz="0" w:space="0" w:color="auto"/>
            <w:bottom w:val="none" w:sz="0" w:space="0" w:color="auto"/>
            <w:right w:val="none" w:sz="0" w:space="0" w:color="auto"/>
          </w:divBdr>
        </w:div>
        <w:div w:id="380522271">
          <w:marLeft w:val="0"/>
          <w:marRight w:val="0"/>
          <w:marTop w:val="0"/>
          <w:marBottom w:val="0"/>
          <w:divBdr>
            <w:top w:val="none" w:sz="0" w:space="0" w:color="auto"/>
            <w:left w:val="none" w:sz="0" w:space="0" w:color="auto"/>
            <w:bottom w:val="none" w:sz="0" w:space="0" w:color="auto"/>
            <w:right w:val="none" w:sz="0" w:space="0" w:color="auto"/>
          </w:divBdr>
        </w:div>
        <w:div w:id="388460580">
          <w:marLeft w:val="0"/>
          <w:marRight w:val="0"/>
          <w:marTop w:val="0"/>
          <w:marBottom w:val="0"/>
          <w:divBdr>
            <w:top w:val="none" w:sz="0" w:space="0" w:color="auto"/>
            <w:left w:val="none" w:sz="0" w:space="0" w:color="auto"/>
            <w:bottom w:val="none" w:sz="0" w:space="0" w:color="auto"/>
            <w:right w:val="none" w:sz="0" w:space="0" w:color="auto"/>
          </w:divBdr>
        </w:div>
        <w:div w:id="399138930">
          <w:marLeft w:val="0"/>
          <w:marRight w:val="0"/>
          <w:marTop w:val="0"/>
          <w:marBottom w:val="0"/>
          <w:divBdr>
            <w:top w:val="none" w:sz="0" w:space="0" w:color="auto"/>
            <w:left w:val="none" w:sz="0" w:space="0" w:color="auto"/>
            <w:bottom w:val="none" w:sz="0" w:space="0" w:color="auto"/>
            <w:right w:val="none" w:sz="0" w:space="0" w:color="auto"/>
          </w:divBdr>
        </w:div>
        <w:div w:id="487090999">
          <w:marLeft w:val="0"/>
          <w:marRight w:val="0"/>
          <w:marTop w:val="0"/>
          <w:marBottom w:val="0"/>
          <w:divBdr>
            <w:top w:val="none" w:sz="0" w:space="0" w:color="auto"/>
            <w:left w:val="none" w:sz="0" w:space="0" w:color="auto"/>
            <w:bottom w:val="none" w:sz="0" w:space="0" w:color="auto"/>
            <w:right w:val="none" w:sz="0" w:space="0" w:color="auto"/>
          </w:divBdr>
        </w:div>
        <w:div w:id="510880828">
          <w:marLeft w:val="0"/>
          <w:marRight w:val="0"/>
          <w:marTop w:val="0"/>
          <w:marBottom w:val="0"/>
          <w:divBdr>
            <w:top w:val="none" w:sz="0" w:space="0" w:color="auto"/>
            <w:left w:val="none" w:sz="0" w:space="0" w:color="auto"/>
            <w:bottom w:val="none" w:sz="0" w:space="0" w:color="auto"/>
            <w:right w:val="none" w:sz="0" w:space="0" w:color="auto"/>
          </w:divBdr>
        </w:div>
        <w:div w:id="522019094">
          <w:marLeft w:val="0"/>
          <w:marRight w:val="0"/>
          <w:marTop w:val="0"/>
          <w:marBottom w:val="0"/>
          <w:divBdr>
            <w:top w:val="none" w:sz="0" w:space="0" w:color="auto"/>
            <w:left w:val="none" w:sz="0" w:space="0" w:color="auto"/>
            <w:bottom w:val="none" w:sz="0" w:space="0" w:color="auto"/>
            <w:right w:val="none" w:sz="0" w:space="0" w:color="auto"/>
          </w:divBdr>
        </w:div>
        <w:div w:id="532034552">
          <w:marLeft w:val="0"/>
          <w:marRight w:val="0"/>
          <w:marTop w:val="0"/>
          <w:marBottom w:val="0"/>
          <w:divBdr>
            <w:top w:val="none" w:sz="0" w:space="0" w:color="auto"/>
            <w:left w:val="none" w:sz="0" w:space="0" w:color="auto"/>
            <w:bottom w:val="none" w:sz="0" w:space="0" w:color="auto"/>
            <w:right w:val="none" w:sz="0" w:space="0" w:color="auto"/>
          </w:divBdr>
        </w:div>
        <w:div w:id="534663572">
          <w:marLeft w:val="0"/>
          <w:marRight w:val="0"/>
          <w:marTop w:val="0"/>
          <w:marBottom w:val="0"/>
          <w:divBdr>
            <w:top w:val="none" w:sz="0" w:space="0" w:color="auto"/>
            <w:left w:val="none" w:sz="0" w:space="0" w:color="auto"/>
            <w:bottom w:val="none" w:sz="0" w:space="0" w:color="auto"/>
            <w:right w:val="none" w:sz="0" w:space="0" w:color="auto"/>
          </w:divBdr>
        </w:div>
        <w:div w:id="537743294">
          <w:marLeft w:val="0"/>
          <w:marRight w:val="0"/>
          <w:marTop w:val="0"/>
          <w:marBottom w:val="0"/>
          <w:divBdr>
            <w:top w:val="none" w:sz="0" w:space="0" w:color="auto"/>
            <w:left w:val="none" w:sz="0" w:space="0" w:color="auto"/>
            <w:bottom w:val="none" w:sz="0" w:space="0" w:color="auto"/>
            <w:right w:val="none" w:sz="0" w:space="0" w:color="auto"/>
          </w:divBdr>
        </w:div>
        <w:div w:id="610629332">
          <w:marLeft w:val="0"/>
          <w:marRight w:val="0"/>
          <w:marTop w:val="0"/>
          <w:marBottom w:val="0"/>
          <w:divBdr>
            <w:top w:val="none" w:sz="0" w:space="0" w:color="auto"/>
            <w:left w:val="none" w:sz="0" w:space="0" w:color="auto"/>
            <w:bottom w:val="none" w:sz="0" w:space="0" w:color="auto"/>
            <w:right w:val="none" w:sz="0" w:space="0" w:color="auto"/>
          </w:divBdr>
        </w:div>
        <w:div w:id="651905451">
          <w:marLeft w:val="0"/>
          <w:marRight w:val="0"/>
          <w:marTop w:val="0"/>
          <w:marBottom w:val="0"/>
          <w:divBdr>
            <w:top w:val="none" w:sz="0" w:space="0" w:color="auto"/>
            <w:left w:val="none" w:sz="0" w:space="0" w:color="auto"/>
            <w:bottom w:val="none" w:sz="0" w:space="0" w:color="auto"/>
            <w:right w:val="none" w:sz="0" w:space="0" w:color="auto"/>
          </w:divBdr>
        </w:div>
        <w:div w:id="659695957">
          <w:marLeft w:val="0"/>
          <w:marRight w:val="0"/>
          <w:marTop w:val="0"/>
          <w:marBottom w:val="0"/>
          <w:divBdr>
            <w:top w:val="none" w:sz="0" w:space="0" w:color="auto"/>
            <w:left w:val="none" w:sz="0" w:space="0" w:color="auto"/>
            <w:bottom w:val="none" w:sz="0" w:space="0" w:color="auto"/>
            <w:right w:val="none" w:sz="0" w:space="0" w:color="auto"/>
          </w:divBdr>
        </w:div>
        <w:div w:id="672538919">
          <w:marLeft w:val="0"/>
          <w:marRight w:val="0"/>
          <w:marTop w:val="0"/>
          <w:marBottom w:val="0"/>
          <w:divBdr>
            <w:top w:val="none" w:sz="0" w:space="0" w:color="auto"/>
            <w:left w:val="none" w:sz="0" w:space="0" w:color="auto"/>
            <w:bottom w:val="none" w:sz="0" w:space="0" w:color="auto"/>
            <w:right w:val="none" w:sz="0" w:space="0" w:color="auto"/>
          </w:divBdr>
        </w:div>
        <w:div w:id="691683454">
          <w:marLeft w:val="0"/>
          <w:marRight w:val="0"/>
          <w:marTop w:val="0"/>
          <w:marBottom w:val="0"/>
          <w:divBdr>
            <w:top w:val="none" w:sz="0" w:space="0" w:color="auto"/>
            <w:left w:val="none" w:sz="0" w:space="0" w:color="auto"/>
            <w:bottom w:val="none" w:sz="0" w:space="0" w:color="auto"/>
            <w:right w:val="none" w:sz="0" w:space="0" w:color="auto"/>
          </w:divBdr>
        </w:div>
        <w:div w:id="696084999">
          <w:marLeft w:val="0"/>
          <w:marRight w:val="0"/>
          <w:marTop w:val="0"/>
          <w:marBottom w:val="0"/>
          <w:divBdr>
            <w:top w:val="none" w:sz="0" w:space="0" w:color="auto"/>
            <w:left w:val="none" w:sz="0" w:space="0" w:color="auto"/>
            <w:bottom w:val="none" w:sz="0" w:space="0" w:color="auto"/>
            <w:right w:val="none" w:sz="0" w:space="0" w:color="auto"/>
          </w:divBdr>
        </w:div>
        <w:div w:id="696321687">
          <w:marLeft w:val="0"/>
          <w:marRight w:val="0"/>
          <w:marTop w:val="0"/>
          <w:marBottom w:val="0"/>
          <w:divBdr>
            <w:top w:val="none" w:sz="0" w:space="0" w:color="auto"/>
            <w:left w:val="none" w:sz="0" w:space="0" w:color="auto"/>
            <w:bottom w:val="none" w:sz="0" w:space="0" w:color="auto"/>
            <w:right w:val="none" w:sz="0" w:space="0" w:color="auto"/>
          </w:divBdr>
        </w:div>
        <w:div w:id="718287268">
          <w:marLeft w:val="0"/>
          <w:marRight w:val="0"/>
          <w:marTop w:val="0"/>
          <w:marBottom w:val="0"/>
          <w:divBdr>
            <w:top w:val="none" w:sz="0" w:space="0" w:color="auto"/>
            <w:left w:val="none" w:sz="0" w:space="0" w:color="auto"/>
            <w:bottom w:val="none" w:sz="0" w:space="0" w:color="auto"/>
            <w:right w:val="none" w:sz="0" w:space="0" w:color="auto"/>
          </w:divBdr>
        </w:div>
        <w:div w:id="725226689">
          <w:marLeft w:val="0"/>
          <w:marRight w:val="0"/>
          <w:marTop w:val="0"/>
          <w:marBottom w:val="0"/>
          <w:divBdr>
            <w:top w:val="none" w:sz="0" w:space="0" w:color="auto"/>
            <w:left w:val="none" w:sz="0" w:space="0" w:color="auto"/>
            <w:bottom w:val="none" w:sz="0" w:space="0" w:color="auto"/>
            <w:right w:val="none" w:sz="0" w:space="0" w:color="auto"/>
          </w:divBdr>
        </w:div>
        <w:div w:id="746461535">
          <w:marLeft w:val="0"/>
          <w:marRight w:val="0"/>
          <w:marTop w:val="0"/>
          <w:marBottom w:val="0"/>
          <w:divBdr>
            <w:top w:val="none" w:sz="0" w:space="0" w:color="auto"/>
            <w:left w:val="none" w:sz="0" w:space="0" w:color="auto"/>
            <w:bottom w:val="none" w:sz="0" w:space="0" w:color="auto"/>
            <w:right w:val="none" w:sz="0" w:space="0" w:color="auto"/>
          </w:divBdr>
        </w:div>
        <w:div w:id="835727821">
          <w:marLeft w:val="0"/>
          <w:marRight w:val="0"/>
          <w:marTop w:val="0"/>
          <w:marBottom w:val="0"/>
          <w:divBdr>
            <w:top w:val="none" w:sz="0" w:space="0" w:color="auto"/>
            <w:left w:val="none" w:sz="0" w:space="0" w:color="auto"/>
            <w:bottom w:val="none" w:sz="0" w:space="0" w:color="auto"/>
            <w:right w:val="none" w:sz="0" w:space="0" w:color="auto"/>
          </w:divBdr>
        </w:div>
        <w:div w:id="837505346">
          <w:marLeft w:val="0"/>
          <w:marRight w:val="0"/>
          <w:marTop w:val="0"/>
          <w:marBottom w:val="0"/>
          <w:divBdr>
            <w:top w:val="none" w:sz="0" w:space="0" w:color="auto"/>
            <w:left w:val="none" w:sz="0" w:space="0" w:color="auto"/>
            <w:bottom w:val="none" w:sz="0" w:space="0" w:color="auto"/>
            <w:right w:val="none" w:sz="0" w:space="0" w:color="auto"/>
          </w:divBdr>
        </w:div>
        <w:div w:id="844788045">
          <w:marLeft w:val="0"/>
          <w:marRight w:val="0"/>
          <w:marTop w:val="0"/>
          <w:marBottom w:val="0"/>
          <w:divBdr>
            <w:top w:val="none" w:sz="0" w:space="0" w:color="auto"/>
            <w:left w:val="none" w:sz="0" w:space="0" w:color="auto"/>
            <w:bottom w:val="none" w:sz="0" w:space="0" w:color="auto"/>
            <w:right w:val="none" w:sz="0" w:space="0" w:color="auto"/>
          </w:divBdr>
        </w:div>
        <w:div w:id="845554830">
          <w:marLeft w:val="0"/>
          <w:marRight w:val="0"/>
          <w:marTop w:val="0"/>
          <w:marBottom w:val="0"/>
          <w:divBdr>
            <w:top w:val="none" w:sz="0" w:space="0" w:color="auto"/>
            <w:left w:val="none" w:sz="0" w:space="0" w:color="auto"/>
            <w:bottom w:val="none" w:sz="0" w:space="0" w:color="auto"/>
            <w:right w:val="none" w:sz="0" w:space="0" w:color="auto"/>
          </w:divBdr>
        </w:div>
        <w:div w:id="857044318">
          <w:marLeft w:val="0"/>
          <w:marRight w:val="0"/>
          <w:marTop w:val="0"/>
          <w:marBottom w:val="0"/>
          <w:divBdr>
            <w:top w:val="none" w:sz="0" w:space="0" w:color="auto"/>
            <w:left w:val="none" w:sz="0" w:space="0" w:color="auto"/>
            <w:bottom w:val="none" w:sz="0" w:space="0" w:color="auto"/>
            <w:right w:val="none" w:sz="0" w:space="0" w:color="auto"/>
          </w:divBdr>
        </w:div>
        <w:div w:id="872960094">
          <w:marLeft w:val="0"/>
          <w:marRight w:val="0"/>
          <w:marTop w:val="0"/>
          <w:marBottom w:val="0"/>
          <w:divBdr>
            <w:top w:val="none" w:sz="0" w:space="0" w:color="auto"/>
            <w:left w:val="none" w:sz="0" w:space="0" w:color="auto"/>
            <w:bottom w:val="none" w:sz="0" w:space="0" w:color="auto"/>
            <w:right w:val="none" w:sz="0" w:space="0" w:color="auto"/>
          </w:divBdr>
        </w:div>
        <w:div w:id="883717268">
          <w:marLeft w:val="0"/>
          <w:marRight w:val="0"/>
          <w:marTop w:val="0"/>
          <w:marBottom w:val="0"/>
          <w:divBdr>
            <w:top w:val="none" w:sz="0" w:space="0" w:color="auto"/>
            <w:left w:val="none" w:sz="0" w:space="0" w:color="auto"/>
            <w:bottom w:val="none" w:sz="0" w:space="0" w:color="auto"/>
            <w:right w:val="none" w:sz="0" w:space="0" w:color="auto"/>
          </w:divBdr>
        </w:div>
        <w:div w:id="895167642">
          <w:marLeft w:val="0"/>
          <w:marRight w:val="0"/>
          <w:marTop w:val="0"/>
          <w:marBottom w:val="0"/>
          <w:divBdr>
            <w:top w:val="none" w:sz="0" w:space="0" w:color="auto"/>
            <w:left w:val="none" w:sz="0" w:space="0" w:color="auto"/>
            <w:bottom w:val="none" w:sz="0" w:space="0" w:color="auto"/>
            <w:right w:val="none" w:sz="0" w:space="0" w:color="auto"/>
          </w:divBdr>
        </w:div>
        <w:div w:id="917439300">
          <w:marLeft w:val="0"/>
          <w:marRight w:val="0"/>
          <w:marTop w:val="0"/>
          <w:marBottom w:val="0"/>
          <w:divBdr>
            <w:top w:val="none" w:sz="0" w:space="0" w:color="auto"/>
            <w:left w:val="none" w:sz="0" w:space="0" w:color="auto"/>
            <w:bottom w:val="none" w:sz="0" w:space="0" w:color="auto"/>
            <w:right w:val="none" w:sz="0" w:space="0" w:color="auto"/>
          </w:divBdr>
        </w:div>
        <w:div w:id="933854894">
          <w:marLeft w:val="0"/>
          <w:marRight w:val="0"/>
          <w:marTop w:val="0"/>
          <w:marBottom w:val="0"/>
          <w:divBdr>
            <w:top w:val="none" w:sz="0" w:space="0" w:color="auto"/>
            <w:left w:val="none" w:sz="0" w:space="0" w:color="auto"/>
            <w:bottom w:val="none" w:sz="0" w:space="0" w:color="auto"/>
            <w:right w:val="none" w:sz="0" w:space="0" w:color="auto"/>
          </w:divBdr>
        </w:div>
        <w:div w:id="942104854">
          <w:marLeft w:val="0"/>
          <w:marRight w:val="0"/>
          <w:marTop w:val="0"/>
          <w:marBottom w:val="0"/>
          <w:divBdr>
            <w:top w:val="none" w:sz="0" w:space="0" w:color="auto"/>
            <w:left w:val="none" w:sz="0" w:space="0" w:color="auto"/>
            <w:bottom w:val="none" w:sz="0" w:space="0" w:color="auto"/>
            <w:right w:val="none" w:sz="0" w:space="0" w:color="auto"/>
          </w:divBdr>
        </w:div>
        <w:div w:id="951549092">
          <w:marLeft w:val="0"/>
          <w:marRight w:val="0"/>
          <w:marTop w:val="0"/>
          <w:marBottom w:val="0"/>
          <w:divBdr>
            <w:top w:val="none" w:sz="0" w:space="0" w:color="auto"/>
            <w:left w:val="none" w:sz="0" w:space="0" w:color="auto"/>
            <w:bottom w:val="none" w:sz="0" w:space="0" w:color="auto"/>
            <w:right w:val="none" w:sz="0" w:space="0" w:color="auto"/>
          </w:divBdr>
        </w:div>
        <w:div w:id="972835530">
          <w:marLeft w:val="0"/>
          <w:marRight w:val="0"/>
          <w:marTop w:val="0"/>
          <w:marBottom w:val="0"/>
          <w:divBdr>
            <w:top w:val="none" w:sz="0" w:space="0" w:color="auto"/>
            <w:left w:val="none" w:sz="0" w:space="0" w:color="auto"/>
            <w:bottom w:val="none" w:sz="0" w:space="0" w:color="auto"/>
            <w:right w:val="none" w:sz="0" w:space="0" w:color="auto"/>
          </w:divBdr>
        </w:div>
        <w:div w:id="1005129973">
          <w:marLeft w:val="0"/>
          <w:marRight w:val="0"/>
          <w:marTop w:val="0"/>
          <w:marBottom w:val="0"/>
          <w:divBdr>
            <w:top w:val="none" w:sz="0" w:space="0" w:color="auto"/>
            <w:left w:val="none" w:sz="0" w:space="0" w:color="auto"/>
            <w:bottom w:val="none" w:sz="0" w:space="0" w:color="auto"/>
            <w:right w:val="none" w:sz="0" w:space="0" w:color="auto"/>
          </w:divBdr>
        </w:div>
        <w:div w:id="1012608308">
          <w:marLeft w:val="0"/>
          <w:marRight w:val="0"/>
          <w:marTop w:val="0"/>
          <w:marBottom w:val="0"/>
          <w:divBdr>
            <w:top w:val="none" w:sz="0" w:space="0" w:color="auto"/>
            <w:left w:val="none" w:sz="0" w:space="0" w:color="auto"/>
            <w:bottom w:val="none" w:sz="0" w:space="0" w:color="auto"/>
            <w:right w:val="none" w:sz="0" w:space="0" w:color="auto"/>
          </w:divBdr>
        </w:div>
        <w:div w:id="1012729572">
          <w:marLeft w:val="0"/>
          <w:marRight w:val="0"/>
          <w:marTop w:val="0"/>
          <w:marBottom w:val="0"/>
          <w:divBdr>
            <w:top w:val="none" w:sz="0" w:space="0" w:color="auto"/>
            <w:left w:val="none" w:sz="0" w:space="0" w:color="auto"/>
            <w:bottom w:val="none" w:sz="0" w:space="0" w:color="auto"/>
            <w:right w:val="none" w:sz="0" w:space="0" w:color="auto"/>
          </w:divBdr>
        </w:div>
        <w:div w:id="1018389950">
          <w:marLeft w:val="0"/>
          <w:marRight w:val="0"/>
          <w:marTop w:val="0"/>
          <w:marBottom w:val="0"/>
          <w:divBdr>
            <w:top w:val="none" w:sz="0" w:space="0" w:color="auto"/>
            <w:left w:val="none" w:sz="0" w:space="0" w:color="auto"/>
            <w:bottom w:val="none" w:sz="0" w:space="0" w:color="auto"/>
            <w:right w:val="none" w:sz="0" w:space="0" w:color="auto"/>
          </w:divBdr>
        </w:div>
        <w:div w:id="1034504906">
          <w:marLeft w:val="0"/>
          <w:marRight w:val="0"/>
          <w:marTop w:val="0"/>
          <w:marBottom w:val="0"/>
          <w:divBdr>
            <w:top w:val="none" w:sz="0" w:space="0" w:color="auto"/>
            <w:left w:val="none" w:sz="0" w:space="0" w:color="auto"/>
            <w:bottom w:val="none" w:sz="0" w:space="0" w:color="auto"/>
            <w:right w:val="none" w:sz="0" w:space="0" w:color="auto"/>
          </w:divBdr>
        </w:div>
        <w:div w:id="1060520531">
          <w:marLeft w:val="0"/>
          <w:marRight w:val="0"/>
          <w:marTop w:val="0"/>
          <w:marBottom w:val="0"/>
          <w:divBdr>
            <w:top w:val="none" w:sz="0" w:space="0" w:color="auto"/>
            <w:left w:val="none" w:sz="0" w:space="0" w:color="auto"/>
            <w:bottom w:val="none" w:sz="0" w:space="0" w:color="auto"/>
            <w:right w:val="none" w:sz="0" w:space="0" w:color="auto"/>
          </w:divBdr>
        </w:div>
        <w:div w:id="1061558585">
          <w:marLeft w:val="0"/>
          <w:marRight w:val="0"/>
          <w:marTop w:val="0"/>
          <w:marBottom w:val="0"/>
          <w:divBdr>
            <w:top w:val="none" w:sz="0" w:space="0" w:color="auto"/>
            <w:left w:val="none" w:sz="0" w:space="0" w:color="auto"/>
            <w:bottom w:val="none" w:sz="0" w:space="0" w:color="auto"/>
            <w:right w:val="none" w:sz="0" w:space="0" w:color="auto"/>
          </w:divBdr>
        </w:div>
        <w:div w:id="1062211810">
          <w:marLeft w:val="0"/>
          <w:marRight w:val="0"/>
          <w:marTop w:val="0"/>
          <w:marBottom w:val="0"/>
          <w:divBdr>
            <w:top w:val="none" w:sz="0" w:space="0" w:color="auto"/>
            <w:left w:val="none" w:sz="0" w:space="0" w:color="auto"/>
            <w:bottom w:val="none" w:sz="0" w:space="0" w:color="auto"/>
            <w:right w:val="none" w:sz="0" w:space="0" w:color="auto"/>
          </w:divBdr>
        </w:div>
        <w:div w:id="1080904392">
          <w:marLeft w:val="0"/>
          <w:marRight w:val="0"/>
          <w:marTop w:val="0"/>
          <w:marBottom w:val="0"/>
          <w:divBdr>
            <w:top w:val="none" w:sz="0" w:space="0" w:color="auto"/>
            <w:left w:val="none" w:sz="0" w:space="0" w:color="auto"/>
            <w:bottom w:val="none" w:sz="0" w:space="0" w:color="auto"/>
            <w:right w:val="none" w:sz="0" w:space="0" w:color="auto"/>
          </w:divBdr>
        </w:div>
        <w:div w:id="1092580441">
          <w:marLeft w:val="0"/>
          <w:marRight w:val="0"/>
          <w:marTop w:val="0"/>
          <w:marBottom w:val="0"/>
          <w:divBdr>
            <w:top w:val="none" w:sz="0" w:space="0" w:color="auto"/>
            <w:left w:val="none" w:sz="0" w:space="0" w:color="auto"/>
            <w:bottom w:val="none" w:sz="0" w:space="0" w:color="auto"/>
            <w:right w:val="none" w:sz="0" w:space="0" w:color="auto"/>
          </w:divBdr>
        </w:div>
        <w:div w:id="1104110515">
          <w:marLeft w:val="0"/>
          <w:marRight w:val="0"/>
          <w:marTop w:val="0"/>
          <w:marBottom w:val="0"/>
          <w:divBdr>
            <w:top w:val="none" w:sz="0" w:space="0" w:color="auto"/>
            <w:left w:val="none" w:sz="0" w:space="0" w:color="auto"/>
            <w:bottom w:val="none" w:sz="0" w:space="0" w:color="auto"/>
            <w:right w:val="none" w:sz="0" w:space="0" w:color="auto"/>
          </w:divBdr>
        </w:div>
        <w:div w:id="1117335569">
          <w:marLeft w:val="0"/>
          <w:marRight w:val="0"/>
          <w:marTop w:val="0"/>
          <w:marBottom w:val="0"/>
          <w:divBdr>
            <w:top w:val="none" w:sz="0" w:space="0" w:color="auto"/>
            <w:left w:val="none" w:sz="0" w:space="0" w:color="auto"/>
            <w:bottom w:val="none" w:sz="0" w:space="0" w:color="auto"/>
            <w:right w:val="none" w:sz="0" w:space="0" w:color="auto"/>
          </w:divBdr>
        </w:div>
        <w:div w:id="1122378027">
          <w:marLeft w:val="0"/>
          <w:marRight w:val="0"/>
          <w:marTop w:val="0"/>
          <w:marBottom w:val="0"/>
          <w:divBdr>
            <w:top w:val="none" w:sz="0" w:space="0" w:color="auto"/>
            <w:left w:val="none" w:sz="0" w:space="0" w:color="auto"/>
            <w:bottom w:val="none" w:sz="0" w:space="0" w:color="auto"/>
            <w:right w:val="none" w:sz="0" w:space="0" w:color="auto"/>
          </w:divBdr>
        </w:div>
        <w:div w:id="1134711502">
          <w:marLeft w:val="0"/>
          <w:marRight w:val="0"/>
          <w:marTop w:val="0"/>
          <w:marBottom w:val="0"/>
          <w:divBdr>
            <w:top w:val="none" w:sz="0" w:space="0" w:color="auto"/>
            <w:left w:val="none" w:sz="0" w:space="0" w:color="auto"/>
            <w:bottom w:val="none" w:sz="0" w:space="0" w:color="auto"/>
            <w:right w:val="none" w:sz="0" w:space="0" w:color="auto"/>
          </w:divBdr>
        </w:div>
        <w:div w:id="1142651060">
          <w:marLeft w:val="0"/>
          <w:marRight w:val="0"/>
          <w:marTop w:val="0"/>
          <w:marBottom w:val="0"/>
          <w:divBdr>
            <w:top w:val="none" w:sz="0" w:space="0" w:color="auto"/>
            <w:left w:val="none" w:sz="0" w:space="0" w:color="auto"/>
            <w:bottom w:val="none" w:sz="0" w:space="0" w:color="auto"/>
            <w:right w:val="none" w:sz="0" w:space="0" w:color="auto"/>
          </w:divBdr>
        </w:div>
        <w:div w:id="1201740859">
          <w:marLeft w:val="0"/>
          <w:marRight w:val="0"/>
          <w:marTop w:val="0"/>
          <w:marBottom w:val="0"/>
          <w:divBdr>
            <w:top w:val="none" w:sz="0" w:space="0" w:color="auto"/>
            <w:left w:val="none" w:sz="0" w:space="0" w:color="auto"/>
            <w:bottom w:val="none" w:sz="0" w:space="0" w:color="auto"/>
            <w:right w:val="none" w:sz="0" w:space="0" w:color="auto"/>
          </w:divBdr>
        </w:div>
        <w:div w:id="1205557414">
          <w:marLeft w:val="0"/>
          <w:marRight w:val="0"/>
          <w:marTop w:val="0"/>
          <w:marBottom w:val="0"/>
          <w:divBdr>
            <w:top w:val="none" w:sz="0" w:space="0" w:color="auto"/>
            <w:left w:val="none" w:sz="0" w:space="0" w:color="auto"/>
            <w:bottom w:val="none" w:sz="0" w:space="0" w:color="auto"/>
            <w:right w:val="none" w:sz="0" w:space="0" w:color="auto"/>
          </w:divBdr>
        </w:div>
        <w:div w:id="1206258132">
          <w:marLeft w:val="0"/>
          <w:marRight w:val="0"/>
          <w:marTop w:val="0"/>
          <w:marBottom w:val="0"/>
          <w:divBdr>
            <w:top w:val="none" w:sz="0" w:space="0" w:color="auto"/>
            <w:left w:val="none" w:sz="0" w:space="0" w:color="auto"/>
            <w:bottom w:val="none" w:sz="0" w:space="0" w:color="auto"/>
            <w:right w:val="none" w:sz="0" w:space="0" w:color="auto"/>
          </w:divBdr>
        </w:div>
        <w:div w:id="1222253661">
          <w:marLeft w:val="0"/>
          <w:marRight w:val="0"/>
          <w:marTop w:val="0"/>
          <w:marBottom w:val="0"/>
          <w:divBdr>
            <w:top w:val="none" w:sz="0" w:space="0" w:color="auto"/>
            <w:left w:val="none" w:sz="0" w:space="0" w:color="auto"/>
            <w:bottom w:val="none" w:sz="0" w:space="0" w:color="auto"/>
            <w:right w:val="none" w:sz="0" w:space="0" w:color="auto"/>
          </w:divBdr>
        </w:div>
        <w:div w:id="1260482313">
          <w:marLeft w:val="0"/>
          <w:marRight w:val="0"/>
          <w:marTop w:val="0"/>
          <w:marBottom w:val="0"/>
          <w:divBdr>
            <w:top w:val="none" w:sz="0" w:space="0" w:color="auto"/>
            <w:left w:val="none" w:sz="0" w:space="0" w:color="auto"/>
            <w:bottom w:val="none" w:sz="0" w:space="0" w:color="auto"/>
            <w:right w:val="none" w:sz="0" w:space="0" w:color="auto"/>
          </w:divBdr>
        </w:div>
        <w:div w:id="1275794226">
          <w:marLeft w:val="0"/>
          <w:marRight w:val="0"/>
          <w:marTop w:val="0"/>
          <w:marBottom w:val="0"/>
          <w:divBdr>
            <w:top w:val="none" w:sz="0" w:space="0" w:color="auto"/>
            <w:left w:val="none" w:sz="0" w:space="0" w:color="auto"/>
            <w:bottom w:val="none" w:sz="0" w:space="0" w:color="auto"/>
            <w:right w:val="none" w:sz="0" w:space="0" w:color="auto"/>
          </w:divBdr>
        </w:div>
        <w:div w:id="1319190581">
          <w:marLeft w:val="0"/>
          <w:marRight w:val="0"/>
          <w:marTop w:val="0"/>
          <w:marBottom w:val="0"/>
          <w:divBdr>
            <w:top w:val="none" w:sz="0" w:space="0" w:color="auto"/>
            <w:left w:val="none" w:sz="0" w:space="0" w:color="auto"/>
            <w:bottom w:val="none" w:sz="0" w:space="0" w:color="auto"/>
            <w:right w:val="none" w:sz="0" w:space="0" w:color="auto"/>
          </w:divBdr>
        </w:div>
        <w:div w:id="1333797934">
          <w:marLeft w:val="0"/>
          <w:marRight w:val="0"/>
          <w:marTop w:val="0"/>
          <w:marBottom w:val="0"/>
          <w:divBdr>
            <w:top w:val="none" w:sz="0" w:space="0" w:color="auto"/>
            <w:left w:val="none" w:sz="0" w:space="0" w:color="auto"/>
            <w:bottom w:val="none" w:sz="0" w:space="0" w:color="auto"/>
            <w:right w:val="none" w:sz="0" w:space="0" w:color="auto"/>
          </w:divBdr>
        </w:div>
        <w:div w:id="1336541901">
          <w:marLeft w:val="0"/>
          <w:marRight w:val="0"/>
          <w:marTop w:val="0"/>
          <w:marBottom w:val="0"/>
          <w:divBdr>
            <w:top w:val="none" w:sz="0" w:space="0" w:color="auto"/>
            <w:left w:val="none" w:sz="0" w:space="0" w:color="auto"/>
            <w:bottom w:val="none" w:sz="0" w:space="0" w:color="auto"/>
            <w:right w:val="none" w:sz="0" w:space="0" w:color="auto"/>
          </w:divBdr>
        </w:div>
        <w:div w:id="1357462192">
          <w:marLeft w:val="0"/>
          <w:marRight w:val="0"/>
          <w:marTop w:val="0"/>
          <w:marBottom w:val="0"/>
          <w:divBdr>
            <w:top w:val="none" w:sz="0" w:space="0" w:color="auto"/>
            <w:left w:val="none" w:sz="0" w:space="0" w:color="auto"/>
            <w:bottom w:val="none" w:sz="0" w:space="0" w:color="auto"/>
            <w:right w:val="none" w:sz="0" w:space="0" w:color="auto"/>
          </w:divBdr>
        </w:div>
        <w:div w:id="1406339952">
          <w:marLeft w:val="0"/>
          <w:marRight w:val="0"/>
          <w:marTop w:val="0"/>
          <w:marBottom w:val="0"/>
          <w:divBdr>
            <w:top w:val="none" w:sz="0" w:space="0" w:color="auto"/>
            <w:left w:val="none" w:sz="0" w:space="0" w:color="auto"/>
            <w:bottom w:val="none" w:sz="0" w:space="0" w:color="auto"/>
            <w:right w:val="none" w:sz="0" w:space="0" w:color="auto"/>
          </w:divBdr>
          <w:divsChild>
            <w:div w:id="45688946">
              <w:marLeft w:val="0"/>
              <w:marRight w:val="0"/>
              <w:marTop w:val="0"/>
              <w:marBottom w:val="0"/>
              <w:divBdr>
                <w:top w:val="none" w:sz="0" w:space="0" w:color="auto"/>
                <w:left w:val="none" w:sz="0" w:space="0" w:color="auto"/>
                <w:bottom w:val="none" w:sz="0" w:space="0" w:color="auto"/>
                <w:right w:val="none" w:sz="0" w:space="0" w:color="auto"/>
              </w:divBdr>
            </w:div>
            <w:div w:id="913512610">
              <w:marLeft w:val="0"/>
              <w:marRight w:val="0"/>
              <w:marTop w:val="0"/>
              <w:marBottom w:val="0"/>
              <w:divBdr>
                <w:top w:val="none" w:sz="0" w:space="0" w:color="auto"/>
                <w:left w:val="none" w:sz="0" w:space="0" w:color="auto"/>
                <w:bottom w:val="none" w:sz="0" w:space="0" w:color="auto"/>
                <w:right w:val="none" w:sz="0" w:space="0" w:color="auto"/>
              </w:divBdr>
            </w:div>
            <w:div w:id="1765300547">
              <w:marLeft w:val="0"/>
              <w:marRight w:val="0"/>
              <w:marTop w:val="0"/>
              <w:marBottom w:val="0"/>
              <w:divBdr>
                <w:top w:val="none" w:sz="0" w:space="0" w:color="auto"/>
                <w:left w:val="none" w:sz="0" w:space="0" w:color="auto"/>
                <w:bottom w:val="none" w:sz="0" w:space="0" w:color="auto"/>
                <w:right w:val="none" w:sz="0" w:space="0" w:color="auto"/>
              </w:divBdr>
              <w:divsChild>
                <w:div w:id="833372367">
                  <w:marLeft w:val="-75"/>
                  <w:marRight w:val="0"/>
                  <w:marTop w:val="30"/>
                  <w:marBottom w:val="30"/>
                  <w:divBdr>
                    <w:top w:val="none" w:sz="0" w:space="0" w:color="auto"/>
                    <w:left w:val="none" w:sz="0" w:space="0" w:color="auto"/>
                    <w:bottom w:val="none" w:sz="0" w:space="0" w:color="auto"/>
                    <w:right w:val="none" w:sz="0" w:space="0" w:color="auto"/>
                  </w:divBdr>
                  <w:divsChild>
                    <w:div w:id="2438381">
                      <w:marLeft w:val="0"/>
                      <w:marRight w:val="0"/>
                      <w:marTop w:val="0"/>
                      <w:marBottom w:val="0"/>
                      <w:divBdr>
                        <w:top w:val="none" w:sz="0" w:space="0" w:color="auto"/>
                        <w:left w:val="none" w:sz="0" w:space="0" w:color="auto"/>
                        <w:bottom w:val="none" w:sz="0" w:space="0" w:color="auto"/>
                        <w:right w:val="none" w:sz="0" w:space="0" w:color="auto"/>
                      </w:divBdr>
                      <w:divsChild>
                        <w:div w:id="1244029168">
                          <w:marLeft w:val="0"/>
                          <w:marRight w:val="0"/>
                          <w:marTop w:val="0"/>
                          <w:marBottom w:val="0"/>
                          <w:divBdr>
                            <w:top w:val="none" w:sz="0" w:space="0" w:color="auto"/>
                            <w:left w:val="none" w:sz="0" w:space="0" w:color="auto"/>
                            <w:bottom w:val="none" w:sz="0" w:space="0" w:color="auto"/>
                            <w:right w:val="none" w:sz="0" w:space="0" w:color="auto"/>
                          </w:divBdr>
                        </w:div>
                      </w:divsChild>
                    </w:div>
                    <w:div w:id="14040094">
                      <w:marLeft w:val="0"/>
                      <w:marRight w:val="0"/>
                      <w:marTop w:val="0"/>
                      <w:marBottom w:val="0"/>
                      <w:divBdr>
                        <w:top w:val="none" w:sz="0" w:space="0" w:color="auto"/>
                        <w:left w:val="none" w:sz="0" w:space="0" w:color="auto"/>
                        <w:bottom w:val="none" w:sz="0" w:space="0" w:color="auto"/>
                        <w:right w:val="none" w:sz="0" w:space="0" w:color="auto"/>
                      </w:divBdr>
                      <w:divsChild>
                        <w:div w:id="1800875011">
                          <w:marLeft w:val="0"/>
                          <w:marRight w:val="0"/>
                          <w:marTop w:val="0"/>
                          <w:marBottom w:val="0"/>
                          <w:divBdr>
                            <w:top w:val="none" w:sz="0" w:space="0" w:color="auto"/>
                            <w:left w:val="none" w:sz="0" w:space="0" w:color="auto"/>
                            <w:bottom w:val="none" w:sz="0" w:space="0" w:color="auto"/>
                            <w:right w:val="none" w:sz="0" w:space="0" w:color="auto"/>
                          </w:divBdr>
                        </w:div>
                      </w:divsChild>
                    </w:div>
                    <w:div w:id="26637951">
                      <w:marLeft w:val="0"/>
                      <w:marRight w:val="0"/>
                      <w:marTop w:val="0"/>
                      <w:marBottom w:val="0"/>
                      <w:divBdr>
                        <w:top w:val="none" w:sz="0" w:space="0" w:color="auto"/>
                        <w:left w:val="none" w:sz="0" w:space="0" w:color="auto"/>
                        <w:bottom w:val="none" w:sz="0" w:space="0" w:color="auto"/>
                        <w:right w:val="none" w:sz="0" w:space="0" w:color="auto"/>
                      </w:divBdr>
                      <w:divsChild>
                        <w:div w:id="1203403251">
                          <w:marLeft w:val="0"/>
                          <w:marRight w:val="0"/>
                          <w:marTop w:val="0"/>
                          <w:marBottom w:val="0"/>
                          <w:divBdr>
                            <w:top w:val="none" w:sz="0" w:space="0" w:color="auto"/>
                            <w:left w:val="none" w:sz="0" w:space="0" w:color="auto"/>
                            <w:bottom w:val="none" w:sz="0" w:space="0" w:color="auto"/>
                            <w:right w:val="none" w:sz="0" w:space="0" w:color="auto"/>
                          </w:divBdr>
                        </w:div>
                      </w:divsChild>
                    </w:div>
                    <w:div w:id="39525806">
                      <w:marLeft w:val="0"/>
                      <w:marRight w:val="0"/>
                      <w:marTop w:val="0"/>
                      <w:marBottom w:val="0"/>
                      <w:divBdr>
                        <w:top w:val="none" w:sz="0" w:space="0" w:color="auto"/>
                        <w:left w:val="none" w:sz="0" w:space="0" w:color="auto"/>
                        <w:bottom w:val="none" w:sz="0" w:space="0" w:color="auto"/>
                        <w:right w:val="none" w:sz="0" w:space="0" w:color="auto"/>
                      </w:divBdr>
                      <w:divsChild>
                        <w:div w:id="451293304">
                          <w:marLeft w:val="0"/>
                          <w:marRight w:val="0"/>
                          <w:marTop w:val="0"/>
                          <w:marBottom w:val="0"/>
                          <w:divBdr>
                            <w:top w:val="none" w:sz="0" w:space="0" w:color="auto"/>
                            <w:left w:val="none" w:sz="0" w:space="0" w:color="auto"/>
                            <w:bottom w:val="none" w:sz="0" w:space="0" w:color="auto"/>
                            <w:right w:val="none" w:sz="0" w:space="0" w:color="auto"/>
                          </w:divBdr>
                        </w:div>
                      </w:divsChild>
                    </w:div>
                    <w:div w:id="44573801">
                      <w:marLeft w:val="0"/>
                      <w:marRight w:val="0"/>
                      <w:marTop w:val="0"/>
                      <w:marBottom w:val="0"/>
                      <w:divBdr>
                        <w:top w:val="none" w:sz="0" w:space="0" w:color="auto"/>
                        <w:left w:val="none" w:sz="0" w:space="0" w:color="auto"/>
                        <w:bottom w:val="none" w:sz="0" w:space="0" w:color="auto"/>
                        <w:right w:val="none" w:sz="0" w:space="0" w:color="auto"/>
                      </w:divBdr>
                      <w:divsChild>
                        <w:div w:id="2116292556">
                          <w:marLeft w:val="0"/>
                          <w:marRight w:val="0"/>
                          <w:marTop w:val="0"/>
                          <w:marBottom w:val="0"/>
                          <w:divBdr>
                            <w:top w:val="none" w:sz="0" w:space="0" w:color="auto"/>
                            <w:left w:val="none" w:sz="0" w:space="0" w:color="auto"/>
                            <w:bottom w:val="none" w:sz="0" w:space="0" w:color="auto"/>
                            <w:right w:val="none" w:sz="0" w:space="0" w:color="auto"/>
                          </w:divBdr>
                        </w:div>
                      </w:divsChild>
                    </w:div>
                    <w:div w:id="53047527">
                      <w:marLeft w:val="0"/>
                      <w:marRight w:val="0"/>
                      <w:marTop w:val="0"/>
                      <w:marBottom w:val="0"/>
                      <w:divBdr>
                        <w:top w:val="none" w:sz="0" w:space="0" w:color="auto"/>
                        <w:left w:val="none" w:sz="0" w:space="0" w:color="auto"/>
                        <w:bottom w:val="none" w:sz="0" w:space="0" w:color="auto"/>
                        <w:right w:val="none" w:sz="0" w:space="0" w:color="auto"/>
                      </w:divBdr>
                      <w:divsChild>
                        <w:div w:id="674965153">
                          <w:marLeft w:val="0"/>
                          <w:marRight w:val="0"/>
                          <w:marTop w:val="0"/>
                          <w:marBottom w:val="0"/>
                          <w:divBdr>
                            <w:top w:val="none" w:sz="0" w:space="0" w:color="auto"/>
                            <w:left w:val="none" w:sz="0" w:space="0" w:color="auto"/>
                            <w:bottom w:val="none" w:sz="0" w:space="0" w:color="auto"/>
                            <w:right w:val="none" w:sz="0" w:space="0" w:color="auto"/>
                          </w:divBdr>
                        </w:div>
                      </w:divsChild>
                    </w:div>
                    <w:div w:id="55471029">
                      <w:marLeft w:val="0"/>
                      <w:marRight w:val="0"/>
                      <w:marTop w:val="0"/>
                      <w:marBottom w:val="0"/>
                      <w:divBdr>
                        <w:top w:val="none" w:sz="0" w:space="0" w:color="auto"/>
                        <w:left w:val="none" w:sz="0" w:space="0" w:color="auto"/>
                        <w:bottom w:val="none" w:sz="0" w:space="0" w:color="auto"/>
                        <w:right w:val="none" w:sz="0" w:space="0" w:color="auto"/>
                      </w:divBdr>
                      <w:divsChild>
                        <w:div w:id="283848197">
                          <w:marLeft w:val="0"/>
                          <w:marRight w:val="0"/>
                          <w:marTop w:val="0"/>
                          <w:marBottom w:val="0"/>
                          <w:divBdr>
                            <w:top w:val="none" w:sz="0" w:space="0" w:color="auto"/>
                            <w:left w:val="none" w:sz="0" w:space="0" w:color="auto"/>
                            <w:bottom w:val="none" w:sz="0" w:space="0" w:color="auto"/>
                            <w:right w:val="none" w:sz="0" w:space="0" w:color="auto"/>
                          </w:divBdr>
                        </w:div>
                      </w:divsChild>
                    </w:div>
                    <w:div w:id="55978285">
                      <w:marLeft w:val="0"/>
                      <w:marRight w:val="0"/>
                      <w:marTop w:val="0"/>
                      <w:marBottom w:val="0"/>
                      <w:divBdr>
                        <w:top w:val="none" w:sz="0" w:space="0" w:color="auto"/>
                        <w:left w:val="none" w:sz="0" w:space="0" w:color="auto"/>
                        <w:bottom w:val="none" w:sz="0" w:space="0" w:color="auto"/>
                        <w:right w:val="none" w:sz="0" w:space="0" w:color="auto"/>
                      </w:divBdr>
                      <w:divsChild>
                        <w:div w:id="864440382">
                          <w:marLeft w:val="0"/>
                          <w:marRight w:val="0"/>
                          <w:marTop w:val="0"/>
                          <w:marBottom w:val="0"/>
                          <w:divBdr>
                            <w:top w:val="none" w:sz="0" w:space="0" w:color="auto"/>
                            <w:left w:val="none" w:sz="0" w:space="0" w:color="auto"/>
                            <w:bottom w:val="none" w:sz="0" w:space="0" w:color="auto"/>
                            <w:right w:val="none" w:sz="0" w:space="0" w:color="auto"/>
                          </w:divBdr>
                        </w:div>
                      </w:divsChild>
                    </w:div>
                    <w:div w:id="58720393">
                      <w:marLeft w:val="0"/>
                      <w:marRight w:val="0"/>
                      <w:marTop w:val="0"/>
                      <w:marBottom w:val="0"/>
                      <w:divBdr>
                        <w:top w:val="none" w:sz="0" w:space="0" w:color="auto"/>
                        <w:left w:val="none" w:sz="0" w:space="0" w:color="auto"/>
                        <w:bottom w:val="none" w:sz="0" w:space="0" w:color="auto"/>
                        <w:right w:val="none" w:sz="0" w:space="0" w:color="auto"/>
                      </w:divBdr>
                      <w:divsChild>
                        <w:div w:id="109590675">
                          <w:marLeft w:val="0"/>
                          <w:marRight w:val="0"/>
                          <w:marTop w:val="0"/>
                          <w:marBottom w:val="0"/>
                          <w:divBdr>
                            <w:top w:val="none" w:sz="0" w:space="0" w:color="auto"/>
                            <w:left w:val="none" w:sz="0" w:space="0" w:color="auto"/>
                            <w:bottom w:val="none" w:sz="0" w:space="0" w:color="auto"/>
                            <w:right w:val="none" w:sz="0" w:space="0" w:color="auto"/>
                          </w:divBdr>
                        </w:div>
                      </w:divsChild>
                    </w:div>
                    <w:div w:id="106508894">
                      <w:marLeft w:val="0"/>
                      <w:marRight w:val="0"/>
                      <w:marTop w:val="0"/>
                      <w:marBottom w:val="0"/>
                      <w:divBdr>
                        <w:top w:val="none" w:sz="0" w:space="0" w:color="auto"/>
                        <w:left w:val="none" w:sz="0" w:space="0" w:color="auto"/>
                        <w:bottom w:val="none" w:sz="0" w:space="0" w:color="auto"/>
                        <w:right w:val="none" w:sz="0" w:space="0" w:color="auto"/>
                      </w:divBdr>
                      <w:divsChild>
                        <w:div w:id="647441174">
                          <w:marLeft w:val="0"/>
                          <w:marRight w:val="0"/>
                          <w:marTop w:val="0"/>
                          <w:marBottom w:val="0"/>
                          <w:divBdr>
                            <w:top w:val="none" w:sz="0" w:space="0" w:color="auto"/>
                            <w:left w:val="none" w:sz="0" w:space="0" w:color="auto"/>
                            <w:bottom w:val="none" w:sz="0" w:space="0" w:color="auto"/>
                            <w:right w:val="none" w:sz="0" w:space="0" w:color="auto"/>
                          </w:divBdr>
                        </w:div>
                      </w:divsChild>
                    </w:div>
                    <w:div w:id="275865384">
                      <w:marLeft w:val="0"/>
                      <w:marRight w:val="0"/>
                      <w:marTop w:val="0"/>
                      <w:marBottom w:val="0"/>
                      <w:divBdr>
                        <w:top w:val="none" w:sz="0" w:space="0" w:color="auto"/>
                        <w:left w:val="none" w:sz="0" w:space="0" w:color="auto"/>
                        <w:bottom w:val="none" w:sz="0" w:space="0" w:color="auto"/>
                        <w:right w:val="none" w:sz="0" w:space="0" w:color="auto"/>
                      </w:divBdr>
                      <w:divsChild>
                        <w:div w:id="1053458221">
                          <w:marLeft w:val="0"/>
                          <w:marRight w:val="0"/>
                          <w:marTop w:val="0"/>
                          <w:marBottom w:val="0"/>
                          <w:divBdr>
                            <w:top w:val="none" w:sz="0" w:space="0" w:color="auto"/>
                            <w:left w:val="none" w:sz="0" w:space="0" w:color="auto"/>
                            <w:bottom w:val="none" w:sz="0" w:space="0" w:color="auto"/>
                            <w:right w:val="none" w:sz="0" w:space="0" w:color="auto"/>
                          </w:divBdr>
                        </w:div>
                      </w:divsChild>
                    </w:div>
                    <w:div w:id="286742544">
                      <w:marLeft w:val="0"/>
                      <w:marRight w:val="0"/>
                      <w:marTop w:val="0"/>
                      <w:marBottom w:val="0"/>
                      <w:divBdr>
                        <w:top w:val="none" w:sz="0" w:space="0" w:color="auto"/>
                        <w:left w:val="none" w:sz="0" w:space="0" w:color="auto"/>
                        <w:bottom w:val="none" w:sz="0" w:space="0" w:color="auto"/>
                        <w:right w:val="none" w:sz="0" w:space="0" w:color="auto"/>
                      </w:divBdr>
                      <w:divsChild>
                        <w:div w:id="695347313">
                          <w:marLeft w:val="0"/>
                          <w:marRight w:val="0"/>
                          <w:marTop w:val="0"/>
                          <w:marBottom w:val="0"/>
                          <w:divBdr>
                            <w:top w:val="none" w:sz="0" w:space="0" w:color="auto"/>
                            <w:left w:val="none" w:sz="0" w:space="0" w:color="auto"/>
                            <w:bottom w:val="none" w:sz="0" w:space="0" w:color="auto"/>
                            <w:right w:val="none" w:sz="0" w:space="0" w:color="auto"/>
                          </w:divBdr>
                        </w:div>
                      </w:divsChild>
                    </w:div>
                    <w:div w:id="323238487">
                      <w:marLeft w:val="0"/>
                      <w:marRight w:val="0"/>
                      <w:marTop w:val="0"/>
                      <w:marBottom w:val="0"/>
                      <w:divBdr>
                        <w:top w:val="none" w:sz="0" w:space="0" w:color="auto"/>
                        <w:left w:val="none" w:sz="0" w:space="0" w:color="auto"/>
                        <w:bottom w:val="none" w:sz="0" w:space="0" w:color="auto"/>
                        <w:right w:val="none" w:sz="0" w:space="0" w:color="auto"/>
                      </w:divBdr>
                      <w:divsChild>
                        <w:div w:id="1030298806">
                          <w:marLeft w:val="0"/>
                          <w:marRight w:val="0"/>
                          <w:marTop w:val="0"/>
                          <w:marBottom w:val="0"/>
                          <w:divBdr>
                            <w:top w:val="none" w:sz="0" w:space="0" w:color="auto"/>
                            <w:left w:val="none" w:sz="0" w:space="0" w:color="auto"/>
                            <w:bottom w:val="none" w:sz="0" w:space="0" w:color="auto"/>
                            <w:right w:val="none" w:sz="0" w:space="0" w:color="auto"/>
                          </w:divBdr>
                        </w:div>
                      </w:divsChild>
                    </w:div>
                    <w:div w:id="335883064">
                      <w:marLeft w:val="0"/>
                      <w:marRight w:val="0"/>
                      <w:marTop w:val="0"/>
                      <w:marBottom w:val="0"/>
                      <w:divBdr>
                        <w:top w:val="none" w:sz="0" w:space="0" w:color="auto"/>
                        <w:left w:val="none" w:sz="0" w:space="0" w:color="auto"/>
                        <w:bottom w:val="none" w:sz="0" w:space="0" w:color="auto"/>
                        <w:right w:val="none" w:sz="0" w:space="0" w:color="auto"/>
                      </w:divBdr>
                      <w:divsChild>
                        <w:div w:id="103304528">
                          <w:marLeft w:val="0"/>
                          <w:marRight w:val="0"/>
                          <w:marTop w:val="0"/>
                          <w:marBottom w:val="0"/>
                          <w:divBdr>
                            <w:top w:val="none" w:sz="0" w:space="0" w:color="auto"/>
                            <w:left w:val="none" w:sz="0" w:space="0" w:color="auto"/>
                            <w:bottom w:val="none" w:sz="0" w:space="0" w:color="auto"/>
                            <w:right w:val="none" w:sz="0" w:space="0" w:color="auto"/>
                          </w:divBdr>
                        </w:div>
                      </w:divsChild>
                    </w:div>
                    <w:div w:id="365495889">
                      <w:marLeft w:val="0"/>
                      <w:marRight w:val="0"/>
                      <w:marTop w:val="0"/>
                      <w:marBottom w:val="0"/>
                      <w:divBdr>
                        <w:top w:val="none" w:sz="0" w:space="0" w:color="auto"/>
                        <w:left w:val="none" w:sz="0" w:space="0" w:color="auto"/>
                        <w:bottom w:val="none" w:sz="0" w:space="0" w:color="auto"/>
                        <w:right w:val="none" w:sz="0" w:space="0" w:color="auto"/>
                      </w:divBdr>
                      <w:divsChild>
                        <w:div w:id="700127071">
                          <w:marLeft w:val="0"/>
                          <w:marRight w:val="0"/>
                          <w:marTop w:val="0"/>
                          <w:marBottom w:val="0"/>
                          <w:divBdr>
                            <w:top w:val="none" w:sz="0" w:space="0" w:color="auto"/>
                            <w:left w:val="none" w:sz="0" w:space="0" w:color="auto"/>
                            <w:bottom w:val="none" w:sz="0" w:space="0" w:color="auto"/>
                            <w:right w:val="none" w:sz="0" w:space="0" w:color="auto"/>
                          </w:divBdr>
                        </w:div>
                      </w:divsChild>
                    </w:div>
                    <w:div w:id="375738445">
                      <w:marLeft w:val="0"/>
                      <w:marRight w:val="0"/>
                      <w:marTop w:val="0"/>
                      <w:marBottom w:val="0"/>
                      <w:divBdr>
                        <w:top w:val="none" w:sz="0" w:space="0" w:color="auto"/>
                        <w:left w:val="none" w:sz="0" w:space="0" w:color="auto"/>
                        <w:bottom w:val="none" w:sz="0" w:space="0" w:color="auto"/>
                        <w:right w:val="none" w:sz="0" w:space="0" w:color="auto"/>
                      </w:divBdr>
                      <w:divsChild>
                        <w:div w:id="985545232">
                          <w:marLeft w:val="0"/>
                          <w:marRight w:val="0"/>
                          <w:marTop w:val="0"/>
                          <w:marBottom w:val="0"/>
                          <w:divBdr>
                            <w:top w:val="none" w:sz="0" w:space="0" w:color="auto"/>
                            <w:left w:val="none" w:sz="0" w:space="0" w:color="auto"/>
                            <w:bottom w:val="none" w:sz="0" w:space="0" w:color="auto"/>
                            <w:right w:val="none" w:sz="0" w:space="0" w:color="auto"/>
                          </w:divBdr>
                        </w:div>
                      </w:divsChild>
                    </w:div>
                    <w:div w:id="404256684">
                      <w:marLeft w:val="0"/>
                      <w:marRight w:val="0"/>
                      <w:marTop w:val="0"/>
                      <w:marBottom w:val="0"/>
                      <w:divBdr>
                        <w:top w:val="none" w:sz="0" w:space="0" w:color="auto"/>
                        <w:left w:val="none" w:sz="0" w:space="0" w:color="auto"/>
                        <w:bottom w:val="none" w:sz="0" w:space="0" w:color="auto"/>
                        <w:right w:val="none" w:sz="0" w:space="0" w:color="auto"/>
                      </w:divBdr>
                      <w:divsChild>
                        <w:div w:id="1386759320">
                          <w:marLeft w:val="0"/>
                          <w:marRight w:val="0"/>
                          <w:marTop w:val="0"/>
                          <w:marBottom w:val="0"/>
                          <w:divBdr>
                            <w:top w:val="none" w:sz="0" w:space="0" w:color="auto"/>
                            <w:left w:val="none" w:sz="0" w:space="0" w:color="auto"/>
                            <w:bottom w:val="none" w:sz="0" w:space="0" w:color="auto"/>
                            <w:right w:val="none" w:sz="0" w:space="0" w:color="auto"/>
                          </w:divBdr>
                        </w:div>
                      </w:divsChild>
                    </w:div>
                    <w:div w:id="451829943">
                      <w:marLeft w:val="0"/>
                      <w:marRight w:val="0"/>
                      <w:marTop w:val="0"/>
                      <w:marBottom w:val="0"/>
                      <w:divBdr>
                        <w:top w:val="none" w:sz="0" w:space="0" w:color="auto"/>
                        <w:left w:val="none" w:sz="0" w:space="0" w:color="auto"/>
                        <w:bottom w:val="none" w:sz="0" w:space="0" w:color="auto"/>
                        <w:right w:val="none" w:sz="0" w:space="0" w:color="auto"/>
                      </w:divBdr>
                      <w:divsChild>
                        <w:div w:id="2118136653">
                          <w:marLeft w:val="0"/>
                          <w:marRight w:val="0"/>
                          <w:marTop w:val="0"/>
                          <w:marBottom w:val="0"/>
                          <w:divBdr>
                            <w:top w:val="none" w:sz="0" w:space="0" w:color="auto"/>
                            <w:left w:val="none" w:sz="0" w:space="0" w:color="auto"/>
                            <w:bottom w:val="none" w:sz="0" w:space="0" w:color="auto"/>
                            <w:right w:val="none" w:sz="0" w:space="0" w:color="auto"/>
                          </w:divBdr>
                        </w:div>
                      </w:divsChild>
                    </w:div>
                    <w:div w:id="481849304">
                      <w:marLeft w:val="0"/>
                      <w:marRight w:val="0"/>
                      <w:marTop w:val="0"/>
                      <w:marBottom w:val="0"/>
                      <w:divBdr>
                        <w:top w:val="none" w:sz="0" w:space="0" w:color="auto"/>
                        <w:left w:val="none" w:sz="0" w:space="0" w:color="auto"/>
                        <w:bottom w:val="none" w:sz="0" w:space="0" w:color="auto"/>
                        <w:right w:val="none" w:sz="0" w:space="0" w:color="auto"/>
                      </w:divBdr>
                      <w:divsChild>
                        <w:div w:id="422263589">
                          <w:marLeft w:val="0"/>
                          <w:marRight w:val="0"/>
                          <w:marTop w:val="0"/>
                          <w:marBottom w:val="0"/>
                          <w:divBdr>
                            <w:top w:val="none" w:sz="0" w:space="0" w:color="auto"/>
                            <w:left w:val="none" w:sz="0" w:space="0" w:color="auto"/>
                            <w:bottom w:val="none" w:sz="0" w:space="0" w:color="auto"/>
                            <w:right w:val="none" w:sz="0" w:space="0" w:color="auto"/>
                          </w:divBdr>
                        </w:div>
                      </w:divsChild>
                    </w:div>
                    <w:div w:id="507018088">
                      <w:marLeft w:val="0"/>
                      <w:marRight w:val="0"/>
                      <w:marTop w:val="0"/>
                      <w:marBottom w:val="0"/>
                      <w:divBdr>
                        <w:top w:val="none" w:sz="0" w:space="0" w:color="auto"/>
                        <w:left w:val="none" w:sz="0" w:space="0" w:color="auto"/>
                        <w:bottom w:val="none" w:sz="0" w:space="0" w:color="auto"/>
                        <w:right w:val="none" w:sz="0" w:space="0" w:color="auto"/>
                      </w:divBdr>
                      <w:divsChild>
                        <w:div w:id="1582518742">
                          <w:marLeft w:val="0"/>
                          <w:marRight w:val="0"/>
                          <w:marTop w:val="0"/>
                          <w:marBottom w:val="0"/>
                          <w:divBdr>
                            <w:top w:val="none" w:sz="0" w:space="0" w:color="auto"/>
                            <w:left w:val="none" w:sz="0" w:space="0" w:color="auto"/>
                            <w:bottom w:val="none" w:sz="0" w:space="0" w:color="auto"/>
                            <w:right w:val="none" w:sz="0" w:space="0" w:color="auto"/>
                          </w:divBdr>
                        </w:div>
                      </w:divsChild>
                    </w:div>
                    <w:div w:id="516237121">
                      <w:marLeft w:val="0"/>
                      <w:marRight w:val="0"/>
                      <w:marTop w:val="0"/>
                      <w:marBottom w:val="0"/>
                      <w:divBdr>
                        <w:top w:val="none" w:sz="0" w:space="0" w:color="auto"/>
                        <w:left w:val="none" w:sz="0" w:space="0" w:color="auto"/>
                        <w:bottom w:val="none" w:sz="0" w:space="0" w:color="auto"/>
                        <w:right w:val="none" w:sz="0" w:space="0" w:color="auto"/>
                      </w:divBdr>
                      <w:divsChild>
                        <w:div w:id="354163384">
                          <w:marLeft w:val="0"/>
                          <w:marRight w:val="0"/>
                          <w:marTop w:val="0"/>
                          <w:marBottom w:val="0"/>
                          <w:divBdr>
                            <w:top w:val="none" w:sz="0" w:space="0" w:color="auto"/>
                            <w:left w:val="none" w:sz="0" w:space="0" w:color="auto"/>
                            <w:bottom w:val="none" w:sz="0" w:space="0" w:color="auto"/>
                            <w:right w:val="none" w:sz="0" w:space="0" w:color="auto"/>
                          </w:divBdr>
                        </w:div>
                      </w:divsChild>
                    </w:div>
                    <w:div w:id="527648331">
                      <w:marLeft w:val="0"/>
                      <w:marRight w:val="0"/>
                      <w:marTop w:val="0"/>
                      <w:marBottom w:val="0"/>
                      <w:divBdr>
                        <w:top w:val="none" w:sz="0" w:space="0" w:color="auto"/>
                        <w:left w:val="none" w:sz="0" w:space="0" w:color="auto"/>
                        <w:bottom w:val="none" w:sz="0" w:space="0" w:color="auto"/>
                        <w:right w:val="none" w:sz="0" w:space="0" w:color="auto"/>
                      </w:divBdr>
                      <w:divsChild>
                        <w:div w:id="177501536">
                          <w:marLeft w:val="0"/>
                          <w:marRight w:val="0"/>
                          <w:marTop w:val="0"/>
                          <w:marBottom w:val="0"/>
                          <w:divBdr>
                            <w:top w:val="none" w:sz="0" w:space="0" w:color="auto"/>
                            <w:left w:val="none" w:sz="0" w:space="0" w:color="auto"/>
                            <w:bottom w:val="none" w:sz="0" w:space="0" w:color="auto"/>
                            <w:right w:val="none" w:sz="0" w:space="0" w:color="auto"/>
                          </w:divBdr>
                        </w:div>
                      </w:divsChild>
                    </w:div>
                    <w:div w:id="539124842">
                      <w:marLeft w:val="0"/>
                      <w:marRight w:val="0"/>
                      <w:marTop w:val="0"/>
                      <w:marBottom w:val="0"/>
                      <w:divBdr>
                        <w:top w:val="none" w:sz="0" w:space="0" w:color="auto"/>
                        <w:left w:val="none" w:sz="0" w:space="0" w:color="auto"/>
                        <w:bottom w:val="none" w:sz="0" w:space="0" w:color="auto"/>
                        <w:right w:val="none" w:sz="0" w:space="0" w:color="auto"/>
                      </w:divBdr>
                      <w:divsChild>
                        <w:div w:id="1553805740">
                          <w:marLeft w:val="0"/>
                          <w:marRight w:val="0"/>
                          <w:marTop w:val="0"/>
                          <w:marBottom w:val="0"/>
                          <w:divBdr>
                            <w:top w:val="none" w:sz="0" w:space="0" w:color="auto"/>
                            <w:left w:val="none" w:sz="0" w:space="0" w:color="auto"/>
                            <w:bottom w:val="none" w:sz="0" w:space="0" w:color="auto"/>
                            <w:right w:val="none" w:sz="0" w:space="0" w:color="auto"/>
                          </w:divBdr>
                        </w:div>
                      </w:divsChild>
                    </w:div>
                    <w:div w:id="589390699">
                      <w:marLeft w:val="0"/>
                      <w:marRight w:val="0"/>
                      <w:marTop w:val="0"/>
                      <w:marBottom w:val="0"/>
                      <w:divBdr>
                        <w:top w:val="none" w:sz="0" w:space="0" w:color="auto"/>
                        <w:left w:val="none" w:sz="0" w:space="0" w:color="auto"/>
                        <w:bottom w:val="none" w:sz="0" w:space="0" w:color="auto"/>
                        <w:right w:val="none" w:sz="0" w:space="0" w:color="auto"/>
                      </w:divBdr>
                      <w:divsChild>
                        <w:div w:id="1707830244">
                          <w:marLeft w:val="0"/>
                          <w:marRight w:val="0"/>
                          <w:marTop w:val="0"/>
                          <w:marBottom w:val="0"/>
                          <w:divBdr>
                            <w:top w:val="none" w:sz="0" w:space="0" w:color="auto"/>
                            <w:left w:val="none" w:sz="0" w:space="0" w:color="auto"/>
                            <w:bottom w:val="none" w:sz="0" w:space="0" w:color="auto"/>
                            <w:right w:val="none" w:sz="0" w:space="0" w:color="auto"/>
                          </w:divBdr>
                        </w:div>
                      </w:divsChild>
                    </w:div>
                    <w:div w:id="613482876">
                      <w:marLeft w:val="0"/>
                      <w:marRight w:val="0"/>
                      <w:marTop w:val="0"/>
                      <w:marBottom w:val="0"/>
                      <w:divBdr>
                        <w:top w:val="none" w:sz="0" w:space="0" w:color="auto"/>
                        <w:left w:val="none" w:sz="0" w:space="0" w:color="auto"/>
                        <w:bottom w:val="none" w:sz="0" w:space="0" w:color="auto"/>
                        <w:right w:val="none" w:sz="0" w:space="0" w:color="auto"/>
                      </w:divBdr>
                      <w:divsChild>
                        <w:div w:id="1792899048">
                          <w:marLeft w:val="0"/>
                          <w:marRight w:val="0"/>
                          <w:marTop w:val="0"/>
                          <w:marBottom w:val="0"/>
                          <w:divBdr>
                            <w:top w:val="none" w:sz="0" w:space="0" w:color="auto"/>
                            <w:left w:val="none" w:sz="0" w:space="0" w:color="auto"/>
                            <w:bottom w:val="none" w:sz="0" w:space="0" w:color="auto"/>
                            <w:right w:val="none" w:sz="0" w:space="0" w:color="auto"/>
                          </w:divBdr>
                        </w:div>
                      </w:divsChild>
                    </w:div>
                    <w:div w:id="647396802">
                      <w:marLeft w:val="0"/>
                      <w:marRight w:val="0"/>
                      <w:marTop w:val="0"/>
                      <w:marBottom w:val="0"/>
                      <w:divBdr>
                        <w:top w:val="none" w:sz="0" w:space="0" w:color="auto"/>
                        <w:left w:val="none" w:sz="0" w:space="0" w:color="auto"/>
                        <w:bottom w:val="none" w:sz="0" w:space="0" w:color="auto"/>
                        <w:right w:val="none" w:sz="0" w:space="0" w:color="auto"/>
                      </w:divBdr>
                      <w:divsChild>
                        <w:div w:id="565532822">
                          <w:marLeft w:val="0"/>
                          <w:marRight w:val="0"/>
                          <w:marTop w:val="0"/>
                          <w:marBottom w:val="0"/>
                          <w:divBdr>
                            <w:top w:val="none" w:sz="0" w:space="0" w:color="auto"/>
                            <w:left w:val="none" w:sz="0" w:space="0" w:color="auto"/>
                            <w:bottom w:val="none" w:sz="0" w:space="0" w:color="auto"/>
                            <w:right w:val="none" w:sz="0" w:space="0" w:color="auto"/>
                          </w:divBdr>
                        </w:div>
                      </w:divsChild>
                    </w:div>
                    <w:div w:id="706293445">
                      <w:marLeft w:val="0"/>
                      <w:marRight w:val="0"/>
                      <w:marTop w:val="0"/>
                      <w:marBottom w:val="0"/>
                      <w:divBdr>
                        <w:top w:val="none" w:sz="0" w:space="0" w:color="auto"/>
                        <w:left w:val="none" w:sz="0" w:space="0" w:color="auto"/>
                        <w:bottom w:val="none" w:sz="0" w:space="0" w:color="auto"/>
                        <w:right w:val="none" w:sz="0" w:space="0" w:color="auto"/>
                      </w:divBdr>
                      <w:divsChild>
                        <w:div w:id="703363922">
                          <w:marLeft w:val="0"/>
                          <w:marRight w:val="0"/>
                          <w:marTop w:val="0"/>
                          <w:marBottom w:val="0"/>
                          <w:divBdr>
                            <w:top w:val="none" w:sz="0" w:space="0" w:color="auto"/>
                            <w:left w:val="none" w:sz="0" w:space="0" w:color="auto"/>
                            <w:bottom w:val="none" w:sz="0" w:space="0" w:color="auto"/>
                            <w:right w:val="none" w:sz="0" w:space="0" w:color="auto"/>
                          </w:divBdr>
                        </w:div>
                      </w:divsChild>
                    </w:div>
                    <w:div w:id="755060045">
                      <w:marLeft w:val="0"/>
                      <w:marRight w:val="0"/>
                      <w:marTop w:val="0"/>
                      <w:marBottom w:val="0"/>
                      <w:divBdr>
                        <w:top w:val="none" w:sz="0" w:space="0" w:color="auto"/>
                        <w:left w:val="none" w:sz="0" w:space="0" w:color="auto"/>
                        <w:bottom w:val="none" w:sz="0" w:space="0" w:color="auto"/>
                        <w:right w:val="none" w:sz="0" w:space="0" w:color="auto"/>
                      </w:divBdr>
                      <w:divsChild>
                        <w:div w:id="1740981881">
                          <w:marLeft w:val="0"/>
                          <w:marRight w:val="0"/>
                          <w:marTop w:val="0"/>
                          <w:marBottom w:val="0"/>
                          <w:divBdr>
                            <w:top w:val="none" w:sz="0" w:space="0" w:color="auto"/>
                            <w:left w:val="none" w:sz="0" w:space="0" w:color="auto"/>
                            <w:bottom w:val="none" w:sz="0" w:space="0" w:color="auto"/>
                            <w:right w:val="none" w:sz="0" w:space="0" w:color="auto"/>
                          </w:divBdr>
                        </w:div>
                      </w:divsChild>
                    </w:div>
                    <w:div w:id="756026584">
                      <w:marLeft w:val="0"/>
                      <w:marRight w:val="0"/>
                      <w:marTop w:val="0"/>
                      <w:marBottom w:val="0"/>
                      <w:divBdr>
                        <w:top w:val="none" w:sz="0" w:space="0" w:color="auto"/>
                        <w:left w:val="none" w:sz="0" w:space="0" w:color="auto"/>
                        <w:bottom w:val="none" w:sz="0" w:space="0" w:color="auto"/>
                        <w:right w:val="none" w:sz="0" w:space="0" w:color="auto"/>
                      </w:divBdr>
                      <w:divsChild>
                        <w:div w:id="1402481795">
                          <w:marLeft w:val="0"/>
                          <w:marRight w:val="0"/>
                          <w:marTop w:val="0"/>
                          <w:marBottom w:val="0"/>
                          <w:divBdr>
                            <w:top w:val="none" w:sz="0" w:space="0" w:color="auto"/>
                            <w:left w:val="none" w:sz="0" w:space="0" w:color="auto"/>
                            <w:bottom w:val="none" w:sz="0" w:space="0" w:color="auto"/>
                            <w:right w:val="none" w:sz="0" w:space="0" w:color="auto"/>
                          </w:divBdr>
                        </w:div>
                      </w:divsChild>
                    </w:div>
                    <w:div w:id="758062547">
                      <w:marLeft w:val="0"/>
                      <w:marRight w:val="0"/>
                      <w:marTop w:val="0"/>
                      <w:marBottom w:val="0"/>
                      <w:divBdr>
                        <w:top w:val="none" w:sz="0" w:space="0" w:color="auto"/>
                        <w:left w:val="none" w:sz="0" w:space="0" w:color="auto"/>
                        <w:bottom w:val="none" w:sz="0" w:space="0" w:color="auto"/>
                        <w:right w:val="none" w:sz="0" w:space="0" w:color="auto"/>
                      </w:divBdr>
                      <w:divsChild>
                        <w:div w:id="2041662487">
                          <w:marLeft w:val="0"/>
                          <w:marRight w:val="0"/>
                          <w:marTop w:val="0"/>
                          <w:marBottom w:val="0"/>
                          <w:divBdr>
                            <w:top w:val="none" w:sz="0" w:space="0" w:color="auto"/>
                            <w:left w:val="none" w:sz="0" w:space="0" w:color="auto"/>
                            <w:bottom w:val="none" w:sz="0" w:space="0" w:color="auto"/>
                            <w:right w:val="none" w:sz="0" w:space="0" w:color="auto"/>
                          </w:divBdr>
                        </w:div>
                      </w:divsChild>
                    </w:div>
                    <w:div w:id="802651843">
                      <w:marLeft w:val="0"/>
                      <w:marRight w:val="0"/>
                      <w:marTop w:val="0"/>
                      <w:marBottom w:val="0"/>
                      <w:divBdr>
                        <w:top w:val="none" w:sz="0" w:space="0" w:color="auto"/>
                        <w:left w:val="none" w:sz="0" w:space="0" w:color="auto"/>
                        <w:bottom w:val="none" w:sz="0" w:space="0" w:color="auto"/>
                        <w:right w:val="none" w:sz="0" w:space="0" w:color="auto"/>
                      </w:divBdr>
                      <w:divsChild>
                        <w:div w:id="892472929">
                          <w:marLeft w:val="0"/>
                          <w:marRight w:val="0"/>
                          <w:marTop w:val="0"/>
                          <w:marBottom w:val="0"/>
                          <w:divBdr>
                            <w:top w:val="none" w:sz="0" w:space="0" w:color="auto"/>
                            <w:left w:val="none" w:sz="0" w:space="0" w:color="auto"/>
                            <w:bottom w:val="none" w:sz="0" w:space="0" w:color="auto"/>
                            <w:right w:val="none" w:sz="0" w:space="0" w:color="auto"/>
                          </w:divBdr>
                        </w:div>
                      </w:divsChild>
                    </w:div>
                    <w:div w:id="818690017">
                      <w:marLeft w:val="0"/>
                      <w:marRight w:val="0"/>
                      <w:marTop w:val="0"/>
                      <w:marBottom w:val="0"/>
                      <w:divBdr>
                        <w:top w:val="none" w:sz="0" w:space="0" w:color="auto"/>
                        <w:left w:val="none" w:sz="0" w:space="0" w:color="auto"/>
                        <w:bottom w:val="none" w:sz="0" w:space="0" w:color="auto"/>
                        <w:right w:val="none" w:sz="0" w:space="0" w:color="auto"/>
                      </w:divBdr>
                      <w:divsChild>
                        <w:div w:id="1201743512">
                          <w:marLeft w:val="0"/>
                          <w:marRight w:val="0"/>
                          <w:marTop w:val="0"/>
                          <w:marBottom w:val="0"/>
                          <w:divBdr>
                            <w:top w:val="none" w:sz="0" w:space="0" w:color="auto"/>
                            <w:left w:val="none" w:sz="0" w:space="0" w:color="auto"/>
                            <w:bottom w:val="none" w:sz="0" w:space="0" w:color="auto"/>
                            <w:right w:val="none" w:sz="0" w:space="0" w:color="auto"/>
                          </w:divBdr>
                        </w:div>
                      </w:divsChild>
                    </w:div>
                    <w:div w:id="842470325">
                      <w:marLeft w:val="0"/>
                      <w:marRight w:val="0"/>
                      <w:marTop w:val="0"/>
                      <w:marBottom w:val="0"/>
                      <w:divBdr>
                        <w:top w:val="none" w:sz="0" w:space="0" w:color="auto"/>
                        <w:left w:val="none" w:sz="0" w:space="0" w:color="auto"/>
                        <w:bottom w:val="none" w:sz="0" w:space="0" w:color="auto"/>
                        <w:right w:val="none" w:sz="0" w:space="0" w:color="auto"/>
                      </w:divBdr>
                      <w:divsChild>
                        <w:div w:id="898049912">
                          <w:marLeft w:val="0"/>
                          <w:marRight w:val="0"/>
                          <w:marTop w:val="0"/>
                          <w:marBottom w:val="0"/>
                          <w:divBdr>
                            <w:top w:val="none" w:sz="0" w:space="0" w:color="auto"/>
                            <w:left w:val="none" w:sz="0" w:space="0" w:color="auto"/>
                            <w:bottom w:val="none" w:sz="0" w:space="0" w:color="auto"/>
                            <w:right w:val="none" w:sz="0" w:space="0" w:color="auto"/>
                          </w:divBdr>
                        </w:div>
                      </w:divsChild>
                    </w:div>
                    <w:div w:id="872618219">
                      <w:marLeft w:val="0"/>
                      <w:marRight w:val="0"/>
                      <w:marTop w:val="0"/>
                      <w:marBottom w:val="0"/>
                      <w:divBdr>
                        <w:top w:val="none" w:sz="0" w:space="0" w:color="auto"/>
                        <w:left w:val="none" w:sz="0" w:space="0" w:color="auto"/>
                        <w:bottom w:val="none" w:sz="0" w:space="0" w:color="auto"/>
                        <w:right w:val="none" w:sz="0" w:space="0" w:color="auto"/>
                      </w:divBdr>
                      <w:divsChild>
                        <w:div w:id="1813592746">
                          <w:marLeft w:val="0"/>
                          <w:marRight w:val="0"/>
                          <w:marTop w:val="0"/>
                          <w:marBottom w:val="0"/>
                          <w:divBdr>
                            <w:top w:val="none" w:sz="0" w:space="0" w:color="auto"/>
                            <w:left w:val="none" w:sz="0" w:space="0" w:color="auto"/>
                            <w:bottom w:val="none" w:sz="0" w:space="0" w:color="auto"/>
                            <w:right w:val="none" w:sz="0" w:space="0" w:color="auto"/>
                          </w:divBdr>
                        </w:div>
                      </w:divsChild>
                    </w:div>
                    <w:div w:id="873881026">
                      <w:marLeft w:val="0"/>
                      <w:marRight w:val="0"/>
                      <w:marTop w:val="0"/>
                      <w:marBottom w:val="0"/>
                      <w:divBdr>
                        <w:top w:val="none" w:sz="0" w:space="0" w:color="auto"/>
                        <w:left w:val="none" w:sz="0" w:space="0" w:color="auto"/>
                        <w:bottom w:val="none" w:sz="0" w:space="0" w:color="auto"/>
                        <w:right w:val="none" w:sz="0" w:space="0" w:color="auto"/>
                      </w:divBdr>
                      <w:divsChild>
                        <w:div w:id="669068022">
                          <w:marLeft w:val="0"/>
                          <w:marRight w:val="0"/>
                          <w:marTop w:val="0"/>
                          <w:marBottom w:val="0"/>
                          <w:divBdr>
                            <w:top w:val="none" w:sz="0" w:space="0" w:color="auto"/>
                            <w:left w:val="none" w:sz="0" w:space="0" w:color="auto"/>
                            <w:bottom w:val="none" w:sz="0" w:space="0" w:color="auto"/>
                            <w:right w:val="none" w:sz="0" w:space="0" w:color="auto"/>
                          </w:divBdr>
                        </w:div>
                      </w:divsChild>
                    </w:div>
                    <w:div w:id="911086129">
                      <w:marLeft w:val="0"/>
                      <w:marRight w:val="0"/>
                      <w:marTop w:val="0"/>
                      <w:marBottom w:val="0"/>
                      <w:divBdr>
                        <w:top w:val="none" w:sz="0" w:space="0" w:color="auto"/>
                        <w:left w:val="none" w:sz="0" w:space="0" w:color="auto"/>
                        <w:bottom w:val="none" w:sz="0" w:space="0" w:color="auto"/>
                        <w:right w:val="none" w:sz="0" w:space="0" w:color="auto"/>
                      </w:divBdr>
                      <w:divsChild>
                        <w:div w:id="763960907">
                          <w:marLeft w:val="0"/>
                          <w:marRight w:val="0"/>
                          <w:marTop w:val="0"/>
                          <w:marBottom w:val="0"/>
                          <w:divBdr>
                            <w:top w:val="none" w:sz="0" w:space="0" w:color="auto"/>
                            <w:left w:val="none" w:sz="0" w:space="0" w:color="auto"/>
                            <w:bottom w:val="none" w:sz="0" w:space="0" w:color="auto"/>
                            <w:right w:val="none" w:sz="0" w:space="0" w:color="auto"/>
                          </w:divBdr>
                        </w:div>
                      </w:divsChild>
                    </w:div>
                    <w:div w:id="915820798">
                      <w:marLeft w:val="0"/>
                      <w:marRight w:val="0"/>
                      <w:marTop w:val="0"/>
                      <w:marBottom w:val="0"/>
                      <w:divBdr>
                        <w:top w:val="none" w:sz="0" w:space="0" w:color="auto"/>
                        <w:left w:val="none" w:sz="0" w:space="0" w:color="auto"/>
                        <w:bottom w:val="none" w:sz="0" w:space="0" w:color="auto"/>
                        <w:right w:val="none" w:sz="0" w:space="0" w:color="auto"/>
                      </w:divBdr>
                      <w:divsChild>
                        <w:div w:id="1694840177">
                          <w:marLeft w:val="0"/>
                          <w:marRight w:val="0"/>
                          <w:marTop w:val="0"/>
                          <w:marBottom w:val="0"/>
                          <w:divBdr>
                            <w:top w:val="none" w:sz="0" w:space="0" w:color="auto"/>
                            <w:left w:val="none" w:sz="0" w:space="0" w:color="auto"/>
                            <w:bottom w:val="none" w:sz="0" w:space="0" w:color="auto"/>
                            <w:right w:val="none" w:sz="0" w:space="0" w:color="auto"/>
                          </w:divBdr>
                        </w:div>
                      </w:divsChild>
                    </w:div>
                    <w:div w:id="918174365">
                      <w:marLeft w:val="0"/>
                      <w:marRight w:val="0"/>
                      <w:marTop w:val="0"/>
                      <w:marBottom w:val="0"/>
                      <w:divBdr>
                        <w:top w:val="none" w:sz="0" w:space="0" w:color="auto"/>
                        <w:left w:val="none" w:sz="0" w:space="0" w:color="auto"/>
                        <w:bottom w:val="none" w:sz="0" w:space="0" w:color="auto"/>
                        <w:right w:val="none" w:sz="0" w:space="0" w:color="auto"/>
                      </w:divBdr>
                      <w:divsChild>
                        <w:div w:id="456263248">
                          <w:marLeft w:val="0"/>
                          <w:marRight w:val="0"/>
                          <w:marTop w:val="0"/>
                          <w:marBottom w:val="0"/>
                          <w:divBdr>
                            <w:top w:val="none" w:sz="0" w:space="0" w:color="auto"/>
                            <w:left w:val="none" w:sz="0" w:space="0" w:color="auto"/>
                            <w:bottom w:val="none" w:sz="0" w:space="0" w:color="auto"/>
                            <w:right w:val="none" w:sz="0" w:space="0" w:color="auto"/>
                          </w:divBdr>
                        </w:div>
                      </w:divsChild>
                    </w:div>
                    <w:div w:id="942224352">
                      <w:marLeft w:val="0"/>
                      <w:marRight w:val="0"/>
                      <w:marTop w:val="0"/>
                      <w:marBottom w:val="0"/>
                      <w:divBdr>
                        <w:top w:val="none" w:sz="0" w:space="0" w:color="auto"/>
                        <w:left w:val="none" w:sz="0" w:space="0" w:color="auto"/>
                        <w:bottom w:val="none" w:sz="0" w:space="0" w:color="auto"/>
                        <w:right w:val="none" w:sz="0" w:space="0" w:color="auto"/>
                      </w:divBdr>
                      <w:divsChild>
                        <w:div w:id="498353762">
                          <w:marLeft w:val="0"/>
                          <w:marRight w:val="0"/>
                          <w:marTop w:val="0"/>
                          <w:marBottom w:val="0"/>
                          <w:divBdr>
                            <w:top w:val="none" w:sz="0" w:space="0" w:color="auto"/>
                            <w:left w:val="none" w:sz="0" w:space="0" w:color="auto"/>
                            <w:bottom w:val="none" w:sz="0" w:space="0" w:color="auto"/>
                            <w:right w:val="none" w:sz="0" w:space="0" w:color="auto"/>
                          </w:divBdr>
                        </w:div>
                      </w:divsChild>
                    </w:div>
                    <w:div w:id="961837174">
                      <w:marLeft w:val="0"/>
                      <w:marRight w:val="0"/>
                      <w:marTop w:val="0"/>
                      <w:marBottom w:val="0"/>
                      <w:divBdr>
                        <w:top w:val="none" w:sz="0" w:space="0" w:color="auto"/>
                        <w:left w:val="none" w:sz="0" w:space="0" w:color="auto"/>
                        <w:bottom w:val="none" w:sz="0" w:space="0" w:color="auto"/>
                        <w:right w:val="none" w:sz="0" w:space="0" w:color="auto"/>
                      </w:divBdr>
                      <w:divsChild>
                        <w:div w:id="673999637">
                          <w:marLeft w:val="0"/>
                          <w:marRight w:val="0"/>
                          <w:marTop w:val="0"/>
                          <w:marBottom w:val="0"/>
                          <w:divBdr>
                            <w:top w:val="none" w:sz="0" w:space="0" w:color="auto"/>
                            <w:left w:val="none" w:sz="0" w:space="0" w:color="auto"/>
                            <w:bottom w:val="none" w:sz="0" w:space="0" w:color="auto"/>
                            <w:right w:val="none" w:sz="0" w:space="0" w:color="auto"/>
                          </w:divBdr>
                        </w:div>
                      </w:divsChild>
                    </w:div>
                    <w:div w:id="964509011">
                      <w:marLeft w:val="0"/>
                      <w:marRight w:val="0"/>
                      <w:marTop w:val="0"/>
                      <w:marBottom w:val="0"/>
                      <w:divBdr>
                        <w:top w:val="none" w:sz="0" w:space="0" w:color="auto"/>
                        <w:left w:val="none" w:sz="0" w:space="0" w:color="auto"/>
                        <w:bottom w:val="none" w:sz="0" w:space="0" w:color="auto"/>
                        <w:right w:val="none" w:sz="0" w:space="0" w:color="auto"/>
                      </w:divBdr>
                      <w:divsChild>
                        <w:div w:id="1524368516">
                          <w:marLeft w:val="0"/>
                          <w:marRight w:val="0"/>
                          <w:marTop w:val="0"/>
                          <w:marBottom w:val="0"/>
                          <w:divBdr>
                            <w:top w:val="none" w:sz="0" w:space="0" w:color="auto"/>
                            <w:left w:val="none" w:sz="0" w:space="0" w:color="auto"/>
                            <w:bottom w:val="none" w:sz="0" w:space="0" w:color="auto"/>
                            <w:right w:val="none" w:sz="0" w:space="0" w:color="auto"/>
                          </w:divBdr>
                        </w:div>
                      </w:divsChild>
                    </w:div>
                    <w:div w:id="975262507">
                      <w:marLeft w:val="0"/>
                      <w:marRight w:val="0"/>
                      <w:marTop w:val="0"/>
                      <w:marBottom w:val="0"/>
                      <w:divBdr>
                        <w:top w:val="none" w:sz="0" w:space="0" w:color="auto"/>
                        <w:left w:val="none" w:sz="0" w:space="0" w:color="auto"/>
                        <w:bottom w:val="none" w:sz="0" w:space="0" w:color="auto"/>
                        <w:right w:val="none" w:sz="0" w:space="0" w:color="auto"/>
                      </w:divBdr>
                      <w:divsChild>
                        <w:div w:id="173693746">
                          <w:marLeft w:val="0"/>
                          <w:marRight w:val="0"/>
                          <w:marTop w:val="0"/>
                          <w:marBottom w:val="0"/>
                          <w:divBdr>
                            <w:top w:val="none" w:sz="0" w:space="0" w:color="auto"/>
                            <w:left w:val="none" w:sz="0" w:space="0" w:color="auto"/>
                            <w:bottom w:val="none" w:sz="0" w:space="0" w:color="auto"/>
                            <w:right w:val="none" w:sz="0" w:space="0" w:color="auto"/>
                          </w:divBdr>
                        </w:div>
                      </w:divsChild>
                    </w:div>
                    <w:div w:id="991174434">
                      <w:marLeft w:val="0"/>
                      <w:marRight w:val="0"/>
                      <w:marTop w:val="0"/>
                      <w:marBottom w:val="0"/>
                      <w:divBdr>
                        <w:top w:val="none" w:sz="0" w:space="0" w:color="auto"/>
                        <w:left w:val="none" w:sz="0" w:space="0" w:color="auto"/>
                        <w:bottom w:val="none" w:sz="0" w:space="0" w:color="auto"/>
                        <w:right w:val="none" w:sz="0" w:space="0" w:color="auto"/>
                      </w:divBdr>
                      <w:divsChild>
                        <w:div w:id="1771244723">
                          <w:marLeft w:val="0"/>
                          <w:marRight w:val="0"/>
                          <w:marTop w:val="0"/>
                          <w:marBottom w:val="0"/>
                          <w:divBdr>
                            <w:top w:val="none" w:sz="0" w:space="0" w:color="auto"/>
                            <w:left w:val="none" w:sz="0" w:space="0" w:color="auto"/>
                            <w:bottom w:val="none" w:sz="0" w:space="0" w:color="auto"/>
                            <w:right w:val="none" w:sz="0" w:space="0" w:color="auto"/>
                          </w:divBdr>
                        </w:div>
                      </w:divsChild>
                    </w:div>
                    <w:div w:id="997272033">
                      <w:marLeft w:val="0"/>
                      <w:marRight w:val="0"/>
                      <w:marTop w:val="0"/>
                      <w:marBottom w:val="0"/>
                      <w:divBdr>
                        <w:top w:val="none" w:sz="0" w:space="0" w:color="auto"/>
                        <w:left w:val="none" w:sz="0" w:space="0" w:color="auto"/>
                        <w:bottom w:val="none" w:sz="0" w:space="0" w:color="auto"/>
                        <w:right w:val="none" w:sz="0" w:space="0" w:color="auto"/>
                      </w:divBdr>
                      <w:divsChild>
                        <w:div w:id="937164">
                          <w:marLeft w:val="0"/>
                          <w:marRight w:val="0"/>
                          <w:marTop w:val="0"/>
                          <w:marBottom w:val="0"/>
                          <w:divBdr>
                            <w:top w:val="none" w:sz="0" w:space="0" w:color="auto"/>
                            <w:left w:val="none" w:sz="0" w:space="0" w:color="auto"/>
                            <w:bottom w:val="none" w:sz="0" w:space="0" w:color="auto"/>
                            <w:right w:val="none" w:sz="0" w:space="0" w:color="auto"/>
                          </w:divBdr>
                        </w:div>
                      </w:divsChild>
                    </w:div>
                    <w:div w:id="1029144445">
                      <w:marLeft w:val="0"/>
                      <w:marRight w:val="0"/>
                      <w:marTop w:val="0"/>
                      <w:marBottom w:val="0"/>
                      <w:divBdr>
                        <w:top w:val="none" w:sz="0" w:space="0" w:color="auto"/>
                        <w:left w:val="none" w:sz="0" w:space="0" w:color="auto"/>
                        <w:bottom w:val="none" w:sz="0" w:space="0" w:color="auto"/>
                        <w:right w:val="none" w:sz="0" w:space="0" w:color="auto"/>
                      </w:divBdr>
                      <w:divsChild>
                        <w:div w:id="1648391962">
                          <w:marLeft w:val="0"/>
                          <w:marRight w:val="0"/>
                          <w:marTop w:val="0"/>
                          <w:marBottom w:val="0"/>
                          <w:divBdr>
                            <w:top w:val="none" w:sz="0" w:space="0" w:color="auto"/>
                            <w:left w:val="none" w:sz="0" w:space="0" w:color="auto"/>
                            <w:bottom w:val="none" w:sz="0" w:space="0" w:color="auto"/>
                            <w:right w:val="none" w:sz="0" w:space="0" w:color="auto"/>
                          </w:divBdr>
                        </w:div>
                      </w:divsChild>
                    </w:div>
                    <w:div w:id="1029261543">
                      <w:marLeft w:val="0"/>
                      <w:marRight w:val="0"/>
                      <w:marTop w:val="0"/>
                      <w:marBottom w:val="0"/>
                      <w:divBdr>
                        <w:top w:val="none" w:sz="0" w:space="0" w:color="auto"/>
                        <w:left w:val="none" w:sz="0" w:space="0" w:color="auto"/>
                        <w:bottom w:val="none" w:sz="0" w:space="0" w:color="auto"/>
                        <w:right w:val="none" w:sz="0" w:space="0" w:color="auto"/>
                      </w:divBdr>
                      <w:divsChild>
                        <w:div w:id="126631808">
                          <w:marLeft w:val="0"/>
                          <w:marRight w:val="0"/>
                          <w:marTop w:val="0"/>
                          <w:marBottom w:val="0"/>
                          <w:divBdr>
                            <w:top w:val="none" w:sz="0" w:space="0" w:color="auto"/>
                            <w:left w:val="none" w:sz="0" w:space="0" w:color="auto"/>
                            <w:bottom w:val="none" w:sz="0" w:space="0" w:color="auto"/>
                            <w:right w:val="none" w:sz="0" w:space="0" w:color="auto"/>
                          </w:divBdr>
                        </w:div>
                      </w:divsChild>
                    </w:div>
                    <w:div w:id="1040983139">
                      <w:marLeft w:val="0"/>
                      <w:marRight w:val="0"/>
                      <w:marTop w:val="0"/>
                      <w:marBottom w:val="0"/>
                      <w:divBdr>
                        <w:top w:val="none" w:sz="0" w:space="0" w:color="auto"/>
                        <w:left w:val="none" w:sz="0" w:space="0" w:color="auto"/>
                        <w:bottom w:val="none" w:sz="0" w:space="0" w:color="auto"/>
                        <w:right w:val="none" w:sz="0" w:space="0" w:color="auto"/>
                      </w:divBdr>
                      <w:divsChild>
                        <w:div w:id="1061094165">
                          <w:marLeft w:val="0"/>
                          <w:marRight w:val="0"/>
                          <w:marTop w:val="0"/>
                          <w:marBottom w:val="0"/>
                          <w:divBdr>
                            <w:top w:val="none" w:sz="0" w:space="0" w:color="auto"/>
                            <w:left w:val="none" w:sz="0" w:space="0" w:color="auto"/>
                            <w:bottom w:val="none" w:sz="0" w:space="0" w:color="auto"/>
                            <w:right w:val="none" w:sz="0" w:space="0" w:color="auto"/>
                          </w:divBdr>
                        </w:div>
                      </w:divsChild>
                    </w:div>
                    <w:div w:id="1046836852">
                      <w:marLeft w:val="0"/>
                      <w:marRight w:val="0"/>
                      <w:marTop w:val="0"/>
                      <w:marBottom w:val="0"/>
                      <w:divBdr>
                        <w:top w:val="none" w:sz="0" w:space="0" w:color="auto"/>
                        <w:left w:val="none" w:sz="0" w:space="0" w:color="auto"/>
                        <w:bottom w:val="none" w:sz="0" w:space="0" w:color="auto"/>
                        <w:right w:val="none" w:sz="0" w:space="0" w:color="auto"/>
                      </w:divBdr>
                      <w:divsChild>
                        <w:div w:id="829248980">
                          <w:marLeft w:val="0"/>
                          <w:marRight w:val="0"/>
                          <w:marTop w:val="0"/>
                          <w:marBottom w:val="0"/>
                          <w:divBdr>
                            <w:top w:val="none" w:sz="0" w:space="0" w:color="auto"/>
                            <w:left w:val="none" w:sz="0" w:space="0" w:color="auto"/>
                            <w:bottom w:val="none" w:sz="0" w:space="0" w:color="auto"/>
                            <w:right w:val="none" w:sz="0" w:space="0" w:color="auto"/>
                          </w:divBdr>
                        </w:div>
                      </w:divsChild>
                    </w:div>
                    <w:div w:id="1102333685">
                      <w:marLeft w:val="0"/>
                      <w:marRight w:val="0"/>
                      <w:marTop w:val="0"/>
                      <w:marBottom w:val="0"/>
                      <w:divBdr>
                        <w:top w:val="none" w:sz="0" w:space="0" w:color="auto"/>
                        <w:left w:val="none" w:sz="0" w:space="0" w:color="auto"/>
                        <w:bottom w:val="none" w:sz="0" w:space="0" w:color="auto"/>
                        <w:right w:val="none" w:sz="0" w:space="0" w:color="auto"/>
                      </w:divBdr>
                      <w:divsChild>
                        <w:div w:id="691879448">
                          <w:marLeft w:val="0"/>
                          <w:marRight w:val="0"/>
                          <w:marTop w:val="0"/>
                          <w:marBottom w:val="0"/>
                          <w:divBdr>
                            <w:top w:val="none" w:sz="0" w:space="0" w:color="auto"/>
                            <w:left w:val="none" w:sz="0" w:space="0" w:color="auto"/>
                            <w:bottom w:val="none" w:sz="0" w:space="0" w:color="auto"/>
                            <w:right w:val="none" w:sz="0" w:space="0" w:color="auto"/>
                          </w:divBdr>
                        </w:div>
                      </w:divsChild>
                    </w:div>
                    <w:div w:id="1130245760">
                      <w:marLeft w:val="0"/>
                      <w:marRight w:val="0"/>
                      <w:marTop w:val="0"/>
                      <w:marBottom w:val="0"/>
                      <w:divBdr>
                        <w:top w:val="none" w:sz="0" w:space="0" w:color="auto"/>
                        <w:left w:val="none" w:sz="0" w:space="0" w:color="auto"/>
                        <w:bottom w:val="none" w:sz="0" w:space="0" w:color="auto"/>
                        <w:right w:val="none" w:sz="0" w:space="0" w:color="auto"/>
                      </w:divBdr>
                      <w:divsChild>
                        <w:div w:id="400637938">
                          <w:marLeft w:val="0"/>
                          <w:marRight w:val="0"/>
                          <w:marTop w:val="0"/>
                          <w:marBottom w:val="0"/>
                          <w:divBdr>
                            <w:top w:val="none" w:sz="0" w:space="0" w:color="auto"/>
                            <w:left w:val="none" w:sz="0" w:space="0" w:color="auto"/>
                            <w:bottom w:val="none" w:sz="0" w:space="0" w:color="auto"/>
                            <w:right w:val="none" w:sz="0" w:space="0" w:color="auto"/>
                          </w:divBdr>
                        </w:div>
                      </w:divsChild>
                    </w:div>
                    <w:div w:id="1130394101">
                      <w:marLeft w:val="0"/>
                      <w:marRight w:val="0"/>
                      <w:marTop w:val="0"/>
                      <w:marBottom w:val="0"/>
                      <w:divBdr>
                        <w:top w:val="none" w:sz="0" w:space="0" w:color="auto"/>
                        <w:left w:val="none" w:sz="0" w:space="0" w:color="auto"/>
                        <w:bottom w:val="none" w:sz="0" w:space="0" w:color="auto"/>
                        <w:right w:val="none" w:sz="0" w:space="0" w:color="auto"/>
                      </w:divBdr>
                      <w:divsChild>
                        <w:div w:id="284233767">
                          <w:marLeft w:val="0"/>
                          <w:marRight w:val="0"/>
                          <w:marTop w:val="0"/>
                          <w:marBottom w:val="0"/>
                          <w:divBdr>
                            <w:top w:val="none" w:sz="0" w:space="0" w:color="auto"/>
                            <w:left w:val="none" w:sz="0" w:space="0" w:color="auto"/>
                            <w:bottom w:val="none" w:sz="0" w:space="0" w:color="auto"/>
                            <w:right w:val="none" w:sz="0" w:space="0" w:color="auto"/>
                          </w:divBdr>
                        </w:div>
                      </w:divsChild>
                    </w:div>
                    <w:div w:id="1137182197">
                      <w:marLeft w:val="0"/>
                      <w:marRight w:val="0"/>
                      <w:marTop w:val="0"/>
                      <w:marBottom w:val="0"/>
                      <w:divBdr>
                        <w:top w:val="none" w:sz="0" w:space="0" w:color="auto"/>
                        <w:left w:val="none" w:sz="0" w:space="0" w:color="auto"/>
                        <w:bottom w:val="none" w:sz="0" w:space="0" w:color="auto"/>
                        <w:right w:val="none" w:sz="0" w:space="0" w:color="auto"/>
                      </w:divBdr>
                      <w:divsChild>
                        <w:div w:id="763961001">
                          <w:marLeft w:val="0"/>
                          <w:marRight w:val="0"/>
                          <w:marTop w:val="0"/>
                          <w:marBottom w:val="0"/>
                          <w:divBdr>
                            <w:top w:val="none" w:sz="0" w:space="0" w:color="auto"/>
                            <w:left w:val="none" w:sz="0" w:space="0" w:color="auto"/>
                            <w:bottom w:val="none" w:sz="0" w:space="0" w:color="auto"/>
                            <w:right w:val="none" w:sz="0" w:space="0" w:color="auto"/>
                          </w:divBdr>
                        </w:div>
                      </w:divsChild>
                    </w:div>
                    <w:div w:id="1295286057">
                      <w:marLeft w:val="0"/>
                      <w:marRight w:val="0"/>
                      <w:marTop w:val="0"/>
                      <w:marBottom w:val="0"/>
                      <w:divBdr>
                        <w:top w:val="none" w:sz="0" w:space="0" w:color="auto"/>
                        <w:left w:val="none" w:sz="0" w:space="0" w:color="auto"/>
                        <w:bottom w:val="none" w:sz="0" w:space="0" w:color="auto"/>
                        <w:right w:val="none" w:sz="0" w:space="0" w:color="auto"/>
                      </w:divBdr>
                      <w:divsChild>
                        <w:div w:id="1545826290">
                          <w:marLeft w:val="0"/>
                          <w:marRight w:val="0"/>
                          <w:marTop w:val="0"/>
                          <w:marBottom w:val="0"/>
                          <w:divBdr>
                            <w:top w:val="none" w:sz="0" w:space="0" w:color="auto"/>
                            <w:left w:val="none" w:sz="0" w:space="0" w:color="auto"/>
                            <w:bottom w:val="none" w:sz="0" w:space="0" w:color="auto"/>
                            <w:right w:val="none" w:sz="0" w:space="0" w:color="auto"/>
                          </w:divBdr>
                        </w:div>
                      </w:divsChild>
                    </w:div>
                    <w:div w:id="1313950496">
                      <w:marLeft w:val="0"/>
                      <w:marRight w:val="0"/>
                      <w:marTop w:val="0"/>
                      <w:marBottom w:val="0"/>
                      <w:divBdr>
                        <w:top w:val="none" w:sz="0" w:space="0" w:color="auto"/>
                        <w:left w:val="none" w:sz="0" w:space="0" w:color="auto"/>
                        <w:bottom w:val="none" w:sz="0" w:space="0" w:color="auto"/>
                        <w:right w:val="none" w:sz="0" w:space="0" w:color="auto"/>
                      </w:divBdr>
                      <w:divsChild>
                        <w:div w:id="18047055">
                          <w:marLeft w:val="0"/>
                          <w:marRight w:val="0"/>
                          <w:marTop w:val="0"/>
                          <w:marBottom w:val="0"/>
                          <w:divBdr>
                            <w:top w:val="none" w:sz="0" w:space="0" w:color="auto"/>
                            <w:left w:val="none" w:sz="0" w:space="0" w:color="auto"/>
                            <w:bottom w:val="none" w:sz="0" w:space="0" w:color="auto"/>
                            <w:right w:val="none" w:sz="0" w:space="0" w:color="auto"/>
                          </w:divBdr>
                        </w:div>
                      </w:divsChild>
                    </w:div>
                    <w:div w:id="1349943253">
                      <w:marLeft w:val="0"/>
                      <w:marRight w:val="0"/>
                      <w:marTop w:val="0"/>
                      <w:marBottom w:val="0"/>
                      <w:divBdr>
                        <w:top w:val="none" w:sz="0" w:space="0" w:color="auto"/>
                        <w:left w:val="none" w:sz="0" w:space="0" w:color="auto"/>
                        <w:bottom w:val="none" w:sz="0" w:space="0" w:color="auto"/>
                        <w:right w:val="none" w:sz="0" w:space="0" w:color="auto"/>
                      </w:divBdr>
                      <w:divsChild>
                        <w:div w:id="2036808370">
                          <w:marLeft w:val="0"/>
                          <w:marRight w:val="0"/>
                          <w:marTop w:val="0"/>
                          <w:marBottom w:val="0"/>
                          <w:divBdr>
                            <w:top w:val="none" w:sz="0" w:space="0" w:color="auto"/>
                            <w:left w:val="none" w:sz="0" w:space="0" w:color="auto"/>
                            <w:bottom w:val="none" w:sz="0" w:space="0" w:color="auto"/>
                            <w:right w:val="none" w:sz="0" w:space="0" w:color="auto"/>
                          </w:divBdr>
                        </w:div>
                      </w:divsChild>
                    </w:div>
                    <w:div w:id="1446390200">
                      <w:marLeft w:val="0"/>
                      <w:marRight w:val="0"/>
                      <w:marTop w:val="0"/>
                      <w:marBottom w:val="0"/>
                      <w:divBdr>
                        <w:top w:val="none" w:sz="0" w:space="0" w:color="auto"/>
                        <w:left w:val="none" w:sz="0" w:space="0" w:color="auto"/>
                        <w:bottom w:val="none" w:sz="0" w:space="0" w:color="auto"/>
                        <w:right w:val="none" w:sz="0" w:space="0" w:color="auto"/>
                      </w:divBdr>
                      <w:divsChild>
                        <w:div w:id="113599417">
                          <w:marLeft w:val="0"/>
                          <w:marRight w:val="0"/>
                          <w:marTop w:val="0"/>
                          <w:marBottom w:val="0"/>
                          <w:divBdr>
                            <w:top w:val="none" w:sz="0" w:space="0" w:color="auto"/>
                            <w:left w:val="none" w:sz="0" w:space="0" w:color="auto"/>
                            <w:bottom w:val="none" w:sz="0" w:space="0" w:color="auto"/>
                            <w:right w:val="none" w:sz="0" w:space="0" w:color="auto"/>
                          </w:divBdr>
                        </w:div>
                      </w:divsChild>
                    </w:div>
                    <w:div w:id="1555117911">
                      <w:marLeft w:val="0"/>
                      <w:marRight w:val="0"/>
                      <w:marTop w:val="0"/>
                      <w:marBottom w:val="0"/>
                      <w:divBdr>
                        <w:top w:val="none" w:sz="0" w:space="0" w:color="auto"/>
                        <w:left w:val="none" w:sz="0" w:space="0" w:color="auto"/>
                        <w:bottom w:val="none" w:sz="0" w:space="0" w:color="auto"/>
                        <w:right w:val="none" w:sz="0" w:space="0" w:color="auto"/>
                      </w:divBdr>
                      <w:divsChild>
                        <w:div w:id="49379969">
                          <w:marLeft w:val="0"/>
                          <w:marRight w:val="0"/>
                          <w:marTop w:val="0"/>
                          <w:marBottom w:val="0"/>
                          <w:divBdr>
                            <w:top w:val="none" w:sz="0" w:space="0" w:color="auto"/>
                            <w:left w:val="none" w:sz="0" w:space="0" w:color="auto"/>
                            <w:bottom w:val="none" w:sz="0" w:space="0" w:color="auto"/>
                            <w:right w:val="none" w:sz="0" w:space="0" w:color="auto"/>
                          </w:divBdr>
                        </w:div>
                      </w:divsChild>
                    </w:div>
                    <w:div w:id="1558198130">
                      <w:marLeft w:val="0"/>
                      <w:marRight w:val="0"/>
                      <w:marTop w:val="0"/>
                      <w:marBottom w:val="0"/>
                      <w:divBdr>
                        <w:top w:val="none" w:sz="0" w:space="0" w:color="auto"/>
                        <w:left w:val="none" w:sz="0" w:space="0" w:color="auto"/>
                        <w:bottom w:val="none" w:sz="0" w:space="0" w:color="auto"/>
                        <w:right w:val="none" w:sz="0" w:space="0" w:color="auto"/>
                      </w:divBdr>
                      <w:divsChild>
                        <w:div w:id="214434018">
                          <w:marLeft w:val="0"/>
                          <w:marRight w:val="0"/>
                          <w:marTop w:val="0"/>
                          <w:marBottom w:val="0"/>
                          <w:divBdr>
                            <w:top w:val="none" w:sz="0" w:space="0" w:color="auto"/>
                            <w:left w:val="none" w:sz="0" w:space="0" w:color="auto"/>
                            <w:bottom w:val="none" w:sz="0" w:space="0" w:color="auto"/>
                            <w:right w:val="none" w:sz="0" w:space="0" w:color="auto"/>
                          </w:divBdr>
                        </w:div>
                      </w:divsChild>
                    </w:div>
                    <w:div w:id="1570967430">
                      <w:marLeft w:val="0"/>
                      <w:marRight w:val="0"/>
                      <w:marTop w:val="0"/>
                      <w:marBottom w:val="0"/>
                      <w:divBdr>
                        <w:top w:val="none" w:sz="0" w:space="0" w:color="auto"/>
                        <w:left w:val="none" w:sz="0" w:space="0" w:color="auto"/>
                        <w:bottom w:val="none" w:sz="0" w:space="0" w:color="auto"/>
                        <w:right w:val="none" w:sz="0" w:space="0" w:color="auto"/>
                      </w:divBdr>
                      <w:divsChild>
                        <w:div w:id="1707094105">
                          <w:marLeft w:val="0"/>
                          <w:marRight w:val="0"/>
                          <w:marTop w:val="0"/>
                          <w:marBottom w:val="0"/>
                          <w:divBdr>
                            <w:top w:val="none" w:sz="0" w:space="0" w:color="auto"/>
                            <w:left w:val="none" w:sz="0" w:space="0" w:color="auto"/>
                            <w:bottom w:val="none" w:sz="0" w:space="0" w:color="auto"/>
                            <w:right w:val="none" w:sz="0" w:space="0" w:color="auto"/>
                          </w:divBdr>
                        </w:div>
                      </w:divsChild>
                    </w:div>
                    <w:div w:id="1586105334">
                      <w:marLeft w:val="0"/>
                      <w:marRight w:val="0"/>
                      <w:marTop w:val="0"/>
                      <w:marBottom w:val="0"/>
                      <w:divBdr>
                        <w:top w:val="none" w:sz="0" w:space="0" w:color="auto"/>
                        <w:left w:val="none" w:sz="0" w:space="0" w:color="auto"/>
                        <w:bottom w:val="none" w:sz="0" w:space="0" w:color="auto"/>
                        <w:right w:val="none" w:sz="0" w:space="0" w:color="auto"/>
                      </w:divBdr>
                      <w:divsChild>
                        <w:div w:id="1958482170">
                          <w:marLeft w:val="0"/>
                          <w:marRight w:val="0"/>
                          <w:marTop w:val="0"/>
                          <w:marBottom w:val="0"/>
                          <w:divBdr>
                            <w:top w:val="none" w:sz="0" w:space="0" w:color="auto"/>
                            <w:left w:val="none" w:sz="0" w:space="0" w:color="auto"/>
                            <w:bottom w:val="none" w:sz="0" w:space="0" w:color="auto"/>
                            <w:right w:val="none" w:sz="0" w:space="0" w:color="auto"/>
                          </w:divBdr>
                        </w:div>
                      </w:divsChild>
                    </w:div>
                    <w:div w:id="1613634364">
                      <w:marLeft w:val="0"/>
                      <w:marRight w:val="0"/>
                      <w:marTop w:val="0"/>
                      <w:marBottom w:val="0"/>
                      <w:divBdr>
                        <w:top w:val="none" w:sz="0" w:space="0" w:color="auto"/>
                        <w:left w:val="none" w:sz="0" w:space="0" w:color="auto"/>
                        <w:bottom w:val="none" w:sz="0" w:space="0" w:color="auto"/>
                        <w:right w:val="none" w:sz="0" w:space="0" w:color="auto"/>
                      </w:divBdr>
                      <w:divsChild>
                        <w:div w:id="751507417">
                          <w:marLeft w:val="0"/>
                          <w:marRight w:val="0"/>
                          <w:marTop w:val="0"/>
                          <w:marBottom w:val="0"/>
                          <w:divBdr>
                            <w:top w:val="none" w:sz="0" w:space="0" w:color="auto"/>
                            <w:left w:val="none" w:sz="0" w:space="0" w:color="auto"/>
                            <w:bottom w:val="none" w:sz="0" w:space="0" w:color="auto"/>
                            <w:right w:val="none" w:sz="0" w:space="0" w:color="auto"/>
                          </w:divBdr>
                        </w:div>
                      </w:divsChild>
                    </w:div>
                    <w:div w:id="1620140949">
                      <w:marLeft w:val="0"/>
                      <w:marRight w:val="0"/>
                      <w:marTop w:val="0"/>
                      <w:marBottom w:val="0"/>
                      <w:divBdr>
                        <w:top w:val="none" w:sz="0" w:space="0" w:color="auto"/>
                        <w:left w:val="none" w:sz="0" w:space="0" w:color="auto"/>
                        <w:bottom w:val="none" w:sz="0" w:space="0" w:color="auto"/>
                        <w:right w:val="none" w:sz="0" w:space="0" w:color="auto"/>
                      </w:divBdr>
                      <w:divsChild>
                        <w:div w:id="158080768">
                          <w:marLeft w:val="0"/>
                          <w:marRight w:val="0"/>
                          <w:marTop w:val="0"/>
                          <w:marBottom w:val="0"/>
                          <w:divBdr>
                            <w:top w:val="none" w:sz="0" w:space="0" w:color="auto"/>
                            <w:left w:val="none" w:sz="0" w:space="0" w:color="auto"/>
                            <w:bottom w:val="none" w:sz="0" w:space="0" w:color="auto"/>
                            <w:right w:val="none" w:sz="0" w:space="0" w:color="auto"/>
                          </w:divBdr>
                        </w:div>
                      </w:divsChild>
                    </w:div>
                    <w:div w:id="1654329112">
                      <w:marLeft w:val="0"/>
                      <w:marRight w:val="0"/>
                      <w:marTop w:val="0"/>
                      <w:marBottom w:val="0"/>
                      <w:divBdr>
                        <w:top w:val="none" w:sz="0" w:space="0" w:color="auto"/>
                        <w:left w:val="none" w:sz="0" w:space="0" w:color="auto"/>
                        <w:bottom w:val="none" w:sz="0" w:space="0" w:color="auto"/>
                        <w:right w:val="none" w:sz="0" w:space="0" w:color="auto"/>
                      </w:divBdr>
                      <w:divsChild>
                        <w:div w:id="1846899622">
                          <w:marLeft w:val="0"/>
                          <w:marRight w:val="0"/>
                          <w:marTop w:val="0"/>
                          <w:marBottom w:val="0"/>
                          <w:divBdr>
                            <w:top w:val="none" w:sz="0" w:space="0" w:color="auto"/>
                            <w:left w:val="none" w:sz="0" w:space="0" w:color="auto"/>
                            <w:bottom w:val="none" w:sz="0" w:space="0" w:color="auto"/>
                            <w:right w:val="none" w:sz="0" w:space="0" w:color="auto"/>
                          </w:divBdr>
                        </w:div>
                      </w:divsChild>
                    </w:div>
                    <w:div w:id="1693872294">
                      <w:marLeft w:val="0"/>
                      <w:marRight w:val="0"/>
                      <w:marTop w:val="0"/>
                      <w:marBottom w:val="0"/>
                      <w:divBdr>
                        <w:top w:val="none" w:sz="0" w:space="0" w:color="auto"/>
                        <w:left w:val="none" w:sz="0" w:space="0" w:color="auto"/>
                        <w:bottom w:val="none" w:sz="0" w:space="0" w:color="auto"/>
                        <w:right w:val="none" w:sz="0" w:space="0" w:color="auto"/>
                      </w:divBdr>
                      <w:divsChild>
                        <w:div w:id="1411391856">
                          <w:marLeft w:val="0"/>
                          <w:marRight w:val="0"/>
                          <w:marTop w:val="0"/>
                          <w:marBottom w:val="0"/>
                          <w:divBdr>
                            <w:top w:val="none" w:sz="0" w:space="0" w:color="auto"/>
                            <w:left w:val="none" w:sz="0" w:space="0" w:color="auto"/>
                            <w:bottom w:val="none" w:sz="0" w:space="0" w:color="auto"/>
                            <w:right w:val="none" w:sz="0" w:space="0" w:color="auto"/>
                          </w:divBdr>
                        </w:div>
                      </w:divsChild>
                    </w:div>
                    <w:div w:id="1725982150">
                      <w:marLeft w:val="0"/>
                      <w:marRight w:val="0"/>
                      <w:marTop w:val="0"/>
                      <w:marBottom w:val="0"/>
                      <w:divBdr>
                        <w:top w:val="none" w:sz="0" w:space="0" w:color="auto"/>
                        <w:left w:val="none" w:sz="0" w:space="0" w:color="auto"/>
                        <w:bottom w:val="none" w:sz="0" w:space="0" w:color="auto"/>
                        <w:right w:val="none" w:sz="0" w:space="0" w:color="auto"/>
                      </w:divBdr>
                      <w:divsChild>
                        <w:div w:id="1995378822">
                          <w:marLeft w:val="0"/>
                          <w:marRight w:val="0"/>
                          <w:marTop w:val="0"/>
                          <w:marBottom w:val="0"/>
                          <w:divBdr>
                            <w:top w:val="none" w:sz="0" w:space="0" w:color="auto"/>
                            <w:left w:val="none" w:sz="0" w:space="0" w:color="auto"/>
                            <w:bottom w:val="none" w:sz="0" w:space="0" w:color="auto"/>
                            <w:right w:val="none" w:sz="0" w:space="0" w:color="auto"/>
                          </w:divBdr>
                        </w:div>
                      </w:divsChild>
                    </w:div>
                    <w:div w:id="1727683573">
                      <w:marLeft w:val="0"/>
                      <w:marRight w:val="0"/>
                      <w:marTop w:val="0"/>
                      <w:marBottom w:val="0"/>
                      <w:divBdr>
                        <w:top w:val="none" w:sz="0" w:space="0" w:color="auto"/>
                        <w:left w:val="none" w:sz="0" w:space="0" w:color="auto"/>
                        <w:bottom w:val="none" w:sz="0" w:space="0" w:color="auto"/>
                        <w:right w:val="none" w:sz="0" w:space="0" w:color="auto"/>
                      </w:divBdr>
                      <w:divsChild>
                        <w:div w:id="266544924">
                          <w:marLeft w:val="0"/>
                          <w:marRight w:val="0"/>
                          <w:marTop w:val="0"/>
                          <w:marBottom w:val="0"/>
                          <w:divBdr>
                            <w:top w:val="none" w:sz="0" w:space="0" w:color="auto"/>
                            <w:left w:val="none" w:sz="0" w:space="0" w:color="auto"/>
                            <w:bottom w:val="none" w:sz="0" w:space="0" w:color="auto"/>
                            <w:right w:val="none" w:sz="0" w:space="0" w:color="auto"/>
                          </w:divBdr>
                        </w:div>
                      </w:divsChild>
                    </w:div>
                    <w:div w:id="1773746504">
                      <w:marLeft w:val="0"/>
                      <w:marRight w:val="0"/>
                      <w:marTop w:val="0"/>
                      <w:marBottom w:val="0"/>
                      <w:divBdr>
                        <w:top w:val="none" w:sz="0" w:space="0" w:color="auto"/>
                        <w:left w:val="none" w:sz="0" w:space="0" w:color="auto"/>
                        <w:bottom w:val="none" w:sz="0" w:space="0" w:color="auto"/>
                        <w:right w:val="none" w:sz="0" w:space="0" w:color="auto"/>
                      </w:divBdr>
                      <w:divsChild>
                        <w:div w:id="1942178657">
                          <w:marLeft w:val="0"/>
                          <w:marRight w:val="0"/>
                          <w:marTop w:val="0"/>
                          <w:marBottom w:val="0"/>
                          <w:divBdr>
                            <w:top w:val="none" w:sz="0" w:space="0" w:color="auto"/>
                            <w:left w:val="none" w:sz="0" w:space="0" w:color="auto"/>
                            <w:bottom w:val="none" w:sz="0" w:space="0" w:color="auto"/>
                            <w:right w:val="none" w:sz="0" w:space="0" w:color="auto"/>
                          </w:divBdr>
                        </w:div>
                      </w:divsChild>
                    </w:div>
                    <w:div w:id="1815636391">
                      <w:marLeft w:val="0"/>
                      <w:marRight w:val="0"/>
                      <w:marTop w:val="0"/>
                      <w:marBottom w:val="0"/>
                      <w:divBdr>
                        <w:top w:val="none" w:sz="0" w:space="0" w:color="auto"/>
                        <w:left w:val="none" w:sz="0" w:space="0" w:color="auto"/>
                        <w:bottom w:val="none" w:sz="0" w:space="0" w:color="auto"/>
                        <w:right w:val="none" w:sz="0" w:space="0" w:color="auto"/>
                      </w:divBdr>
                      <w:divsChild>
                        <w:div w:id="335771739">
                          <w:marLeft w:val="0"/>
                          <w:marRight w:val="0"/>
                          <w:marTop w:val="0"/>
                          <w:marBottom w:val="0"/>
                          <w:divBdr>
                            <w:top w:val="none" w:sz="0" w:space="0" w:color="auto"/>
                            <w:left w:val="none" w:sz="0" w:space="0" w:color="auto"/>
                            <w:bottom w:val="none" w:sz="0" w:space="0" w:color="auto"/>
                            <w:right w:val="none" w:sz="0" w:space="0" w:color="auto"/>
                          </w:divBdr>
                        </w:div>
                      </w:divsChild>
                    </w:div>
                    <w:div w:id="1840653412">
                      <w:marLeft w:val="0"/>
                      <w:marRight w:val="0"/>
                      <w:marTop w:val="0"/>
                      <w:marBottom w:val="0"/>
                      <w:divBdr>
                        <w:top w:val="none" w:sz="0" w:space="0" w:color="auto"/>
                        <w:left w:val="none" w:sz="0" w:space="0" w:color="auto"/>
                        <w:bottom w:val="none" w:sz="0" w:space="0" w:color="auto"/>
                        <w:right w:val="none" w:sz="0" w:space="0" w:color="auto"/>
                      </w:divBdr>
                      <w:divsChild>
                        <w:div w:id="1677999214">
                          <w:marLeft w:val="0"/>
                          <w:marRight w:val="0"/>
                          <w:marTop w:val="0"/>
                          <w:marBottom w:val="0"/>
                          <w:divBdr>
                            <w:top w:val="none" w:sz="0" w:space="0" w:color="auto"/>
                            <w:left w:val="none" w:sz="0" w:space="0" w:color="auto"/>
                            <w:bottom w:val="none" w:sz="0" w:space="0" w:color="auto"/>
                            <w:right w:val="none" w:sz="0" w:space="0" w:color="auto"/>
                          </w:divBdr>
                        </w:div>
                      </w:divsChild>
                    </w:div>
                    <w:div w:id="1841003983">
                      <w:marLeft w:val="0"/>
                      <w:marRight w:val="0"/>
                      <w:marTop w:val="0"/>
                      <w:marBottom w:val="0"/>
                      <w:divBdr>
                        <w:top w:val="none" w:sz="0" w:space="0" w:color="auto"/>
                        <w:left w:val="none" w:sz="0" w:space="0" w:color="auto"/>
                        <w:bottom w:val="none" w:sz="0" w:space="0" w:color="auto"/>
                        <w:right w:val="none" w:sz="0" w:space="0" w:color="auto"/>
                      </w:divBdr>
                      <w:divsChild>
                        <w:div w:id="1422067171">
                          <w:marLeft w:val="0"/>
                          <w:marRight w:val="0"/>
                          <w:marTop w:val="0"/>
                          <w:marBottom w:val="0"/>
                          <w:divBdr>
                            <w:top w:val="none" w:sz="0" w:space="0" w:color="auto"/>
                            <w:left w:val="none" w:sz="0" w:space="0" w:color="auto"/>
                            <w:bottom w:val="none" w:sz="0" w:space="0" w:color="auto"/>
                            <w:right w:val="none" w:sz="0" w:space="0" w:color="auto"/>
                          </w:divBdr>
                        </w:div>
                      </w:divsChild>
                    </w:div>
                    <w:div w:id="1881236347">
                      <w:marLeft w:val="0"/>
                      <w:marRight w:val="0"/>
                      <w:marTop w:val="0"/>
                      <w:marBottom w:val="0"/>
                      <w:divBdr>
                        <w:top w:val="none" w:sz="0" w:space="0" w:color="auto"/>
                        <w:left w:val="none" w:sz="0" w:space="0" w:color="auto"/>
                        <w:bottom w:val="none" w:sz="0" w:space="0" w:color="auto"/>
                        <w:right w:val="none" w:sz="0" w:space="0" w:color="auto"/>
                      </w:divBdr>
                      <w:divsChild>
                        <w:div w:id="837965222">
                          <w:marLeft w:val="0"/>
                          <w:marRight w:val="0"/>
                          <w:marTop w:val="0"/>
                          <w:marBottom w:val="0"/>
                          <w:divBdr>
                            <w:top w:val="none" w:sz="0" w:space="0" w:color="auto"/>
                            <w:left w:val="none" w:sz="0" w:space="0" w:color="auto"/>
                            <w:bottom w:val="none" w:sz="0" w:space="0" w:color="auto"/>
                            <w:right w:val="none" w:sz="0" w:space="0" w:color="auto"/>
                          </w:divBdr>
                        </w:div>
                      </w:divsChild>
                    </w:div>
                    <w:div w:id="1926067211">
                      <w:marLeft w:val="0"/>
                      <w:marRight w:val="0"/>
                      <w:marTop w:val="0"/>
                      <w:marBottom w:val="0"/>
                      <w:divBdr>
                        <w:top w:val="none" w:sz="0" w:space="0" w:color="auto"/>
                        <w:left w:val="none" w:sz="0" w:space="0" w:color="auto"/>
                        <w:bottom w:val="none" w:sz="0" w:space="0" w:color="auto"/>
                        <w:right w:val="none" w:sz="0" w:space="0" w:color="auto"/>
                      </w:divBdr>
                      <w:divsChild>
                        <w:div w:id="1471342">
                          <w:marLeft w:val="0"/>
                          <w:marRight w:val="0"/>
                          <w:marTop w:val="0"/>
                          <w:marBottom w:val="0"/>
                          <w:divBdr>
                            <w:top w:val="none" w:sz="0" w:space="0" w:color="auto"/>
                            <w:left w:val="none" w:sz="0" w:space="0" w:color="auto"/>
                            <w:bottom w:val="none" w:sz="0" w:space="0" w:color="auto"/>
                            <w:right w:val="none" w:sz="0" w:space="0" w:color="auto"/>
                          </w:divBdr>
                        </w:div>
                      </w:divsChild>
                    </w:div>
                    <w:div w:id="1992325224">
                      <w:marLeft w:val="0"/>
                      <w:marRight w:val="0"/>
                      <w:marTop w:val="0"/>
                      <w:marBottom w:val="0"/>
                      <w:divBdr>
                        <w:top w:val="none" w:sz="0" w:space="0" w:color="auto"/>
                        <w:left w:val="none" w:sz="0" w:space="0" w:color="auto"/>
                        <w:bottom w:val="none" w:sz="0" w:space="0" w:color="auto"/>
                        <w:right w:val="none" w:sz="0" w:space="0" w:color="auto"/>
                      </w:divBdr>
                      <w:divsChild>
                        <w:div w:id="1483735920">
                          <w:marLeft w:val="0"/>
                          <w:marRight w:val="0"/>
                          <w:marTop w:val="0"/>
                          <w:marBottom w:val="0"/>
                          <w:divBdr>
                            <w:top w:val="none" w:sz="0" w:space="0" w:color="auto"/>
                            <w:left w:val="none" w:sz="0" w:space="0" w:color="auto"/>
                            <w:bottom w:val="none" w:sz="0" w:space="0" w:color="auto"/>
                            <w:right w:val="none" w:sz="0" w:space="0" w:color="auto"/>
                          </w:divBdr>
                        </w:div>
                      </w:divsChild>
                    </w:div>
                    <w:div w:id="2020617744">
                      <w:marLeft w:val="0"/>
                      <w:marRight w:val="0"/>
                      <w:marTop w:val="0"/>
                      <w:marBottom w:val="0"/>
                      <w:divBdr>
                        <w:top w:val="none" w:sz="0" w:space="0" w:color="auto"/>
                        <w:left w:val="none" w:sz="0" w:space="0" w:color="auto"/>
                        <w:bottom w:val="none" w:sz="0" w:space="0" w:color="auto"/>
                        <w:right w:val="none" w:sz="0" w:space="0" w:color="auto"/>
                      </w:divBdr>
                      <w:divsChild>
                        <w:div w:id="1508058511">
                          <w:marLeft w:val="0"/>
                          <w:marRight w:val="0"/>
                          <w:marTop w:val="0"/>
                          <w:marBottom w:val="0"/>
                          <w:divBdr>
                            <w:top w:val="none" w:sz="0" w:space="0" w:color="auto"/>
                            <w:left w:val="none" w:sz="0" w:space="0" w:color="auto"/>
                            <w:bottom w:val="none" w:sz="0" w:space="0" w:color="auto"/>
                            <w:right w:val="none" w:sz="0" w:space="0" w:color="auto"/>
                          </w:divBdr>
                        </w:div>
                      </w:divsChild>
                    </w:div>
                    <w:div w:id="2039155345">
                      <w:marLeft w:val="0"/>
                      <w:marRight w:val="0"/>
                      <w:marTop w:val="0"/>
                      <w:marBottom w:val="0"/>
                      <w:divBdr>
                        <w:top w:val="none" w:sz="0" w:space="0" w:color="auto"/>
                        <w:left w:val="none" w:sz="0" w:space="0" w:color="auto"/>
                        <w:bottom w:val="none" w:sz="0" w:space="0" w:color="auto"/>
                        <w:right w:val="none" w:sz="0" w:space="0" w:color="auto"/>
                      </w:divBdr>
                      <w:divsChild>
                        <w:div w:id="1834183123">
                          <w:marLeft w:val="0"/>
                          <w:marRight w:val="0"/>
                          <w:marTop w:val="0"/>
                          <w:marBottom w:val="0"/>
                          <w:divBdr>
                            <w:top w:val="none" w:sz="0" w:space="0" w:color="auto"/>
                            <w:left w:val="none" w:sz="0" w:space="0" w:color="auto"/>
                            <w:bottom w:val="none" w:sz="0" w:space="0" w:color="auto"/>
                            <w:right w:val="none" w:sz="0" w:space="0" w:color="auto"/>
                          </w:divBdr>
                        </w:div>
                      </w:divsChild>
                    </w:div>
                    <w:div w:id="2050841289">
                      <w:marLeft w:val="0"/>
                      <w:marRight w:val="0"/>
                      <w:marTop w:val="0"/>
                      <w:marBottom w:val="0"/>
                      <w:divBdr>
                        <w:top w:val="none" w:sz="0" w:space="0" w:color="auto"/>
                        <w:left w:val="none" w:sz="0" w:space="0" w:color="auto"/>
                        <w:bottom w:val="none" w:sz="0" w:space="0" w:color="auto"/>
                        <w:right w:val="none" w:sz="0" w:space="0" w:color="auto"/>
                      </w:divBdr>
                      <w:divsChild>
                        <w:div w:id="963080403">
                          <w:marLeft w:val="0"/>
                          <w:marRight w:val="0"/>
                          <w:marTop w:val="0"/>
                          <w:marBottom w:val="0"/>
                          <w:divBdr>
                            <w:top w:val="none" w:sz="0" w:space="0" w:color="auto"/>
                            <w:left w:val="none" w:sz="0" w:space="0" w:color="auto"/>
                            <w:bottom w:val="none" w:sz="0" w:space="0" w:color="auto"/>
                            <w:right w:val="none" w:sz="0" w:space="0" w:color="auto"/>
                          </w:divBdr>
                        </w:div>
                      </w:divsChild>
                    </w:div>
                    <w:div w:id="2067409538">
                      <w:marLeft w:val="0"/>
                      <w:marRight w:val="0"/>
                      <w:marTop w:val="0"/>
                      <w:marBottom w:val="0"/>
                      <w:divBdr>
                        <w:top w:val="none" w:sz="0" w:space="0" w:color="auto"/>
                        <w:left w:val="none" w:sz="0" w:space="0" w:color="auto"/>
                        <w:bottom w:val="none" w:sz="0" w:space="0" w:color="auto"/>
                        <w:right w:val="none" w:sz="0" w:space="0" w:color="auto"/>
                      </w:divBdr>
                      <w:divsChild>
                        <w:div w:id="2139257618">
                          <w:marLeft w:val="0"/>
                          <w:marRight w:val="0"/>
                          <w:marTop w:val="0"/>
                          <w:marBottom w:val="0"/>
                          <w:divBdr>
                            <w:top w:val="none" w:sz="0" w:space="0" w:color="auto"/>
                            <w:left w:val="none" w:sz="0" w:space="0" w:color="auto"/>
                            <w:bottom w:val="none" w:sz="0" w:space="0" w:color="auto"/>
                            <w:right w:val="none" w:sz="0" w:space="0" w:color="auto"/>
                          </w:divBdr>
                        </w:div>
                      </w:divsChild>
                    </w:div>
                    <w:div w:id="2114863342">
                      <w:marLeft w:val="0"/>
                      <w:marRight w:val="0"/>
                      <w:marTop w:val="0"/>
                      <w:marBottom w:val="0"/>
                      <w:divBdr>
                        <w:top w:val="none" w:sz="0" w:space="0" w:color="auto"/>
                        <w:left w:val="none" w:sz="0" w:space="0" w:color="auto"/>
                        <w:bottom w:val="none" w:sz="0" w:space="0" w:color="auto"/>
                        <w:right w:val="none" w:sz="0" w:space="0" w:color="auto"/>
                      </w:divBdr>
                      <w:divsChild>
                        <w:div w:id="136263510">
                          <w:marLeft w:val="0"/>
                          <w:marRight w:val="0"/>
                          <w:marTop w:val="0"/>
                          <w:marBottom w:val="0"/>
                          <w:divBdr>
                            <w:top w:val="none" w:sz="0" w:space="0" w:color="auto"/>
                            <w:left w:val="none" w:sz="0" w:space="0" w:color="auto"/>
                            <w:bottom w:val="none" w:sz="0" w:space="0" w:color="auto"/>
                            <w:right w:val="none" w:sz="0" w:space="0" w:color="auto"/>
                          </w:divBdr>
                        </w:div>
                      </w:divsChild>
                    </w:div>
                    <w:div w:id="2127187173">
                      <w:marLeft w:val="0"/>
                      <w:marRight w:val="0"/>
                      <w:marTop w:val="0"/>
                      <w:marBottom w:val="0"/>
                      <w:divBdr>
                        <w:top w:val="none" w:sz="0" w:space="0" w:color="auto"/>
                        <w:left w:val="none" w:sz="0" w:space="0" w:color="auto"/>
                        <w:bottom w:val="none" w:sz="0" w:space="0" w:color="auto"/>
                        <w:right w:val="none" w:sz="0" w:space="0" w:color="auto"/>
                      </w:divBdr>
                      <w:divsChild>
                        <w:div w:id="408041042">
                          <w:marLeft w:val="0"/>
                          <w:marRight w:val="0"/>
                          <w:marTop w:val="0"/>
                          <w:marBottom w:val="0"/>
                          <w:divBdr>
                            <w:top w:val="none" w:sz="0" w:space="0" w:color="auto"/>
                            <w:left w:val="none" w:sz="0" w:space="0" w:color="auto"/>
                            <w:bottom w:val="none" w:sz="0" w:space="0" w:color="auto"/>
                            <w:right w:val="none" w:sz="0" w:space="0" w:color="auto"/>
                          </w:divBdr>
                        </w:div>
                      </w:divsChild>
                    </w:div>
                    <w:div w:id="2139640731">
                      <w:marLeft w:val="0"/>
                      <w:marRight w:val="0"/>
                      <w:marTop w:val="0"/>
                      <w:marBottom w:val="0"/>
                      <w:divBdr>
                        <w:top w:val="none" w:sz="0" w:space="0" w:color="auto"/>
                        <w:left w:val="none" w:sz="0" w:space="0" w:color="auto"/>
                        <w:bottom w:val="none" w:sz="0" w:space="0" w:color="auto"/>
                        <w:right w:val="none" w:sz="0" w:space="0" w:color="auto"/>
                      </w:divBdr>
                      <w:divsChild>
                        <w:div w:id="416366376">
                          <w:marLeft w:val="0"/>
                          <w:marRight w:val="0"/>
                          <w:marTop w:val="0"/>
                          <w:marBottom w:val="0"/>
                          <w:divBdr>
                            <w:top w:val="none" w:sz="0" w:space="0" w:color="auto"/>
                            <w:left w:val="none" w:sz="0" w:space="0" w:color="auto"/>
                            <w:bottom w:val="none" w:sz="0" w:space="0" w:color="auto"/>
                            <w:right w:val="none" w:sz="0" w:space="0" w:color="auto"/>
                          </w:divBdr>
                        </w:div>
                      </w:divsChild>
                    </w:div>
                    <w:div w:id="2144494291">
                      <w:marLeft w:val="0"/>
                      <w:marRight w:val="0"/>
                      <w:marTop w:val="0"/>
                      <w:marBottom w:val="0"/>
                      <w:divBdr>
                        <w:top w:val="none" w:sz="0" w:space="0" w:color="auto"/>
                        <w:left w:val="none" w:sz="0" w:space="0" w:color="auto"/>
                        <w:bottom w:val="none" w:sz="0" w:space="0" w:color="auto"/>
                        <w:right w:val="none" w:sz="0" w:space="0" w:color="auto"/>
                      </w:divBdr>
                      <w:divsChild>
                        <w:div w:id="108428590">
                          <w:marLeft w:val="0"/>
                          <w:marRight w:val="0"/>
                          <w:marTop w:val="0"/>
                          <w:marBottom w:val="0"/>
                          <w:divBdr>
                            <w:top w:val="none" w:sz="0" w:space="0" w:color="auto"/>
                            <w:left w:val="none" w:sz="0" w:space="0" w:color="auto"/>
                            <w:bottom w:val="none" w:sz="0" w:space="0" w:color="auto"/>
                            <w:right w:val="none" w:sz="0" w:space="0" w:color="auto"/>
                          </w:divBdr>
                        </w:div>
                        <w:div w:id="14854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211089">
              <w:marLeft w:val="0"/>
              <w:marRight w:val="0"/>
              <w:marTop w:val="0"/>
              <w:marBottom w:val="0"/>
              <w:divBdr>
                <w:top w:val="none" w:sz="0" w:space="0" w:color="auto"/>
                <w:left w:val="none" w:sz="0" w:space="0" w:color="auto"/>
                <w:bottom w:val="none" w:sz="0" w:space="0" w:color="auto"/>
                <w:right w:val="none" w:sz="0" w:space="0" w:color="auto"/>
              </w:divBdr>
            </w:div>
            <w:div w:id="1917861134">
              <w:marLeft w:val="0"/>
              <w:marRight w:val="0"/>
              <w:marTop w:val="0"/>
              <w:marBottom w:val="0"/>
              <w:divBdr>
                <w:top w:val="none" w:sz="0" w:space="0" w:color="auto"/>
                <w:left w:val="none" w:sz="0" w:space="0" w:color="auto"/>
                <w:bottom w:val="none" w:sz="0" w:space="0" w:color="auto"/>
                <w:right w:val="none" w:sz="0" w:space="0" w:color="auto"/>
              </w:divBdr>
            </w:div>
            <w:div w:id="1956209020">
              <w:marLeft w:val="0"/>
              <w:marRight w:val="0"/>
              <w:marTop w:val="0"/>
              <w:marBottom w:val="0"/>
              <w:divBdr>
                <w:top w:val="none" w:sz="0" w:space="0" w:color="auto"/>
                <w:left w:val="none" w:sz="0" w:space="0" w:color="auto"/>
                <w:bottom w:val="none" w:sz="0" w:space="0" w:color="auto"/>
                <w:right w:val="none" w:sz="0" w:space="0" w:color="auto"/>
              </w:divBdr>
            </w:div>
          </w:divsChild>
        </w:div>
        <w:div w:id="1414931291">
          <w:marLeft w:val="0"/>
          <w:marRight w:val="0"/>
          <w:marTop w:val="0"/>
          <w:marBottom w:val="0"/>
          <w:divBdr>
            <w:top w:val="none" w:sz="0" w:space="0" w:color="auto"/>
            <w:left w:val="none" w:sz="0" w:space="0" w:color="auto"/>
            <w:bottom w:val="none" w:sz="0" w:space="0" w:color="auto"/>
            <w:right w:val="none" w:sz="0" w:space="0" w:color="auto"/>
          </w:divBdr>
        </w:div>
        <w:div w:id="1424758498">
          <w:marLeft w:val="0"/>
          <w:marRight w:val="0"/>
          <w:marTop w:val="0"/>
          <w:marBottom w:val="0"/>
          <w:divBdr>
            <w:top w:val="none" w:sz="0" w:space="0" w:color="auto"/>
            <w:left w:val="none" w:sz="0" w:space="0" w:color="auto"/>
            <w:bottom w:val="none" w:sz="0" w:space="0" w:color="auto"/>
            <w:right w:val="none" w:sz="0" w:space="0" w:color="auto"/>
          </w:divBdr>
        </w:div>
        <w:div w:id="1443841342">
          <w:marLeft w:val="0"/>
          <w:marRight w:val="0"/>
          <w:marTop w:val="0"/>
          <w:marBottom w:val="0"/>
          <w:divBdr>
            <w:top w:val="none" w:sz="0" w:space="0" w:color="auto"/>
            <w:left w:val="none" w:sz="0" w:space="0" w:color="auto"/>
            <w:bottom w:val="none" w:sz="0" w:space="0" w:color="auto"/>
            <w:right w:val="none" w:sz="0" w:space="0" w:color="auto"/>
          </w:divBdr>
        </w:div>
        <w:div w:id="1446342106">
          <w:marLeft w:val="0"/>
          <w:marRight w:val="0"/>
          <w:marTop w:val="0"/>
          <w:marBottom w:val="0"/>
          <w:divBdr>
            <w:top w:val="none" w:sz="0" w:space="0" w:color="auto"/>
            <w:left w:val="none" w:sz="0" w:space="0" w:color="auto"/>
            <w:bottom w:val="none" w:sz="0" w:space="0" w:color="auto"/>
            <w:right w:val="none" w:sz="0" w:space="0" w:color="auto"/>
          </w:divBdr>
        </w:div>
        <w:div w:id="1450125447">
          <w:marLeft w:val="0"/>
          <w:marRight w:val="0"/>
          <w:marTop w:val="0"/>
          <w:marBottom w:val="0"/>
          <w:divBdr>
            <w:top w:val="none" w:sz="0" w:space="0" w:color="auto"/>
            <w:left w:val="none" w:sz="0" w:space="0" w:color="auto"/>
            <w:bottom w:val="none" w:sz="0" w:space="0" w:color="auto"/>
            <w:right w:val="none" w:sz="0" w:space="0" w:color="auto"/>
          </w:divBdr>
        </w:div>
        <w:div w:id="1464037098">
          <w:marLeft w:val="0"/>
          <w:marRight w:val="0"/>
          <w:marTop w:val="0"/>
          <w:marBottom w:val="0"/>
          <w:divBdr>
            <w:top w:val="none" w:sz="0" w:space="0" w:color="auto"/>
            <w:left w:val="none" w:sz="0" w:space="0" w:color="auto"/>
            <w:bottom w:val="none" w:sz="0" w:space="0" w:color="auto"/>
            <w:right w:val="none" w:sz="0" w:space="0" w:color="auto"/>
          </w:divBdr>
        </w:div>
        <w:div w:id="1474717958">
          <w:marLeft w:val="0"/>
          <w:marRight w:val="0"/>
          <w:marTop w:val="0"/>
          <w:marBottom w:val="0"/>
          <w:divBdr>
            <w:top w:val="none" w:sz="0" w:space="0" w:color="auto"/>
            <w:left w:val="none" w:sz="0" w:space="0" w:color="auto"/>
            <w:bottom w:val="none" w:sz="0" w:space="0" w:color="auto"/>
            <w:right w:val="none" w:sz="0" w:space="0" w:color="auto"/>
          </w:divBdr>
        </w:div>
        <w:div w:id="1479687004">
          <w:marLeft w:val="0"/>
          <w:marRight w:val="0"/>
          <w:marTop w:val="0"/>
          <w:marBottom w:val="0"/>
          <w:divBdr>
            <w:top w:val="none" w:sz="0" w:space="0" w:color="auto"/>
            <w:left w:val="none" w:sz="0" w:space="0" w:color="auto"/>
            <w:bottom w:val="none" w:sz="0" w:space="0" w:color="auto"/>
            <w:right w:val="none" w:sz="0" w:space="0" w:color="auto"/>
          </w:divBdr>
        </w:div>
        <w:div w:id="1490756179">
          <w:marLeft w:val="0"/>
          <w:marRight w:val="0"/>
          <w:marTop w:val="0"/>
          <w:marBottom w:val="0"/>
          <w:divBdr>
            <w:top w:val="none" w:sz="0" w:space="0" w:color="auto"/>
            <w:left w:val="none" w:sz="0" w:space="0" w:color="auto"/>
            <w:bottom w:val="none" w:sz="0" w:space="0" w:color="auto"/>
            <w:right w:val="none" w:sz="0" w:space="0" w:color="auto"/>
          </w:divBdr>
        </w:div>
        <w:div w:id="1495606287">
          <w:marLeft w:val="0"/>
          <w:marRight w:val="0"/>
          <w:marTop w:val="0"/>
          <w:marBottom w:val="0"/>
          <w:divBdr>
            <w:top w:val="none" w:sz="0" w:space="0" w:color="auto"/>
            <w:left w:val="none" w:sz="0" w:space="0" w:color="auto"/>
            <w:bottom w:val="none" w:sz="0" w:space="0" w:color="auto"/>
            <w:right w:val="none" w:sz="0" w:space="0" w:color="auto"/>
          </w:divBdr>
        </w:div>
        <w:div w:id="1520191777">
          <w:marLeft w:val="0"/>
          <w:marRight w:val="0"/>
          <w:marTop w:val="0"/>
          <w:marBottom w:val="0"/>
          <w:divBdr>
            <w:top w:val="none" w:sz="0" w:space="0" w:color="auto"/>
            <w:left w:val="none" w:sz="0" w:space="0" w:color="auto"/>
            <w:bottom w:val="none" w:sz="0" w:space="0" w:color="auto"/>
            <w:right w:val="none" w:sz="0" w:space="0" w:color="auto"/>
          </w:divBdr>
        </w:div>
        <w:div w:id="1537505284">
          <w:marLeft w:val="0"/>
          <w:marRight w:val="0"/>
          <w:marTop w:val="0"/>
          <w:marBottom w:val="0"/>
          <w:divBdr>
            <w:top w:val="none" w:sz="0" w:space="0" w:color="auto"/>
            <w:left w:val="none" w:sz="0" w:space="0" w:color="auto"/>
            <w:bottom w:val="none" w:sz="0" w:space="0" w:color="auto"/>
            <w:right w:val="none" w:sz="0" w:space="0" w:color="auto"/>
          </w:divBdr>
        </w:div>
        <w:div w:id="1539858348">
          <w:marLeft w:val="0"/>
          <w:marRight w:val="0"/>
          <w:marTop w:val="0"/>
          <w:marBottom w:val="0"/>
          <w:divBdr>
            <w:top w:val="none" w:sz="0" w:space="0" w:color="auto"/>
            <w:left w:val="none" w:sz="0" w:space="0" w:color="auto"/>
            <w:bottom w:val="none" w:sz="0" w:space="0" w:color="auto"/>
            <w:right w:val="none" w:sz="0" w:space="0" w:color="auto"/>
          </w:divBdr>
        </w:div>
        <w:div w:id="1554122274">
          <w:marLeft w:val="0"/>
          <w:marRight w:val="0"/>
          <w:marTop w:val="0"/>
          <w:marBottom w:val="0"/>
          <w:divBdr>
            <w:top w:val="none" w:sz="0" w:space="0" w:color="auto"/>
            <w:left w:val="none" w:sz="0" w:space="0" w:color="auto"/>
            <w:bottom w:val="none" w:sz="0" w:space="0" w:color="auto"/>
            <w:right w:val="none" w:sz="0" w:space="0" w:color="auto"/>
          </w:divBdr>
        </w:div>
        <w:div w:id="1566456782">
          <w:marLeft w:val="0"/>
          <w:marRight w:val="0"/>
          <w:marTop w:val="0"/>
          <w:marBottom w:val="0"/>
          <w:divBdr>
            <w:top w:val="none" w:sz="0" w:space="0" w:color="auto"/>
            <w:left w:val="none" w:sz="0" w:space="0" w:color="auto"/>
            <w:bottom w:val="none" w:sz="0" w:space="0" w:color="auto"/>
            <w:right w:val="none" w:sz="0" w:space="0" w:color="auto"/>
          </w:divBdr>
        </w:div>
        <w:div w:id="1586109544">
          <w:marLeft w:val="0"/>
          <w:marRight w:val="0"/>
          <w:marTop w:val="0"/>
          <w:marBottom w:val="0"/>
          <w:divBdr>
            <w:top w:val="none" w:sz="0" w:space="0" w:color="auto"/>
            <w:left w:val="none" w:sz="0" w:space="0" w:color="auto"/>
            <w:bottom w:val="none" w:sz="0" w:space="0" w:color="auto"/>
            <w:right w:val="none" w:sz="0" w:space="0" w:color="auto"/>
          </w:divBdr>
        </w:div>
        <w:div w:id="1590694969">
          <w:marLeft w:val="0"/>
          <w:marRight w:val="0"/>
          <w:marTop w:val="0"/>
          <w:marBottom w:val="0"/>
          <w:divBdr>
            <w:top w:val="none" w:sz="0" w:space="0" w:color="auto"/>
            <w:left w:val="none" w:sz="0" w:space="0" w:color="auto"/>
            <w:bottom w:val="none" w:sz="0" w:space="0" w:color="auto"/>
            <w:right w:val="none" w:sz="0" w:space="0" w:color="auto"/>
          </w:divBdr>
        </w:div>
        <w:div w:id="1600946136">
          <w:marLeft w:val="0"/>
          <w:marRight w:val="0"/>
          <w:marTop w:val="0"/>
          <w:marBottom w:val="0"/>
          <w:divBdr>
            <w:top w:val="none" w:sz="0" w:space="0" w:color="auto"/>
            <w:left w:val="none" w:sz="0" w:space="0" w:color="auto"/>
            <w:bottom w:val="none" w:sz="0" w:space="0" w:color="auto"/>
            <w:right w:val="none" w:sz="0" w:space="0" w:color="auto"/>
          </w:divBdr>
        </w:div>
        <w:div w:id="1630864560">
          <w:marLeft w:val="0"/>
          <w:marRight w:val="0"/>
          <w:marTop w:val="0"/>
          <w:marBottom w:val="0"/>
          <w:divBdr>
            <w:top w:val="none" w:sz="0" w:space="0" w:color="auto"/>
            <w:left w:val="none" w:sz="0" w:space="0" w:color="auto"/>
            <w:bottom w:val="none" w:sz="0" w:space="0" w:color="auto"/>
            <w:right w:val="none" w:sz="0" w:space="0" w:color="auto"/>
          </w:divBdr>
          <w:divsChild>
            <w:div w:id="161892165">
              <w:marLeft w:val="0"/>
              <w:marRight w:val="0"/>
              <w:marTop w:val="0"/>
              <w:marBottom w:val="0"/>
              <w:divBdr>
                <w:top w:val="none" w:sz="0" w:space="0" w:color="auto"/>
                <w:left w:val="none" w:sz="0" w:space="0" w:color="auto"/>
                <w:bottom w:val="none" w:sz="0" w:space="0" w:color="auto"/>
                <w:right w:val="none" w:sz="0" w:space="0" w:color="auto"/>
              </w:divBdr>
            </w:div>
            <w:div w:id="351691141">
              <w:marLeft w:val="0"/>
              <w:marRight w:val="0"/>
              <w:marTop w:val="0"/>
              <w:marBottom w:val="0"/>
              <w:divBdr>
                <w:top w:val="none" w:sz="0" w:space="0" w:color="auto"/>
                <w:left w:val="none" w:sz="0" w:space="0" w:color="auto"/>
                <w:bottom w:val="none" w:sz="0" w:space="0" w:color="auto"/>
                <w:right w:val="none" w:sz="0" w:space="0" w:color="auto"/>
              </w:divBdr>
            </w:div>
            <w:div w:id="705567564">
              <w:marLeft w:val="0"/>
              <w:marRight w:val="0"/>
              <w:marTop w:val="0"/>
              <w:marBottom w:val="0"/>
              <w:divBdr>
                <w:top w:val="none" w:sz="0" w:space="0" w:color="auto"/>
                <w:left w:val="none" w:sz="0" w:space="0" w:color="auto"/>
                <w:bottom w:val="none" w:sz="0" w:space="0" w:color="auto"/>
                <w:right w:val="none" w:sz="0" w:space="0" w:color="auto"/>
              </w:divBdr>
            </w:div>
            <w:div w:id="1051417662">
              <w:marLeft w:val="0"/>
              <w:marRight w:val="0"/>
              <w:marTop w:val="0"/>
              <w:marBottom w:val="0"/>
              <w:divBdr>
                <w:top w:val="none" w:sz="0" w:space="0" w:color="auto"/>
                <w:left w:val="none" w:sz="0" w:space="0" w:color="auto"/>
                <w:bottom w:val="none" w:sz="0" w:space="0" w:color="auto"/>
                <w:right w:val="none" w:sz="0" w:space="0" w:color="auto"/>
              </w:divBdr>
            </w:div>
            <w:div w:id="1177572627">
              <w:marLeft w:val="0"/>
              <w:marRight w:val="0"/>
              <w:marTop w:val="0"/>
              <w:marBottom w:val="0"/>
              <w:divBdr>
                <w:top w:val="none" w:sz="0" w:space="0" w:color="auto"/>
                <w:left w:val="none" w:sz="0" w:space="0" w:color="auto"/>
                <w:bottom w:val="none" w:sz="0" w:space="0" w:color="auto"/>
                <w:right w:val="none" w:sz="0" w:space="0" w:color="auto"/>
              </w:divBdr>
            </w:div>
            <w:div w:id="1284073903">
              <w:marLeft w:val="0"/>
              <w:marRight w:val="0"/>
              <w:marTop w:val="0"/>
              <w:marBottom w:val="0"/>
              <w:divBdr>
                <w:top w:val="none" w:sz="0" w:space="0" w:color="auto"/>
                <w:left w:val="none" w:sz="0" w:space="0" w:color="auto"/>
                <w:bottom w:val="none" w:sz="0" w:space="0" w:color="auto"/>
                <w:right w:val="none" w:sz="0" w:space="0" w:color="auto"/>
              </w:divBdr>
            </w:div>
            <w:div w:id="1382316847">
              <w:marLeft w:val="0"/>
              <w:marRight w:val="0"/>
              <w:marTop w:val="0"/>
              <w:marBottom w:val="0"/>
              <w:divBdr>
                <w:top w:val="none" w:sz="0" w:space="0" w:color="auto"/>
                <w:left w:val="none" w:sz="0" w:space="0" w:color="auto"/>
                <w:bottom w:val="none" w:sz="0" w:space="0" w:color="auto"/>
                <w:right w:val="none" w:sz="0" w:space="0" w:color="auto"/>
              </w:divBdr>
            </w:div>
            <w:div w:id="1404178093">
              <w:marLeft w:val="0"/>
              <w:marRight w:val="0"/>
              <w:marTop w:val="0"/>
              <w:marBottom w:val="0"/>
              <w:divBdr>
                <w:top w:val="none" w:sz="0" w:space="0" w:color="auto"/>
                <w:left w:val="none" w:sz="0" w:space="0" w:color="auto"/>
                <w:bottom w:val="none" w:sz="0" w:space="0" w:color="auto"/>
                <w:right w:val="none" w:sz="0" w:space="0" w:color="auto"/>
              </w:divBdr>
            </w:div>
            <w:div w:id="1501579540">
              <w:marLeft w:val="0"/>
              <w:marRight w:val="0"/>
              <w:marTop w:val="0"/>
              <w:marBottom w:val="0"/>
              <w:divBdr>
                <w:top w:val="none" w:sz="0" w:space="0" w:color="auto"/>
                <w:left w:val="none" w:sz="0" w:space="0" w:color="auto"/>
                <w:bottom w:val="none" w:sz="0" w:space="0" w:color="auto"/>
                <w:right w:val="none" w:sz="0" w:space="0" w:color="auto"/>
              </w:divBdr>
            </w:div>
            <w:div w:id="1515533174">
              <w:marLeft w:val="0"/>
              <w:marRight w:val="0"/>
              <w:marTop w:val="0"/>
              <w:marBottom w:val="0"/>
              <w:divBdr>
                <w:top w:val="none" w:sz="0" w:space="0" w:color="auto"/>
                <w:left w:val="none" w:sz="0" w:space="0" w:color="auto"/>
                <w:bottom w:val="none" w:sz="0" w:space="0" w:color="auto"/>
                <w:right w:val="none" w:sz="0" w:space="0" w:color="auto"/>
              </w:divBdr>
            </w:div>
            <w:div w:id="1548489640">
              <w:marLeft w:val="0"/>
              <w:marRight w:val="0"/>
              <w:marTop w:val="0"/>
              <w:marBottom w:val="0"/>
              <w:divBdr>
                <w:top w:val="none" w:sz="0" w:space="0" w:color="auto"/>
                <w:left w:val="none" w:sz="0" w:space="0" w:color="auto"/>
                <w:bottom w:val="none" w:sz="0" w:space="0" w:color="auto"/>
                <w:right w:val="none" w:sz="0" w:space="0" w:color="auto"/>
              </w:divBdr>
            </w:div>
            <w:div w:id="1657301519">
              <w:marLeft w:val="0"/>
              <w:marRight w:val="0"/>
              <w:marTop w:val="0"/>
              <w:marBottom w:val="0"/>
              <w:divBdr>
                <w:top w:val="none" w:sz="0" w:space="0" w:color="auto"/>
                <w:left w:val="none" w:sz="0" w:space="0" w:color="auto"/>
                <w:bottom w:val="none" w:sz="0" w:space="0" w:color="auto"/>
                <w:right w:val="none" w:sz="0" w:space="0" w:color="auto"/>
              </w:divBdr>
            </w:div>
            <w:div w:id="2091535394">
              <w:marLeft w:val="0"/>
              <w:marRight w:val="0"/>
              <w:marTop w:val="0"/>
              <w:marBottom w:val="0"/>
              <w:divBdr>
                <w:top w:val="none" w:sz="0" w:space="0" w:color="auto"/>
                <w:left w:val="none" w:sz="0" w:space="0" w:color="auto"/>
                <w:bottom w:val="none" w:sz="0" w:space="0" w:color="auto"/>
                <w:right w:val="none" w:sz="0" w:space="0" w:color="auto"/>
              </w:divBdr>
            </w:div>
          </w:divsChild>
        </w:div>
        <w:div w:id="1631202955">
          <w:marLeft w:val="0"/>
          <w:marRight w:val="0"/>
          <w:marTop w:val="0"/>
          <w:marBottom w:val="0"/>
          <w:divBdr>
            <w:top w:val="none" w:sz="0" w:space="0" w:color="auto"/>
            <w:left w:val="none" w:sz="0" w:space="0" w:color="auto"/>
            <w:bottom w:val="none" w:sz="0" w:space="0" w:color="auto"/>
            <w:right w:val="none" w:sz="0" w:space="0" w:color="auto"/>
          </w:divBdr>
        </w:div>
        <w:div w:id="1632711086">
          <w:marLeft w:val="0"/>
          <w:marRight w:val="0"/>
          <w:marTop w:val="0"/>
          <w:marBottom w:val="0"/>
          <w:divBdr>
            <w:top w:val="none" w:sz="0" w:space="0" w:color="auto"/>
            <w:left w:val="none" w:sz="0" w:space="0" w:color="auto"/>
            <w:bottom w:val="none" w:sz="0" w:space="0" w:color="auto"/>
            <w:right w:val="none" w:sz="0" w:space="0" w:color="auto"/>
          </w:divBdr>
        </w:div>
        <w:div w:id="1663660976">
          <w:marLeft w:val="0"/>
          <w:marRight w:val="0"/>
          <w:marTop w:val="0"/>
          <w:marBottom w:val="0"/>
          <w:divBdr>
            <w:top w:val="none" w:sz="0" w:space="0" w:color="auto"/>
            <w:left w:val="none" w:sz="0" w:space="0" w:color="auto"/>
            <w:bottom w:val="none" w:sz="0" w:space="0" w:color="auto"/>
            <w:right w:val="none" w:sz="0" w:space="0" w:color="auto"/>
          </w:divBdr>
        </w:div>
        <w:div w:id="1693217373">
          <w:marLeft w:val="0"/>
          <w:marRight w:val="0"/>
          <w:marTop w:val="0"/>
          <w:marBottom w:val="0"/>
          <w:divBdr>
            <w:top w:val="none" w:sz="0" w:space="0" w:color="auto"/>
            <w:left w:val="none" w:sz="0" w:space="0" w:color="auto"/>
            <w:bottom w:val="none" w:sz="0" w:space="0" w:color="auto"/>
            <w:right w:val="none" w:sz="0" w:space="0" w:color="auto"/>
          </w:divBdr>
        </w:div>
        <w:div w:id="1694767519">
          <w:marLeft w:val="0"/>
          <w:marRight w:val="0"/>
          <w:marTop w:val="0"/>
          <w:marBottom w:val="0"/>
          <w:divBdr>
            <w:top w:val="none" w:sz="0" w:space="0" w:color="auto"/>
            <w:left w:val="none" w:sz="0" w:space="0" w:color="auto"/>
            <w:bottom w:val="none" w:sz="0" w:space="0" w:color="auto"/>
            <w:right w:val="none" w:sz="0" w:space="0" w:color="auto"/>
          </w:divBdr>
        </w:div>
        <w:div w:id="1706559353">
          <w:marLeft w:val="0"/>
          <w:marRight w:val="0"/>
          <w:marTop w:val="0"/>
          <w:marBottom w:val="0"/>
          <w:divBdr>
            <w:top w:val="none" w:sz="0" w:space="0" w:color="auto"/>
            <w:left w:val="none" w:sz="0" w:space="0" w:color="auto"/>
            <w:bottom w:val="none" w:sz="0" w:space="0" w:color="auto"/>
            <w:right w:val="none" w:sz="0" w:space="0" w:color="auto"/>
          </w:divBdr>
        </w:div>
        <w:div w:id="1712220683">
          <w:marLeft w:val="0"/>
          <w:marRight w:val="0"/>
          <w:marTop w:val="0"/>
          <w:marBottom w:val="0"/>
          <w:divBdr>
            <w:top w:val="none" w:sz="0" w:space="0" w:color="auto"/>
            <w:left w:val="none" w:sz="0" w:space="0" w:color="auto"/>
            <w:bottom w:val="none" w:sz="0" w:space="0" w:color="auto"/>
            <w:right w:val="none" w:sz="0" w:space="0" w:color="auto"/>
          </w:divBdr>
        </w:div>
        <w:div w:id="1731270109">
          <w:marLeft w:val="0"/>
          <w:marRight w:val="0"/>
          <w:marTop w:val="0"/>
          <w:marBottom w:val="0"/>
          <w:divBdr>
            <w:top w:val="none" w:sz="0" w:space="0" w:color="auto"/>
            <w:left w:val="none" w:sz="0" w:space="0" w:color="auto"/>
            <w:bottom w:val="none" w:sz="0" w:space="0" w:color="auto"/>
            <w:right w:val="none" w:sz="0" w:space="0" w:color="auto"/>
          </w:divBdr>
        </w:div>
        <w:div w:id="1819956368">
          <w:marLeft w:val="0"/>
          <w:marRight w:val="0"/>
          <w:marTop w:val="0"/>
          <w:marBottom w:val="0"/>
          <w:divBdr>
            <w:top w:val="none" w:sz="0" w:space="0" w:color="auto"/>
            <w:left w:val="none" w:sz="0" w:space="0" w:color="auto"/>
            <w:bottom w:val="none" w:sz="0" w:space="0" w:color="auto"/>
            <w:right w:val="none" w:sz="0" w:space="0" w:color="auto"/>
          </w:divBdr>
        </w:div>
        <w:div w:id="1844201293">
          <w:marLeft w:val="0"/>
          <w:marRight w:val="0"/>
          <w:marTop w:val="0"/>
          <w:marBottom w:val="0"/>
          <w:divBdr>
            <w:top w:val="none" w:sz="0" w:space="0" w:color="auto"/>
            <w:left w:val="none" w:sz="0" w:space="0" w:color="auto"/>
            <w:bottom w:val="none" w:sz="0" w:space="0" w:color="auto"/>
            <w:right w:val="none" w:sz="0" w:space="0" w:color="auto"/>
          </w:divBdr>
        </w:div>
        <w:div w:id="1854957944">
          <w:marLeft w:val="0"/>
          <w:marRight w:val="0"/>
          <w:marTop w:val="0"/>
          <w:marBottom w:val="0"/>
          <w:divBdr>
            <w:top w:val="none" w:sz="0" w:space="0" w:color="auto"/>
            <w:left w:val="none" w:sz="0" w:space="0" w:color="auto"/>
            <w:bottom w:val="none" w:sz="0" w:space="0" w:color="auto"/>
            <w:right w:val="none" w:sz="0" w:space="0" w:color="auto"/>
          </w:divBdr>
        </w:div>
        <w:div w:id="1861238993">
          <w:marLeft w:val="0"/>
          <w:marRight w:val="0"/>
          <w:marTop w:val="0"/>
          <w:marBottom w:val="0"/>
          <w:divBdr>
            <w:top w:val="none" w:sz="0" w:space="0" w:color="auto"/>
            <w:left w:val="none" w:sz="0" w:space="0" w:color="auto"/>
            <w:bottom w:val="none" w:sz="0" w:space="0" w:color="auto"/>
            <w:right w:val="none" w:sz="0" w:space="0" w:color="auto"/>
          </w:divBdr>
        </w:div>
        <w:div w:id="1866208955">
          <w:marLeft w:val="0"/>
          <w:marRight w:val="0"/>
          <w:marTop w:val="0"/>
          <w:marBottom w:val="0"/>
          <w:divBdr>
            <w:top w:val="none" w:sz="0" w:space="0" w:color="auto"/>
            <w:left w:val="none" w:sz="0" w:space="0" w:color="auto"/>
            <w:bottom w:val="none" w:sz="0" w:space="0" w:color="auto"/>
            <w:right w:val="none" w:sz="0" w:space="0" w:color="auto"/>
          </w:divBdr>
        </w:div>
        <w:div w:id="1867475881">
          <w:marLeft w:val="0"/>
          <w:marRight w:val="0"/>
          <w:marTop w:val="0"/>
          <w:marBottom w:val="0"/>
          <w:divBdr>
            <w:top w:val="none" w:sz="0" w:space="0" w:color="auto"/>
            <w:left w:val="none" w:sz="0" w:space="0" w:color="auto"/>
            <w:bottom w:val="none" w:sz="0" w:space="0" w:color="auto"/>
            <w:right w:val="none" w:sz="0" w:space="0" w:color="auto"/>
          </w:divBdr>
        </w:div>
        <w:div w:id="1899590195">
          <w:marLeft w:val="0"/>
          <w:marRight w:val="0"/>
          <w:marTop w:val="0"/>
          <w:marBottom w:val="0"/>
          <w:divBdr>
            <w:top w:val="none" w:sz="0" w:space="0" w:color="auto"/>
            <w:left w:val="none" w:sz="0" w:space="0" w:color="auto"/>
            <w:bottom w:val="none" w:sz="0" w:space="0" w:color="auto"/>
            <w:right w:val="none" w:sz="0" w:space="0" w:color="auto"/>
          </w:divBdr>
        </w:div>
        <w:div w:id="1909026120">
          <w:marLeft w:val="0"/>
          <w:marRight w:val="0"/>
          <w:marTop w:val="0"/>
          <w:marBottom w:val="0"/>
          <w:divBdr>
            <w:top w:val="none" w:sz="0" w:space="0" w:color="auto"/>
            <w:left w:val="none" w:sz="0" w:space="0" w:color="auto"/>
            <w:bottom w:val="none" w:sz="0" w:space="0" w:color="auto"/>
            <w:right w:val="none" w:sz="0" w:space="0" w:color="auto"/>
          </w:divBdr>
        </w:div>
        <w:div w:id="1909850310">
          <w:marLeft w:val="0"/>
          <w:marRight w:val="0"/>
          <w:marTop w:val="0"/>
          <w:marBottom w:val="0"/>
          <w:divBdr>
            <w:top w:val="none" w:sz="0" w:space="0" w:color="auto"/>
            <w:left w:val="none" w:sz="0" w:space="0" w:color="auto"/>
            <w:bottom w:val="none" w:sz="0" w:space="0" w:color="auto"/>
            <w:right w:val="none" w:sz="0" w:space="0" w:color="auto"/>
          </w:divBdr>
        </w:div>
        <w:div w:id="1926380476">
          <w:marLeft w:val="0"/>
          <w:marRight w:val="0"/>
          <w:marTop w:val="0"/>
          <w:marBottom w:val="0"/>
          <w:divBdr>
            <w:top w:val="none" w:sz="0" w:space="0" w:color="auto"/>
            <w:left w:val="none" w:sz="0" w:space="0" w:color="auto"/>
            <w:bottom w:val="none" w:sz="0" w:space="0" w:color="auto"/>
            <w:right w:val="none" w:sz="0" w:space="0" w:color="auto"/>
          </w:divBdr>
        </w:div>
        <w:div w:id="1932006178">
          <w:marLeft w:val="0"/>
          <w:marRight w:val="0"/>
          <w:marTop w:val="0"/>
          <w:marBottom w:val="0"/>
          <w:divBdr>
            <w:top w:val="none" w:sz="0" w:space="0" w:color="auto"/>
            <w:left w:val="none" w:sz="0" w:space="0" w:color="auto"/>
            <w:bottom w:val="none" w:sz="0" w:space="0" w:color="auto"/>
            <w:right w:val="none" w:sz="0" w:space="0" w:color="auto"/>
          </w:divBdr>
        </w:div>
        <w:div w:id="1961258349">
          <w:marLeft w:val="0"/>
          <w:marRight w:val="0"/>
          <w:marTop w:val="0"/>
          <w:marBottom w:val="0"/>
          <w:divBdr>
            <w:top w:val="none" w:sz="0" w:space="0" w:color="auto"/>
            <w:left w:val="none" w:sz="0" w:space="0" w:color="auto"/>
            <w:bottom w:val="none" w:sz="0" w:space="0" w:color="auto"/>
            <w:right w:val="none" w:sz="0" w:space="0" w:color="auto"/>
          </w:divBdr>
        </w:div>
        <w:div w:id="1971086237">
          <w:marLeft w:val="0"/>
          <w:marRight w:val="0"/>
          <w:marTop w:val="0"/>
          <w:marBottom w:val="0"/>
          <w:divBdr>
            <w:top w:val="none" w:sz="0" w:space="0" w:color="auto"/>
            <w:left w:val="none" w:sz="0" w:space="0" w:color="auto"/>
            <w:bottom w:val="none" w:sz="0" w:space="0" w:color="auto"/>
            <w:right w:val="none" w:sz="0" w:space="0" w:color="auto"/>
          </w:divBdr>
        </w:div>
        <w:div w:id="1973249292">
          <w:marLeft w:val="0"/>
          <w:marRight w:val="0"/>
          <w:marTop w:val="0"/>
          <w:marBottom w:val="0"/>
          <w:divBdr>
            <w:top w:val="none" w:sz="0" w:space="0" w:color="auto"/>
            <w:left w:val="none" w:sz="0" w:space="0" w:color="auto"/>
            <w:bottom w:val="none" w:sz="0" w:space="0" w:color="auto"/>
            <w:right w:val="none" w:sz="0" w:space="0" w:color="auto"/>
          </w:divBdr>
        </w:div>
        <w:div w:id="1999917203">
          <w:marLeft w:val="0"/>
          <w:marRight w:val="0"/>
          <w:marTop w:val="0"/>
          <w:marBottom w:val="0"/>
          <w:divBdr>
            <w:top w:val="none" w:sz="0" w:space="0" w:color="auto"/>
            <w:left w:val="none" w:sz="0" w:space="0" w:color="auto"/>
            <w:bottom w:val="none" w:sz="0" w:space="0" w:color="auto"/>
            <w:right w:val="none" w:sz="0" w:space="0" w:color="auto"/>
          </w:divBdr>
        </w:div>
        <w:div w:id="2002344874">
          <w:marLeft w:val="0"/>
          <w:marRight w:val="0"/>
          <w:marTop w:val="0"/>
          <w:marBottom w:val="0"/>
          <w:divBdr>
            <w:top w:val="none" w:sz="0" w:space="0" w:color="auto"/>
            <w:left w:val="none" w:sz="0" w:space="0" w:color="auto"/>
            <w:bottom w:val="none" w:sz="0" w:space="0" w:color="auto"/>
            <w:right w:val="none" w:sz="0" w:space="0" w:color="auto"/>
          </w:divBdr>
          <w:divsChild>
            <w:div w:id="355892820">
              <w:marLeft w:val="0"/>
              <w:marRight w:val="0"/>
              <w:marTop w:val="0"/>
              <w:marBottom w:val="0"/>
              <w:divBdr>
                <w:top w:val="none" w:sz="0" w:space="0" w:color="auto"/>
                <w:left w:val="none" w:sz="0" w:space="0" w:color="auto"/>
                <w:bottom w:val="none" w:sz="0" w:space="0" w:color="auto"/>
                <w:right w:val="none" w:sz="0" w:space="0" w:color="auto"/>
              </w:divBdr>
            </w:div>
            <w:div w:id="760561771">
              <w:marLeft w:val="0"/>
              <w:marRight w:val="0"/>
              <w:marTop w:val="0"/>
              <w:marBottom w:val="0"/>
              <w:divBdr>
                <w:top w:val="none" w:sz="0" w:space="0" w:color="auto"/>
                <w:left w:val="none" w:sz="0" w:space="0" w:color="auto"/>
                <w:bottom w:val="none" w:sz="0" w:space="0" w:color="auto"/>
                <w:right w:val="none" w:sz="0" w:space="0" w:color="auto"/>
              </w:divBdr>
            </w:div>
            <w:div w:id="1148981873">
              <w:marLeft w:val="0"/>
              <w:marRight w:val="0"/>
              <w:marTop w:val="0"/>
              <w:marBottom w:val="0"/>
              <w:divBdr>
                <w:top w:val="none" w:sz="0" w:space="0" w:color="auto"/>
                <w:left w:val="none" w:sz="0" w:space="0" w:color="auto"/>
                <w:bottom w:val="none" w:sz="0" w:space="0" w:color="auto"/>
                <w:right w:val="none" w:sz="0" w:space="0" w:color="auto"/>
              </w:divBdr>
            </w:div>
            <w:div w:id="1481071337">
              <w:marLeft w:val="0"/>
              <w:marRight w:val="0"/>
              <w:marTop w:val="0"/>
              <w:marBottom w:val="0"/>
              <w:divBdr>
                <w:top w:val="none" w:sz="0" w:space="0" w:color="auto"/>
                <w:left w:val="none" w:sz="0" w:space="0" w:color="auto"/>
                <w:bottom w:val="none" w:sz="0" w:space="0" w:color="auto"/>
                <w:right w:val="none" w:sz="0" w:space="0" w:color="auto"/>
              </w:divBdr>
            </w:div>
          </w:divsChild>
        </w:div>
        <w:div w:id="2010478400">
          <w:marLeft w:val="0"/>
          <w:marRight w:val="0"/>
          <w:marTop w:val="0"/>
          <w:marBottom w:val="0"/>
          <w:divBdr>
            <w:top w:val="none" w:sz="0" w:space="0" w:color="auto"/>
            <w:left w:val="none" w:sz="0" w:space="0" w:color="auto"/>
            <w:bottom w:val="none" w:sz="0" w:space="0" w:color="auto"/>
            <w:right w:val="none" w:sz="0" w:space="0" w:color="auto"/>
          </w:divBdr>
        </w:div>
        <w:div w:id="2011716531">
          <w:marLeft w:val="0"/>
          <w:marRight w:val="0"/>
          <w:marTop w:val="0"/>
          <w:marBottom w:val="0"/>
          <w:divBdr>
            <w:top w:val="none" w:sz="0" w:space="0" w:color="auto"/>
            <w:left w:val="none" w:sz="0" w:space="0" w:color="auto"/>
            <w:bottom w:val="none" w:sz="0" w:space="0" w:color="auto"/>
            <w:right w:val="none" w:sz="0" w:space="0" w:color="auto"/>
          </w:divBdr>
        </w:div>
        <w:div w:id="2026125162">
          <w:marLeft w:val="0"/>
          <w:marRight w:val="0"/>
          <w:marTop w:val="0"/>
          <w:marBottom w:val="0"/>
          <w:divBdr>
            <w:top w:val="none" w:sz="0" w:space="0" w:color="auto"/>
            <w:left w:val="none" w:sz="0" w:space="0" w:color="auto"/>
            <w:bottom w:val="none" w:sz="0" w:space="0" w:color="auto"/>
            <w:right w:val="none" w:sz="0" w:space="0" w:color="auto"/>
          </w:divBdr>
        </w:div>
        <w:div w:id="2029796514">
          <w:marLeft w:val="0"/>
          <w:marRight w:val="0"/>
          <w:marTop w:val="0"/>
          <w:marBottom w:val="0"/>
          <w:divBdr>
            <w:top w:val="none" w:sz="0" w:space="0" w:color="auto"/>
            <w:left w:val="none" w:sz="0" w:space="0" w:color="auto"/>
            <w:bottom w:val="none" w:sz="0" w:space="0" w:color="auto"/>
            <w:right w:val="none" w:sz="0" w:space="0" w:color="auto"/>
          </w:divBdr>
        </w:div>
        <w:div w:id="2037808978">
          <w:marLeft w:val="0"/>
          <w:marRight w:val="0"/>
          <w:marTop w:val="0"/>
          <w:marBottom w:val="0"/>
          <w:divBdr>
            <w:top w:val="none" w:sz="0" w:space="0" w:color="auto"/>
            <w:left w:val="none" w:sz="0" w:space="0" w:color="auto"/>
            <w:bottom w:val="none" w:sz="0" w:space="0" w:color="auto"/>
            <w:right w:val="none" w:sz="0" w:space="0" w:color="auto"/>
          </w:divBdr>
        </w:div>
        <w:div w:id="2050762002">
          <w:marLeft w:val="0"/>
          <w:marRight w:val="0"/>
          <w:marTop w:val="0"/>
          <w:marBottom w:val="0"/>
          <w:divBdr>
            <w:top w:val="none" w:sz="0" w:space="0" w:color="auto"/>
            <w:left w:val="none" w:sz="0" w:space="0" w:color="auto"/>
            <w:bottom w:val="none" w:sz="0" w:space="0" w:color="auto"/>
            <w:right w:val="none" w:sz="0" w:space="0" w:color="auto"/>
          </w:divBdr>
        </w:div>
        <w:div w:id="2057387518">
          <w:marLeft w:val="0"/>
          <w:marRight w:val="0"/>
          <w:marTop w:val="0"/>
          <w:marBottom w:val="0"/>
          <w:divBdr>
            <w:top w:val="none" w:sz="0" w:space="0" w:color="auto"/>
            <w:left w:val="none" w:sz="0" w:space="0" w:color="auto"/>
            <w:bottom w:val="none" w:sz="0" w:space="0" w:color="auto"/>
            <w:right w:val="none" w:sz="0" w:space="0" w:color="auto"/>
          </w:divBdr>
        </w:div>
        <w:div w:id="2086104202">
          <w:marLeft w:val="0"/>
          <w:marRight w:val="0"/>
          <w:marTop w:val="0"/>
          <w:marBottom w:val="0"/>
          <w:divBdr>
            <w:top w:val="none" w:sz="0" w:space="0" w:color="auto"/>
            <w:left w:val="none" w:sz="0" w:space="0" w:color="auto"/>
            <w:bottom w:val="none" w:sz="0" w:space="0" w:color="auto"/>
            <w:right w:val="none" w:sz="0" w:space="0" w:color="auto"/>
          </w:divBdr>
        </w:div>
        <w:div w:id="2120030079">
          <w:marLeft w:val="0"/>
          <w:marRight w:val="0"/>
          <w:marTop w:val="0"/>
          <w:marBottom w:val="0"/>
          <w:divBdr>
            <w:top w:val="none" w:sz="0" w:space="0" w:color="auto"/>
            <w:left w:val="none" w:sz="0" w:space="0" w:color="auto"/>
            <w:bottom w:val="none" w:sz="0" w:space="0" w:color="auto"/>
            <w:right w:val="none" w:sz="0" w:space="0" w:color="auto"/>
          </w:divBdr>
        </w:div>
        <w:div w:id="2123722170">
          <w:marLeft w:val="0"/>
          <w:marRight w:val="0"/>
          <w:marTop w:val="0"/>
          <w:marBottom w:val="0"/>
          <w:divBdr>
            <w:top w:val="none" w:sz="0" w:space="0" w:color="auto"/>
            <w:left w:val="none" w:sz="0" w:space="0" w:color="auto"/>
            <w:bottom w:val="none" w:sz="0" w:space="0" w:color="auto"/>
            <w:right w:val="none" w:sz="0" w:space="0" w:color="auto"/>
          </w:divBdr>
          <w:divsChild>
            <w:div w:id="14966752">
              <w:marLeft w:val="0"/>
              <w:marRight w:val="0"/>
              <w:marTop w:val="0"/>
              <w:marBottom w:val="0"/>
              <w:divBdr>
                <w:top w:val="none" w:sz="0" w:space="0" w:color="auto"/>
                <w:left w:val="none" w:sz="0" w:space="0" w:color="auto"/>
                <w:bottom w:val="none" w:sz="0" w:space="0" w:color="auto"/>
                <w:right w:val="none" w:sz="0" w:space="0" w:color="auto"/>
              </w:divBdr>
            </w:div>
            <w:div w:id="204341302">
              <w:marLeft w:val="0"/>
              <w:marRight w:val="0"/>
              <w:marTop w:val="0"/>
              <w:marBottom w:val="0"/>
              <w:divBdr>
                <w:top w:val="none" w:sz="0" w:space="0" w:color="auto"/>
                <w:left w:val="none" w:sz="0" w:space="0" w:color="auto"/>
                <w:bottom w:val="none" w:sz="0" w:space="0" w:color="auto"/>
                <w:right w:val="none" w:sz="0" w:space="0" w:color="auto"/>
              </w:divBdr>
            </w:div>
            <w:div w:id="394860680">
              <w:marLeft w:val="0"/>
              <w:marRight w:val="0"/>
              <w:marTop w:val="0"/>
              <w:marBottom w:val="0"/>
              <w:divBdr>
                <w:top w:val="none" w:sz="0" w:space="0" w:color="auto"/>
                <w:left w:val="none" w:sz="0" w:space="0" w:color="auto"/>
                <w:bottom w:val="none" w:sz="0" w:space="0" w:color="auto"/>
                <w:right w:val="none" w:sz="0" w:space="0" w:color="auto"/>
              </w:divBdr>
            </w:div>
            <w:div w:id="509763061">
              <w:marLeft w:val="0"/>
              <w:marRight w:val="0"/>
              <w:marTop w:val="0"/>
              <w:marBottom w:val="0"/>
              <w:divBdr>
                <w:top w:val="none" w:sz="0" w:space="0" w:color="auto"/>
                <w:left w:val="none" w:sz="0" w:space="0" w:color="auto"/>
                <w:bottom w:val="none" w:sz="0" w:space="0" w:color="auto"/>
                <w:right w:val="none" w:sz="0" w:space="0" w:color="auto"/>
              </w:divBdr>
            </w:div>
            <w:div w:id="746920221">
              <w:marLeft w:val="0"/>
              <w:marRight w:val="0"/>
              <w:marTop w:val="0"/>
              <w:marBottom w:val="0"/>
              <w:divBdr>
                <w:top w:val="none" w:sz="0" w:space="0" w:color="auto"/>
                <w:left w:val="none" w:sz="0" w:space="0" w:color="auto"/>
                <w:bottom w:val="none" w:sz="0" w:space="0" w:color="auto"/>
                <w:right w:val="none" w:sz="0" w:space="0" w:color="auto"/>
              </w:divBdr>
            </w:div>
            <w:div w:id="1055661353">
              <w:marLeft w:val="0"/>
              <w:marRight w:val="0"/>
              <w:marTop w:val="0"/>
              <w:marBottom w:val="0"/>
              <w:divBdr>
                <w:top w:val="none" w:sz="0" w:space="0" w:color="auto"/>
                <w:left w:val="none" w:sz="0" w:space="0" w:color="auto"/>
                <w:bottom w:val="none" w:sz="0" w:space="0" w:color="auto"/>
                <w:right w:val="none" w:sz="0" w:space="0" w:color="auto"/>
              </w:divBdr>
            </w:div>
            <w:div w:id="1074276307">
              <w:marLeft w:val="0"/>
              <w:marRight w:val="0"/>
              <w:marTop w:val="0"/>
              <w:marBottom w:val="0"/>
              <w:divBdr>
                <w:top w:val="none" w:sz="0" w:space="0" w:color="auto"/>
                <w:left w:val="none" w:sz="0" w:space="0" w:color="auto"/>
                <w:bottom w:val="none" w:sz="0" w:space="0" w:color="auto"/>
                <w:right w:val="none" w:sz="0" w:space="0" w:color="auto"/>
              </w:divBdr>
            </w:div>
            <w:div w:id="1285774331">
              <w:marLeft w:val="0"/>
              <w:marRight w:val="0"/>
              <w:marTop w:val="0"/>
              <w:marBottom w:val="0"/>
              <w:divBdr>
                <w:top w:val="none" w:sz="0" w:space="0" w:color="auto"/>
                <w:left w:val="none" w:sz="0" w:space="0" w:color="auto"/>
                <w:bottom w:val="none" w:sz="0" w:space="0" w:color="auto"/>
                <w:right w:val="none" w:sz="0" w:space="0" w:color="auto"/>
              </w:divBdr>
            </w:div>
            <w:div w:id="1367831068">
              <w:marLeft w:val="0"/>
              <w:marRight w:val="0"/>
              <w:marTop w:val="0"/>
              <w:marBottom w:val="0"/>
              <w:divBdr>
                <w:top w:val="none" w:sz="0" w:space="0" w:color="auto"/>
                <w:left w:val="none" w:sz="0" w:space="0" w:color="auto"/>
                <w:bottom w:val="none" w:sz="0" w:space="0" w:color="auto"/>
                <w:right w:val="none" w:sz="0" w:space="0" w:color="auto"/>
              </w:divBdr>
            </w:div>
            <w:div w:id="1407724649">
              <w:marLeft w:val="0"/>
              <w:marRight w:val="0"/>
              <w:marTop w:val="0"/>
              <w:marBottom w:val="0"/>
              <w:divBdr>
                <w:top w:val="none" w:sz="0" w:space="0" w:color="auto"/>
                <w:left w:val="none" w:sz="0" w:space="0" w:color="auto"/>
                <w:bottom w:val="none" w:sz="0" w:space="0" w:color="auto"/>
                <w:right w:val="none" w:sz="0" w:space="0" w:color="auto"/>
              </w:divBdr>
            </w:div>
            <w:div w:id="1522627138">
              <w:marLeft w:val="0"/>
              <w:marRight w:val="0"/>
              <w:marTop w:val="0"/>
              <w:marBottom w:val="0"/>
              <w:divBdr>
                <w:top w:val="none" w:sz="0" w:space="0" w:color="auto"/>
                <w:left w:val="none" w:sz="0" w:space="0" w:color="auto"/>
                <w:bottom w:val="none" w:sz="0" w:space="0" w:color="auto"/>
                <w:right w:val="none" w:sz="0" w:space="0" w:color="auto"/>
              </w:divBdr>
            </w:div>
            <w:div w:id="1557815122">
              <w:marLeft w:val="0"/>
              <w:marRight w:val="0"/>
              <w:marTop w:val="0"/>
              <w:marBottom w:val="0"/>
              <w:divBdr>
                <w:top w:val="none" w:sz="0" w:space="0" w:color="auto"/>
                <w:left w:val="none" w:sz="0" w:space="0" w:color="auto"/>
                <w:bottom w:val="none" w:sz="0" w:space="0" w:color="auto"/>
                <w:right w:val="none" w:sz="0" w:space="0" w:color="auto"/>
              </w:divBdr>
            </w:div>
            <w:div w:id="1583030734">
              <w:marLeft w:val="0"/>
              <w:marRight w:val="0"/>
              <w:marTop w:val="0"/>
              <w:marBottom w:val="0"/>
              <w:divBdr>
                <w:top w:val="none" w:sz="0" w:space="0" w:color="auto"/>
                <w:left w:val="none" w:sz="0" w:space="0" w:color="auto"/>
                <w:bottom w:val="none" w:sz="0" w:space="0" w:color="auto"/>
                <w:right w:val="none" w:sz="0" w:space="0" w:color="auto"/>
              </w:divBdr>
            </w:div>
            <w:div w:id="1759204643">
              <w:marLeft w:val="0"/>
              <w:marRight w:val="0"/>
              <w:marTop w:val="0"/>
              <w:marBottom w:val="0"/>
              <w:divBdr>
                <w:top w:val="none" w:sz="0" w:space="0" w:color="auto"/>
                <w:left w:val="none" w:sz="0" w:space="0" w:color="auto"/>
                <w:bottom w:val="none" w:sz="0" w:space="0" w:color="auto"/>
                <w:right w:val="none" w:sz="0" w:space="0" w:color="auto"/>
              </w:divBdr>
            </w:div>
            <w:div w:id="1861629275">
              <w:marLeft w:val="0"/>
              <w:marRight w:val="0"/>
              <w:marTop w:val="0"/>
              <w:marBottom w:val="0"/>
              <w:divBdr>
                <w:top w:val="none" w:sz="0" w:space="0" w:color="auto"/>
                <w:left w:val="none" w:sz="0" w:space="0" w:color="auto"/>
                <w:bottom w:val="none" w:sz="0" w:space="0" w:color="auto"/>
                <w:right w:val="none" w:sz="0" w:space="0" w:color="auto"/>
              </w:divBdr>
            </w:div>
          </w:divsChild>
        </w:div>
        <w:div w:id="2131821232">
          <w:marLeft w:val="0"/>
          <w:marRight w:val="0"/>
          <w:marTop w:val="0"/>
          <w:marBottom w:val="0"/>
          <w:divBdr>
            <w:top w:val="none" w:sz="0" w:space="0" w:color="auto"/>
            <w:left w:val="none" w:sz="0" w:space="0" w:color="auto"/>
            <w:bottom w:val="none" w:sz="0" w:space="0" w:color="auto"/>
            <w:right w:val="none" w:sz="0" w:space="0" w:color="auto"/>
          </w:divBdr>
        </w:div>
        <w:div w:id="2145417609">
          <w:marLeft w:val="0"/>
          <w:marRight w:val="0"/>
          <w:marTop w:val="0"/>
          <w:marBottom w:val="0"/>
          <w:divBdr>
            <w:top w:val="none" w:sz="0" w:space="0" w:color="auto"/>
            <w:left w:val="none" w:sz="0" w:space="0" w:color="auto"/>
            <w:bottom w:val="none" w:sz="0" w:space="0" w:color="auto"/>
            <w:right w:val="none" w:sz="0" w:space="0" w:color="auto"/>
          </w:divBdr>
        </w:div>
      </w:divsChild>
    </w:div>
    <w:div w:id="883977958">
      <w:bodyDiv w:val="1"/>
      <w:marLeft w:val="0"/>
      <w:marRight w:val="0"/>
      <w:marTop w:val="0"/>
      <w:marBottom w:val="0"/>
      <w:divBdr>
        <w:top w:val="none" w:sz="0" w:space="0" w:color="auto"/>
        <w:left w:val="none" w:sz="0" w:space="0" w:color="auto"/>
        <w:bottom w:val="none" w:sz="0" w:space="0" w:color="auto"/>
        <w:right w:val="none" w:sz="0" w:space="0" w:color="auto"/>
      </w:divBdr>
    </w:div>
    <w:div w:id="967588037">
      <w:bodyDiv w:val="1"/>
      <w:marLeft w:val="0"/>
      <w:marRight w:val="0"/>
      <w:marTop w:val="0"/>
      <w:marBottom w:val="0"/>
      <w:divBdr>
        <w:top w:val="none" w:sz="0" w:space="0" w:color="auto"/>
        <w:left w:val="none" w:sz="0" w:space="0" w:color="auto"/>
        <w:bottom w:val="none" w:sz="0" w:space="0" w:color="auto"/>
        <w:right w:val="none" w:sz="0" w:space="0" w:color="auto"/>
      </w:divBdr>
    </w:div>
    <w:div w:id="973872800">
      <w:bodyDiv w:val="1"/>
      <w:marLeft w:val="0"/>
      <w:marRight w:val="0"/>
      <w:marTop w:val="0"/>
      <w:marBottom w:val="0"/>
      <w:divBdr>
        <w:top w:val="none" w:sz="0" w:space="0" w:color="auto"/>
        <w:left w:val="none" w:sz="0" w:space="0" w:color="auto"/>
        <w:bottom w:val="none" w:sz="0" w:space="0" w:color="auto"/>
        <w:right w:val="none" w:sz="0" w:space="0" w:color="auto"/>
      </w:divBdr>
    </w:div>
    <w:div w:id="1029797727">
      <w:bodyDiv w:val="1"/>
      <w:marLeft w:val="0"/>
      <w:marRight w:val="0"/>
      <w:marTop w:val="0"/>
      <w:marBottom w:val="0"/>
      <w:divBdr>
        <w:top w:val="none" w:sz="0" w:space="0" w:color="auto"/>
        <w:left w:val="none" w:sz="0" w:space="0" w:color="auto"/>
        <w:bottom w:val="none" w:sz="0" w:space="0" w:color="auto"/>
        <w:right w:val="none" w:sz="0" w:space="0" w:color="auto"/>
      </w:divBdr>
    </w:div>
    <w:div w:id="1318993942">
      <w:bodyDiv w:val="1"/>
      <w:marLeft w:val="0"/>
      <w:marRight w:val="0"/>
      <w:marTop w:val="0"/>
      <w:marBottom w:val="0"/>
      <w:divBdr>
        <w:top w:val="none" w:sz="0" w:space="0" w:color="auto"/>
        <w:left w:val="none" w:sz="0" w:space="0" w:color="auto"/>
        <w:bottom w:val="none" w:sz="0" w:space="0" w:color="auto"/>
        <w:right w:val="none" w:sz="0" w:space="0" w:color="auto"/>
      </w:divBdr>
    </w:div>
    <w:div w:id="1422993205">
      <w:bodyDiv w:val="1"/>
      <w:marLeft w:val="0"/>
      <w:marRight w:val="0"/>
      <w:marTop w:val="0"/>
      <w:marBottom w:val="0"/>
      <w:divBdr>
        <w:top w:val="none" w:sz="0" w:space="0" w:color="auto"/>
        <w:left w:val="none" w:sz="0" w:space="0" w:color="auto"/>
        <w:bottom w:val="none" w:sz="0" w:space="0" w:color="auto"/>
        <w:right w:val="none" w:sz="0" w:space="0" w:color="auto"/>
      </w:divBdr>
    </w:div>
    <w:div w:id="1542788515">
      <w:bodyDiv w:val="1"/>
      <w:marLeft w:val="0"/>
      <w:marRight w:val="0"/>
      <w:marTop w:val="0"/>
      <w:marBottom w:val="0"/>
      <w:divBdr>
        <w:top w:val="none" w:sz="0" w:space="0" w:color="auto"/>
        <w:left w:val="none" w:sz="0" w:space="0" w:color="auto"/>
        <w:bottom w:val="none" w:sz="0" w:space="0" w:color="auto"/>
        <w:right w:val="none" w:sz="0" w:space="0" w:color="auto"/>
      </w:divBdr>
    </w:div>
    <w:div w:id="1771047077">
      <w:bodyDiv w:val="1"/>
      <w:marLeft w:val="0"/>
      <w:marRight w:val="0"/>
      <w:marTop w:val="0"/>
      <w:marBottom w:val="0"/>
      <w:divBdr>
        <w:top w:val="none" w:sz="0" w:space="0" w:color="auto"/>
        <w:left w:val="none" w:sz="0" w:space="0" w:color="auto"/>
        <w:bottom w:val="none" w:sz="0" w:space="0" w:color="auto"/>
        <w:right w:val="none" w:sz="0" w:space="0" w:color="auto"/>
      </w:divBdr>
    </w:div>
    <w:div w:id="1852179404">
      <w:bodyDiv w:val="1"/>
      <w:marLeft w:val="0"/>
      <w:marRight w:val="0"/>
      <w:marTop w:val="0"/>
      <w:marBottom w:val="0"/>
      <w:divBdr>
        <w:top w:val="none" w:sz="0" w:space="0" w:color="auto"/>
        <w:left w:val="none" w:sz="0" w:space="0" w:color="auto"/>
        <w:bottom w:val="none" w:sz="0" w:space="0" w:color="auto"/>
        <w:right w:val="none" w:sz="0" w:space="0" w:color="auto"/>
      </w:divBdr>
    </w:div>
    <w:div w:id="1902401855">
      <w:bodyDiv w:val="1"/>
      <w:marLeft w:val="0"/>
      <w:marRight w:val="0"/>
      <w:marTop w:val="0"/>
      <w:marBottom w:val="0"/>
      <w:divBdr>
        <w:top w:val="none" w:sz="0" w:space="0" w:color="auto"/>
        <w:left w:val="none" w:sz="0" w:space="0" w:color="auto"/>
        <w:bottom w:val="none" w:sz="0" w:space="0" w:color="auto"/>
        <w:right w:val="none" w:sz="0" w:space="0" w:color="auto"/>
      </w:divBdr>
    </w:div>
    <w:div w:id="1932734741">
      <w:bodyDiv w:val="1"/>
      <w:marLeft w:val="0"/>
      <w:marRight w:val="0"/>
      <w:marTop w:val="0"/>
      <w:marBottom w:val="0"/>
      <w:divBdr>
        <w:top w:val="none" w:sz="0" w:space="0" w:color="auto"/>
        <w:left w:val="none" w:sz="0" w:space="0" w:color="auto"/>
        <w:bottom w:val="none" w:sz="0" w:space="0" w:color="auto"/>
        <w:right w:val="none" w:sz="0" w:space="0" w:color="auto"/>
      </w:divBdr>
    </w:div>
    <w:div w:id="2084982167">
      <w:bodyDiv w:val="1"/>
      <w:marLeft w:val="0"/>
      <w:marRight w:val="0"/>
      <w:marTop w:val="0"/>
      <w:marBottom w:val="0"/>
      <w:divBdr>
        <w:top w:val="none" w:sz="0" w:space="0" w:color="auto"/>
        <w:left w:val="none" w:sz="0" w:space="0" w:color="auto"/>
        <w:bottom w:val="none" w:sz="0" w:space="0" w:color="auto"/>
        <w:right w:val="none" w:sz="0" w:space="0" w:color="auto"/>
      </w:divBdr>
    </w:div>
    <w:div w:id="21111932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1231F0BD5DED4DA4BA90E3FDF7F56E" ma:contentTypeVersion="3" ma:contentTypeDescription="Create a new document." ma:contentTypeScope="" ma:versionID="18827c7d9e593b01b71a45b16978c266">
  <xsd:schema xmlns:xsd="http://www.w3.org/2001/XMLSchema" xmlns:xs="http://www.w3.org/2001/XMLSchema" xmlns:p="http://schemas.microsoft.com/office/2006/metadata/properties" xmlns:ns2="29ec5db2-e8cf-4e37-ae7e-fb5ea147d062" targetNamespace="http://schemas.microsoft.com/office/2006/metadata/properties" ma:root="true" ma:fieldsID="99ebe4c6e7c516b7fbf197459d4ce83c" ns2:_="">
    <xsd:import namespace="29ec5db2-e8cf-4e37-ae7e-fb5ea147d06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c5db2-e8cf-4e37-ae7e-fb5ea147d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3938DC-8F4E-487D-A994-D839FD0F5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c5db2-e8cf-4e37-ae7e-fb5ea147d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2D20B3-043A-4374-9CB2-5A0EBD02AB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5DA6F5-1D3F-4EFE-BA1F-FACF3C6361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2605</Words>
  <Characters>14851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Findlay-Cobb</dc:creator>
  <cp:keywords/>
  <dc:description/>
  <cp:lastModifiedBy>Kelly-Leigh Kulyk</cp:lastModifiedBy>
  <cp:revision>4</cp:revision>
  <cp:lastPrinted>2022-12-07T06:40:00Z</cp:lastPrinted>
  <dcterms:created xsi:type="dcterms:W3CDTF">2026-05-06T08:16:00Z</dcterms:created>
  <dcterms:modified xsi:type="dcterms:W3CDTF">2026-05-06T08:35:00Z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0x010100651231F0BD5DED4DA4BA90E3FDF7F56E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4796800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ies>
</file>