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E037" w14:textId="53FDEC10" w:rsidR="00AD5EB2" w:rsidRPr="0015096B" w:rsidRDefault="001E554C" w:rsidP="00AD5EB2">
      <w:pPr>
        <w:pStyle w:val="paragraph"/>
        <w:shd w:val="clear" w:color="auto" w:fill="FFFFFF"/>
        <w:spacing w:before="0" w:beforeAutospacing="0" w:after="0" w:afterAutospacing="0"/>
        <w:textAlignment w:val="baseline"/>
        <w:rPr>
          <w:rFonts w:ascii="Open Sans" w:hAnsi="Open Sans" w:cs="Open Sans"/>
          <w:sz w:val="22"/>
          <w:szCs w:val="22"/>
        </w:rPr>
      </w:pPr>
      <w:r w:rsidRPr="0015096B">
        <w:rPr>
          <w:rStyle w:val="normaltextrun"/>
          <w:rFonts w:ascii="Open Sans" w:hAnsi="Open Sans" w:cs="Open Sans"/>
          <w:b/>
          <w:bCs/>
          <w:sz w:val="22"/>
          <w:szCs w:val="22"/>
        </w:rPr>
        <w:t xml:space="preserve">Teacher of </w:t>
      </w:r>
      <w:r w:rsidR="0015096B" w:rsidRPr="0015096B">
        <w:rPr>
          <w:rStyle w:val="normaltextrun"/>
          <w:rFonts w:ascii="Open Sans" w:hAnsi="Open Sans" w:cs="Open Sans"/>
          <w:b/>
          <w:bCs/>
          <w:sz w:val="22"/>
          <w:szCs w:val="22"/>
        </w:rPr>
        <w:t>B</w:t>
      </w:r>
      <w:r w:rsidR="00F05004">
        <w:rPr>
          <w:rStyle w:val="normaltextrun"/>
          <w:rFonts w:ascii="Open Sans" w:hAnsi="Open Sans" w:cs="Open Sans"/>
          <w:b/>
          <w:bCs/>
          <w:sz w:val="22"/>
          <w:szCs w:val="22"/>
        </w:rPr>
        <w:t>iology</w:t>
      </w:r>
    </w:p>
    <w:p w14:paraId="2BB8FE2E" w14:textId="40B8C9CF" w:rsidR="001E554C" w:rsidRPr="0015096B" w:rsidRDefault="00AD5EB2" w:rsidP="00AD5EB2">
      <w:pPr>
        <w:pStyle w:val="paragraph"/>
        <w:shd w:val="clear" w:color="auto" w:fill="FFFFFF"/>
        <w:spacing w:before="0" w:beforeAutospacing="0" w:after="0" w:afterAutospacing="0"/>
        <w:textAlignment w:val="baseline"/>
        <w:rPr>
          <w:rStyle w:val="eop"/>
          <w:rFonts w:ascii="Open Sans" w:hAnsi="Open Sans" w:cs="Open Sans"/>
          <w:sz w:val="22"/>
          <w:szCs w:val="22"/>
        </w:rPr>
      </w:pPr>
      <w:r w:rsidRPr="0015096B">
        <w:rPr>
          <w:rStyle w:val="normaltextrun"/>
          <w:rFonts w:ascii="Open Sans" w:hAnsi="Open Sans" w:cs="Open Sans"/>
          <w:b/>
          <w:bCs/>
          <w:sz w:val="22"/>
          <w:szCs w:val="22"/>
        </w:rPr>
        <w:t xml:space="preserve">MPS / UPS </w:t>
      </w:r>
      <w:r w:rsidRPr="0015096B">
        <w:rPr>
          <w:rFonts w:ascii="Open Sans" w:hAnsi="Open Sans" w:cs="Open Sans"/>
          <w:sz w:val="22"/>
          <w:szCs w:val="22"/>
        </w:rPr>
        <w:br/>
      </w:r>
      <w:r w:rsidRPr="0015096B">
        <w:rPr>
          <w:rStyle w:val="normaltextrun"/>
          <w:rFonts w:ascii="Open Sans" w:hAnsi="Open Sans" w:cs="Open Sans"/>
          <w:b/>
          <w:bCs/>
          <w:sz w:val="22"/>
          <w:szCs w:val="22"/>
        </w:rPr>
        <w:t xml:space="preserve">Required </w:t>
      </w:r>
      <w:r w:rsidR="00D151CE">
        <w:rPr>
          <w:rStyle w:val="normaltextrun"/>
          <w:rFonts w:ascii="Open Sans" w:hAnsi="Open Sans" w:cs="Open Sans"/>
          <w:b/>
          <w:bCs/>
          <w:sz w:val="22"/>
          <w:szCs w:val="22"/>
        </w:rPr>
        <w:t>asap</w:t>
      </w:r>
    </w:p>
    <w:p w14:paraId="347B5D72" w14:textId="7BB0CFEF" w:rsidR="00AD5EB2" w:rsidRPr="0015096B" w:rsidRDefault="001E554C" w:rsidP="00AD5EB2">
      <w:pPr>
        <w:pStyle w:val="paragraph"/>
        <w:shd w:val="clear" w:color="auto" w:fill="FFFFFF"/>
        <w:spacing w:before="0" w:beforeAutospacing="0" w:after="0" w:afterAutospacing="0"/>
        <w:textAlignment w:val="baseline"/>
        <w:rPr>
          <w:rStyle w:val="eop"/>
          <w:rFonts w:ascii="Open Sans" w:hAnsi="Open Sans" w:cs="Open Sans"/>
          <w:sz w:val="22"/>
          <w:szCs w:val="22"/>
        </w:rPr>
      </w:pPr>
      <w:r w:rsidRPr="0015096B">
        <w:rPr>
          <w:rStyle w:val="eop"/>
          <w:rFonts w:ascii="Open Sans" w:hAnsi="Open Sans" w:cs="Open Sans"/>
          <w:b/>
          <w:sz w:val="22"/>
          <w:szCs w:val="22"/>
        </w:rPr>
        <w:t xml:space="preserve">Part-time </w:t>
      </w:r>
      <w:r w:rsidR="00D151CE">
        <w:rPr>
          <w:rStyle w:val="eop"/>
          <w:rFonts w:ascii="Open Sans" w:hAnsi="Open Sans" w:cs="Open Sans"/>
          <w:b/>
          <w:sz w:val="22"/>
          <w:szCs w:val="22"/>
        </w:rPr>
        <w:t>0.8 FTE</w:t>
      </w:r>
    </w:p>
    <w:p w14:paraId="7BBCB27B" w14:textId="77777777" w:rsidR="00AD5EB2" w:rsidRPr="0015096B" w:rsidRDefault="00AD5EB2" w:rsidP="00AD5EB2">
      <w:pPr>
        <w:pStyle w:val="paragraph"/>
        <w:shd w:val="clear" w:color="auto" w:fill="FFFFFF"/>
        <w:spacing w:before="0" w:beforeAutospacing="0" w:after="0" w:afterAutospacing="0"/>
        <w:textAlignment w:val="baseline"/>
        <w:rPr>
          <w:rFonts w:ascii="Open Sans" w:hAnsi="Open Sans" w:cs="Open Sans"/>
          <w:sz w:val="22"/>
          <w:szCs w:val="22"/>
        </w:rPr>
      </w:pPr>
    </w:p>
    <w:p w14:paraId="7836B502" w14:textId="77777777" w:rsidR="0015096B" w:rsidRPr="0015096B" w:rsidRDefault="0015096B" w:rsidP="0015096B">
      <w:pPr>
        <w:shd w:val="clear" w:color="auto" w:fill="FFFFFF"/>
        <w:spacing w:after="150" w:line="240" w:lineRule="auto"/>
        <w:rPr>
          <w:rFonts w:ascii="Open Sans" w:eastAsia="Times New Roman" w:hAnsi="Open Sans" w:cs="Open Sans"/>
          <w:lang w:eastAsia="en-GB"/>
        </w:rPr>
      </w:pPr>
      <w:r w:rsidRPr="0015096B">
        <w:rPr>
          <w:rFonts w:ascii="Open Sans" w:eastAsia="Times New Roman" w:hAnsi="Open Sans" w:cs="Open Sans"/>
          <w:lang w:eastAsia="en-GB"/>
        </w:rPr>
        <w:t>Would you like to teach in a school which is highly successful, oversubscribed and where student progress and attainment is in the top 20% of schools nationally? A school with strong relationships and an excellent behaviour culture, founded on trust, clarity and clear routines? A school with first class opportunities and support for staff, regardless of career stage or experience? Denefield offers this, and so much more.</w:t>
      </w:r>
    </w:p>
    <w:p w14:paraId="65CAF3DA" w14:textId="03A459E3" w:rsidR="0015096B" w:rsidRPr="0015096B" w:rsidRDefault="0015096B" w:rsidP="0015096B">
      <w:pPr>
        <w:shd w:val="clear" w:color="auto" w:fill="FFFFFF"/>
        <w:spacing w:after="150" w:line="240" w:lineRule="auto"/>
        <w:rPr>
          <w:rFonts w:ascii="Open Sans" w:eastAsia="Times New Roman" w:hAnsi="Open Sans" w:cs="Open Sans"/>
          <w:lang w:eastAsia="en-GB"/>
        </w:rPr>
      </w:pPr>
      <w:r w:rsidRPr="0015096B">
        <w:rPr>
          <w:rFonts w:ascii="Open Sans" w:eastAsia="Times New Roman" w:hAnsi="Open Sans" w:cs="Open Sans"/>
          <w:lang w:eastAsia="en-GB"/>
        </w:rPr>
        <w:t xml:space="preserve">We have an exciting opportunity for a passionate and enthusiastic teacher of </w:t>
      </w:r>
      <w:r w:rsidR="00F05004">
        <w:rPr>
          <w:rFonts w:ascii="Open Sans" w:eastAsia="Times New Roman" w:hAnsi="Open Sans" w:cs="Open Sans"/>
          <w:lang w:eastAsia="en-GB"/>
        </w:rPr>
        <w:t>Biology</w:t>
      </w:r>
      <w:r w:rsidRPr="0015096B">
        <w:rPr>
          <w:rFonts w:ascii="Open Sans" w:eastAsia="Times New Roman" w:hAnsi="Open Sans" w:cs="Open Sans"/>
          <w:lang w:eastAsia="en-GB"/>
        </w:rPr>
        <w:t> to join a strong and successful department that produces excellent outcomes at Key Stage 4 and 5. Our aim is that every student, regardless of ability of circumstance, leaves Denefield with the foundation for a rich and fulfilling life. Success for life is underpinned by the curriculum we teach, the qualifications that students gain and by the CHARACTER values that are embedded throughout the school. Denefield students are happy, confident and polite making this an excellent environment in which to work. </w:t>
      </w:r>
    </w:p>
    <w:p w14:paraId="35F9E237" w14:textId="77777777" w:rsidR="0015096B" w:rsidRPr="0015096B" w:rsidRDefault="0015096B" w:rsidP="0015096B">
      <w:pPr>
        <w:shd w:val="clear" w:color="auto" w:fill="FFFFFF"/>
        <w:spacing w:after="150" w:line="240" w:lineRule="auto"/>
        <w:rPr>
          <w:rFonts w:ascii="Open Sans" w:eastAsia="Times New Roman" w:hAnsi="Open Sans" w:cs="Open Sans"/>
          <w:lang w:eastAsia="en-GB"/>
        </w:rPr>
      </w:pPr>
      <w:r w:rsidRPr="0015096B">
        <w:rPr>
          <w:rFonts w:ascii="Open Sans" w:eastAsia="Times New Roman" w:hAnsi="Open Sans" w:cs="Open Sans"/>
          <w:lang w:eastAsia="en-GB"/>
        </w:rPr>
        <w:t>We offer: </w:t>
      </w:r>
    </w:p>
    <w:p w14:paraId="4E6820A9" w14:textId="77777777" w:rsidR="0015096B" w:rsidRPr="0015096B" w:rsidRDefault="0015096B" w:rsidP="0015096B">
      <w:pPr>
        <w:numPr>
          <w:ilvl w:val="0"/>
          <w:numId w:val="8"/>
        </w:numPr>
        <w:shd w:val="clear" w:color="auto" w:fill="FFFFFF"/>
        <w:spacing w:before="100" w:beforeAutospacing="1" w:after="100" w:afterAutospacing="1" w:line="240" w:lineRule="auto"/>
        <w:rPr>
          <w:rFonts w:ascii="Open Sans" w:eastAsia="Times New Roman" w:hAnsi="Open Sans" w:cs="Open Sans"/>
          <w:lang w:eastAsia="en-GB"/>
        </w:rPr>
      </w:pPr>
      <w:r w:rsidRPr="0015096B">
        <w:rPr>
          <w:rFonts w:ascii="Open Sans" w:eastAsia="Times New Roman" w:hAnsi="Open Sans" w:cs="Open Sans"/>
          <w:shd w:val="clear" w:color="auto" w:fill="FFFFFF"/>
          <w:lang w:eastAsia="en-GB"/>
        </w:rPr>
        <w:t>Supportive faculty structure with collaborative planning and preparation to increase efficiency and minimise workload;</w:t>
      </w:r>
    </w:p>
    <w:p w14:paraId="0BB9D494" w14:textId="77777777" w:rsidR="0015096B" w:rsidRPr="0015096B" w:rsidRDefault="0015096B" w:rsidP="0015096B">
      <w:pPr>
        <w:numPr>
          <w:ilvl w:val="0"/>
          <w:numId w:val="8"/>
        </w:numPr>
        <w:shd w:val="clear" w:color="auto" w:fill="FFFFFF"/>
        <w:spacing w:before="100" w:beforeAutospacing="1" w:after="100" w:afterAutospacing="1" w:line="240" w:lineRule="auto"/>
        <w:rPr>
          <w:rFonts w:ascii="Open Sans" w:eastAsia="Times New Roman" w:hAnsi="Open Sans" w:cs="Open Sans"/>
          <w:lang w:eastAsia="en-GB"/>
        </w:rPr>
      </w:pPr>
      <w:r w:rsidRPr="0015096B">
        <w:rPr>
          <w:rFonts w:ascii="Open Sans" w:eastAsia="Times New Roman" w:hAnsi="Open Sans" w:cs="Open Sans"/>
          <w:shd w:val="clear" w:color="auto" w:fill="FFFFFF"/>
          <w:lang w:eastAsia="en-GB"/>
        </w:rPr>
        <w:t>High quality professional development and the opportunity to train and mentor student teachers</w:t>
      </w:r>
    </w:p>
    <w:p w14:paraId="731CFBCB" w14:textId="77777777" w:rsidR="0015096B" w:rsidRPr="0015096B" w:rsidRDefault="0015096B" w:rsidP="0015096B">
      <w:pPr>
        <w:numPr>
          <w:ilvl w:val="0"/>
          <w:numId w:val="8"/>
        </w:numPr>
        <w:shd w:val="clear" w:color="auto" w:fill="FFFFFF"/>
        <w:spacing w:before="100" w:beforeAutospacing="1" w:after="100" w:afterAutospacing="1" w:line="240" w:lineRule="auto"/>
        <w:rPr>
          <w:rFonts w:ascii="Open Sans" w:eastAsia="Times New Roman" w:hAnsi="Open Sans" w:cs="Open Sans"/>
          <w:lang w:eastAsia="en-GB"/>
        </w:rPr>
      </w:pPr>
      <w:r w:rsidRPr="0015096B">
        <w:rPr>
          <w:rFonts w:ascii="Open Sans" w:eastAsia="Times New Roman" w:hAnsi="Open Sans" w:cs="Open Sans"/>
          <w:shd w:val="clear" w:color="auto" w:fill="FFFFFF"/>
          <w:lang w:eastAsia="en-GB"/>
        </w:rPr>
        <w:t>Excellent student behaviour based on respect and high expectations alongside a dedicated and supportive pastoral team </w:t>
      </w:r>
    </w:p>
    <w:p w14:paraId="39F48645" w14:textId="77777777" w:rsidR="0015096B" w:rsidRPr="0015096B" w:rsidRDefault="0015096B" w:rsidP="0015096B">
      <w:pPr>
        <w:numPr>
          <w:ilvl w:val="0"/>
          <w:numId w:val="8"/>
        </w:numPr>
        <w:shd w:val="clear" w:color="auto" w:fill="FFFFFF"/>
        <w:spacing w:before="100" w:beforeAutospacing="1" w:after="100" w:afterAutospacing="1" w:line="240" w:lineRule="auto"/>
        <w:rPr>
          <w:rFonts w:ascii="Open Sans" w:eastAsia="Times New Roman" w:hAnsi="Open Sans" w:cs="Open Sans"/>
          <w:lang w:eastAsia="en-GB"/>
        </w:rPr>
      </w:pPr>
      <w:r w:rsidRPr="0015096B">
        <w:rPr>
          <w:rFonts w:ascii="Open Sans" w:eastAsia="Times New Roman" w:hAnsi="Open Sans" w:cs="Open Sans"/>
          <w:shd w:val="clear" w:color="auto" w:fill="FFFFFF"/>
          <w:lang w:eastAsia="en-GB"/>
        </w:rPr>
        <w:t> Onsite parking, a highly subsidised cycle to work scheme and a subsidised canteen </w:t>
      </w:r>
    </w:p>
    <w:p w14:paraId="74CFD1B7" w14:textId="77777777" w:rsidR="0015096B" w:rsidRPr="0015096B" w:rsidRDefault="0015096B" w:rsidP="0015096B">
      <w:pPr>
        <w:numPr>
          <w:ilvl w:val="0"/>
          <w:numId w:val="8"/>
        </w:numPr>
        <w:shd w:val="clear" w:color="auto" w:fill="FFFFFF"/>
        <w:spacing w:before="100" w:beforeAutospacing="1" w:after="100" w:afterAutospacing="1" w:line="240" w:lineRule="auto"/>
        <w:rPr>
          <w:rFonts w:ascii="Open Sans" w:eastAsia="Times New Roman" w:hAnsi="Open Sans" w:cs="Open Sans"/>
          <w:lang w:eastAsia="en-GB"/>
        </w:rPr>
      </w:pPr>
      <w:r w:rsidRPr="0015096B">
        <w:rPr>
          <w:rFonts w:ascii="Open Sans" w:eastAsia="Times New Roman" w:hAnsi="Open Sans" w:cs="Open Sans"/>
          <w:shd w:val="clear" w:color="auto" w:fill="FFFFFF"/>
          <w:lang w:eastAsia="en-GB"/>
        </w:rPr>
        <w:t> Employee assistance programme. </w:t>
      </w:r>
      <w:r w:rsidRPr="0015096B">
        <w:rPr>
          <w:rFonts w:ascii="Open Sans" w:eastAsia="Times New Roman" w:hAnsi="Open Sans" w:cs="Open Sans"/>
          <w:lang w:eastAsia="en-GB"/>
        </w:rPr>
        <w:t>      </w:t>
      </w:r>
    </w:p>
    <w:p w14:paraId="63AD52B6" w14:textId="77777777" w:rsidR="0015096B" w:rsidRPr="0015096B" w:rsidRDefault="0015096B" w:rsidP="0015096B">
      <w:pPr>
        <w:shd w:val="clear" w:color="auto" w:fill="FFFFFF"/>
        <w:spacing w:before="240" w:after="240" w:line="240" w:lineRule="auto"/>
        <w:rPr>
          <w:rFonts w:ascii="Open Sans" w:eastAsia="Times New Roman" w:hAnsi="Open Sans" w:cs="Open Sans"/>
          <w:lang w:eastAsia="en-GB"/>
        </w:rPr>
      </w:pPr>
      <w:r w:rsidRPr="0015096B">
        <w:rPr>
          <w:rFonts w:ascii="Open Sans" w:eastAsia="Times New Roman" w:hAnsi="Open Sans" w:cs="Open Sans"/>
          <w:lang w:eastAsia="en-GB"/>
        </w:rPr>
        <w:t>Denefield is committed to safeguarding, safer recruitment and promoting the welfare of students and expects all staff and volunteers to share this commitment. Our comprehensive recruitment and selection processes aims to discourage and screen out unsuitable applicants. Successful candidates are subject to rigorous pre-employment checks. All short-listed candidates will be subject to online searches and any successful candidates will be required to complete a Disclosure and Barring Service (DBS) check and candidates will be required to submit the names of two referees, one of which must be your most recent employer. CVs will not be accepted.</w:t>
      </w:r>
    </w:p>
    <w:p w14:paraId="0B4B0C6D" w14:textId="77777777" w:rsidR="0015096B" w:rsidRPr="0015096B" w:rsidRDefault="0015096B" w:rsidP="0015096B">
      <w:pPr>
        <w:shd w:val="clear" w:color="auto" w:fill="FFFFFF"/>
        <w:spacing w:before="240" w:after="240" w:line="240" w:lineRule="auto"/>
        <w:rPr>
          <w:rFonts w:ascii="Open Sans" w:eastAsia="Times New Roman" w:hAnsi="Open Sans" w:cs="Open Sans"/>
          <w:lang w:eastAsia="en-GB"/>
        </w:rPr>
      </w:pPr>
      <w:r w:rsidRPr="0015096B">
        <w:rPr>
          <w:rFonts w:ascii="Open Sans" w:eastAsia="Times New Roman" w:hAnsi="Open Sans" w:cs="Open Sans"/>
          <w:lang w:eastAsia="en-GB"/>
        </w:rPr>
        <w:t>We are equally committed to eliminating discrimination and encouraging diversity. We aim for our workforce to be representative of society and that each employee feels respected and able to give their best. We are committed to providing equality and fairness in our recruitment and employment practices and not to discriminate on any grounds. We oppose all forms of unlawful and unfair discrimination.</w:t>
      </w:r>
    </w:p>
    <w:p w14:paraId="5928722F" w14:textId="689F541E" w:rsidR="0015096B" w:rsidRPr="00D151CE" w:rsidRDefault="0015096B" w:rsidP="0015096B">
      <w:pPr>
        <w:shd w:val="clear" w:color="auto" w:fill="FFFFFF"/>
        <w:spacing w:after="0" w:line="240" w:lineRule="auto"/>
        <w:textAlignment w:val="baseline"/>
        <w:rPr>
          <w:rFonts w:ascii="Open Sans" w:eastAsia="Times New Roman" w:hAnsi="Open Sans" w:cs="Open Sans"/>
          <w:lang w:eastAsia="en-GB"/>
        </w:rPr>
      </w:pPr>
      <w:r w:rsidRPr="00D151CE">
        <w:rPr>
          <w:rFonts w:ascii="Open Sans" w:eastAsia="Times New Roman" w:hAnsi="Open Sans" w:cs="Open Sans"/>
          <w:lang w:eastAsia="en-GB"/>
        </w:rPr>
        <w:t>Completed applications should reach us by</w:t>
      </w:r>
      <w:r w:rsidRPr="00D151CE">
        <w:rPr>
          <w:rFonts w:ascii="Times New Roman" w:eastAsia="Times New Roman" w:hAnsi="Times New Roman" w:cs="Times New Roman"/>
          <w:bCs/>
          <w:lang w:eastAsia="en-GB"/>
        </w:rPr>
        <w:t> </w:t>
      </w:r>
      <w:r w:rsidR="00D151CE" w:rsidRPr="00D151CE">
        <w:rPr>
          <w:rFonts w:ascii="Open Sans" w:eastAsia="Times New Roman" w:hAnsi="Open Sans" w:cs="Open Sans"/>
          <w:bCs/>
          <w:lang w:eastAsia="en-GB"/>
        </w:rPr>
        <w:t xml:space="preserve">6pm on Thursday 21 </w:t>
      </w:r>
      <w:r w:rsidR="00D151CE">
        <w:rPr>
          <w:rFonts w:ascii="Open Sans" w:eastAsia="Times New Roman" w:hAnsi="Open Sans" w:cs="Open Sans"/>
          <w:bCs/>
          <w:lang w:eastAsia="en-GB"/>
        </w:rPr>
        <w:t>M</w:t>
      </w:r>
      <w:r w:rsidR="00D151CE" w:rsidRPr="00D151CE">
        <w:rPr>
          <w:rFonts w:ascii="Open Sans" w:eastAsia="Times New Roman" w:hAnsi="Open Sans" w:cs="Open Sans"/>
          <w:bCs/>
          <w:lang w:eastAsia="en-GB"/>
        </w:rPr>
        <w:t>ay. Interviews are to take place on Friday 22 May</w:t>
      </w:r>
      <w:r w:rsidRPr="00D151CE">
        <w:rPr>
          <w:rFonts w:ascii="Open Sans" w:eastAsia="Times New Roman" w:hAnsi="Open Sans" w:cs="Open Sans"/>
          <w:lang w:eastAsia="en-GB"/>
        </w:rPr>
        <w:t>.</w:t>
      </w:r>
      <w:bookmarkStart w:id="0" w:name="_GoBack"/>
      <w:bookmarkEnd w:id="0"/>
    </w:p>
    <w:sectPr w:rsidR="0015096B" w:rsidRPr="00D151CE" w:rsidSect="005F46B2">
      <w:headerReference w:type="default" r:id="rId11"/>
      <w:footerReference w:type="default" r:id="rId12"/>
      <w:headerReference w:type="first" r:id="rId13"/>
      <w:footerReference w:type="first" r:id="rId14"/>
      <w:pgSz w:w="11906" w:h="16838" w:code="9"/>
      <w:pgMar w:top="1418" w:right="851" w:bottom="851" w:left="851" w:header="141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CDDA" w14:textId="77777777" w:rsidR="001E554C" w:rsidRDefault="001E554C" w:rsidP="00AA2EFD">
      <w:pPr>
        <w:spacing w:after="0" w:line="240" w:lineRule="auto"/>
      </w:pPr>
      <w:r>
        <w:separator/>
      </w:r>
    </w:p>
  </w:endnote>
  <w:endnote w:type="continuationSeparator" w:id="0">
    <w:p w14:paraId="01E68ADE" w14:textId="77777777" w:rsidR="001E554C" w:rsidRDefault="001E554C" w:rsidP="00AA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2008" w14:textId="61B9FD80" w:rsidR="001E554C" w:rsidRPr="007B69C2" w:rsidRDefault="001E554C" w:rsidP="007B69C2">
    <w:pPr>
      <w:pStyle w:val="Footer"/>
      <w:tabs>
        <w:tab w:val="clear" w:pos="4513"/>
        <w:tab w:val="center" w:pos="5103"/>
      </w:tabs>
      <w:rPr>
        <w:rFonts w:ascii="Open Sans" w:hAnsi="Open Sans" w:cs="Open Sans"/>
        <w:sz w:val="16"/>
        <w:szCs w:val="16"/>
      </w:rPr>
    </w:pPr>
    <w:r w:rsidRPr="00AA2EFD">
      <w:rPr>
        <w:rFonts w:ascii="Open Sans" w:hAnsi="Open Sans" w:cs="Open Sans"/>
        <w:sz w:val="16"/>
        <w:szCs w:val="16"/>
      </w:rPr>
      <w:t>© Denefield School</w:t>
    </w:r>
    <w:r w:rsidRPr="00AA2EFD">
      <w:rPr>
        <w:rFonts w:ascii="Open Sans" w:hAnsi="Open Sans" w:cs="Open Sans"/>
        <w:sz w:val="16"/>
        <w:szCs w:val="16"/>
      </w:rPr>
      <w:ptab w:relativeTo="margin" w:alignment="center" w:leader="none"/>
    </w:r>
    <w:r w:rsidRPr="00AA2EFD">
      <w:rPr>
        <w:rFonts w:ascii="Open Sans" w:hAnsi="Open Sans" w:cs="Open Sans"/>
        <w:sz w:val="16"/>
        <w:szCs w:val="16"/>
      </w:rPr>
      <w:ptab w:relativeTo="margin" w:alignment="right" w:leader="none"/>
    </w:r>
    <w:r w:rsidRPr="00AA2EFD">
      <w:rPr>
        <w:rFonts w:ascii="Open Sans" w:hAnsi="Open Sans" w:cs="Open Sans"/>
        <w:sz w:val="16"/>
        <w:szCs w:val="16"/>
      </w:rPr>
      <w:t xml:space="preserve">Page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PAGE  \* Arabic  \* MERGEFORMAT </w:instrText>
    </w:r>
    <w:r w:rsidRPr="00AA2EFD">
      <w:rPr>
        <w:rFonts w:ascii="Open Sans" w:hAnsi="Open Sans" w:cs="Open Sans"/>
        <w:b/>
        <w:bCs/>
        <w:sz w:val="16"/>
        <w:szCs w:val="16"/>
      </w:rPr>
      <w:fldChar w:fldCharType="separate"/>
    </w:r>
    <w:r w:rsidR="00D151CE">
      <w:rPr>
        <w:rFonts w:ascii="Open Sans" w:hAnsi="Open Sans" w:cs="Open Sans"/>
        <w:b/>
        <w:bCs/>
        <w:noProof/>
        <w:sz w:val="16"/>
        <w:szCs w:val="16"/>
      </w:rPr>
      <w:t>1</w:t>
    </w:r>
    <w:r w:rsidRPr="00AA2EFD">
      <w:rPr>
        <w:rFonts w:ascii="Open Sans" w:hAnsi="Open Sans" w:cs="Open Sans"/>
        <w:b/>
        <w:bCs/>
        <w:sz w:val="16"/>
        <w:szCs w:val="16"/>
      </w:rPr>
      <w:fldChar w:fldCharType="end"/>
    </w:r>
    <w:r w:rsidRPr="00AA2EFD">
      <w:rPr>
        <w:rFonts w:ascii="Open Sans" w:hAnsi="Open Sans" w:cs="Open Sans"/>
        <w:sz w:val="16"/>
        <w:szCs w:val="16"/>
      </w:rPr>
      <w:t xml:space="preserve"> of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NUMPAGES  \* Arabic  \* MERGEFORMAT </w:instrText>
    </w:r>
    <w:r w:rsidRPr="00AA2EFD">
      <w:rPr>
        <w:rFonts w:ascii="Open Sans" w:hAnsi="Open Sans" w:cs="Open Sans"/>
        <w:b/>
        <w:bCs/>
        <w:sz w:val="16"/>
        <w:szCs w:val="16"/>
      </w:rPr>
      <w:fldChar w:fldCharType="separate"/>
    </w:r>
    <w:r w:rsidR="00D151CE">
      <w:rPr>
        <w:rFonts w:ascii="Open Sans" w:hAnsi="Open Sans" w:cs="Open Sans"/>
        <w:b/>
        <w:bCs/>
        <w:noProof/>
        <w:sz w:val="16"/>
        <w:szCs w:val="16"/>
      </w:rPr>
      <w:t>1</w:t>
    </w:r>
    <w:r w:rsidRPr="00AA2EFD">
      <w:rPr>
        <w:rFonts w:ascii="Open Sans" w:hAnsi="Open Sans" w:cs="Open Sans"/>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0256" w14:textId="263CEED9" w:rsidR="001E554C" w:rsidRPr="00AA2EFD" w:rsidRDefault="001E554C" w:rsidP="00DF0736">
    <w:pPr>
      <w:pStyle w:val="Footer"/>
      <w:tabs>
        <w:tab w:val="clear" w:pos="4513"/>
        <w:tab w:val="center" w:pos="5103"/>
      </w:tabs>
      <w:rPr>
        <w:rFonts w:ascii="Open Sans" w:hAnsi="Open Sans" w:cs="Open Sans"/>
        <w:sz w:val="16"/>
        <w:szCs w:val="16"/>
      </w:rPr>
    </w:pPr>
    <w:r w:rsidRPr="00AA2EFD">
      <w:rPr>
        <w:rFonts w:ascii="Open Sans" w:hAnsi="Open Sans" w:cs="Open Sans"/>
        <w:sz w:val="16"/>
        <w:szCs w:val="16"/>
      </w:rPr>
      <w:t>© Denefield School</w:t>
    </w:r>
    <w:r w:rsidRPr="00AA2EFD">
      <w:rPr>
        <w:rFonts w:ascii="Open Sans" w:hAnsi="Open Sans" w:cs="Open Sans"/>
        <w:sz w:val="16"/>
        <w:szCs w:val="16"/>
      </w:rPr>
      <w:ptab w:relativeTo="margin" w:alignment="center" w:leader="none"/>
    </w:r>
    <w:r>
      <w:rPr>
        <w:rFonts w:ascii="Open Sans" w:hAnsi="Open Sans" w:cs="Open Sans"/>
        <w:sz w:val="16"/>
        <w:szCs w:val="16"/>
      </w:rPr>
      <w:fldChar w:fldCharType="begin"/>
    </w:r>
    <w:r>
      <w:rPr>
        <w:rFonts w:ascii="Open Sans" w:hAnsi="Open Sans" w:cs="Open Sans"/>
        <w:sz w:val="16"/>
        <w:szCs w:val="16"/>
      </w:rPr>
      <w:instrText xml:space="preserve"> DATE \@ "dddd, dd MMMM yyyy" </w:instrText>
    </w:r>
    <w:r>
      <w:rPr>
        <w:rFonts w:ascii="Open Sans" w:hAnsi="Open Sans" w:cs="Open Sans"/>
        <w:sz w:val="16"/>
        <w:szCs w:val="16"/>
      </w:rPr>
      <w:fldChar w:fldCharType="separate"/>
    </w:r>
    <w:r w:rsidR="00D151CE">
      <w:rPr>
        <w:rFonts w:ascii="Open Sans" w:hAnsi="Open Sans" w:cs="Open Sans"/>
        <w:noProof/>
        <w:sz w:val="16"/>
        <w:szCs w:val="16"/>
      </w:rPr>
      <w:t>Wednesday, 20 May 2026</w:t>
    </w:r>
    <w:r>
      <w:rPr>
        <w:rFonts w:ascii="Open Sans" w:hAnsi="Open Sans" w:cs="Open Sans"/>
        <w:sz w:val="16"/>
        <w:szCs w:val="16"/>
      </w:rPr>
      <w:fldChar w:fldCharType="end"/>
    </w:r>
    <w:r w:rsidRPr="00AA2EFD">
      <w:rPr>
        <w:rFonts w:ascii="Open Sans" w:hAnsi="Open Sans" w:cs="Open Sans"/>
        <w:sz w:val="16"/>
        <w:szCs w:val="16"/>
      </w:rPr>
      <w:ptab w:relativeTo="margin" w:alignment="right" w:leader="none"/>
    </w:r>
    <w:r w:rsidRPr="00AA2EFD">
      <w:rPr>
        <w:rFonts w:ascii="Open Sans" w:hAnsi="Open Sans" w:cs="Open Sans"/>
        <w:sz w:val="16"/>
        <w:szCs w:val="16"/>
      </w:rPr>
      <w:t xml:space="preserve">Page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PAGE  \* Arabic  \* MERGEFORMAT </w:instrText>
    </w:r>
    <w:r w:rsidRPr="00AA2EFD">
      <w:rPr>
        <w:rFonts w:ascii="Open Sans" w:hAnsi="Open Sans" w:cs="Open Sans"/>
        <w:b/>
        <w:bCs/>
        <w:sz w:val="16"/>
        <w:szCs w:val="16"/>
      </w:rPr>
      <w:fldChar w:fldCharType="separate"/>
    </w:r>
    <w:r>
      <w:rPr>
        <w:rFonts w:ascii="Open Sans" w:hAnsi="Open Sans" w:cs="Open Sans"/>
        <w:b/>
        <w:bCs/>
        <w:noProof/>
        <w:sz w:val="16"/>
        <w:szCs w:val="16"/>
      </w:rPr>
      <w:t>1</w:t>
    </w:r>
    <w:r w:rsidRPr="00AA2EFD">
      <w:rPr>
        <w:rFonts w:ascii="Open Sans" w:hAnsi="Open Sans" w:cs="Open Sans"/>
        <w:b/>
        <w:bCs/>
        <w:sz w:val="16"/>
        <w:szCs w:val="16"/>
      </w:rPr>
      <w:fldChar w:fldCharType="end"/>
    </w:r>
    <w:r w:rsidRPr="00AA2EFD">
      <w:rPr>
        <w:rFonts w:ascii="Open Sans" w:hAnsi="Open Sans" w:cs="Open Sans"/>
        <w:sz w:val="16"/>
        <w:szCs w:val="16"/>
      </w:rPr>
      <w:t xml:space="preserve"> of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NUMPAGES  \* Arabic  \* MERGEFORMAT </w:instrText>
    </w:r>
    <w:r w:rsidRPr="00AA2EFD">
      <w:rPr>
        <w:rFonts w:ascii="Open Sans" w:hAnsi="Open Sans" w:cs="Open Sans"/>
        <w:b/>
        <w:bCs/>
        <w:sz w:val="16"/>
        <w:szCs w:val="16"/>
      </w:rPr>
      <w:fldChar w:fldCharType="separate"/>
    </w:r>
    <w:r>
      <w:rPr>
        <w:rFonts w:ascii="Open Sans" w:hAnsi="Open Sans" w:cs="Open Sans"/>
        <w:b/>
        <w:bCs/>
        <w:noProof/>
        <w:sz w:val="16"/>
        <w:szCs w:val="16"/>
      </w:rPr>
      <w:t>1</w:t>
    </w:r>
    <w:r w:rsidRPr="00AA2EFD">
      <w:rPr>
        <w:rFonts w:ascii="Open Sans" w:hAnsi="Open Sans" w:cs="Open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A2E40" w14:textId="77777777" w:rsidR="001E554C" w:rsidRDefault="001E554C" w:rsidP="00AA2EFD">
      <w:pPr>
        <w:spacing w:after="0" w:line="240" w:lineRule="auto"/>
      </w:pPr>
      <w:r>
        <w:separator/>
      </w:r>
    </w:p>
  </w:footnote>
  <w:footnote w:type="continuationSeparator" w:id="0">
    <w:p w14:paraId="15D2CD76" w14:textId="77777777" w:rsidR="001E554C" w:rsidRDefault="001E554C" w:rsidP="00AA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6981" w14:textId="77777777" w:rsidR="001E554C" w:rsidRDefault="001E554C">
    <w:pPr>
      <w:pStyle w:val="Header"/>
    </w:pPr>
    <w:r w:rsidRPr="00AA2EFD">
      <w:rPr>
        <w:noProof/>
        <w:lang w:eastAsia="en-GB"/>
      </w:rPr>
      <w:drawing>
        <wp:anchor distT="0" distB="0" distL="114300" distR="114300" simplePos="0" relativeHeight="251659264" behindDoc="0" locked="0" layoutInCell="1" allowOverlap="1" wp14:anchorId="57D0A94C" wp14:editId="7AFBAFB5">
          <wp:simplePos x="0" y="0"/>
          <wp:positionH relativeFrom="page">
            <wp:posOffset>5661025</wp:posOffset>
          </wp:positionH>
          <wp:positionV relativeFrom="page">
            <wp:posOffset>18139</wp:posOffset>
          </wp:positionV>
          <wp:extent cx="1645919" cy="1097280"/>
          <wp:effectExtent l="0" t="0" r="0" b="7620"/>
          <wp:wrapNone/>
          <wp:docPr id="3"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6"/>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5919" cy="1097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5E0E" w14:textId="77777777" w:rsidR="001E554C" w:rsidRDefault="001E554C" w:rsidP="00AE76BF">
    <w:pPr>
      <w:pStyle w:val="Header"/>
    </w:pPr>
    <w:r w:rsidRPr="00AA2EFD">
      <w:rPr>
        <w:noProof/>
        <w:lang w:eastAsia="en-GB"/>
      </w:rPr>
      <w:drawing>
        <wp:anchor distT="0" distB="0" distL="114300" distR="114300" simplePos="0" relativeHeight="251657216" behindDoc="0" locked="0" layoutInCell="1" allowOverlap="1" wp14:anchorId="2490B08F" wp14:editId="5DD236E3">
          <wp:simplePos x="0" y="0"/>
          <wp:positionH relativeFrom="page">
            <wp:posOffset>5677094</wp:posOffset>
          </wp:positionH>
          <wp:positionV relativeFrom="page">
            <wp:posOffset>95416</wp:posOffset>
          </wp:positionV>
          <wp:extent cx="1645919" cy="1097280"/>
          <wp:effectExtent l="0" t="0" r="0" b="7620"/>
          <wp:wrapNone/>
          <wp:docPr id="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6"/>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16840" cy="11445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F2D4E" w14:textId="77777777" w:rsidR="001E554C" w:rsidRDefault="001E554C" w:rsidP="00AE76BF">
    <w:pPr>
      <w:pStyle w:val="Header"/>
    </w:pPr>
  </w:p>
  <w:p w14:paraId="57D9EAAB" w14:textId="77777777" w:rsidR="001E554C" w:rsidRDefault="001E554C" w:rsidP="0062049C">
    <w:pPr>
      <w:pStyle w:val="Header"/>
      <w:tabs>
        <w:tab w:val="clear" w:pos="4513"/>
        <w:tab w:val="clear" w:pos="9026"/>
        <w:tab w:val="left" w:pos="1635"/>
      </w:tabs>
    </w:pPr>
    <w:r>
      <w:tab/>
    </w:r>
  </w:p>
  <w:p w14:paraId="5E0C7A16" w14:textId="77777777" w:rsidR="001E554C" w:rsidRDefault="001E554C" w:rsidP="00AE76BF">
    <w:pPr>
      <w:pStyle w:val="Header"/>
    </w:pPr>
  </w:p>
  <w:p w14:paraId="1FB48146" w14:textId="77777777" w:rsidR="001E554C" w:rsidRPr="00AE76BF" w:rsidRDefault="001E554C" w:rsidP="00AE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4F65"/>
    <w:multiLevelType w:val="multilevel"/>
    <w:tmpl w:val="4EC40D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E45245"/>
    <w:multiLevelType w:val="hybridMultilevel"/>
    <w:tmpl w:val="DA08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2A2DF8"/>
    <w:multiLevelType w:val="hybridMultilevel"/>
    <w:tmpl w:val="68D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93453"/>
    <w:multiLevelType w:val="hybridMultilevel"/>
    <w:tmpl w:val="33E8A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A45E5"/>
    <w:multiLevelType w:val="multilevel"/>
    <w:tmpl w:val="2E2A5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12D9A"/>
    <w:multiLevelType w:val="hybridMultilevel"/>
    <w:tmpl w:val="BF221C5E"/>
    <w:lvl w:ilvl="0" w:tplc="A7A02248">
      <w:start w:val="1"/>
      <w:numFmt w:val="bullet"/>
      <w:pStyle w:val="Denefield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5D34A8"/>
    <w:multiLevelType w:val="multilevel"/>
    <w:tmpl w:val="9AF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EB2C3C"/>
    <w:multiLevelType w:val="multilevel"/>
    <w:tmpl w:val="58C868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B2"/>
    <w:rsid w:val="00017113"/>
    <w:rsid w:val="0015096B"/>
    <w:rsid w:val="001C1FA1"/>
    <w:rsid w:val="001E554C"/>
    <w:rsid w:val="001F3A3A"/>
    <w:rsid w:val="004C0FE9"/>
    <w:rsid w:val="005F46B2"/>
    <w:rsid w:val="0062049C"/>
    <w:rsid w:val="007B69C2"/>
    <w:rsid w:val="007C7718"/>
    <w:rsid w:val="008B0DE3"/>
    <w:rsid w:val="00AA2EFD"/>
    <w:rsid w:val="00AD0149"/>
    <w:rsid w:val="00AD5EB2"/>
    <w:rsid w:val="00AE76BF"/>
    <w:rsid w:val="00BE023E"/>
    <w:rsid w:val="00C148BB"/>
    <w:rsid w:val="00CD383E"/>
    <w:rsid w:val="00D151CE"/>
    <w:rsid w:val="00DF0736"/>
    <w:rsid w:val="00EC1519"/>
    <w:rsid w:val="00F05004"/>
    <w:rsid w:val="00FA5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3184E5"/>
  <w15:chartTrackingRefBased/>
  <w15:docId w15:val="{245EBA2A-AAEB-450E-9E55-DD289A0F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qFormat/>
    <w:rsid w:val="00DF0736"/>
    <w:pPr>
      <w:keepNext/>
      <w:spacing w:before="360" w:after="0" w:line="240" w:lineRule="auto"/>
      <w:outlineLvl w:val="2"/>
    </w:pPr>
    <w:rPr>
      <w:rFonts w:ascii="Open Sans" w:eastAsia="Times New Roman" w:hAnsi="Open San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EFD"/>
  </w:style>
  <w:style w:type="paragraph" w:styleId="Footer">
    <w:name w:val="footer"/>
    <w:basedOn w:val="Normal"/>
    <w:link w:val="FooterChar"/>
    <w:uiPriority w:val="99"/>
    <w:unhideWhenUsed/>
    <w:rsid w:val="00AA2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EFD"/>
  </w:style>
  <w:style w:type="paragraph" w:customStyle="1" w:styleId="DenefieldContentslist">
    <w:name w:val="Denefield Contents list"/>
    <w:rsid w:val="00AE76BF"/>
    <w:pPr>
      <w:widowControl w:val="0"/>
      <w:tabs>
        <w:tab w:val="right" w:pos="6237"/>
      </w:tabs>
      <w:autoSpaceDE w:val="0"/>
      <w:autoSpaceDN w:val="0"/>
      <w:adjustRightInd w:val="0"/>
      <w:spacing w:before="60" w:after="0" w:line="240" w:lineRule="auto"/>
      <w:ind w:left="2552" w:right="1701" w:hanging="851"/>
    </w:pPr>
    <w:rPr>
      <w:rFonts w:ascii="Open Sans" w:eastAsia="Times New Roman" w:hAnsi="Open Sans" w:cs="Times New Roman"/>
      <w:sz w:val="24"/>
      <w:szCs w:val="24"/>
      <w:lang w:val="en-US"/>
    </w:rPr>
  </w:style>
  <w:style w:type="paragraph" w:customStyle="1" w:styleId="DenefieldContentsHeader">
    <w:name w:val="Denefield Contents Header"/>
    <w:basedOn w:val="DenefieldContentslist"/>
    <w:rsid w:val="00AE76BF"/>
    <w:pPr>
      <w:spacing w:before="720" w:after="180" w:line="360" w:lineRule="exact"/>
    </w:pPr>
    <w:rPr>
      <w:b/>
      <w:sz w:val="32"/>
    </w:rPr>
  </w:style>
  <w:style w:type="character" w:customStyle="1" w:styleId="Denefieldbold">
    <w:name w:val="Denefield bold"/>
    <w:rsid w:val="00AE76BF"/>
    <w:rPr>
      <w:rFonts w:ascii="Open Sans" w:hAnsi="Open Sans"/>
      <w:b/>
      <w:i w:val="0"/>
    </w:rPr>
  </w:style>
  <w:style w:type="paragraph" w:customStyle="1" w:styleId="DenefieldContentsHeader2">
    <w:name w:val="Denefield Contents Header 2"/>
    <w:basedOn w:val="DenefieldContentslist"/>
    <w:rsid w:val="00AE76BF"/>
    <w:pPr>
      <w:spacing w:before="180"/>
    </w:pPr>
    <w:rPr>
      <w:b/>
    </w:rPr>
  </w:style>
  <w:style w:type="paragraph" w:styleId="ListParagraph">
    <w:name w:val="List Paragraph"/>
    <w:basedOn w:val="Normal"/>
    <w:uiPriority w:val="34"/>
    <w:qFormat/>
    <w:rsid w:val="00DF0736"/>
    <w:pPr>
      <w:ind w:left="720"/>
      <w:contextualSpacing/>
    </w:pPr>
  </w:style>
  <w:style w:type="character" w:customStyle="1" w:styleId="Heading3Char">
    <w:name w:val="Heading 3 Char"/>
    <w:basedOn w:val="DefaultParagraphFont"/>
    <w:link w:val="Heading3"/>
    <w:rsid w:val="00DF0736"/>
    <w:rPr>
      <w:rFonts w:ascii="Open Sans" w:eastAsia="Times New Roman" w:hAnsi="Open Sans" w:cs="Arial"/>
      <w:b/>
      <w:bCs/>
      <w:szCs w:val="26"/>
    </w:rPr>
  </w:style>
  <w:style w:type="paragraph" w:customStyle="1" w:styleId="DenefieldBulletlevel1">
    <w:name w:val="Denefield Bullet level 1"/>
    <w:basedOn w:val="Normal"/>
    <w:rsid w:val="00DF0736"/>
    <w:pPr>
      <w:numPr>
        <w:numId w:val="2"/>
      </w:numPr>
      <w:tabs>
        <w:tab w:val="clear" w:pos="284"/>
      </w:tabs>
      <w:spacing w:before="60" w:after="0" w:line="252" w:lineRule="auto"/>
    </w:pPr>
    <w:rPr>
      <w:rFonts w:ascii="Open Sans" w:eastAsia="Times New Roman" w:hAnsi="Open Sans" w:cs="Times New Roman"/>
      <w:szCs w:val="40"/>
      <w:lang w:eastAsia="en-GB"/>
    </w:rPr>
  </w:style>
  <w:style w:type="paragraph" w:customStyle="1" w:styleId="DenefieldBulletlevel2">
    <w:name w:val="Denefield Bullet level 2"/>
    <w:basedOn w:val="DenefieldBulletlevel1"/>
    <w:rsid w:val="00DF0736"/>
    <w:pPr>
      <w:ind w:left="568"/>
    </w:pPr>
  </w:style>
  <w:style w:type="paragraph" w:customStyle="1" w:styleId="DenefieldCaptions">
    <w:name w:val="Denefield Captions"/>
    <w:basedOn w:val="Normal"/>
    <w:rsid w:val="00DF0736"/>
    <w:pPr>
      <w:spacing w:before="120" w:after="240" w:line="252" w:lineRule="auto"/>
    </w:pPr>
    <w:rPr>
      <w:rFonts w:ascii="Open Sans" w:eastAsia="Times New Roman" w:hAnsi="Open Sans" w:cs="Times New Roman"/>
      <w:sz w:val="18"/>
      <w:szCs w:val="24"/>
    </w:rPr>
  </w:style>
  <w:style w:type="paragraph" w:styleId="BalloonText">
    <w:name w:val="Balloon Text"/>
    <w:basedOn w:val="Normal"/>
    <w:link w:val="BalloonTextChar"/>
    <w:uiPriority w:val="99"/>
    <w:semiHidden/>
    <w:unhideWhenUsed/>
    <w:rsid w:val="001C1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FA1"/>
    <w:rPr>
      <w:rFonts w:ascii="Segoe UI" w:hAnsi="Segoe UI" w:cs="Segoe UI"/>
      <w:sz w:val="18"/>
      <w:szCs w:val="18"/>
    </w:rPr>
  </w:style>
  <w:style w:type="paragraph" w:customStyle="1" w:styleId="paragraph">
    <w:name w:val="paragraph"/>
    <w:basedOn w:val="Normal"/>
    <w:rsid w:val="00AD5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5EB2"/>
  </w:style>
  <w:style w:type="character" w:customStyle="1" w:styleId="eop">
    <w:name w:val="eop"/>
    <w:basedOn w:val="DefaultParagraphFont"/>
    <w:rsid w:val="00AD5EB2"/>
  </w:style>
  <w:style w:type="character" w:customStyle="1" w:styleId="scxw169368060">
    <w:name w:val="scxw169368060"/>
    <w:basedOn w:val="DefaultParagraphFont"/>
    <w:rsid w:val="00AD5EB2"/>
  </w:style>
  <w:style w:type="paragraph" w:customStyle="1" w:styleId="xxxcontentpasted0">
    <w:name w:val="x_x_x_contentpasted0"/>
    <w:basedOn w:val="Normal"/>
    <w:rsid w:val="001E554C"/>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rsid w:val="001F3A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5743">
      <w:bodyDiv w:val="1"/>
      <w:marLeft w:val="0"/>
      <w:marRight w:val="0"/>
      <w:marTop w:val="0"/>
      <w:marBottom w:val="0"/>
      <w:divBdr>
        <w:top w:val="none" w:sz="0" w:space="0" w:color="auto"/>
        <w:left w:val="none" w:sz="0" w:space="0" w:color="auto"/>
        <w:bottom w:val="none" w:sz="0" w:space="0" w:color="auto"/>
        <w:right w:val="none" w:sz="0" w:space="0" w:color="auto"/>
      </w:divBdr>
      <w:divsChild>
        <w:div w:id="192235889">
          <w:marLeft w:val="0"/>
          <w:marRight w:val="0"/>
          <w:marTop w:val="0"/>
          <w:marBottom w:val="0"/>
          <w:divBdr>
            <w:top w:val="none" w:sz="0" w:space="0" w:color="auto"/>
            <w:left w:val="none" w:sz="0" w:space="0" w:color="auto"/>
            <w:bottom w:val="none" w:sz="0" w:space="0" w:color="auto"/>
            <w:right w:val="none" w:sz="0" w:space="0" w:color="auto"/>
          </w:divBdr>
        </w:div>
        <w:div w:id="125856131">
          <w:marLeft w:val="0"/>
          <w:marRight w:val="0"/>
          <w:marTop w:val="0"/>
          <w:marBottom w:val="0"/>
          <w:divBdr>
            <w:top w:val="none" w:sz="0" w:space="0" w:color="auto"/>
            <w:left w:val="none" w:sz="0" w:space="0" w:color="auto"/>
            <w:bottom w:val="none" w:sz="0" w:space="0" w:color="auto"/>
            <w:right w:val="none" w:sz="0" w:space="0" w:color="auto"/>
          </w:divBdr>
        </w:div>
        <w:div w:id="1931967921">
          <w:marLeft w:val="0"/>
          <w:marRight w:val="0"/>
          <w:marTop w:val="0"/>
          <w:marBottom w:val="0"/>
          <w:divBdr>
            <w:top w:val="none" w:sz="0" w:space="0" w:color="auto"/>
            <w:left w:val="none" w:sz="0" w:space="0" w:color="auto"/>
            <w:bottom w:val="none" w:sz="0" w:space="0" w:color="auto"/>
            <w:right w:val="none" w:sz="0" w:space="0" w:color="auto"/>
          </w:divBdr>
        </w:div>
        <w:div w:id="617834439">
          <w:marLeft w:val="0"/>
          <w:marRight w:val="0"/>
          <w:marTop w:val="0"/>
          <w:marBottom w:val="0"/>
          <w:divBdr>
            <w:top w:val="none" w:sz="0" w:space="0" w:color="auto"/>
            <w:left w:val="none" w:sz="0" w:space="0" w:color="auto"/>
            <w:bottom w:val="none" w:sz="0" w:space="0" w:color="auto"/>
            <w:right w:val="none" w:sz="0" w:space="0" w:color="auto"/>
          </w:divBdr>
        </w:div>
        <w:div w:id="1398355915">
          <w:marLeft w:val="0"/>
          <w:marRight w:val="0"/>
          <w:marTop w:val="0"/>
          <w:marBottom w:val="0"/>
          <w:divBdr>
            <w:top w:val="none" w:sz="0" w:space="0" w:color="auto"/>
            <w:left w:val="none" w:sz="0" w:space="0" w:color="auto"/>
            <w:bottom w:val="none" w:sz="0" w:space="0" w:color="auto"/>
            <w:right w:val="none" w:sz="0" w:space="0" w:color="auto"/>
          </w:divBdr>
        </w:div>
        <w:div w:id="269943664">
          <w:marLeft w:val="0"/>
          <w:marRight w:val="0"/>
          <w:marTop w:val="0"/>
          <w:marBottom w:val="0"/>
          <w:divBdr>
            <w:top w:val="none" w:sz="0" w:space="0" w:color="auto"/>
            <w:left w:val="none" w:sz="0" w:space="0" w:color="auto"/>
            <w:bottom w:val="none" w:sz="0" w:space="0" w:color="auto"/>
            <w:right w:val="none" w:sz="0" w:space="0" w:color="auto"/>
          </w:divBdr>
        </w:div>
        <w:div w:id="88082867">
          <w:marLeft w:val="0"/>
          <w:marRight w:val="0"/>
          <w:marTop w:val="0"/>
          <w:marBottom w:val="0"/>
          <w:divBdr>
            <w:top w:val="none" w:sz="0" w:space="0" w:color="auto"/>
            <w:left w:val="none" w:sz="0" w:space="0" w:color="auto"/>
            <w:bottom w:val="none" w:sz="0" w:space="0" w:color="auto"/>
            <w:right w:val="none" w:sz="0" w:space="0" w:color="auto"/>
          </w:divBdr>
        </w:div>
        <w:div w:id="281621576">
          <w:marLeft w:val="0"/>
          <w:marRight w:val="0"/>
          <w:marTop w:val="0"/>
          <w:marBottom w:val="0"/>
          <w:divBdr>
            <w:top w:val="none" w:sz="0" w:space="0" w:color="auto"/>
            <w:left w:val="none" w:sz="0" w:space="0" w:color="auto"/>
            <w:bottom w:val="none" w:sz="0" w:space="0" w:color="auto"/>
            <w:right w:val="none" w:sz="0" w:space="0" w:color="auto"/>
          </w:divBdr>
        </w:div>
        <w:div w:id="891387740">
          <w:marLeft w:val="0"/>
          <w:marRight w:val="0"/>
          <w:marTop w:val="0"/>
          <w:marBottom w:val="0"/>
          <w:divBdr>
            <w:top w:val="none" w:sz="0" w:space="0" w:color="auto"/>
            <w:left w:val="none" w:sz="0" w:space="0" w:color="auto"/>
            <w:bottom w:val="none" w:sz="0" w:space="0" w:color="auto"/>
            <w:right w:val="none" w:sz="0" w:space="0" w:color="auto"/>
          </w:divBdr>
        </w:div>
        <w:div w:id="131680698">
          <w:marLeft w:val="0"/>
          <w:marRight w:val="0"/>
          <w:marTop w:val="0"/>
          <w:marBottom w:val="0"/>
          <w:divBdr>
            <w:top w:val="none" w:sz="0" w:space="0" w:color="auto"/>
            <w:left w:val="none" w:sz="0" w:space="0" w:color="auto"/>
            <w:bottom w:val="none" w:sz="0" w:space="0" w:color="auto"/>
            <w:right w:val="none" w:sz="0" w:space="0" w:color="auto"/>
          </w:divBdr>
        </w:div>
        <w:div w:id="173736815">
          <w:marLeft w:val="0"/>
          <w:marRight w:val="0"/>
          <w:marTop w:val="0"/>
          <w:marBottom w:val="0"/>
          <w:divBdr>
            <w:top w:val="none" w:sz="0" w:space="0" w:color="auto"/>
            <w:left w:val="none" w:sz="0" w:space="0" w:color="auto"/>
            <w:bottom w:val="none" w:sz="0" w:space="0" w:color="auto"/>
            <w:right w:val="none" w:sz="0" w:space="0" w:color="auto"/>
          </w:divBdr>
        </w:div>
        <w:div w:id="1327703700">
          <w:marLeft w:val="0"/>
          <w:marRight w:val="0"/>
          <w:marTop w:val="0"/>
          <w:marBottom w:val="0"/>
          <w:divBdr>
            <w:top w:val="none" w:sz="0" w:space="0" w:color="auto"/>
            <w:left w:val="none" w:sz="0" w:space="0" w:color="auto"/>
            <w:bottom w:val="none" w:sz="0" w:space="0" w:color="auto"/>
            <w:right w:val="none" w:sz="0" w:space="0" w:color="auto"/>
          </w:divBdr>
        </w:div>
      </w:divsChild>
    </w:div>
    <w:div w:id="385763508">
      <w:bodyDiv w:val="1"/>
      <w:marLeft w:val="0"/>
      <w:marRight w:val="0"/>
      <w:marTop w:val="0"/>
      <w:marBottom w:val="0"/>
      <w:divBdr>
        <w:top w:val="none" w:sz="0" w:space="0" w:color="auto"/>
        <w:left w:val="none" w:sz="0" w:space="0" w:color="auto"/>
        <w:bottom w:val="none" w:sz="0" w:space="0" w:color="auto"/>
        <w:right w:val="none" w:sz="0" w:space="0" w:color="auto"/>
      </w:divBdr>
      <w:divsChild>
        <w:div w:id="1456438905">
          <w:marLeft w:val="0"/>
          <w:marRight w:val="0"/>
          <w:marTop w:val="0"/>
          <w:marBottom w:val="0"/>
          <w:divBdr>
            <w:top w:val="none" w:sz="0" w:space="0" w:color="auto"/>
            <w:left w:val="none" w:sz="0" w:space="0" w:color="auto"/>
            <w:bottom w:val="none" w:sz="0" w:space="0" w:color="auto"/>
            <w:right w:val="none" w:sz="0" w:space="0" w:color="auto"/>
          </w:divBdr>
        </w:div>
        <w:div w:id="48459008">
          <w:marLeft w:val="0"/>
          <w:marRight w:val="0"/>
          <w:marTop w:val="0"/>
          <w:marBottom w:val="0"/>
          <w:divBdr>
            <w:top w:val="none" w:sz="0" w:space="0" w:color="auto"/>
            <w:left w:val="none" w:sz="0" w:space="0" w:color="auto"/>
            <w:bottom w:val="none" w:sz="0" w:space="0" w:color="auto"/>
            <w:right w:val="none" w:sz="0" w:space="0" w:color="auto"/>
          </w:divBdr>
        </w:div>
        <w:div w:id="868371451">
          <w:marLeft w:val="0"/>
          <w:marRight w:val="0"/>
          <w:marTop w:val="0"/>
          <w:marBottom w:val="0"/>
          <w:divBdr>
            <w:top w:val="none" w:sz="0" w:space="0" w:color="auto"/>
            <w:left w:val="none" w:sz="0" w:space="0" w:color="auto"/>
            <w:bottom w:val="none" w:sz="0" w:space="0" w:color="auto"/>
            <w:right w:val="none" w:sz="0" w:space="0" w:color="auto"/>
          </w:divBdr>
        </w:div>
        <w:div w:id="1982687404">
          <w:marLeft w:val="0"/>
          <w:marRight w:val="0"/>
          <w:marTop w:val="0"/>
          <w:marBottom w:val="0"/>
          <w:divBdr>
            <w:top w:val="none" w:sz="0" w:space="0" w:color="auto"/>
            <w:left w:val="none" w:sz="0" w:space="0" w:color="auto"/>
            <w:bottom w:val="none" w:sz="0" w:space="0" w:color="auto"/>
            <w:right w:val="none" w:sz="0" w:space="0" w:color="auto"/>
          </w:divBdr>
        </w:div>
        <w:div w:id="867834998">
          <w:marLeft w:val="0"/>
          <w:marRight w:val="0"/>
          <w:marTop w:val="0"/>
          <w:marBottom w:val="0"/>
          <w:divBdr>
            <w:top w:val="none" w:sz="0" w:space="0" w:color="auto"/>
            <w:left w:val="none" w:sz="0" w:space="0" w:color="auto"/>
            <w:bottom w:val="none" w:sz="0" w:space="0" w:color="auto"/>
            <w:right w:val="none" w:sz="0" w:space="0" w:color="auto"/>
          </w:divBdr>
        </w:div>
        <w:div w:id="1999845524">
          <w:marLeft w:val="0"/>
          <w:marRight w:val="0"/>
          <w:marTop w:val="0"/>
          <w:marBottom w:val="0"/>
          <w:divBdr>
            <w:top w:val="none" w:sz="0" w:space="0" w:color="auto"/>
            <w:left w:val="none" w:sz="0" w:space="0" w:color="auto"/>
            <w:bottom w:val="none" w:sz="0" w:space="0" w:color="auto"/>
            <w:right w:val="none" w:sz="0" w:space="0" w:color="auto"/>
          </w:divBdr>
        </w:div>
        <w:div w:id="1740517893">
          <w:marLeft w:val="0"/>
          <w:marRight w:val="0"/>
          <w:marTop w:val="0"/>
          <w:marBottom w:val="0"/>
          <w:divBdr>
            <w:top w:val="none" w:sz="0" w:space="0" w:color="auto"/>
            <w:left w:val="none" w:sz="0" w:space="0" w:color="auto"/>
            <w:bottom w:val="none" w:sz="0" w:space="0" w:color="auto"/>
            <w:right w:val="none" w:sz="0" w:space="0" w:color="auto"/>
          </w:divBdr>
        </w:div>
        <w:div w:id="185475885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53906476">
          <w:marLeft w:val="0"/>
          <w:marRight w:val="0"/>
          <w:marTop w:val="0"/>
          <w:marBottom w:val="0"/>
          <w:divBdr>
            <w:top w:val="none" w:sz="0" w:space="0" w:color="auto"/>
            <w:left w:val="none" w:sz="0" w:space="0" w:color="auto"/>
            <w:bottom w:val="none" w:sz="0" w:space="0" w:color="auto"/>
            <w:right w:val="none" w:sz="0" w:space="0" w:color="auto"/>
          </w:divBdr>
        </w:div>
        <w:div w:id="889074510">
          <w:marLeft w:val="0"/>
          <w:marRight w:val="0"/>
          <w:marTop w:val="0"/>
          <w:marBottom w:val="0"/>
          <w:divBdr>
            <w:top w:val="none" w:sz="0" w:space="0" w:color="auto"/>
            <w:left w:val="none" w:sz="0" w:space="0" w:color="auto"/>
            <w:bottom w:val="none" w:sz="0" w:space="0" w:color="auto"/>
            <w:right w:val="none" w:sz="0" w:space="0" w:color="auto"/>
          </w:divBdr>
        </w:div>
        <w:div w:id="1460301729">
          <w:marLeft w:val="0"/>
          <w:marRight w:val="0"/>
          <w:marTop w:val="0"/>
          <w:marBottom w:val="0"/>
          <w:divBdr>
            <w:top w:val="none" w:sz="0" w:space="0" w:color="auto"/>
            <w:left w:val="none" w:sz="0" w:space="0" w:color="auto"/>
            <w:bottom w:val="none" w:sz="0" w:space="0" w:color="auto"/>
            <w:right w:val="none" w:sz="0" w:space="0" w:color="auto"/>
          </w:divBdr>
        </w:div>
      </w:divsChild>
    </w:div>
    <w:div w:id="1601180498">
      <w:bodyDiv w:val="1"/>
      <w:marLeft w:val="0"/>
      <w:marRight w:val="0"/>
      <w:marTop w:val="0"/>
      <w:marBottom w:val="0"/>
      <w:divBdr>
        <w:top w:val="none" w:sz="0" w:space="0" w:color="auto"/>
        <w:left w:val="none" w:sz="0" w:space="0" w:color="auto"/>
        <w:bottom w:val="none" w:sz="0" w:space="0" w:color="auto"/>
        <w:right w:val="none" w:sz="0" w:space="0" w:color="auto"/>
      </w:divBdr>
    </w:div>
    <w:div w:id="1783920621">
      <w:bodyDiv w:val="1"/>
      <w:marLeft w:val="0"/>
      <w:marRight w:val="0"/>
      <w:marTop w:val="0"/>
      <w:marBottom w:val="0"/>
      <w:divBdr>
        <w:top w:val="none" w:sz="0" w:space="0" w:color="auto"/>
        <w:left w:val="none" w:sz="0" w:space="0" w:color="auto"/>
        <w:bottom w:val="none" w:sz="0" w:space="0" w:color="auto"/>
        <w:right w:val="none" w:sz="0" w:space="0" w:color="auto"/>
      </w:divBdr>
      <w:divsChild>
        <w:div w:id="454253059">
          <w:marLeft w:val="0"/>
          <w:marRight w:val="0"/>
          <w:marTop w:val="0"/>
          <w:marBottom w:val="0"/>
          <w:divBdr>
            <w:top w:val="none" w:sz="0" w:space="0" w:color="auto"/>
            <w:left w:val="none" w:sz="0" w:space="0" w:color="auto"/>
            <w:bottom w:val="none" w:sz="0" w:space="0" w:color="auto"/>
            <w:right w:val="none" w:sz="0" w:space="0" w:color="auto"/>
          </w:divBdr>
        </w:div>
        <w:div w:id="996692162">
          <w:marLeft w:val="0"/>
          <w:marRight w:val="0"/>
          <w:marTop w:val="0"/>
          <w:marBottom w:val="0"/>
          <w:divBdr>
            <w:top w:val="none" w:sz="0" w:space="0" w:color="auto"/>
            <w:left w:val="none" w:sz="0" w:space="0" w:color="auto"/>
            <w:bottom w:val="none" w:sz="0" w:space="0" w:color="auto"/>
            <w:right w:val="none" w:sz="0" w:space="0" w:color="auto"/>
          </w:divBdr>
        </w:div>
        <w:div w:id="995500505">
          <w:marLeft w:val="0"/>
          <w:marRight w:val="0"/>
          <w:marTop w:val="0"/>
          <w:marBottom w:val="0"/>
          <w:divBdr>
            <w:top w:val="none" w:sz="0" w:space="0" w:color="auto"/>
            <w:left w:val="none" w:sz="0" w:space="0" w:color="auto"/>
            <w:bottom w:val="none" w:sz="0" w:space="0" w:color="auto"/>
            <w:right w:val="none" w:sz="0" w:space="0" w:color="auto"/>
          </w:divBdr>
        </w:div>
        <w:div w:id="424574079">
          <w:marLeft w:val="0"/>
          <w:marRight w:val="0"/>
          <w:marTop w:val="0"/>
          <w:marBottom w:val="0"/>
          <w:divBdr>
            <w:top w:val="none" w:sz="0" w:space="0" w:color="auto"/>
            <w:left w:val="none" w:sz="0" w:space="0" w:color="auto"/>
            <w:bottom w:val="none" w:sz="0" w:space="0" w:color="auto"/>
            <w:right w:val="none" w:sz="0" w:space="0" w:color="auto"/>
          </w:divBdr>
        </w:div>
        <w:div w:id="1103721566">
          <w:marLeft w:val="0"/>
          <w:marRight w:val="0"/>
          <w:marTop w:val="0"/>
          <w:marBottom w:val="0"/>
          <w:divBdr>
            <w:top w:val="none" w:sz="0" w:space="0" w:color="auto"/>
            <w:left w:val="none" w:sz="0" w:space="0" w:color="auto"/>
            <w:bottom w:val="none" w:sz="0" w:space="0" w:color="auto"/>
            <w:right w:val="none" w:sz="0" w:space="0" w:color="auto"/>
          </w:divBdr>
        </w:div>
        <w:div w:id="1883710895">
          <w:marLeft w:val="0"/>
          <w:marRight w:val="0"/>
          <w:marTop w:val="0"/>
          <w:marBottom w:val="0"/>
          <w:divBdr>
            <w:top w:val="none" w:sz="0" w:space="0" w:color="auto"/>
            <w:left w:val="none" w:sz="0" w:space="0" w:color="auto"/>
            <w:bottom w:val="none" w:sz="0" w:space="0" w:color="auto"/>
            <w:right w:val="none" w:sz="0" w:space="0" w:color="auto"/>
          </w:divBdr>
        </w:div>
        <w:div w:id="501237713">
          <w:marLeft w:val="0"/>
          <w:marRight w:val="0"/>
          <w:marTop w:val="0"/>
          <w:marBottom w:val="0"/>
          <w:divBdr>
            <w:top w:val="none" w:sz="0" w:space="0" w:color="auto"/>
            <w:left w:val="none" w:sz="0" w:space="0" w:color="auto"/>
            <w:bottom w:val="none" w:sz="0" w:space="0" w:color="auto"/>
            <w:right w:val="none" w:sz="0" w:space="0" w:color="auto"/>
          </w:divBdr>
        </w:div>
        <w:div w:id="872618310">
          <w:marLeft w:val="0"/>
          <w:marRight w:val="0"/>
          <w:marTop w:val="0"/>
          <w:marBottom w:val="0"/>
          <w:divBdr>
            <w:top w:val="none" w:sz="0" w:space="0" w:color="auto"/>
            <w:left w:val="none" w:sz="0" w:space="0" w:color="auto"/>
            <w:bottom w:val="none" w:sz="0" w:space="0" w:color="auto"/>
            <w:right w:val="none" w:sz="0" w:space="0" w:color="auto"/>
          </w:divBdr>
        </w:div>
        <w:div w:id="513685617">
          <w:marLeft w:val="0"/>
          <w:marRight w:val="0"/>
          <w:marTop w:val="0"/>
          <w:marBottom w:val="0"/>
          <w:divBdr>
            <w:top w:val="none" w:sz="0" w:space="0" w:color="auto"/>
            <w:left w:val="none" w:sz="0" w:space="0" w:color="auto"/>
            <w:bottom w:val="none" w:sz="0" w:space="0" w:color="auto"/>
            <w:right w:val="none" w:sz="0" w:space="0" w:color="auto"/>
          </w:divBdr>
        </w:div>
        <w:div w:id="1774856387">
          <w:marLeft w:val="0"/>
          <w:marRight w:val="0"/>
          <w:marTop w:val="0"/>
          <w:marBottom w:val="0"/>
          <w:divBdr>
            <w:top w:val="none" w:sz="0" w:space="0" w:color="auto"/>
            <w:left w:val="none" w:sz="0" w:space="0" w:color="auto"/>
            <w:bottom w:val="none" w:sz="0" w:space="0" w:color="auto"/>
            <w:right w:val="none" w:sz="0" w:space="0" w:color="auto"/>
          </w:divBdr>
        </w:div>
        <w:div w:id="1309744432">
          <w:marLeft w:val="0"/>
          <w:marRight w:val="0"/>
          <w:marTop w:val="0"/>
          <w:marBottom w:val="0"/>
          <w:divBdr>
            <w:top w:val="none" w:sz="0" w:space="0" w:color="auto"/>
            <w:left w:val="none" w:sz="0" w:space="0" w:color="auto"/>
            <w:bottom w:val="none" w:sz="0" w:space="0" w:color="auto"/>
            <w:right w:val="none" w:sz="0" w:space="0" w:color="auto"/>
          </w:divBdr>
        </w:div>
        <w:div w:id="1175077081">
          <w:marLeft w:val="0"/>
          <w:marRight w:val="0"/>
          <w:marTop w:val="0"/>
          <w:marBottom w:val="0"/>
          <w:divBdr>
            <w:top w:val="none" w:sz="0" w:space="0" w:color="auto"/>
            <w:left w:val="none" w:sz="0" w:space="0" w:color="auto"/>
            <w:bottom w:val="none" w:sz="0" w:space="0" w:color="auto"/>
            <w:right w:val="none" w:sz="0" w:space="0" w:color="auto"/>
          </w:divBdr>
        </w:div>
      </w:divsChild>
    </w:div>
    <w:div w:id="17901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D6837514F9E41815E7206129D0DC0" ma:contentTypeVersion="19" ma:contentTypeDescription="Create a new document." ma:contentTypeScope="" ma:versionID="0f9427b65537a1bf6d7053765a48440b">
  <xsd:schema xmlns:xsd="http://www.w3.org/2001/XMLSchema" xmlns:xs="http://www.w3.org/2001/XMLSchema" xmlns:p="http://schemas.microsoft.com/office/2006/metadata/properties" xmlns:ns2="34241056-8f6a-4673-acb5-0d071bc7c09e" xmlns:ns3="4f751358-78e0-4bcf-9d80-5b7fdc1bbabb" targetNamespace="http://schemas.microsoft.com/office/2006/metadata/properties" ma:root="true" ma:fieldsID="d1228855d129eb712ebc73b79c137358" ns2:_="" ns3:_="">
    <xsd:import namespace="34241056-8f6a-4673-acb5-0d071bc7c09e"/>
    <xsd:import namespace="4f751358-78e0-4bcf-9d80-5b7fdc1bb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41056-8f6a-4673-acb5-0d071bc7c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c5acc6-1f98-42de-8fc4-7471a14a9cdb}" ma:internalName="TaxCatchAll" ma:showField="CatchAllData" ma:web="34241056-8f6a-4673-acb5-0d071bc7c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51358-78e0-4bcf-9d80-5b7fdc1bb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9b45a2-3d82-4cc9-b039-d9df187d1b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41056-8f6a-4673-acb5-0d071bc7c09e" xsi:nil="true"/>
    <lcf76f155ced4ddcb4097134ff3c332f xmlns="4f751358-78e0-4bcf-9d80-5b7fdc1bba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C895D-6D75-4C31-A0EB-1EC3486107E8}"/>
</file>

<file path=customXml/itemProps2.xml><?xml version="1.0" encoding="utf-8"?>
<ds:datastoreItem xmlns:ds="http://schemas.openxmlformats.org/officeDocument/2006/customXml" ds:itemID="{2E106500-9284-4C52-970C-032BBA13C665}">
  <ds:schemaRefs>
    <ds:schemaRef ds:uri="http://schemas.microsoft.com/sharepoint/v3/contenttype/forms"/>
  </ds:schemaRefs>
</ds:datastoreItem>
</file>

<file path=customXml/itemProps3.xml><?xml version="1.0" encoding="utf-8"?>
<ds:datastoreItem xmlns:ds="http://schemas.openxmlformats.org/officeDocument/2006/customXml" ds:itemID="{2C18AF9A-E7F7-4FEF-AB76-A47AE0B9FBCA}">
  <ds:schemaRefs>
    <ds:schemaRef ds:uri="http://purl.org/dc/elements/1.1/"/>
    <ds:schemaRef ds:uri="34241056-8f6a-4673-acb5-0d071bc7c09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f751358-78e0-4bcf-9d80-5b7fdc1bbab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CDAEAFA-DB5D-4C43-84FE-62AF015E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Keen</dc:creator>
  <cp:keywords/>
  <dc:description/>
  <cp:lastModifiedBy>Mrs J Cowton</cp:lastModifiedBy>
  <cp:revision>2</cp:revision>
  <cp:lastPrinted>2025-05-01T16:36:00Z</cp:lastPrinted>
  <dcterms:created xsi:type="dcterms:W3CDTF">2026-05-20T09:02:00Z</dcterms:created>
  <dcterms:modified xsi:type="dcterms:W3CDTF">2026-05-20T09:02:00Z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0x01010041BD6837514F9E41815E7206129D0DC0</vt:lpwstr>
  </property>
  <property fmtid="{D5CDD505-2E9C-101B-9397-08002B2CF9AE}" pid="3" name="MediaServiceImageTags">
    <vt:lpwstr/>
  </property>
</Properties>
</file>