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9"/>
        <w:ind w:left="0" w:firstLine="0"/>
        <w:rPr>
          <w:rFonts w:ascii="Times New Roman"/>
          <w:sz w:val="2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6133414</wp:posOffset>
            </wp:positionH>
            <wp:positionV relativeFrom="paragraph">
              <wp:posOffset>-332195</wp:posOffset>
            </wp:positionV>
            <wp:extent cx="1124864" cy="104612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864" cy="104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PERSON</w:t>
      </w:r>
      <w:r>
        <w:rPr>
          <w:spacing w:val="-4"/>
        </w:rPr>
        <w:t> </w:t>
      </w:r>
      <w:r>
        <w:rPr>
          <w:spacing w:val="-2"/>
        </w:rPr>
        <w:t>SPECIFICATION</w:t>
      </w:r>
    </w:p>
    <w:p>
      <w:pPr>
        <w:pStyle w:val="Title"/>
        <w:spacing w:before="27"/>
      </w:pPr>
      <w:r>
        <w:rPr/>
        <w:t>Specialist</w:t>
      </w:r>
      <w:r>
        <w:rPr>
          <w:spacing w:val="-5"/>
        </w:rPr>
        <w:t> </w:t>
      </w:r>
      <w:r>
        <w:rPr/>
        <w:t>Arts</w:t>
      </w:r>
      <w:r>
        <w:rPr>
          <w:spacing w:val="-4"/>
        </w:rPr>
        <w:t> </w:t>
      </w:r>
      <w:r>
        <w:rPr>
          <w:spacing w:val="-2"/>
        </w:rPr>
        <w:t>Therapist</w:t>
      </w:r>
    </w:p>
    <w:p>
      <w:pPr>
        <w:pStyle w:val="BodyText"/>
        <w:spacing w:before="0"/>
        <w:ind w:left="0" w:firstLine="0"/>
        <w:rPr>
          <w:b/>
          <w:sz w:val="28"/>
        </w:rPr>
      </w:pPr>
    </w:p>
    <w:p>
      <w:pPr>
        <w:pStyle w:val="Heading1"/>
      </w:pPr>
      <w:r>
        <w:rPr/>
        <w:t>QUALIFICATIONS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REGISTRATION</w:t>
      </w:r>
    </w:p>
    <w:p>
      <w:pPr>
        <w:pStyle w:val="BodyText"/>
        <w:spacing w:before="45"/>
        <w:ind w:left="0" w:firstLine="0"/>
        <w:rPr>
          <w:b/>
        </w:rPr>
      </w:pPr>
    </w:p>
    <w:p>
      <w:pPr>
        <w:spacing w:before="1"/>
        <w:ind w:left="34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Essential: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24" w:after="0"/>
        <w:ind w:left="1274" w:right="0" w:hanging="568"/>
        <w:jc w:val="left"/>
        <w:rPr>
          <w:sz w:val="24"/>
        </w:rPr>
      </w:pPr>
      <w:r>
        <w:rPr>
          <w:sz w:val="24"/>
        </w:rPr>
        <w:t>Recognised</w:t>
      </w:r>
      <w:r>
        <w:rPr>
          <w:spacing w:val="-8"/>
          <w:sz w:val="24"/>
        </w:rPr>
        <w:t> </w:t>
      </w:r>
      <w:r>
        <w:rPr>
          <w:sz w:val="24"/>
        </w:rPr>
        <w:t>Masters</w:t>
      </w:r>
      <w:r>
        <w:rPr>
          <w:spacing w:val="-4"/>
          <w:sz w:val="24"/>
        </w:rPr>
        <w:t> </w:t>
      </w:r>
      <w:r>
        <w:rPr>
          <w:sz w:val="24"/>
        </w:rPr>
        <w:t>qualification</w:t>
      </w:r>
      <w:r>
        <w:rPr>
          <w:spacing w:val="-4"/>
          <w:sz w:val="24"/>
        </w:rPr>
        <w:t> </w:t>
      </w:r>
      <w:r>
        <w:rPr>
          <w:sz w:val="24"/>
        </w:rPr>
        <w:t>(or</w:t>
      </w:r>
      <w:r>
        <w:rPr>
          <w:spacing w:val="-6"/>
          <w:sz w:val="24"/>
        </w:rPr>
        <w:t> </w:t>
      </w:r>
      <w:r>
        <w:rPr>
          <w:sz w:val="24"/>
        </w:rPr>
        <w:t>equivalent)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relevant</w:t>
      </w:r>
      <w:r>
        <w:rPr>
          <w:spacing w:val="-5"/>
          <w:sz w:val="24"/>
        </w:rPr>
        <w:t> </w:t>
      </w:r>
      <w:r>
        <w:rPr>
          <w:sz w:val="24"/>
        </w:rPr>
        <w:t>Arts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Therapy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38" w:after="0"/>
        <w:ind w:left="1274" w:right="0" w:hanging="568"/>
        <w:jc w:val="left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Registration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HCPC.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38" w:after="0"/>
        <w:ind w:left="1274" w:right="0" w:hanging="568"/>
        <w:jc w:val="left"/>
        <w:rPr>
          <w:sz w:val="24"/>
        </w:rPr>
      </w:pPr>
      <w:r>
        <w:rPr>
          <w:sz w:val="24"/>
        </w:rPr>
        <w:t>Evidence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continuing</w:t>
      </w:r>
      <w:r>
        <w:rPr>
          <w:spacing w:val="-7"/>
          <w:sz w:val="24"/>
        </w:rPr>
        <w:t> </w:t>
      </w:r>
      <w:r>
        <w:rPr>
          <w:sz w:val="24"/>
        </w:rPr>
        <w:t>professional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9" w:lineRule="auto" w:before="39" w:after="0"/>
        <w:ind w:left="1274" w:right="1700" w:hanging="569"/>
        <w:jc w:val="left"/>
        <w:rPr>
          <w:sz w:val="24"/>
        </w:rPr>
      </w:pP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relevant</w:t>
      </w:r>
      <w:r>
        <w:rPr>
          <w:spacing w:val="-5"/>
          <w:sz w:val="24"/>
        </w:rPr>
        <w:t> </w:t>
      </w:r>
      <w:r>
        <w:rPr>
          <w:sz w:val="24"/>
        </w:rPr>
        <w:t>professional</w:t>
      </w:r>
      <w:r>
        <w:rPr>
          <w:spacing w:val="-6"/>
          <w:sz w:val="24"/>
        </w:rPr>
        <w:t> </w:t>
      </w:r>
      <w:r>
        <w:rPr>
          <w:sz w:val="24"/>
        </w:rPr>
        <w:t>body</w:t>
      </w:r>
      <w:r>
        <w:rPr>
          <w:spacing w:val="-7"/>
          <w:sz w:val="24"/>
        </w:rPr>
        <w:t> </w:t>
      </w:r>
      <w:r>
        <w:rPr>
          <w:sz w:val="24"/>
        </w:rPr>
        <w:t>e.g.</w:t>
      </w:r>
      <w:r>
        <w:rPr>
          <w:spacing w:val="-5"/>
          <w:sz w:val="24"/>
        </w:rPr>
        <w:t> </w:t>
      </w:r>
      <w:r>
        <w:rPr>
          <w:sz w:val="24"/>
        </w:rPr>
        <w:t>APMT,</w:t>
      </w:r>
      <w:r>
        <w:rPr>
          <w:spacing w:val="-5"/>
          <w:sz w:val="24"/>
        </w:rPr>
        <w:t> </w:t>
      </w:r>
      <w:r>
        <w:rPr>
          <w:sz w:val="24"/>
        </w:rPr>
        <w:t>BADth,</w:t>
      </w:r>
      <w:r>
        <w:rPr>
          <w:spacing w:val="-4"/>
          <w:sz w:val="24"/>
        </w:rPr>
        <w:t> </w:t>
      </w:r>
      <w:r>
        <w:rPr>
          <w:sz w:val="24"/>
        </w:rPr>
        <w:t>ADMP, </w:t>
      </w:r>
      <w:r>
        <w:rPr>
          <w:spacing w:val="-4"/>
          <w:sz w:val="24"/>
        </w:rPr>
        <w:t>BAAT.</w:t>
      </w:r>
    </w:p>
    <w:p>
      <w:pPr>
        <w:pStyle w:val="BodyText"/>
        <w:spacing w:before="24"/>
        <w:ind w:left="0" w:firstLine="0"/>
      </w:pPr>
    </w:p>
    <w:p>
      <w:pPr>
        <w:pStyle w:val="Heading1"/>
      </w:pPr>
      <w:r>
        <w:rPr/>
        <w:t>KNOWLEDGE</w:t>
      </w:r>
      <w:r>
        <w:rPr>
          <w:spacing w:val="-3"/>
        </w:rPr>
        <w:t> </w:t>
      </w:r>
      <w:r>
        <w:rPr/>
        <w:t>SKILLS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EXPERIENCE</w:t>
      </w:r>
    </w:p>
    <w:p>
      <w:pPr>
        <w:pStyle w:val="BodyText"/>
        <w:spacing w:before="45"/>
        <w:ind w:left="0" w:firstLine="0"/>
        <w:rPr>
          <w:b/>
        </w:rPr>
      </w:pPr>
    </w:p>
    <w:p>
      <w:pPr>
        <w:spacing w:before="0"/>
        <w:ind w:left="34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Essential: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4" w:after="0"/>
        <w:ind w:left="1426" w:right="1497" w:hanging="720"/>
        <w:jc w:val="left"/>
        <w:rPr>
          <w:sz w:val="24"/>
        </w:rPr>
      </w:pPr>
      <w:r>
        <w:rPr>
          <w:sz w:val="24"/>
        </w:rPr>
        <w:t>Demonstrable</w:t>
      </w:r>
      <w:r>
        <w:rPr>
          <w:spacing w:val="-7"/>
          <w:sz w:val="24"/>
        </w:rPr>
        <w:t> </w:t>
      </w:r>
      <w:r>
        <w:rPr>
          <w:sz w:val="24"/>
        </w:rPr>
        <w:t>experience,</w:t>
      </w:r>
      <w:r>
        <w:rPr>
          <w:spacing w:val="-5"/>
          <w:sz w:val="24"/>
        </w:rPr>
        <w:t> </w:t>
      </w:r>
      <w:r>
        <w:rPr>
          <w:sz w:val="24"/>
        </w:rPr>
        <w:t>commitment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enthusiasm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working</w:t>
      </w:r>
      <w:r>
        <w:rPr>
          <w:spacing w:val="-8"/>
          <w:sz w:val="24"/>
        </w:rPr>
        <w:t> </w:t>
      </w:r>
      <w:r>
        <w:rPr>
          <w:sz w:val="24"/>
        </w:rPr>
        <w:t>with people with learning disabilities.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7" w:after="0"/>
        <w:ind w:left="1426" w:right="1658" w:hanging="720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commitment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working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autistic</w:t>
      </w:r>
      <w:r>
        <w:rPr>
          <w:spacing w:val="-7"/>
          <w:sz w:val="24"/>
        </w:rPr>
        <w:t> </w:t>
      </w:r>
      <w:r>
        <w:rPr>
          <w:sz w:val="24"/>
        </w:rPr>
        <w:t>pupils and</w:t>
      </w:r>
      <w:r>
        <w:rPr>
          <w:spacing w:val="-5"/>
          <w:sz w:val="24"/>
        </w:rPr>
        <w:t> </w:t>
      </w:r>
      <w:r>
        <w:rPr>
          <w:sz w:val="24"/>
        </w:rPr>
        <w:t>their </w:t>
      </w:r>
      <w:r>
        <w:rPr>
          <w:spacing w:val="-2"/>
          <w:sz w:val="24"/>
        </w:rPr>
        <w:t>families.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6" w:after="0"/>
        <w:ind w:left="1426" w:right="1867" w:hanging="720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people</w:t>
      </w:r>
      <w:r>
        <w:rPr>
          <w:spacing w:val="-5"/>
          <w:sz w:val="24"/>
        </w:rPr>
        <w:t> </w:t>
      </w: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emotional</w:t>
      </w:r>
      <w:r>
        <w:rPr>
          <w:spacing w:val="-6"/>
          <w:sz w:val="24"/>
        </w:rPr>
        <w:t> </w:t>
      </w:r>
      <w:r>
        <w:rPr>
          <w:sz w:val="24"/>
        </w:rPr>
        <w:t>/</w:t>
      </w:r>
      <w:r>
        <w:rPr>
          <w:spacing w:val="-5"/>
          <w:sz w:val="24"/>
        </w:rPr>
        <w:t> </w:t>
      </w:r>
      <w:r>
        <w:rPr>
          <w:sz w:val="24"/>
        </w:rPr>
        <w:t>behavioural difficulties and their families.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27" w:after="0"/>
        <w:ind w:left="1425" w:right="0" w:hanging="719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educational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setting.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52" w:lineRule="auto" w:before="38" w:after="0"/>
        <w:ind w:left="1426" w:right="1573" w:hanging="720"/>
        <w:jc w:val="left"/>
        <w:rPr>
          <w:sz w:val="24"/>
        </w:rPr>
      </w:pPr>
      <w:r>
        <w:rPr>
          <w:sz w:val="24"/>
        </w:rPr>
        <w:t>Sensitivity</w:t>
      </w:r>
      <w:r>
        <w:rPr>
          <w:spacing w:val="-4"/>
          <w:sz w:val="24"/>
        </w:rPr>
        <w:t> </w:t>
      </w:r>
      <w:r>
        <w:rPr>
          <w:sz w:val="24"/>
        </w:rPr>
        <w:t>towards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needs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pupils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empathetic,</w:t>
      </w:r>
      <w:r>
        <w:rPr>
          <w:spacing w:val="-4"/>
          <w:sz w:val="24"/>
        </w:rPr>
        <w:t> </w:t>
      </w:r>
      <w:r>
        <w:rPr>
          <w:sz w:val="24"/>
        </w:rPr>
        <w:t>calm</w:t>
      </w:r>
      <w:r>
        <w:rPr>
          <w:spacing w:val="-3"/>
          <w:sz w:val="24"/>
        </w:rPr>
        <w:t> </w:t>
      </w:r>
      <w:r>
        <w:rPr>
          <w:sz w:val="24"/>
        </w:rPr>
        <w:t>and reassuring manner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4" w:after="0"/>
        <w:ind w:left="1426" w:right="1504" w:hanging="720"/>
        <w:jc w:val="left"/>
        <w:rPr>
          <w:sz w:val="24"/>
        </w:rPr>
      </w:pPr>
      <w:r>
        <w:rPr>
          <w:sz w:val="24"/>
        </w:rPr>
        <w:t>Knowledge,</w:t>
      </w:r>
      <w:r>
        <w:rPr>
          <w:spacing w:val="-7"/>
          <w:sz w:val="24"/>
        </w:rPr>
        <w:t> </w:t>
      </w:r>
      <w:r>
        <w:rPr>
          <w:sz w:val="24"/>
        </w:rPr>
        <w:t>experience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competence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Arts</w:t>
      </w:r>
      <w:r>
        <w:rPr>
          <w:spacing w:val="-7"/>
          <w:sz w:val="24"/>
        </w:rPr>
        <w:t> </w:t>
      </w:r>
      <w:r>
        <w:rPr>
          <w:sz w:val="24"/>
        </w:rPr>
        <w:t>therapy</w:t>
      </w:r>
      <w:r>
        <w:rPr>
          <w:spacing w:val="-8"/>
          <w:sz w:val="24"/>
        </w:rPr>
        <w:t> </w:t>
      </w:r>
      <w:r>
        <w:rPr>
          <w:sz w:val="24"/>
        </w:rPr>
        <w:t>assessments</w:t>
      </w:r>
      <w:r>
        <w:rPr>
          <w:spacing w:val="-5"/>
          <w:sz w:val="24"/>
        </w:rPr>
        <w:t> </w:t>
      </w:r>
      <w:r>
        <w:rPr>
          <w:sz w:val="24"/>
        </w:rPr>
        <w:t>and interventions and an understanding of the theoretical framework underpinning these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26" w:after="0"/>
        <w:ind w:left="1425" w:right="0" w:hanging="719"/>
        <w:jc w:val="left"/>
        <w:rPr>
          <w:sz w:val="24"/>
        </w:rPr>
      </w:pP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date</w:t>
      </w:r>
      <w:r>
        <w:rPr>
          <w:spacing w:val="-5"/>
          <w:sz w:val="24"/>
        </w:rPr>
        <w:t> </w:t>
      </w:r>
      <w:r>
        <w:rPr>
          <w:sz w:val="24"/>
        </w:rPr>
        <w:t>knowledge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issues</w:t>
      </w:r>
      <w:r>
        <w:rPr>
          <w:spacing w:val="-3"/>
          <w:sz w:val="24"/>
        </w:rPr>
        <w:t> </w:t>
      </w:r>
      <w:r>
        <w:rPr>
          <w:sz w:val="24"/>
        </w:rPr>
        <w:t>relating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profession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9" w:after="0"/>
        <w:ind w:left="1425" w:right="0" w:hanging="719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relevant</w:t>
      </w:r>
      <w:r>
        <w:rPr>
          <w:spacing w:val="-5"/>
          <w:sz w:val="24"/>
        </w:rPr>
        <w:t> </w:t>
      </w:r>
      <w:r>
        <w:rPr>
          <w:sz w:val="24"/>
        </w:rPr>
        <w:t>professional</w:t>
      </w:r>
      <w:r>
        <w:rPr>
          <w:spacing w:val="-3"/>
          <w:sz w:val="24"/>
        </w:rPr>
        <w:t> </w:t>
      </w:r>
      <w:r>
        <w:rPr>
          <w:sz w:val="24"/>
        </w:rPr>
        <w:t>standards –</w:t>
      </w:r>
      <w:r>
        <w:rPr>
          <w:spacing w:val="-5"/>
          <w:sz w:val="24"/>
        </w:rPr>
        <w:t> </w:t>
      </w:r>
      <w:r>
        <w:rPr>
          <w:sz w:val="24"/>
        </w:rPr>
        <w:t>HCPC,</w:t>
      </w:r>
      <w:r>
        <w:rPr>
          <w:spacing w:val="-4"/>
          <w:sz w:val="24"/>
        </w:rPr>
        <w:t> </w:t>
      </w: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Body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38" w:after="0"/>
        <w:ind w:left="1426" w:right="1551" w:hanging="720"/>
        <w:jc w:val="left"/>
        <w:rPr>
          <w:sz w:val="24"/>
        </w:rPr>
      </w:pPr>
      <w:r>
        <w:rPr>
          <w:sz w:val="24"/>
        </w:rPr>
        <w:t>Theoretical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practical</w:t>
      </w:r>
      <w:r>
        <w:rPr>
          <w:spacing w:val="-6"/>
          <w:sz w:val="24"/>
        </w:rPr>
        <w:t> </w:t>
      </w:r>
      <w:r>
        <w:rPr>
          <w:sz w:val="24"/>
        </w:rPr>
        <w:t>knowledge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child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adolescent</w:t>
      </w:r>
      <w:r>
        <w:rPr>
          <w:spacing w:val="-3"/>
          <w:sz w:val="24"/>
        </w:rPr>
        <w:t> </w:t>
      </w:r>
      <w:r>
        <w:rPr>
          <w:sz w:val="24"/>
        </w:rPr>
        <w:t>Arts</w:t>
      </w:r>
      <w:r>
        <w:rPr>
          <w:spacing w:val="-6"/>
          <w:sz w:val="24"/>
        </w:rPr>
        <w:t> </w:t>
      </w:r>
      <w:r>
        <w:rPr>
          <w:sz w:val="24"/>
        </w:rPr>
        <w:t>therapy through a combination of post graduate study and clinical experience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7" w:after="0"/>
        <w:ind w:left="1426" w:right="1869" w:hanging="720"/>
        <w:jc w:val="left"/>
        <w:rPr>
          <w:sz w:val="24"/>
        </w:rPr>
      </w:pPr>
      <w:r>
        <w:rPr>
          <w:sz w:val="24"/>
        </w:rPr>
        <w:t>Awareness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national</w:t>
      </w:r>
      <w:r>
        <w:rPr>
          <w:spacing w:val="-6"/>
          <w:sz w:val="24"/>
        </w:rPr>
        <w:t> </w:t>
      </w:r>
      <w:r>
        <w:rPr>
          <w:sz w:val="24"/>
        </w:rPr>
        <w:t>developments,</w:t>
      </w:r>
      <w:r>
        <w:rPr>
          <w:spacing w:val="-6"/>
          <w:sz w:val="24"/>
        </w:rPr>
        <w:t> </w:t>
      </w:r>
      <w:r>
        <w:rPr>
          <w:sz w:val="24"/>
        </w:rPr>
        <w:t>protocols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policies relevant to child and adolescent Arts therapy.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7" w:after="0"/>
        <w:ind w:left="1426" w:right="1412" w:hanging="720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range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appropriate</w:t>
      </w:r>
      <w:r>
        <w:rPr>
          <w:spacing w:val="-5"/>
          <w:sz w:val="24"/>
        </w:rPr>
        <w:t> </w:t>
      </w:r>
      <w:r>
        <w:rPr>
          <w:sz w:val="24"/>
        </w:rPr>
        <w:t>therapeutic</w:t>
      </w:r>
      <w:r>
        <w:rPr>
          <w:spacing w:val="-7"/>
          <w:sz w:val="24"/>
        </w:rPr>
        <w:t> </w:t>
      </w:r>
      <w:r>
        <w:rPr>
          <w:sz w:val="24"/>
        </w:rPr>
        <w:t>interventions</w:t>
      </w:r>
      <w:r>
        <w:rPr>
          <w:spacing w:val="-6"/>
          <w:sz w:val="24"/>
        </w:rPr>
        <w:t> </w:t>
      </w:r>
      <w:r>
        <w:rPr>
          <w:sz w:val="24"/>
        </w:rPr>
        <w:t>relevant</w:t>
      </w:r>
      <w:r>
        <w:rPr>
          <w:spacing w:val="-5"/>
          <w:sz w:val="24"/>
        </w:rPr>
        <w:t> </w:t>
      </w:r>
      <w:r>
        <w:rPr>
          <w:sz w:val="24"/>
        </w:rPr>
        <w:t>to the client group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26" w:after="0"/>
        <w:ind w:left="1425" w:right="0" w:hanging="719"/>
        <w:jc w:val="left"/>
        <w:rPr>
          <w:sz w:val="24"/>
        </w:rPr>
      </w:pPr>
      <w:r>
        <w:rPr>
          <w:sz w:val="24"/>
        </w:rPr>
        <w:t>Understanding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range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mental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conditions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8" w:after="0"/>
        <w:ind w:left="1425" w:right="0" w:hanging="719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relevant</w:t>
      </w:r>
      <w:r>
        <w:rPr>
          <w:spacing w:val="-5"/>
          <w:sz w:val="24"/>
        </w:rPr>
        <w:t> </w:t>
      </w:r>
      <w:r>
        <w:rPr>
          <w:sz w:val="24"/>
        </w:rPr>
        <w:t>professional</w:t>
      </w:r>
      <w:r>
        <w:rPr>
          <w:spacing w:val="-3"/>
          <w:sz w:val="24"/>
        </w:rPr>
        <w:t> </w:t>
      </w:r>
      <w:r>
        <w:rPr>
          <w:sz w:val="24"/>
        </w:rPr>
        <w:t>standards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HCPC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Body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600" w:bottom="280" w:left="1440" w:right="720"/>
        </w:sectPr>
      </w:pP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8" w:after="0"/>
        <w:ind w:left="1426" w:right="1116" w:hanging="720"/>
        <w:jc w:val="left"/>
        <w:rPr>
          <w:sz w:val="24"/>
        </w:rPr>
      </w:pPr>
      <w:r>
        <w:rPr>
          <w:sz w:val="24"/>
        </w:rPr>
        <w:t>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analyse,</w:t>
      </w:r>
      <w:r>
        <w:rPr>
          <w:spacing w:val="-4"/>
          <w:sz w:val="24"/>
        </w:rPr>
        <w:t> </w:t>
      </w:r>
      <w:r>
        <w:rPr>
          <w:sz w:val="24"/>
        </w:rPr>
        <w:t>evaluate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accurate</w:t>
      </w:r>
      <w:r>
        <w:rPr>
          <w:spacing w:val="-5"/>
          <w:sz w:val="24"/>
        </w:rPr>
        <w:t> </w:t>
      </w:r>
      <w:r>
        <w:rPr>
          <w:sz w:val="24"/>
        </w:rPr>
        <w:t>clinical</w:t>
      </w:r>
      <w:r>
        <w:rPr>
          <w:spacing w:val="-2"/>
          <w:sz w:val="24"/>
        </w:rPr>
        <w:t> </w:t>
      </w:r>
      <w:r>
        <w:rPr>
          <w:sz w:val="24"/>
        </w:rPr>
        <w:t>decisions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fast</w:t>
      </w:r>
      <w:r>
        <w:rPr>
          <w:spacing w:val="-4"/>
          <w:sz w:val="24"/>
        </w:rPr>
        <w:t> </w:t>
      </w:r>
      <w:r>
        <w:rPr>
          <w:sz w:val="24"/>
        </w:rPr>
        <w:t>paced, complex and unpredictable clinical environment.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6" w:after="0"/>
        <w:ind w:left="1426" w:right="1833" w:hanging="720"/>
        <w:jc w:val="left"/>
        <w:rPr>
          <w:sz w:val="24"/>
        </w:rPr>
      </w:pPr>
      <w:r>
        <w:rPr>
          <w:sz w:val="24"/>
        </w:rPr>
        <w:t>Competence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assessing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responding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episodes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self</w:t>
      </w:r>
      <w:r>
        <w:rPr>
          <w:spacing w:val="-5"/>
          <w:sz w:val="24"/>
        </w:rPr>
        <w:t> </w:t>
      </w:r>
      <w:r>
        <w:rPr>
          <w:sz w:val="24"/>
        </w:rPr>
        <w:t>harm</w:t>
      </w:r>
      <w:r>
        <w:rPr>
          <w:spacing w:val="-3"/>
          <w:sz w:val="24"/>
        </w:rPr>
        <w:t> </w:t>
      </w:r>
      <w:r>
        <w:rPr>
          <w:sz w:val="24"/>
        </w:rPr>
        <w:t>and related risks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7" w:after="0"/>
        <w:ind w:left="1426" w:right="1777" w:hanging="720"/>
        <w:jc w:val="left"/>
        <w:rPr>
          <w:sz w:val="24"/>
        </w:rPr>
      </w:pPr>
      <w:r>
        <w:rPr>
          <w:sz w:val="24"/>
        </w:rPr>
        <w:t>Able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develop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communicate</w:t>
      </w:r>
      <w:r>
        <w:rPr>
          <w:spacing w:val="-6"/>
          <w:sz w:val="24"/>
        </w:rPr>
        <w:t> </w:t>
      </w:r>
      <w:r>
        <w:rPr>
          <w:sz w:val="24"/>
        </w:rPr>
        <w:t>well-reasoned</w:t>
      </w:r>
      <w:r>
        <w:rPr>
          <w:spacing w:val="-6"/>
          <w:sz w:val="24"/>
        </w:rPr>
        <w:t> </w:t>
      </w:r>
      <w:r>
        <w:rPr>
          <w:sz w:val="24"/>
        </w:rPr>
        <w:t>clinical</w:t>
      </w:r>
      <w:r>
        <w:rPr>
          <w:spacing w:val="-4"/>
          <w:sz w:val="24"/>
        </w:rPr>
        <w:t> </w:t>
      </w:r>
      <w:r>
        <w:rPr>
          <w:sz w:val="24"/>
        </w:rPr>
        <w:t>formulations, assessments and care plans.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52" w:lineRule="auto" w:before="26" w:after="0"/>
        <w:ind w:left="1426" w:right="1423" w:hanging="720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close</w:t>
      </w:r>
      <w:r>
        <w:rPr>
          <w:spacing w:val="-4"/>
          <w:sz w:val="24"/>
        </w:rPr>
        <w:t> </w:t>
      </w:r>
      <w:r>
        <w:rPr>
          <w:sz w:val="24"/>
        </w:rPr>
        <w:t>collaboration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health,</w:t>
      </w:r>
      <w:r>
        <w:rPr>
          <w:spacing w:val="-7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service colleagues and multidisciplinary working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4" w:after="0"/>
        <w:ind w:left="1426" w:right="1193" w:hanging="72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commitment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partnership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users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carers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 delivery of effective services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6" w:after="0"/>
        <w:ind w:left="1426" w:right="1965" w:hanging="72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receive,</w:t>
      </w:r>
      <w:r>
        <w:rPr>
          <w:spacing w:val="-4"/>
          <w:sz w:val="24"/>
        </w:rPr>
        <w:t> </w:t>
      </w:r>
      <w:r>
        <w:rPr>
          <w:sz w:val="24"/>
        </w:rPr>
        <w:t>coordinate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impart</w:t>
      </w:r>
      <w:r>
        <w:rPr>
          <w:spacing w:val="-5"/>
          <w:sz w:val="24"/>
        </w:rPr>
        <w:t> </w:t>
      </w:r>
      <w:r>
        <w:rPr>
          <w:sz w:val="24"/>
        </w:rPr>
        <w:t>complex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6"/>
          <w:sz w:val="24"/>
        </w:rPr>
        <w:t> </w:t>
      </w:r>
      <w:r>
        <w:rPr>
          <w:sz w:val="24"/>
        </w:rPr>
        <w:t>to children, families and other professionals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27" w:after="0"/>
        <w:ind w:left="1426" w:right="1349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communicate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complex</w:t>
      </w:r>
      <w:r>
        <w:rPr>
          <w:spacing w:val="-4"/>
          <w:sz w:val="24"/>
        </w:rPr>
        <w:t> </w:t>
      </w:r>
      <w:r>
        <w:rPr>
          <w:sz w:val="24"/>
        </w:rPr>
        <w:t>nature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therapy</w:t>
      </w:r>
      <w:r>
        <w:rPr>
          <w:spacing w:val="-4"/>
          <w:sz w:val="24"/>
        </w:rPr>
        <w:t> </w:t>
      </w:r>
      <w:r>
        <w:rPr>
          <w:sz w:val="24"/>
        </w:rPr>
        <w:t>interventions</w:t>
      </w:r>
      <w:r>
        <w:rPr>
          <w:spacing w:val="-9"/>
          <w:sz w:val="24"/>
        </w:rPr>
        <w:t> </w:t>
      </w:r>
      <w:r>
        <w:rPr>
          <w:sz w:val="24"/>
        </w:rPr>
        <w:t>to colleagues and carers, whilst maintaining confidentiality.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27" w:after="0"/>
        <w:ind w:left="1425" w:right="0" w:hanging="719"/>
        <w:jc w:val="left"/>
        <w:rPr>
          <w:sz w:val="24"/>
        </w:rPr>
      </w:pPr>
      <w:r>
        <w:rPr>
          <w:sz w:val="24"/>
        </w:rPr>
        <w:t>Good</w:t>
      </w:r>
      <w:r>
        <w:rPr>
          <w:spacing w:val="-5"/>
          <w:sz w:val="24"/>
        </w:rPr>
        <w:t> </w:t>
      </w:r>
      <w:r>
        <w:rPr>
          <w:sz w:val="24"/>
        </w:rPr>
        <w:t>formal</w:t>
      </w:r>
      <w:r>
        <w:rPr>
          <w:spacing w:val="-6"/>
          <w:sz w:val="24"/>
        </w:rPr>
        <w:t> </w:t>
      </w:r>
      <w:r>
        <w:rPr>
          <w:sz w:val="24"/>
        </w:rPr>
        <w:t>presentational</w:t>
      </w:r>
      <w:r>
        <w:rPr>
          <w:spacing w:val="-2"/>
          <w:sz w:val="24"/>
        </w:rPr>
        <w:t> skills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8" w:after="0"/>
        <w:ind w:left="1425" w:right="0" w:hanging="719"/>
        <w:jc w:val="left"/>
        <w:rPr>
          <w:sz w:val="24"/>
        </w:rPr>
      </w:pPr>
      <w:r>
        <w:rPr>
          <w:sz w:val="24"/>
        </w:rPr>
        <w:t>Clear</w:t>
      </w:r>
      <w:r>
        <w:rPr>
          <w:spacing w:val="-3"/>
          <w:sz w:val="24"/>
        </w:rPr>
        <w:t> </w:t>
      </w:r>
      <w:r>
        <w:rPr>
          <w:sz w:val="24"/>
        </w:rPr>
        <w:t>communication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4"/>
          <w:sz w:val="24"/>
        </w:rPr>
        <w:t> </w:t>
      </w:r>
      <w:r>
        <w:rPr>
          <w:sz w:val="24"/>
        </w:rPr>
        <w:t>both</w:t>
      </w:r>
      <w:r>
        <w:rPr>
          <w:spacing w:val="-5"/>
          <w:sz w:val="24"/>
        </w:rPr>
        <w:t> </w:t>
      </w:r>
      <w:r>
        <w:rPr>
          <w:sz w:val="24"/>
        </w:rPr>
        <w:t>written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verbal.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9" w:after="0"/>
        <w:ind w:left="1425" w:right="0" w:hanging="719"/>
        <w:jc w:val="left"/>
        <w:rPr>
          <w:sz w:val="24"/>
        </w:rPr>
      </w:pPr>
      <w:r>
        <w:rPr>
          <w:sz w:val="24"/>
        </w:rPr>
        <w:t>Able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negotiate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advocate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behalf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client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service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8" w:after="0"/>
        <w:ind w:left="1425" w:right="0" w:hanging="719"/>
        <w:jc w:val="left"/>
        <w:rPr>
          <w:sz w:val="24"/>
        </w:rPr>
      </w:pPr>
      <w:r>
        <w:rPr>
          <w:sz w:val="24"/>
        </w:rPr>
        <w:t>Positive</w:t>
      </w:r>
      <w:r>
        <w:rPr>
          <w:spacing w:val="-7"/>
          <w:sz w:val="24"/>
        </w:rPr>
        <w:t> </w:t>
      </w:r>
      <w:r>
        <w:rPr>
          <w:sz w:val="24"/>
        </w:rPr>
        <w:t>approach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diversity</w:t>
      </w:r>
      <w:r>
        <w:rPr>
          <w:spacing w:val="-3"/>
          <w:sz w:val="24"/>
        </w:rPr>
        <w:t> </w:t>
      </w:r>
      <w:r>
        <w:rPr>
          <w:sz w:val="24"/>
        </w:rPr>
        <w:t>/non</w:t>
      </w:r>
      <w:r>
        <w:rPr>
          <w:spacing w:val="-4"/>
          <w:sz w:val="24"/>
        </w:rPr>
        <w:t> </w:t>
      </w:r>
      <w:r>
        <w:rPr>
          <w:sz w:val="24"/>
        </w:rPr>
        <w:t>discriminatory</w:t>
      </w:r>
      <w:r>
        <w:rPr>
          <w:spacing w:val="-2"/>
          <w:sz w:val="24"/>
        </w:rPr>
        <w:t> practice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38" w:after="0"/>
        <w:ind w:left="1426" w:right="1398" w:hanging="720"/>
        <w:jc w:val="left"/>
        <w:rPr>
          <w:sz w:val="24"/>
        </w:rPr>
      </w:pPr>
      <w:r>
        <w:rPr>
          <w:sz w:val="24"/>
        </w:rPr>
        <w:t>Demonstrable</w:t>
      </w:r>
      <w:r>
        <w:rPr>
          <w:spacing w:val="-5"/>
          <w:sz w:val="24"/>
        </w:rPr>
        <w:t> </w:t>
      </w:r>
      <w:r>
        <w:rPr>
          <w:sz w:val="24"/>
        </w:rPr>
        <w:t>commitment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protection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safeguarding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children and young people.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27" w:after="0"/>
        <w:ind w:left="1425" w:right="0" w:hanging="719"/>
        <w:jc w:val="left"/>
        <w:rPr>
          <w:sz w:val="24"/>
        </w:rPr>
      </w:pPr>
      <w:r>
        <w:rPr>
          <w:sz w:val="24"/>
        </w:rPr>
        <w:t>Willingness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training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8" w:after="0"/>
        <w:ind w:left="1425" w:right="0" w:hanging="719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knowledge</w:t>
      </w:r>
      <w:r>
        <w:rPr>
          <w:spacing w:val="-3"/>
          <w:sz w:val="24"/>
        </w:rPr>
        <w:t> </w:t>
      </w:r>
      <w:r>
        <w:rPr>
          <w:sz w:val="24"/>
        </w:rPr>
        <w:t>relating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evidence</w:t>
      </w:r>
      <w:r>
        <w:rPr>
          <w:spacing w:val="-5"/>
          <w:sz w:val="24"/>
        </w:rPr>
        <w:t> </w:t>
      </w:r>
      <w:r>
        <w:rPr>
          <w:sz w:val="24"/>
        </w:rPr>
        <w:t>based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practice.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9" w:after="0"/>
        <w:ind w:left="1425" w:right="0" w:hanging="719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principles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clinical</w:t>
      </w:r>
      <w:r>
        <w:rPr>
          <w:spacing w:val="-2"/>
          <w:sz w:val="24"/>
        </w:rPr>
        <w:t> </w:t>
      </w:r>
      <w:r>
        <w:rPr>
          <w:sz w:val="24"/>
        </w:rPr>
        <w:t>governance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audit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8" w:after="0"/>
        <w:ind w:left="1425" w:right="0" w:hanging="719"/>
        <w:jc w:val="left"/>
        <w:rPr>
          <w:sz w:val="24"/>
        </w:rPr>
      </w:pPr>
      <w:r>
        <w:rPr>
          <w:sz w:val="24"/>
        </w:rPr>
        <w:t>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self</w:t>
      </w:r>
      <w:r>
        <w:rPr>
          <w:spacing w:val="-3"/>
          <w:sz w:val="24"/>
        </w:rPr>
        <w:t> </w:t>
      </w:r>
      <w:r>
        <w:rPr>
          <w:sz w:val="24"/>
        </w:rPr>
        <w:t>critical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modify</w:t>
      </w:r>
      <w:r>
        <w:rPr>
          <w:spacing w:val="-4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accordingly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8" w:after="0"/>
        <w:ind w:left="1425" w:right="0" w:hanging="719"/>
        <w:jc w:val="left"/>
        <w:rPr>
          <w:sz w:val="24"/>
        </w:rPr>
      </w:pPr>
      <w:r>
        <w:rPr>
          <w:sz w:val="24"/>
        </w:rPr>
        <w:t>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prioritise,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independently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own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initiative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8" w:after="0"/>
        <w:ind w:left="1425" w:right="0" w:hanging="719"/>
        <w:jc w:val="left"/>
        <w:rPr>
          <w:sz w:val="24"/>
        </w:rPr>
      </w:pPr>
      <w:r>
        <w:rPr>
          <w:sz w:val="24"/>
        </w:rPr>
        <w:t>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manage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pressure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intensive</w:t>
      </w:r>
      <w:r>
        <w:rPr>
          <w:spacing w:val="-2"/>
          <w:sz w:val="24"/>
        </w:rPr>
        <w:t> environment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8" w:after="0"/>
        <w:ind w:left="1425" w:right="0" w:hanging="719"/>
        <w:jc w:val="left"/>
        <w:rPr>
          <w:sz w:val="24"/>
        </w:rPr>
      </w:pPr>
      <w:r>
        <w:rPr>
          <w:sz w:val="24"/>
        </w:rPr>
        <w:t>Commitment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participate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further</w:t>
      </w:r>
      <w:r>
        <w:rPr>
          <w:spacing w:val="-3"/>
          <w:sz w:val="24"/>
        </w:rPr>
        <w:t> </w:t>
      </w:r>
      <w:r>
        <w:rPr>
          <w:sz w:val="24"/>
        </w:rPr>
        <w:t>professional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training.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9" w:after="0"/>
        <w:ind w:left="1425" w:right="0" w:hanging="719"/>
        <w:jc w:val="left"/>
        <w:rPr>
          <w:sz w:val="24"/>
        </w:rPr>
      </w:pPr>
      <w:r>
        <w:rPr>
          <w:sz w:val="24"/>
        </w:rPr>
        <w:t>Readiness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ICT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systems.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8" w:after="0"/>
        <w:ind w:left="1425" w:right="0" w:hanging="719"/>
        <w:jc w:val="left"/>
        <w:rPr>
          <w:sz w:val="24"/>
        </w:rPr>
      </w:pPr>
      <w:r>
        <w:rPr>
          <w:sz w:val="24"/>
        </w:rPr>
        <w:t>Good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5"/>
          <w:sz w:val="24"/>
        </w:rPr>
        <w:t> </w:t>
      </w:r>
      <w:r>
        <w:rPr>
          <w:sz w:val="24"/>
        </w:rPr>
        <w:t>worker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good</w:t>
      </w:r>
      <w:r>
        <w:rPr>
          <w:spacing w:val="-2"/>
          <w:sz w:val="24"/>
        </w:rPr>
        <w:t> </w:t>
      </w:r>
      <w:r>
        <w:rPr>
          <w:sz w:val="24"/>
        </w:rPr>
        <w:t>interpersonal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38" w:after="0"/>
        <w:ind w:left="1425" w:right="0" w:hanging="719"/>
        <w:jc w:val="left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Risk</w:t>
      </w:r>
      <w:r>
        <w:rPr>
          <w:spacing w:val="-6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Policies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9" w:lineRule="auto" w:before="38" w:after="0"/>
        <w:ind w:left="1426" w:right="2010" w:hanging="720"/>
        <w:jc w:val="left"/>
        <w:rPr>
          <w:sz w:val="24"/>
        </w:rPr>
      </w:pPr>
      <w:r>
        <w:rPr>
          <w:sz w:val="24"/>
        </w:rPr>
        <w:t>Able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demonstrate</w:t>
      </w:r>
      <w:r>
        <w:rPr>
          <w:spacing w:val="-7"/>
          <w:sz w:val="24"/>
        </w:rPr>
        <w:t> </w:t>
      </w:r>
      <w:r>
        <w:rPr>
          <w:sz w:val="24"/>
        </w:rPr>
        <w:t>commitment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own</w:t>
      </w:r>
      <w:r>
        <w:rPr>
          <w:spacing w:val="-7"/>
          <w:sz w:val="24"/>
        </w:rPr>
        <w:t> </w:t>
      </w:r>
      <w:r>
        <w:rPr>
          <w:sz w:val="24"/>
        </w:rPr>
        <w:t>personal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professional </w:t>
      </w:r>
      <w:r>
        <w:rPr>
          <w:spacing w:val="-2"/>
          <w:sz w:val="24"/>
        </w:rPr>
        <w:t>development.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94"/>
        <w:ind w:left="0" w:firstLine="0"/>
      </w:pPr>
    </w:p>
    <w:p>
      <w:pPr>
        <w:pStyle w:val="Heading1"/>
      </w:pPr>
      <w:r>
        <w:rPr>
          <w:spacing w:val="-2"/>
        </w:rPr>
        <w:t>Desirable:</w:t>
      </w:r>
    </w:p>
    <w:p>
      <w:pPr>
        <w:pStyle w:val="ListParagraph"/>
        <w:numPr>
          <w:ilvl w:val="0"/>
          <w:numId w:val="3"/>
        </w:numPr>
        <w:tabs>
          <w:tab w:pos="1411" w:val="left" w:leader="none"/>
        </w:tabs>
        <w:spacing w:line="240" w:lineRule="auto" w:before="48" w:after="0"/>
        <w:ind w:left="1411" w:right="0" w:hanging="624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Signalong</w:t>
      </w:r>
      <w:r>
        <w:rPr>
          <w:spacing w:val="-8"/>
          <w:sz w:val="24"/>
        </w:rPr>
        <w:t> </w:t>
      </w:r>
      <w:r>
        <w:rPr>
          <w:sz w:val="24"/>
        </w:rPr>
        <w:t>and/or</w:t>
      </w:r>
      <w:r>
        <w:rPr>
          <w:spacing w:val="-5"/>
          <w:sz w:val="24"/>
        </w:rPr>
        <w:t> </w:t>
      </w:r>
      <w:r>
        <w:rPr>
          <w:sz w:val="24"/>
        </w:rPr>
        <w:t>Makaton</w:t>
      </w:r>
      <w:r>
        <w:rPr>
          <w:spacing w:val="-2"/>
          <w:sz w:val="24"/>
        </w:rPr>
        <w:t> </w:t>
      </w:r>
      <w:r>
        <w:rPr>
          <w:sz w:val="24"/>
        </w:rPr>
        <w:t>sign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language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411" w:hanging="624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6" w:hanging="6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2" w:hanging="6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8" w:hanging="6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4" w:hanging="6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6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6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2" w:hanging="6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8" w:hanging="62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26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8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74" w:hanging="56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5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5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0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0" w:hanging="56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  <w:ind w:left="1425" w:hanging="719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6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44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1425" w:hanging="71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Roger</dc:creator>
  <dcterms:created xsi:type="dcterms:W3CDTF">2026-01-27T18:55:56Z</dcterms:created>
  <dcterms:modified xsi:type="dcterms:W3CDTF">2026-01-27T18:55:56Z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for Microsoft 365</vt:lpwstr>
  </property>
</Properties>
</file>