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4015B195" w:rsidR="00DD7D96" w:rsidRPr="00DB2693" w:rsidRDefault="00A31B5A" w:rsidP="00166270">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58251" behindDoc="1" locked="0" layoutInCell="1" allowOverlap="1" wp14:anchorId="1B4A6FCE" wp14:editId="50D527BA">
            <wp:simplePos x="0" y="0"/>
            <wp:positionH relativeFrom="page">
              <wp:posOffset>-581025</wp:posOffset>
            </wp:positionH>
            <wp:positionV relativeFrom="paragraph">
              <wp:posOffset>-1320164</wp:posOffset>
            </wp:positionV>
            <wp:extent cx="8602982" cy="4323080"/>
            <wp:effectExtent l="0" t="0" r="0" b="1270"/>
            <wp:wrapNone/>
            <wp:docPr id="206206273" name="Picture 3" descr="A group of people looking at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6273" name="Picture 3" descr="A group of people looking at a globe&#10;&#10;AI-generated content may be incorrect."/>
                    <pic:cNvPicPr/>
                  </pic:nvPicPr>
                  <pic:blipFill rotWithShape="1">
                    <a:blip r:embed="rId11" cstate="print">
                      <a:extLst>
                        <a:ext uri="{28A0092B-C50C-407E-A947-70E740481C1C}">
                          <a14:useLocalDpi xmlns:a14="http://schemas.microsoft.com/office/drawing/2010/main" val="0"/>
                        </a:ext>
                      </a:extLst>
                    </a:blip>
                    <a:srcRect l="-5840" t="-4947" r="-5840" b="22122"/>
                    <a:stretch>
                      <a:fillRect/>
                    </a:stretch>
                  </pic:blipFill>
                  <pic:spPr bwMode="auto">
                    <a:xfrm>
                      <a:off x="0" y="0"/>
                      <a:ext cx="8603808" cy="4323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8E3C5" w14:textId="2760E52A" w:rsidR="00166270" w:rsidRDefault="00F26258" w:rsidP="00166270">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inline distT="0" distB="0" distL="0" distR="0" wp14:anchorId="0685C988" wp14:editId="59BF4884">
                <wp:extent cx="304800" cy="304800"/>
                <wp:effectExtent l="0" t="0" r="0" b="0"/>
                <wp:docPr id="147406669"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712E18" id="AutoShape 1"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6A966B1" w14:textId="7F28B0EA" w:rsidR="00166270" w:rsidRDefault="00166270" w:rsidP="00166270">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6A5B4B" w14:textId="122C8EEA" w:rsidR="00521BE8" w:rsidRPr="007429AF" w:rsidRDefault="00521BE8" w:rsidP="00166270">
      <w:pPr>
        <w:tabs>
          <w:tab w:val="left" w:pos="7350"/>
        </w:tabs>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C1EDBA" w14:textId="051E74A5" w:rsidR="003D436E" w:rsidRPr="007429AF" w:rsidRDefault="00F26258" w:rsidP="00166270">
      <w:pPr>
        <w:tabs>
          <w:tab w:val="left" w:pos="7350"/>
        </w:tabs>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429AF">
        <w:rPr>
          <w:noProof/>
          <w:color w:val="8EAADB" w:themeColor="accent1" w:themeTint="99"/>
        </w:rPr>
        <mc:AlternateContent>
          <mc:Choice Requires="wps">
            <w:drawing>
              <wp:anchor distT="0" distB="0" distL="114300" distR="114300" simplePos="0" relativeHeight="251658245" behindDoc="0" locked="0" layoutInCell="1" allowOverlap="1" wp14:anchorId="65F95B60" wp14:editId="11C12F6F">
                <wp:simplePos x="0" y="0"/>
                <wp:positionH relativeFrom="page">
                  <wp:align>left</wp:align>
                </wp:positionH>
                <wp:positionV relativeFrom="paragraph">
                  <wp:posOffset>1125220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46BFC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CBFEA9" id="Straight Connector 1821553246" o:spid="_x0000_s1026" style="position:absolute;z-index:2516474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88.6pt" to="594.7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" strokecolor="#46bfc2" strokeweight="2.5pt">
                <v:stroke joinstyle="miter"/>
                <w10:wrap anchorx="page"/>
              </v:line>
            </w:pict>
          </mc:Fallback>
        </mc:AlternateContent>
      </w:r>
      <w:r w:rsidRPr="007429AF">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7429AF">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p>
    <w:p w14:paraId="6007BBEA" w14:textId="5D74FA76" w:rsidR="00F92E83" w:rsidRPr="0034368A" w:rsidRDefault="0034368A" w:rsidP="0034368A">
      <w:pPr>
        <w:pStyle w:val="NoSpacing"/>
        <w:jc w:val="center"/>
        <w:rPr>
          <w:rFonts w:ascii="Poppins" w:eastAsia="Calibri Light" w:hAnsi="Poppins" w:cs="Poppins"/>
          <w:color w:val="46BFC2"/>
          <w:sz w:val="48"/>
          <w:szCs w:val="48"/>
        </w:rPr>
      </w:pPr>
      <w:r>
        <w:rPr>
          <w:rFonts w:ascii="Poppins" w:hAnsi="Poppins" w:cs="Poppins"/>
          <w:noProof/>
          <w:color w:val="46BFC2"/>
          <w:sz w:val="48"/>
          <w:szCs w:val="48"/>
        </w:rPr>
        <w:t>NeneGate School</w:t>
      </w:r>
    </w:p>
    <w:p w14:paraId="615C7CCC" w14:textId="688931FD" w:rsidR="00A4228F" w:rsidRPr="0034368A" w:rsidRDefault="00F749F0" w:rsidP="0034368A">
      <w:pPr>
        <w:pStyle w:val="NoSpacing"/>
        <w:jc w:val="center"/>
        <w:rPr>
          <w:rFonts w:ascii="Poppins" w:hAnsi="Poppins" w:cs="Poppins"/>
          <w:noProof/>
          <w:color w:val="46BFC2"/>
          <w:sz w:val="48"/>
          <w:szCs w:val="48"/>
        </w:rPr>
      </w:pPr>
      <w:r>
        <w:rPr>
          <w:rFonts w:ascii="Poppins" w:hAnsi="Poppins" w:cs="Poppins"/>
          <w:noProof/>
          <w:color w:val="46BFC2"/>
          <w:sz w:val="48"/>
          <w:szCs w:val="48"/>
        </w:rPr>
        <w:t>Site Officer</w:t>
      </w:r>
    </w:p>
    <w:p w14:paraId="5C368DFF" w14:textId="6D51D461" w:rsidR="0034368A" w:rsidRPr="0034368A" w:rsidRDefault="0034368A" w:rsidP="0034368A">
      <w:pPr>
        <w:pStyle w:val="NoSpacing"/>
        <w:jc w:val="center"/>
        <w:rPr>
          <w:rFonts w:ascii="Poppins" w:hAnsi="Poppins" w:cs="Poppins"/>
          <w:noProof/>
          <w:color w:val="46BFC2"/>
          <w:sz w:val="48"/>
          <w:szCs w:val="48"/>
        </w:rPr>
      </w:pPr>
      <w:r w:rsidRPr="0034368A">
        <w:rPr>
          <w:rFonts w:ascii="Poppins" w:hAnsi="Poppins" w:cs="Poppins"/>
          <w:noProof/>
          <w:color w:val="46BFC2"/>
          <w:sz w:val="48"/>
          <w:szCs w:val="48"/>
        </w:rPr>
        <w:t>Recruitment Pack</w:t>
      </w:r>
    </w:p>
    <w:p w14:paraId="5F1318FD" w14:textId="018B4642" w:rsidR="003D436E" w:rsidRPr="007429AF" w:rsidRDefault="00A31B5A" w:rsidP="00DB2693">
      <w:pPr>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Calibri Light"/>
          <w:noProof/>
          <w:color w:val="4472C4" w:themeColor="accent1"/>
        </w:rPr>
        <w:drawing>
          <wp:anchor distT="0" distB="0" distL="114300" distR="114300" simplePos="0" relativeHeight="251658252" behindDoc="1" locked="0" layoutInCell="1" allowOverlap="1" wp14:anchorId="2207A800" wp14:editId="6B91BB8E">
            <wp:simplePos x="0" y="0"/>
            <wp:positionH relativeFrom="column">
              <wp:posOffset>-1200150</wp:posOffset>
            </wp:positionH>
            <wp:positionV relativeFrom="paragraph">
              <wp:posOffset>661035</wp:posOffset>
            </wp:positionV>
            <wp:extent cx="8219575" cy="5374640"/>
            <wp:effectExtent l="0" t="0" r="0" b="0"/>
            <wp:wrapNone/>
            <wp:docPr id="78947154" name="Picture 4" descr="A person and person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7154" name="Picture 4" descr="A person and person in a kitchen&#10;&#10;AI-generated content may be incorrect."/>
                    <pic:cNvPicPr/>
                  </pic:nvPicPr>
                  <pic:blipFill rotWithShape="1">
                    <a:blip r:embed="rId12" cstate="print">
                      <a:extLst>
                        <a:ext uri="{28A0092B-C50C-407E-A947-70E740481C1C}">
                          <a14:useLocalDpi xmlns:a14="http://schemas.microsoft.com/office/drawing/2010/main" val="0"/>
                        </a:ext>
                      </a:extLst>
                    </a:blip>
                    <a:srcRect l="-4888" t="-9029" r="-4888" b="-11377"/>
                    <a:stretch>
                      <a:fillRect/>
                    </a:stretch>
                  </pic:blipFill>
                  <pic:spPr bwMode="auto">
                    <a:xfrm>
                      <a:off x="0" y="0"/>
                      <a:ext cx="8220075" cy="5374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368A" w:rsidRPr="007429AF">
        <w:rPr>
          <w:noProof/>
          <w:color w:val="8EAADB" w:themeColor="accent1" w:themeTint="99"/>
        </w:rPr>
        <mc:AlternateContent>
          <mc:Choice Requires="wps">
            <w:drawing>
              <wp:anchor distT="0" distB="0" distL="114300" distR="114300" simplePos="0" relativeHeight="251658249" behindDoc="0" locked="0" layoutInCell="1" allowOverlap="1" wp14:anchorId="168B5440" wp14:editId="615B83A6">
                <wp:simplePos x="0" y="0"/>
                <wp:positionH relativeFrom="page">
                  <wp:align>left</wp:align>
                </wp:positionH>
                <wp:positionV relativeFrom="paragraph">
                  <wp:posOffset>633730</wp:posOffset>
                </wp:positionV>
                <wp:extent cx="7553325" cy="17780"/>
                <wp:effectExtent l="19050" t="19050" r="28575" b="20320"/>
                <wp:wrapNone/>
                <wp:docPr id="185386230" name="Straight Connector 185386230"/>
                <wp:cNvGraphicFramePr/>
                <a:graphic xmlns:a="http://schemas.openxmlformats.org/drawingml/2006/main">
                  <a:graphicData uri="http://schemas.microsoft.com/office/word/2010/wordprocessingShape">
                    <wps:wsp>
                      <wps:cNvCnPr/>
                      <wps:spPr>
                        <a:xfrm>
                          <a:off x="0" y="0"/>
                          <a:ext cx="7553325" cy="17780"/>
                        </a:xfrm>
                        <a:prstGeom prst="line">
                          <a:avLst/>
                        </a:prstGeom>
                        <a:noFill/>
                        <a:ln w="31750" cap="flat" cmpd="sng" algn="ctr">
                          <a:solidFill>
                            <a:srgbClr val="46BFC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23ABCF" id="Straight Connector 185386230" o:spid="_x0000_s1026" style="position:absolute;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9.9pt" to="594.7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" strokecolor="#46bfc2" strokeweight="2.5pt">
                <v:stroke joinstyle="miter"/>
                <w10:wrap anchorx="page"/>
              </v:line>
            </w:pict>
          </mc:Fallback>
        </mc:AlternateContent>
      </w:r>
    </w:p>
    <w:p w14:paraId="7A3A79A0" w14:textId="1FAB1682" w:rsidR="003D436E" w:rsidRPr="007429AF" w:rsidRDefault="003D436E" w:rsidP="00DB2693">
      <w:pPr>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7429AF" w:rsidRPr="007429AF" w14:paraId="7ABDC48E" w14:textId="77777777" w:rsidTr="00F26258">
        <w:trPr>
          <w:trHeight w:val="80"/>
        </w:trPr>
        <w:tc>
          <w:tcPr>
            <w:tcW w:w="9050" w:type="dxa"/>
            <w:gridSpan w:val="2"/>
          </w:tcPr>
          <w:p w14:paraId="22643E7B" w14:textId="5A288AAF" w:rsidR="000367BF" w:rsidRPr="007429AF" w:rsidRDefault="00166270" w:rsidP="00166270">
            <w:pPr>
              <w:tabs>
                <w:tab w:val="left" w:pos="6180"/>
              </w:tabs>
              <w:rPr>
                <w:rFonts w:eastAsia="Calibri Light"/>
                <w:color w:val="8EAADB" w:themeColor="accent1" w:themeTint="99"/>
              </w:rPr>
            </w:pPr>
            <w:r w:rsidRPr="007429AF">
              <w:rPr>
                <w:rFonts w:eastAsia="Calibri Light"/>
                <w:color w:val="8EAADB" w:themeColor="accent1" w:themeTint="99"/>
              </w:rPr>
              <w:tab/>
            </w:r>
          </w:p>
        </w:tc>
      </w:tr>
      <w:tr w:rsidR="001B25C3" w:rsidRPr="007429AF" w14:paraId="08F65B07" w14:textId="77777777" w:rsidTr="001F1A5E">
        <w:tc>
          <w:tcPr>
            <w:tcW w:w="4522" w:type="dxa"/>
          </w:tcPr>
          <w:p w14:paraId="492870AB" w14:textId="303AC0B3" w:rsidR="000367BF" w:rsidRPr="007429AF" w:rsidRDefault="000367BF" w:rsidP="0006195F">
            <w:pPr>
              <w:rPr>
                <w:rFonts w:eastAsia="Calibri Light"/>
                <w:color w:val="8EAADB" w:themeColor="accent1" w:themeTint="99"/>
              </w:rPr>
            </w:pPr>
          </w:p>
        </w:tc>
        <w:tc>
          <w:tcPr>
            <w:tcW w:w="4528" w:type="dxa"/>
          </w:tcPr>
          <w:p w14:paraId="2F7725EA" w14:textId="0E17ECA4" w:rsidR="000367BF" w:rsidRPr="007429AF" w:rsidRDefault="000367BF" w:rsidP="0006195F">
            <w:pPr>
              <w:rPr>
                <w:rFonts w:eastAsia="Calibri Light"/>
                <w:color w:val="8EAADB" w:themeColor="accent1" w:themeTint="99"/>
              </w:rPr>
            </w:pPr>
          </w:p>
        </w:tc>
      </w:tr>
    </w:tbl>
    <w:p w14:paraId="39736AA2" w14:textId="4BB108FA" w:rsidR="00DB2693" w:rsidRPr="007429AF" w:rsidRDefault="00DB2693" w:rsidP="0006195F">
      <w:pPr>
        <w:rPr>
          <w:noProof/>
          <w:color w:val="8EAADB" w:themeColor="accent1" w:themeTint="99"/>
        </w:rPr>
      </w:pPr>
    </w:p>
    <w:p w14:paraId="6CEC7B7D" w14:textId="241EE734" w:rsidR="00A4228F" w:rsidRPr="007429AF" w:rsidRDefault="00A4228F" w:rsidP="0006195F">
      <w:pPr>
        <w:rPr>
          <w:rFonts w:eastAsia="Calibri Light"/>
          <w:color w:val="8EAADB" w:themeColor="accent1" w:themeTint="99"/>
        </w:rPr>
      </w:pPr>
    </w:p>
    <w:p w14:paraId="1D961A3F" w14:textId="7DE1B8FA" w:rsidR="00166270" w:rsidRPr="007429AF" w:rsidRDefault="00166270" w:rsidP="007561DE">
      <w:pPr>
        <w:pStyle w:val="Heading1"/>
        <w:rPr>
          <w:rFonts w:ascii="Poppins SemiBold" w:eastAsia="Calibri Light" w:hAnsi="Poppins SemiBold" w:cs="Poppins SemiBold"/>
          <w:color w:val="8EAADB" w:themeColor="accent1" w:themeTint="99"/>
          <w:sz w:val="40"/>
          <w:szCs w:val="40"/>
        </w:rPr>
      </w:pPr>
    </w:p>
    <w:p w14:paraId="3AA469CE" w14:textId="7F555E46" w:rsidR="00166270" w:rsidRPr="007429AF" w:rsidRDefault="00166270" w:rsidP="00166270">
      <w:pPr>
        <w:rPr>
          <w:color w:val="8EAADB" w:themeColor="accent1" w:themeTint="99"/>
        </w:rPr>
      </w:pPr>
    </w:p>
    <w:p w14:paraId="515A988D" w14:textId="507EDDEF" w:rsidR="00F26258" w:rsidRPr="007429AF" w:rsidRDefault="00F26258" w:rsidP="00166270">
      <w:pPr>
        <w:rPr>
          <w:color w:val="8EAADB" w:themeColor="accent1" w:themeTint="99"/>
        </w:rPr>
      </w:pPr>
    </w:p>
    <w:p w14:paraId="247235DE" w14:textId="77777777" w:rsidR="00F26258" w:rsidRPr="007429AF" w:rsidRDefault="00F26258" w:rsidP="00166270">
      <w:pPr>
        <w:rPr>
          <w:color w:val="8EAADB" w:themeColor="accent1" w:themeTint="99"/>
        </w:rPr>
      </w:pPr>
    </w:p>
    <w:p w14:paraId="6F67929E" w14:textId="6F79F41B" w:rsidR="009B095A" w:rsidRPr="0034368A" w:rsidRDefault="009B095A" w:rsidP="007561DE">
      <w:pPr>
        <w:pStyle w:val="Heading1"/>
        <w:rPr>
          <w:rFonts w:ascii="Poppins SemiBold" w:eastAsia="Calibri Light" w:hAnsi="Poppins SemiBold" w:cs="Poppins SemiBold"/>
          <w:color w:val="46BFC2"/>
          <w:sz w:val="40"/>
          <w:szCs w:val="40"/>
        </w:rPr>
      </w:pPr>
      <w:r w:rsidRPr="0034368A">
        <w:rPr>
          <w:rFonts w:ascii="Poppins SemiBold" w:eastAsia="Calibri Light" w:hAnsi="Poppins SemiBold" w:cs="Poppins SemiBold"/>
          <w:color w:val="46BFC2"/>
          <w:sz w:val="40"/>
          <w:szCs w:val="40"/>
        </w:rPr>
        <w:lastRenderedPageBreak/>
        <w:t>Content</w:t>
      </w:r>
    </w:p>
    <w:p w14:paraId="47DD1652" w14:textId="2AFB4502" w:rsidR="009B095A" w:rsidRPr="0034368A" w:rsidRDefault="009B095A" w:rsidP="009B095A">
      <w:pPr>
        <w:rPr>
          <w:rFonts w:ascii="Poppins" w:hAnsi="Poppins" w:cs="Poppins"/>
          <w:color w:val="46BFC2"/>
        </w:rPr>
      </w:pPr>
    </w:p>
    <w:p w14:paraId="109532D8" w14:textId="5A1A4D69" w:rsidR="009B095A" w:rsidRPr="0034368A" w:rsidRDefault="0034368A" w:rsidP="009B095A">
      <w:pPr>
        <w:rPr>
          <w:rFonts w:ascii="Poppins" w:hAnsi="Poppins" w:cs="Poppins"/>
          <w:color w:val="46BFC2"/>
          <w:sz w:val="28"/>
          <w:szCs w:val="28"/>
        </w:rPr>
      </w:pPr>
      <w:hyperlink w:anchor="_Welcome_form_our" w:history="1">
        <w:r w:rsidRPr="0034368A">
          <w:rPr>
            <w:rStyle w:val="Hyperlink"/>
            <w:rFonts w:ascii="Poppins" w:hAnsi="Poppins" w:cs="Poppins"/>
            <w:color w:val="46BFC2"/>
            <w:sz w:val="28"/>
            <w:szCs w:val="28"/>
          </w:rPr>
          <w:t xml:space="preserve">About NeneGate School                                                      </w:t>
        </w:r>
      </w:hyperlink>
      <w:r w:rsidRPr="0034368A">
        <w:rPr>
          <w:rFonts w:ascii="Poppins" w:hAnsi="Poppins" w:cs="Poppins"/>
          <w:color w:val="46BFC2"/>
          <w:sz w:val="28"/>
          <w:szCs w:val="28"/>
        </w:rPr>
        <w:t xml:space="preserve">               </w:t>
      </w:r>
      <w:r w:rsidR="00166270" w:rsidRPr="0034368A">
        <w:rPr>
          <w:rFonts w:ascii="Poppins" w:hAnsi="Poppins" w:cs="Poppins"/>
          <w:color w:val="46BFC2"/>
          <w:sz w:val="28"/>
          <w:szCs w:val="28"/>
        </w:rPr>
        <w:t>3</w:t>
      </w:r>
      <w:r w:rsidR="004C54B5" w:rsidRPr="0034368A">
        <w:rPr>
          <w:rFonts w:ascii="Poppins" w:hAnsi="Poppins" w:cs="Poppins"/>
          <w:color w:val="46BFC2"/>
          <w:sz w:val="28"/>
          <w:szCs w:val="28"/>
        </w:rPr>
        <w:t xml:space="preserve">    </w:t>
      </w:r>
    </w:p>
    <w:p w14:paraId="509337D5" w14:textId="77777777" w:rsidR="007429AF" w:rsidRPr="0034368A" w:rsidRDefault="007429AF" w:rsidP="009B095A">
      <w:pPr>
        <w:rPr>
          <w:rFonts w:ascii="Poppins" w:hAnsi="Poppins" w:cs="Poppins"/>
          <w:color w:val="46BFC2"/>
          <w:sz w:val="28"/>
          <w:szCs w:val="28"/>
        </w:rPr>
      </w:pPr>
    </w:p>
    <w:p w14:paraId="2AC41CCF" w14:textId="6970EE9B" w:rsidR="00166270" w:rsidRPr="0034368A" w:rsidRDefault="009B095A" w:rsidP="009B095A">
      <w:pPr>
        <w:rPr>
          <w:rFonts w:ascii="Poppins" w:hAnsi="Poppins" w:cs="Poppins"/>
          <w:color w:val="46BFC2"/>
          <w:sz w:val="28"/>
          <w:szCs w:val="28"/>
        </w:rPr>
      </w:pPr>
      <w:hyperlink w:anchor="_A_Brief_History" w:history="1">
        <w:r w:rsidRPr="0034368A">
          <w:rPr>
            <w:rStyle w:val="Hyperlink"/>
            <w:rFonts w:ascii="Poppins" w:hAnsi="Poppins" w:cs="Poppins"/>
            <w:color w:val="46BFC2"/>
            <w:sz w:val="28"/>
            <w:szCs w:val="28"/>
          </w:rPr>
          <w:t>A brief history of our Trust</w:t>
        </w:r>
      </w:hyperlink>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t>4</w:t>
      </w:r>
    </w:p>
    <w:p w14:paraId="3E370AE0" w14:textId="39230616" w:rsidR="00166270" w:rsidRPr="0034368A" w:rsidRDefault="00166270" w:rsidP="009B095A">
      <w:pPr>
        <w:rPr>
          <w:color w:val="46BFC2"/>
        </w:rPr>
      </w:pPr>
    </w:p>
    <w:p w14:paraId="3D876F15" w14:textId="40920E2F" w:rsidR="00186E14" w:rsidRPr="0034368A" w:rsidRDefault="00186E14" w:rsidP="009B095A">
      <w:pPr>
        <w:rPr>
          <w:rFonts w:ascii="Poppins" w:hAnsi="Poppins" w:cs="Poppins"/>
          <w:color w:val="46BFC2"/>
          <w:sz w:val="28"/>
          <w:szCs w:val="28"/>
        </w:rPr>
      </w:pPr>
      <w:hyperlink w:anchor="_Trust_Vision,_Mission" w:history="1">
        <w:r w:rsidRPr="0034368A">
          <w:rPr>
            <w:rStyle w:val="Hyperlink"/>
            <w:rFonts w:ascii="Poppins" w:hAnsi="Poppins" w:cs="Poppins"/>
            <w:color w:val="46BFC2"/>
            <w:sz w:val="28"/>
            <w:szCs w:val="28"/>
          </w:rPr>
          <w:t>Our Vison, Mission and Values</w:t>
        </w:r>
      </w:hyperlink>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t>5</w:t>
      </w:r>
    </w:p>
    <w:p w14:paraId="2E35C0F6" w14:textId="0DE0299B" w:rsidR="00186E14" w:rsidRPr="0034368A" w:rsidRDefault="00186E14" w:rsidP="009B095A">
      <w:pPr>
        <w:rPr>
          <w:rFonts w:ascii="Poppins" w:hAnsi="Poppins" w:cs="Poppins"/>
          <w:color w:val="46BFC2"/>
          <w:sz w:val="28"/>
          <w:szCs w:val="28"/>
        </w:rPr>
      </w:pPr>
    </w:p>
    <w:p w14:paraId="1345094F" w14:textId="529E6A34" w:rsidR="00186E14" w:rsidRPr="0034368A" w:rsidRDefault="00B121C3" w:rsidP="009B095A">
      <w:pPr>
        <w:rPr>
          <w:rFonts w:ascii="Poppins" w:hAnsi="Poppins" w:cs="Poppins"/>
          <w:color w:val="46BFC2"/>
          <w:sz w:val="28"/>
          <w:szCs w:val="28"/>
        </w:rPr>
      </w:pPr>
      <w:hyperlink w:anchor="_Why_work_for" w:history="1">
        <w:r w:rsidRPr="0034368A">
          <w:rPr>
            <w:rStyle w:val="Hyperlink"/>
            <w:rFonts w:ascii="Poppins" w:hAnsi="Poppins" w:cs="Poppins"/>
            <w:color w:val="46BFC2"/>
            <w:sz w:val="28"/>
            <w:szCs w:val="28"/>
          </w:rPr>
          <w:t>Why work for us</w:t>
        </w:r>
      </w:hyperlink>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t>6</w:t>
      </w:r>
    </w:p>
    <w:p w14:paraId="4502F5A7" w14:textId="77777777" w:rsidR="00083C67" w:rsidRPr="0034368A" w:rsidRDefault="00083C67" w:rsidP="009B095A">
      <w:pPr>
        <w:rPr>
          <w:rFonts w:ascii="Poppins" w:hAnsi="Poppins" w:cs="Poppins"/>
          <w:color w:val="46BFC2"/>
          <w:sz w:val="28"/>
          <w:szCs w:val="28"/>
        </w:rPr>
      </w:pPr>
    </w:p>
    <w:p w14:paraId="437C6CBE" w14:textId="0199EADF" w:rsidR="001B32AC" w:rsidRPr="0034368A" w:rsidRDefault="001B32AC" w:rsidP="001B32AC">
      <w:pPr>
        <w:rPr>
          <w:rFonts w:ascii="Poppins" w:hAnsi="Poppins" w:cs="Poppins"/>
          <w:color w:val="46BFC2"/>
          <w:sz w:val="28"/>
          <w:szCs w:val="28"/>
        </w:rPr>
      </w:pPr>
      <w:hyperlink w:anchor="_How_to_apply" w:history="1">
        <w:r w:rsidRPr="0034368A">
          <w:rPr>
            <w:rStyle w:val="Hyperlink"/>
            <w:rFonts w:ascii="Poppins" w:hAnsi="Poppins" w:cs="Poppins"/>
            <w:color w:val="46BFC2"/>
            <w:sz w:val="28"/>
            <w:szCs w:val="28"/>
          </w:rPr>
          <w:t>How to apply</w:t>
        </w:r>
      </w:hyperlink>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t>6</w:t>
      </w:r>
    </w:p>
    <w:p w14:paraId="04E3E754" w14:textId="3ED070DE" w:rsidR="001B32AC" w:rsidRPr="0034368A" w:rsidRDefault="001B32AC" w:rsidP="009B095A">
      <w:pPr>
        <w:rPr>
          <w:rFonts w:ascii="Poppins" w:hAnsi="Poppins" w:cs="Poppins"/>
          <w:color w:val="46BFC2"/>
          <w:sz w:val="28"/>
          <w:szCs w:val="28"/>
        </w:rPr>
      </w:pPr>
    </w:p>
    <w:p w14:paraId="03F8828D" w14:textId="47905735" w:rsidR="00776BAC" w:rsidRPr="0034368A" w:rsidRDefault="00776BAC" w:rsidP="009B095A">
      <w:pPr>
        <w:rPr>
          <w:rFonts w:ascii="Poppins" w:hAnsi="Poppins" w:cs="Poppins"/>
          <w:color w:val="46BFC2"/>
          <w:sz w:val="28"/>
          <w:szCs w:val="28"/>
        </w:rPr>
      </w:pPr>
      <w:hyperlink w:anchor="_Job_Description:_" w:history="1">
        <w:r w:rsidRPr="0034368A">
          <w:rPr>
            <w:rStyle w:val="Hyperlink"/>
            <w:rFonts w:ascii="Poppins" w:hAnsi="Poppins" w:cs="Poppins"/>
            <w:color w:val="46BFC2"/>
            <w:sz w:val="28"/>
            <w:szCs w:val="28"/>
          </w:rPr>
          <w:t>Job description</w:t>
        </w:r>
      </w:hyperlink>
      <w:r w:rsidR="00071AD3" w:rsidRPr="0034368A">
        <w:rPr>
          <w:rStyle w:val="Hyperlink"/>
          <w:rFonts w:ascii="Poppins" w:hAnsi="Poppins" w:cs="Poppins"/>
          <w:color w:val="46BFC2"/>
          <w:sz w:val="28"/>
          <w:szCs w:val="28"/>
        </w:rPr>
        <w:t xml:space="preserve"> and Person Specification</w:t>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t>7</w:t>
      </w:r>
    </w:p>
    <w:p w14:paraId="4423F901" w14:textId="4A4525EA" w:rsidR="009B095A" w:rsidRDefault="009B095A" w:rsidP="007561DE">
      <w:pPr>
        <w:pStyle w:val="Heading1"/>
        <w:rPr>
          <w:rFonts w:eastAsia="Calibri Light"/>
        </w:rPr>
      </w:pPr>
      <w:bookmarkStart w:id="1" w:name="_Hlk209442881"/>
      <w:bookmarkEnd w:id="1"/>
    </w:p>
    <w:p w14:paraId="7993B9D5" w14:textId="4D82ACC1" w:rsidR="00071AD3" w:rsidRPr="00071AD3" w:rsidRDefault="00071AD3" w:rsidP="00071AD3"/>
    <w:p w14:paraId="3DBB27E7" w14:textId="4FF69F4F" w:rsidR="00083C67" w:rsidRDefault="00083C67" w:rsidP="00083C67"/>
    <w:p w14:paraId="434A8419" w14:textId="3BC9D40B" w:rsidR="00083C67" w:rsidRDefault="00083C67" w:rsidP="00083C67"/>
    <w:p w14:paraId="3B559010" w14:textId="5C848A1B" w:rsidR="00083C67" w:rsidRDefault="00083C67" w:rsidP="00083C67"/>
    <w:p w14:paraId="63B314E8" w14:textId="46C46141" w:rsidR="00083C67" w:rsidRPr="00083C67" w:rsidRDefault="00083C67" w:rsidP="00083C67"/>
    <w:p w14:paraId="0410BD04" w14:textId="77777777" w:rsidR="00AF0155" w:rsidRDefault="00AF0155" w:rsidP="007561DE">
      <w:pPr>
        <w:pStyle w:val="Heading1"/>
        <w:rPr>
          <w:rFonts w:eastAsia="Calibri Light"/>
        </w:rPr>
      </w:pPr>
    </w:p>
    <w:p w14:paraId="76F20907" w14:textId="77777777" w:rsidR="00A31B5A" w:rsidRDefault="00A31B5A" w:rsidP="00A31B5A">
      <w:pPr>
        <w:ind w:firstLine="720"/>
        <w:rPr>
          <w:rFonts w:asciiTheme="majorHAnsi" w:eastAsia="Calibri Light" w:hAnsiTheme="majorHAnsi" w:cstheme="majorBidi"/>
          <w:color w:val="2F5496" w:themeColor="accent1" w:themeShade="BF"/>
          <w:sz w:val="32"/>
          <w:szCs w:val="32"/>
        </w:rPr>
      </w:pPr>
    </w:p>
    <w:p w14:paraId="48699610" w14:textId="77777777" w:rsidR="00A31B5A" w:rsidRDefault="00A31B5A" w:rsidP="00A31B5A">
      <w:pPr>
        <w:rPr>
          <w:rFonts w:asciiTheme="majorHAnsi" w:eastAsia="Calibri Light" w:hAnsiTheme="majorHAnsi" w:cstheme="majorBidi"/>
          <w:color w:val="2F5496" w:themeColor="accent1" w:themeShade="BF"/>
          <w:sz w:val="32"/>
          <w:szCs w:val="32"/>
        </w:rPr>
      </w:pPr>
    </w:p>
    <w:p w14:paraId="13C25782" w14:textId="77777777" w:rsidR="00A31B5A" w:rsidRPr="00A31B5A" w:rsidRDefault="00A31B5A" w:rsidP="00A31B5A">
      <w:pPr>
        <w:sectPr w:rsidR="00A31B5A" w:rsidRPr="00A31B5A" w:rsidSect="00083C67">
          <w:headerReference w:type="default" r:id="rId13"/>
          <w:footerReference w:type="default" r:id="rId14"/>
          <w:headerReference w:type="first" r:id="rId15"/>
          <w:footerReference w:type="first" r:id="rId16"/>
          <w:pgSz w:w="11906" w:h="16838"/>
          <w:pgMar w:top="1134" w:right="1416" w:bottom="1440" w:left="1440" w:header="284" w:footer="708" w:gutter="0"/>
          <w:cols w:space="708"/>
          <w:titlePg/>
          <w:docGrid w:linePitch="360"/>
        </w:sectPr>
      </w:pPr>
    </w:p>
    <w:p w14:paraId="77B901F3" w14:textId="4371D5AB" w:rsidR="000B6DC0" w:rsidRPr="0034368A" w:rsidRDefault="004C54B5" w:rsidP="004C54B5">
      <w:pPr>
        <w:pStyle w:val="NoSpacing"/>
        <w:rPr>
          <w:rFonts w:ascii="Poppins" w:eastAsiaTheme="majorEastAsia" w:hAnsi="Poppins" w:cs="Poppins"/>
          <w:b/>
          <w:bCs/>
          <w:color w:val="46BFC2"/>
          <w:sz w:val="32"/>
          <w:szCs w:val="32"/>
          <w:bdr w:val="none" w:sz="0" w:space="0" w:color="auto" w:frame="1"/>
        </w:rPr>
      </w:pPr>
      <w:bookmarkStart w:id="2" w:name="_Welcome_form_our"/>
      <w:bookmarkStart w:id="3" w:name="_Toc30345800"/>
      <w:bookmarkEnd w:id="0"/>
      <w:bookmarkEnd w:id="2"/>
      <w:r w:rsidRPr="0034368A">
        <w:rPr>
          <w:rStyle w:val="Strong"/>
          <w:rFonts w:ascii="Poppins" w:eastAsiaTheme="majorEastAsia" w:hAnsi="Poppins" w:cs="Poppins"/>
          <w:color w:val="46BFC2"/>
          <w:sz w:val="32"/>
          <w:szCs w:val="32"/>
          <w:bdr w:val="none" w:sz="0" w:space="0" w:color="auto" w:frame="1"/>
        </w:rPr>
        <w:lastRenderedPageBreak/>
        <w:t xml:space="preserve">About </w:t>
      </w:r>
      <w:r w:rsidR="0034368A" w:rsidRPr="0034368A">
        <w:rPr>
          <w:rStyle w:val="Strong"/>
          <w:rFonts w:ascii="Poppins" w:eastAsiaTheme="majorEastAsia" w:hAnsi="Poppins" w:cs="Poppins"/>
          <w:color w:val="46BFC2"/>
          <w:sz w:val="32"/>
          <w:szCs w:val="32"/>
          <w:bdr w:val="none" w:sz="0" w:space="0" w:color="auto" w:frame="1"/>
        </w:rPr>
        <w:t>NeneGate School</w:t>
      </w:r>
    </w:p>
    <w:p w14:paraId="4961443F" w14:textId="77777777" w:rsidR="00A31B5A" w:rsidRDefault="00A31B5A" w:rsidP="007429AF">
      <w:pPr>
        <w:rPr>
          <w:rFonts w:ascii="Poppins" w:eastAsia="Times New Roman" w:hAnsi="Poppins" w:cs="Poppins"/>
          <w:noProof/>
          <w:color w:val="333333"/>
          <w:sz w:val="24"/>
          <w:szCs w:val="24"/>
        </w:rPr>
      </w:pPr>
    </w:p>
    <w:p w14:paraId="38229701" w14:textId="217CA87D" w:rsidR="00A31B5A" w:rsidRPr="00A31B5A" w:rsidRDefault="00A31B5A" w:rsidP="007429AF">
      <w:pPr>
        <w:rPr>
          <w:rFonts w:ascii="Poppins" w:hAnsi="Poppins" w:cs="Poppins"/>
          <w:b/>
          <w:bCs/>
          <w:color w:val="46BFC2"/>
          <w:sz w:val="24"/>
          <w:szCs w:val="24"/>
        </w:rPr>
      </w:pPr>
      <w:r w:rsidRPr="00A31B5A">
        <w:rPr>
          <w:rFonts w:ascii="Poppins" w:hAnsi="Poppins" w:cs="Poppins"/>
          <w:b/>
          <w:bCs/>
          <w:color w:val="46BFC2"/>
          <w:sz w:val="24"/>
          <w:szCs w:val="24"/>
        </w:rPr>
        <w:t>Catherine Wilson - Headteacher</w:t>
      </w:r>
    </w:p>
    <w:p w14:paraId="7C9028E8" w14:textId="46588652" w:rsidR="007429AF" w:rsidRDefault="00A31B5A" w:rsidP="007429AF">
      <w:pPr>
        <w:rPr>
          <w:rFonts w:ascii="Poppins" w:hAnsi="Poppins" w:cs="Poppins"/>
          <w:b/>
          <w:bCs/>
          <w:color w:val="8EAADB" w:themeColor="accent1" w:themeTint="99"/>
          <w:sz w:val="24"/>
          <w:szCs w:val="24"/>
        </w:rPr>
      </w:pPr>
      <w:r w:rsidRPr="00A31B5A">
        <w:rPr>
          <w:rFonts w:ascii="Poppins" w:hAnsi="Poppins" w:cs="Poppins"/>
          <w:b/>
          <w:bCs/>
          <w:noProof/>
          <w:color w:val="8EAADB" w:themeColor="accent1" w:themeTint="99"/>
          <w:sz w:val="24"/>
          <w:szCs w:val="24"/>
        </w:rPr>
        <w:drawing>
          <wp:anchor distT="0" distB="0" distL="114300" distR="114300" simplePos="0" relativeHeight="251658250" behindDoc="0" locked="0" layoutInCell="1" allowOverlap="1" wp14:anchorId="292A3CB2" wp14:editId="2BDDD8DD">
            <wp:simplePos x="0" y="0"/>
            <wp:positionH relativeFrom="column">
              <wp:posOffset>-57785</wp:posOffset>
            </wp:positionH>
            <wp:positionV relativeFrom="paragraph">
              <wp:posOffset>104775</wp:posOffset>
            </wp:positionV>
            <wp:extent cx="2657475" cy="2733675"/>
            <wp:effectExtent l="133350" t="114300" r="142875" b="161925"/>
            <wp:wrapNone/>
            <wp:docPr id="1890218932" name="Picture 1" descr="A person in a r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18932" name="Picture 1" descr="A person in a red shirt&#10;&#10;AI-generated content may be incorrect."/>
                    <pic:cNvPicPr/>
                  </pic:nvPicPr>
                  <pic:blipFill rotWithShape="1">
                    <a:blip r:embed="rId17">
                      <a:extLst>
                        <a:ext uri="{28A0092B-C50C-407E-A947-70E740481C1C}">
                          <a14:useLocalDpi xmlns:a14="http://schemas.microsoft.com/office/drawing/2010/main" val="0"/>
                        </a:ext>
                      </a:extLst>
                    </a:blip>
                    <a:srcRect t="2374" r="7738" b="21914"/>
                    <a:stretch/>
                  </pic:blipFill>
                  <pic:spPr bwMode="auto">
                    <a:xfrm>
                      <a:off x="0" y="0"/>
                      <a:ext cx="2657475" cy="2733675"/>
                    </a:xfrm>
                    <a:prstGeom prst="rect">
                      <a:avLst/>
                    </a:prstGeom>
                    <a:solidFill>
                      <a:srgbClr val="FFFFFF">
                        <a:shade val="85000"/>
                      </a:srgbClr>
                    </a:solidFill>
                    <a:ln w="88900" cap="sq">
                      <a:solidFill>
                        <a:srgbClr val="46BFC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69FE32" w14:textId="196FF603" w:rsidR="007429AF" w:rsidRPr="00AB6E30" w:rsidRDefault="000B6DC0" w:rsidP="007429AF">
      <w:pPr>
        <w:rPr>
          <w:rFonts w:ascii="Poppins Light" w:hAnsi="Poppins Light" w:cs="Poppins Light"/>
          <w:sz w:val="20"/>
          <w:szCs w:val="20"/>
        </w:rPr>
      </w:pPr>
      <w:r w:rsidRPr="000B6DC0">
        <w:rPr>
          <w:color w:val="2F5496" w:themeColor="accent1" w:themeShade="BF"/>
        </w:rPr>
        <w:br/>
      </w:r>
    </w:p>
    <w:p w14:paraId="6CB88421"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2D1514C2"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122576B0"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3A17D99B"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71C0A0B7"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6A4D5019"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6EEC0C4D" w14:textId="6F5D5330"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Light" w:eastAsia="Times New Roman" w:hAnsi="Poppins Light" w:cs="Poppins Light"/>
          <w:color w:val="000000"/>
          <w:sz w:val="21"/>
          <w:szCs w:val="21"/>
        </w:rPr>
        <w:t>We</w:t>
      </w:r>
      <w:r w:rsidRPr="00A31B5A">
        <w:rPr>
          <w:rFonts w:ascii="Poppins" w:eastAsia="Times New Roman" w:hAnsi="Poppins" w:cs="Poppins"/>
          <w:sz w:val="21"/>
          <w:szCs w:val="21"/>
        </w:rPr>
        <w:t>lcome to our school!</w:t>
      </w:r>
    </w:p>
    <w:p w14:paraId="70A0D2C4"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Welcome to NeneGate School. We are a Special School offering education for pupils aged 9 -16 with Social, Emotional, and Mental Health difficulties (SEMH)identified as their primary need. We pride ourselves on a holistic and flexible approach to education, underpinned by consistent principles, which are reflected in our motto: Be Engaged, Be Ambitious, Be Resilient. We are proud to be part of Meridian Trust and ensure that the five core Meridian values are embedded in our work.</w:t>
      </w:r>
    </w:p>
    <w:p w14:paraId="64C29F83"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 xml:space="preserve">Our aim is to place the needs of our pupils first and to provide a happy, nurturing, engaging, secure and inspiring environment, which encourages all our children and young people to complete their education voyage successfully, aim high and follow a broad and balanced </w:t>
      </w:r>
      <w:r w:rsidRPr="00A31B5A">
        <w:rPr>
          <w:rFonts w:ascii="Poppins" w:eastAsia="Times New Roman" w:hAnsi="Poppins" w:cs="Poppins"/>
          <w:sz w:val="21"/>
          <w:szCs w:val="21"/>
        </w:rPr>
        <w:t>curriculum appropriate to their needs. We have expertise in delivering a wide range of individual learning programmes as part of our four, unique curriculum flows.</w:t>
      </w:r>
    </w:p>
    <w:p w14:paraId="196E5D9A"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We value the relationships we have built within this community and owe want our pupils, parents and staff to feel valued, respected, and trusted. We place a high premium on equality of opportunity for pupils and colleagues.</w:t>
      </w:r>
    </w:p>
    <w:p w14:paraId="3A099DD5"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 xml:space="preserve">We want our students to be happy, well-informed, responsible young people who are ready to progress onto the next stage of their education and make a positive contribution to the wider community. We are always happy to see parents of existing and potential students and welcome visitors to our school. If you would like to come and see </w:t>
      </w:r>
      <w:proofErr w:type="gramStart"/>
      <w:r w:rsidRPr="00A31B5A">
        <w:rPr>
          <w:rFonts w:ascii="Poppins" w:eastAsia="Times New Roman" w:hAnsi="Poppins" w:cs="Poppins"/>
          <w:sz w:val="21"/>
          <w:szCs w:val="21"/>
        </w:rPr>
        <w:t>us</w:t>
      </w:r>
      <w:proofErr w:type="gramEnd"/>
      <w:r w:rsidRPr="00A31B5A">
        <w:rPr>
          <w:rFonts w:ascii="Poppins" w:eastAsia="Times New Roman" w:hAnsi="Poppins" w:cs="Poppins"/>
          <w:sz w:val="21"/>
          <w:szCs w:val="21"/>
        </w:rPr>
        <w:t xml:space="preserve"> then please get in touch to arrange a visit.</w:t>
      </w:r>
    </w:p>
    <w:p w14:paraId="62A59503" w14:textId="683586B6" w:rsidR="007429AF" w:rsidRDefault="00A31B5A" w:rsidP="007429AF">
      <w:pPr>
        <w:shd w:val="clear" w:color="auto" w:fill="FFFFFF"/>
        <w:spacing w:before="100" w:beforeAutospacing="1" w:after="100" w:afterAutospacing="1" w:line="240" w:lineRule="auto"/>
        <w:rPr>
          <w:rFonts w:eastAsia="Calibri Light"/>
        </w:rPr>
      </w:pPr>
      <w:r w:rsidRPr="00A31B5A">
        <w:rPr>
          <w:rFonts w:eastAsia="Calibri Light"/>
          <w:noProof/>
        </w:rPr>
        <w:drawing>
          <wp:inline distT="0" distB="0" distL="0" distR="0" wp14:anchorId="687DECD3" wp14:editId="459ED836">
            <wp:extent cx="2880360" cy="2187575"/>
            <wp:effectExtent l="133350" t="114300" r="110490" b="136525"/>
            <wp:docPr id="1369169694" name="Picture 1" descr="A group of pillars with different colored bann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69694" name="Picture 1" descr="A group of pillars with different colored banners&#10;&#10;AI-generated content may be incorrect."/>
                    <pic:cNvPicPr/>
                  </pic:nvPicPr>
                  <pic:blipFill>
                    <a:blip r:embed="rId18"/>
                    <a:stretch>
                      <a:fillRect/>
                    </a:stretch>
                  </pic:blipFill>
                  <pic:spPr>
                    <a:xfrm>
                      <a:off x="0" y="0"/>
                      <a:ext cx="2880360" cy="2187575"/>
                    </a:xfrm>
                    <a:prstGeom prst="rect">
                      <a:avLst/>
                    </a:prstGeom>
                    <a:solidFill>
                      <a:srgbClr val="FFFFFF">
                        <a:shade val="85000"/>
                      </a:srgbClr>
                    </a:solidFill>
                    <a:ln w="88900" cap="sq">
                      <a:solidFill>
                        <a:srgbClr val="46BFC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FFA584" w14:textId="6D48E943" w:rsidR="00D40D22" w:rsidRPr="00F26258" w:rsidRDefault="00D40D22" w:rsidP="00C85313">
      <w:pPr>
        <w:shd w:val="clear" w:color="auto" w:fill="FFFFFF"/>
        <w:spacing w:before="100" w:beforeAutospacing="1" w:after="100" w:afterAutospacing="1" w:line="240" w:lineRule="auto"/>
        <w:rPr>
          <w:rFonts w:ascii="Poppins" w:eastAsia="Times New Roman" w:hAnsi="Poppins" w:cs="Poppins"/>
          <w:sz w:val="21"/>
          <w:szCs w:val="21"/>
        </w:rPr>
      </w:pPr>
      <w:r>
        <w:rPr>
          <w:rFonts w:eastAsia="Calibri Light"/>
        </w:rPr>
        <w:br w:type="page"/>
      </w:r>
    </w:p>
    <w:p w14:paraId="640F6B7F" w14:textId="05D35C58" w:rsidR="00AF0155" w:rsidRPr="0034368A" w:rsidRDefault="00AF0155" w:rsidP="00AF0155">
      <w:pPr>
        <w:pStyle w:val="Heading1"/>
        <w:spacing w:before="0"/>
        <w:rPr>
          <w:rFonts w:ascii="Poppins" w:eastAsia="Calibri Light" w:hAnsi="Poppins" w:cs="Poppins"/>
          <w:b/>
          <w:bCs/>
          <w:color w:val="46BFC2"/>
          <w:sz w:val="28"/>
          <w:szCs w:val="28"/>
        </w:rPr>
      </w:pPr>
      <w:bookmarkStart w:id="4" w:name="_A_Brief_History"/>
      <w:bookmarkStart w:id="5" w:name="_Hlk103074919"/>
      <w:bookmarkEnd w:id="4"/>
      <w:r w:rsidRPr="0034368A">
        <w:rPr>
          <w:rFonts w:ascii="Poppins" w:eastAsia="Calibri Light" w:hAnsi="Poppins" w:cs="Poppins"/>
          <w:b/>
          <w:bCs/>
          <w:color w:val="46BFC2"/>
          <w:sz w:val="28"/>
          <w:szCs w:val="28"/>
        </w:rPr>
        <w:lastRenderedPageBreak/>
        <w:t>A Brief History</w:t>
      </w:r>
    </w:p>
    <w:bookmarkEnd w:id="5"/>
    <w:p w14:paraId="2C3A591D" w14:textId="183701D6"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44660A24"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3CEB7BF1" w:rsidR="00D40D22" w:rsidRPr="008814E1" w:rsidRDefault="00D40D22" w:rsidP="00E844D7">
      <w:pPr>
        <w:spacing w:after="120" w:line="240" w:lineRule="auto"/>
        <w:jc w:val="both"/>
        <w:rPr>
          <w:rFonts w:ascii="Poppins" w:hAnsi="Poppins" w:cs="Poppins"/>
          <w:noProof/>
          <w:sz w:val="21"/>
          <w:szCs w:val="21"/>
        </w:rPr>
      </w:pPr>
      <w:r w:rsidRPr="1342C775">
        <w:rPr>
          <w:rFonts w:ascii="Poppins" w:hAnsi="Poppins" w:cs="Poppins"/>
          <w:sz w:val="21"/>
          <w:szCs w:val="21"/>
        </w:rPr>
        <w:t xml:space="preserve">We are </w:t>
      </w:r>
      <w:r w:rsidR="00500F9F" w:rsidRPr="1342C775">
        <w:rPr>
          <w:rFonts w:ascii="Poppins" w:hAnsi="Poppins" w:cs="Poppins"/>
          <w:sz w:val="21"/>
          <w:szCs w:val="21"/>
        </w:rPr>
        <w:t>currently</w:t>
      </w:r>
      <w:r w:rsidRPr="1342C775">
        <w:rPr>
          <w:rFonts w:ascii="Poppins" w:hAnsi="Poppins" w:cs="Poppins"/>
          <w:sz w:val="21"/>
          <w:szCs w:val="21"/>
        </w:rPr>
        <w:t xml:space="preserve"> a family of </w:t>
      </w:r>
      <w:r w:rsidR="39B5B0A2" w:rsidRPr="1342C775">
        <w:rPr>
          <w:rFonts w:ascii="Poppins" w:hAnsi="Poppins" w:cs="Poppins"/>
          <w:sz w:val="21"/>
          <w:szCs w:val="21"/>
        </w:rPr>
        <w:t>3</w:t>
      </w:r>
      <w:r w:rsidR="57D22605" w:rsidRPr="1342C775">
        <w:rPr>
          <w:rFonts w:ascii="Poppins" w:hAnsi="Poppins" w:cs="Poppins"/>
          <w:sz w:val="21"/>
          <w:szCs w:val="21"/>
        </w:rPr>
        <w:t>5</w:t>
      </w:r>
      <w:r w:rsidRPr="1342C775">
        <w:rPr>
          <w:rFonts w:ascii="Poppins" w:hAnsi="Poppins" w:cs="Poppins"/>
          <w:sz w:val="21"/>
          <w:szCs w:val="21"/>
        </w:rPr>
        <w:t xml:space="preserve"> academies (including 1</w:t>
      </w:r>
      <w:r w:rsidR="59708D31" w:rsidRPr="1342C775">
        <w:rPr>
          <w:rFonts w:ascii="Poppins" w:hAnsi="Poppins" w:cs="Poppins"/>
          <w:sz w:val="21"/>
          <w:szCs w:val="21"/>
        </w:rPr>
        <w:t>9</w:t>
      </w:r>
      <w:r w:rsidRPr="1342C775">
        <w:rPr>
          <w:rFonts w:ascii="Poppins" w:hAnsi="Poppins" w:cs="Poppins"/>
          <w:sz w:val="21"/>
          <w:szCs w:val="21"/>
        </w:rPr>
        <w:t xml:space="preserve"> primary, </w:t>
      </w:r>
      <w:r w:rsidR="5A08B4AB" w:rsidRPr="1342C775">
        <w:rPr>
          <w:rFonts w:ascii="Poppins" w:hAnsi="Poppins" w:cs="Poppins"/>
          <w:sz w:val="21"/>
          <w:szCs w:val="21"/>
        </w:rPr>
        <w:t>3</w:t>
      </w:r>
      <w:r w:rsidRPr="1342C775">
        <w:rPr>
          <w:rFonts w:ascii="Poppins" w:hAnsi="Poppins" w:cs="Poppins"/>
          <w:sz w:val="21"/>
          <w:szCs w:val="21"/>
        </w:rPr>
        <w:t xml:space="preserve"> special and 1</w:t>
      </w:r>
      <w:r w:rsidR="63B97855" w:rsidRPr="1342C775">
        <w:rPr>
          <w:rFonts w:ascii="Poppins" w:hAnsi="Poppins" w:cs="Poppins"/>
          <w:sz w:val="21"/>
          <w:szCs w:val="21"/>
        </w:rPr>
        <w:t>3</w:t>
      </w:r>
      <w:r w:rsidRPr="1342C775">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1342C775">
        <w:rPr>
          <w:rFonts w:ascii="Poppins" w:hAnsi="Poppins" w:cs="Poppins"/>
          <w:sz w:val="21"/>
          <w:szCs w:val="21"/>
        </w:rPr>
        <w:t>merged</w:t>
      </w:r>
      <w:r w:rsidRPr="1342C775">
        <w:rPr>
          <w:rFonts w:ascii="Poppins" w:hAnsi="Poppins" w:cs="Poppins"/>
          <w:sz w:val="21"/>
          <w:szCs w:val="21"/>
        </w:rPr>
        <w:t xml:space="preserve"> with Cambridge Primary Education Trust to become the Meridian Trust in April 2022. </w:t>
      </w:r>
      <w:r w:rsidR="00197BB6" w:rsidRPr="1342C775">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1342C775">
        <w:rPr>
          <w:rFonts w:ascii="Poppins" w:hAnsi="Poppins" w:cs="Poppins"/>
          <w:sz w:val="21"/>
          <w:szCs w:val="21"/>
        </w:rPr>
        <w:t xml:space="preserve">e retain a strong commitment to growing and </w:t>
      </w:r>
      <w:r w:rsidRPr="1342C775">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0C499BB8"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0E4563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38814862" w14:textId="7C184B3B" w:rsidR="00521BE8" w:rsidRPr="000B6DC0" w:rsidRDefault="00197BB6" w:rsidP="00197BB6">
      <w:pPr>
        <w:spacing w:after="120" w:line="240" w:lineRule="auto"/>
        <w:rPr>
          <w:rFonts w:ascii="Poppins" w:hAnsi="Poppins" w:cs="Poppins"/>
          <w:b/>
          <w:bCs/>
          <w:noProof/>
          <w:color w:val="004E72"/>
          <w:sz w:val="28"/>
          <w:szCs w:val="28"/>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r w:rsidR="00C85313">
        <w:rPr>
          <w:rFonts w:ascii="Poppins" w:hAnsi="Poppins" w:cs="Poppins"/>
          <w:b/>
          <w:bCs/>
          <w:noProof/>
          <w:color w:val="004E72"/>
          <w:sz w:val="28"/>
          <w:szCs w:val="28"/>
        </w:rPr>
        <w:br/>
      </w:r>
    </w:p>
    <w:p w14:paraId="47BDE60C" w14:textId="77777777" w:rsidR="007429AF" w:rsidRDefault="007429AF" w:rsidP="00197BB6">
      <w:pPr>
        <w:spacing w:after="120" w:line="240" w:lineRule="auto"/>
        <w:rPr>
          <w:rFonts w:ascii="Poppins" w:hAnsi="Poppins" w:cs="Poppins"/>
          <w:b/>
          <w:bCs/>
          <w:color w:val="FF0000"/>
          <w:sz w:val="28"/>
          <w:szCs w:val="28"/>
        </w:rPr>
      </w:pPr>
    </w:p>
    <w:p w14:paraId="3AA234D7" w14:textId="77777777" w:rsidR="007429AF" w:rsidRDefault="007429AF" w:rsidP="00197BB6">
      <w:pPr>
        <w:spacing w:after="120" w:line="240" w:lineRule="auto"/>
        <w:rPr>
          <w:rFonts w:ascii="Poppins" w:hAnsi="Poppins" w:cs="Poppins"/>
          <w:b/>
          <w:bCs/>
          <w:color w:val="FF0000"/>
          <w:sz w:val="28"/>
          <w:szCs w:val="28"/>
        </w:rPr>
      </w:pPr>
    </w:p>
    <w:p w14:paraId="41818ED4" w14:textId="77777777" w:rsidR="007429AF" w:rsidRDefault="007429AF" w:rsidP="00197BB6">
      <w:pPr>
        <w:spacing w:after="120" w:line="240" w:lineRule="auto"/>
        <w:rPr>
          <w:rFonts w:ascii="Poppins" w:hAnsi="Poppins" w:cs="Poppins"/>
          <w:b/>
          <w:bCs/>
          <w:color w:val="FF0000"/>
          <w:sz w:val="28"/>
          <w:szCs w:val="28"/>
        </w:rPr>
      </w:pPr>
    </w:p>
    <w:p w14:paraId="101903FA" w14:textId="7BD1FA70" w:rsidR="00896794" w:rsidRPr="0034368A" w:rsidRDefault="00896794" w:rsidP="00197BB6">
      <w:pPr>
        <w:spacing w:after="120" w:line="240" w:lineRule="auto"/>
        <w:rPr>
          <w:rFonts w:ascii="Poppins" w:eastAsia="Calibri" w:hAnsi="Poppins" w:cs="Poppins"/>
          <w:color w:val="46BFC2"/>
          <w:sz w:val="21"/>
          <w:szCs w:val="21"/>
        </w:rPr>
      </w:pPr>
      <w:r w:rsidRPr="0034368A">
        <w:rPr>
          <w:rFonts w:ascii="Poppins" w:hAnsi="Poppins" w:cs="Poppins"/>
          <w:b/>
          <w:bCs/>
          <w:color w:val="46BFC2"/>
          <w:sz w:val="28"/>
          <w:szCs w:val="28"/>
        </w:rPr>
        <w:lastRenderedPageBreak/>
        <w:t>Trust Vision, Mission and Values</w:t>
      </w:r>
    </w:p>
    <w:p w14:paraId="62BF8A94" w14:textId="71216ED2" w:rsidR="00096C35" w:rsidRPr="0034368A" w:rsidRDefault="00096C35" w:rsidP="00096C35">
      <w:pPr>
        <w:spacing w:before="120" w:after="120" w:line="240" w:lineRule="auto"/>
        <w:rPr>
          <w:rFonts w:ascii="Poppins" w:hAnsi="Poppins" w:cs="Poppins"/>
          <w:b/>
          <w:bCs/>
          <w:color w:val="46BFC2"/>
        </w:rPr>
      </w:pPr>
      <w:r w:rsidRPr="0034368A">
        <w:rPr>
          <w:rFonts w:ascii="Poppins" w:hAnsi="Poppins" w:cs="Poppins"/>
          <w:b/>
          <w:bCs/>
          <w:color w:val="46BFC2"/>
        </w:rPr>
        <w:t>Our values and who we are</w:t>
      </w:r>
      <w:r w:rsidR="00080D01" w:rsidRPr="0034368A">
        <w:rPr>
          <w:rFonts w:ascii="Poppins" w:hAnsi="Poppins" w:cs="Poppins"/>
          <w:b/>
          <w:bCs/>
          <w:color w:val="46BFC2"/>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0BC316BE" w14:textId="140DB2AA" w:rsidR="00C85313" w:rsidRDefault="00096C35" w:rsidP="00C85313">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2C8E0789" w:rsidR="00896794" w:rsidRPr="0034368A" w:rsidRDefault="00896794" w:rsidP="00C85313">
      <w:pPr>
        <w:spacing w:after="120" w:line="240" w:lineRule="auto"/>
        <w:jc w:val="both"/>
        <w:rPr>
          <w:rFonts w:ascii="Poppins" w:hAnsi="Poppins" w:cs="Poppins"/>
          <w:noProof/>
          <w:color w:val="46BFC2"/>
          <w:sz w:val="21"/>
          <w:szCs w:val="21"/>
        </w:rPr>
      </w:pPr>
      <w:r w:rsidRPr="0034368A">
        <w:rPr>
          <w:rFonts w:ascii="Poppins" w:hAnsi="Poppins" w:cs="Poppins"/>
          <w:b/>
          <w:bCs/>
          <w:color w:val="46BFC2"/>
        </w:rPr>
        <w:t xml:space="preserve">Our Vision: </w:t>
      </w:r>
    </w:p>
    <w:p w14:paraId="64661224" w14:textId="77777777" w:rsidR="00C85313" w:rsidRDefault="00896794" w:rsidP="00C85313">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w:t>
      </w:r>
      <w:r w:rsidR="00C85313">
        <w:rPr>
          <w:rFonts w:ascii="Poppins" w:hAnsi="Poppins" w:cs="Poppins"/>
          <w:sz w:val="21"/>
          <w:szCs w:val="21"/>
        </w:rPr>
        <w:t xml:space="preserve"> </w:t>
      </w:r>
      <w:r w:rsidRPr="00967EB4">
        <w:rPr>
          <w:rFonts w:ascii="Poppins" w:hAnsi="Poppins" w:cs="Poppins"/>
          <w:sz w:val="21"/>
          <w:szCs w:val="21"/>
        </w:rPr>
        <w:t>the heart of local communities</w:t>
      </w:r>
      <w:r>
        <w:rPr>
          <w:rFonts w:ascii="Poppins" w:hAnsi="Poppins" w:cs="Poppins"/>
          <w:sz w:val="21"/>
          <w:szCs w:val="21"/>
        </w:rPr>
        <w:t>.</w:t>
      </w:r>
    </w:p>
    <w:p w14:paraId="6E02A6B4" w14:textId="61BF21EB" w:rsidR="00080D01" w:rsidRPr="0034368A" w:rsidRDefault="007429AF" w:rsidP="00C85313">
      <w:pPr>
        <w:spacing w:after="120" w:line="240" w:lineRule="auto"/>
        <w:jc w:val="both"/>
        <w:rPr>
          <w:rFonts w:ascii="Poppins" w:hAnsi="Poppins" w:cs="Poppins"/>
          <w:color w:val="46BFC2"/>
          <w:sz w:val="21"/>
          <w:szCs w:val="21"/>
        </w:rPr>
      </w:pPr>
      <w:r w:rsidRPr="0034368A">
        <w:rPr>
          <w:noProof/>
          <w:color w:val="46BFC2"/>
        </w:rPr>
        <w:drawing>
          <wp:anchor distT="0" distB="0" distL="114300" distR="114300" simplePos="0" relativeHeight="251658248" behindDoc="1" locked="0" layoutInCell="1" allowOverlap="1" wp14:anchorId="27CA8AC3" wp14:editId="402EB4BC">
            <wp:simplePos x="0" y="0"/>
            <wp:positionH relativeFrom="column">
              <wp:posOffset>3312795</wp:posOffset>
            </wp:positionH>
            <wp:positionV relativeFrom="paragraph">
              <wp:posOffset>6985</wp:posOffset>
            </wp:positionV>
            <wp:extent cx="515620" cy="651510"/>
            <wp:effectExtent l="0" t="0" r="0"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515620" cy="651510"/>
                    </a:xfrm>
                    <a:prstGeom prst="rect">
                      <a:avLst/>
                    </a:prstGeom>
                  </pic:spPr>
                </pic:pic>
              </a:graphicData>
            </a:graphic>
            <wp14:sizeRelH relativeFrom="page">
              <wp14:pctWidth>0</wp14:pctWidth>
            </wp14:sizeRelH>
            <wp14:sizeRelV relativeFrom="page">
              <wp14:pctHeight>0</wp14:pctHeight>
            </wp14:sizeRelV>
          </wp:anchor>
        </w:drawing>
      </w:r>
      <w:r w:rsidR="00896794" w:rsidRPr="0034368A">
        <w:rPr>
          <w:rFonts w:ascii="Poppins" w:hAnsi="Poppins" w:cs="Poppins"/>
          <w:b/>
          <w:bCs/>
          <w:color w:val="46BFC2"/>
        </w:rPr>
        <w:t xml:space="preserve">Our Mission:  </w:t>
      </w:r>
    </w:p>
    <w:p w14:paraId="3275D6EE" w14:textId="3D73017E"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4BF2C215"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7608E05D"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w:t>
      </w:r>
      <w:r w:rsidRPr="00197BB6">
        <w:rPr>
          <w:rFonts w:ascii="Poppins" w:hAnsi="Poppins" w:cs="Poppins"/>
          <w:sz w:val="21"/>
          <w:szCs w:val="21"/>
        </w:rPr>
        <w:t>equipping them with the values, attributes, knowledge and skills to make a rewarding contribution to society;</w:t>
      </w:r>
    </w:p>
    <w:p w14:paraId="4CF1DF80" w14:textId="40BA530F"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15550D55"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34368A" w:rsidRDefault="00265104" w:rsidP="00265104">
      <w:pPr>
        <w:spacing w:before="240" w:after="120" w:line="240" w:lineRule="auto"/>
        <w:jc w:val="both"/>
        <w:rPr>
          <w:rFonts w:ascii="Poppins" w:hAnsi="Poppins" w:cs="Poppins"/>
          <w:b/>
          <w:bCs/>
          <w:color w:val="46BFC2"/>
        </w:rPr>
      </w:pPr>
      <w:r w:rsidRPr="0034368A">
        <w:rPr>
          <w:rFonts w:ascii="Poppins" w:hAnsi="Poppins" w:cs="Poppins"/>
          <w:noProof/>
          <w:color w:val="46BFC2"/>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34368A">
        <w:rPr>
          <w:rFonts w:ascii="Poppins" w:hAnsi="Poppins" w:cs="Poppins"/>
          <w:b/>
          <w:bCs/>
          <w:color w:val="46BFC2"/>
        </w:rPr>
        <w:t>The enactment of our values for staff:</w:t>
      </w:r>
    </w:p>
    <w:p w14:paraId="183E422E" w14:textId="6CD0E170"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78DC210">
                <wp:simplePos x="0" y="0"/>
                <wp:positionH relativeFrom="column">
                  <wp:posOffset>954405</wp:posOffset>
                </wp:positionH>
                <wp:positionV relativeFrom="paragraph">
                  <wp:posOffset>564515</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44.4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6BA70069" w:rsidR="00265104" w:rsidRDefault="00C85313"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66601A67">
                <wp:simplePos x="0" y="0"/>
                <wp:positionH relativeFrom="column">
                  <wp:posOffset>954405</wp:posOffset>
                </wp:positionH>
                <wp:positionV relativeFrom="paragraph">
                  <wp:posOffset>1424305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8" type="#_x0000_t202" style="position:absolute;left:0;text-align:left;margin-left:75.15pt;margin-top:112.1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09D9C3F6">
                <wp:simplePos x="0" y="0"/>
                <wp:positionH relativeFrom="column">
                  <wp:posOffset>954405</wp:posOffset>
                </wp:positionH>
                <wp:positionV relativeFrom="paragraph">
                  <wp:posOffset>718820</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9" type="#_x0000_t202" style="position:absolute;left:0;text-align:left;margin-left:75.15pt;margin-top:56.6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Pr>
          <w:noProof/>
        </w:rPr>
        <w:drawing>
          <wp:anchor distT="0" distB="0" distL="114300" distR="114300" simplePos="0" relativeHeight="251658247" behindDoc="0" locked="0" layoutInCell="1" allowOverlap="1" wp14:anchorId="7DBFB769" wp14:editId="5BD9B0D8">
            <wp:simplePos x="0" y="0"/>
            <wp:positionH relativeFrom="column">
              <wp:align>left</wp:align>
            </wp:positionH>
            <wp:positionV relativeFrom="paragraph">
              <wp:posOffset>916940</wp:posOffset>
            </wp:positionV>
            <wp:extent cx="657225" cy="640080"/>
            <wp:effectExtent l="0" t="0" r="9525" b="7620"/>
            <wp:wrapThrough wrapText="bothSides">
              <wp:wrapPolygon edited="0">
                <wp:start x="6887" y="0"/>
                <wp:lineTo x="3757" y="5143"/>
                <wp:lineTo x="3757" y="7071"/>
                <wp:lineTo x="5009" y="10286"/>
                <wp:lineTo x="0" y="13500"/>
                <wp:lineTo x="0" y="17357"/>
                <wp:lineTo x="5009" y="21214"/>
                <wp:lineTo x="16278" y="21214"/>
                <wp:lineTo x="21287" y="16714"/>
                <wp:lineTo x="21287" y="14143"/>
                <wp:lineTo x="18157" y="10286"/>
                <wp:lineTo x="17530" y="3214"/>
                <wp:lineTo x="15026" y="0"/>
                <wp:lineTo x="6887" y="0"/>
              </wp:wrapPolygon>
            </wp:wrapThrough>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657225" cy="640080"/>
                    </a:xfrm>
                    <a:prstGeom prst="rect">
                      <a:avLst/>
                    </a:prstGeom>
                  </pic:spPr>
                </pic:pic>
              </a:graphicData>
            </a:graphic>
            <wp14:sizeRelH relativeFrom="page">
              <wp14:pctWidth>0</wp14:pctWidth>
            </wp14:sizeRelH>
            <wp14:sizeRelV relativeFrom="page">
              <wp14:pctHeight>0</wp14:pctHeight>
            </wp14:sizeRelV>
          </wp:anchor>
        </w:drawing>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26B619F9" w14:textId="7BF2D7FC" w:rsidR="00265104" w:rsidRDefault="00C85313"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1" locked="0" layoutInCell="1" allowOverlap="1" wp14:anchorId="76C69C54" wp14:editId="10319CAF">
                <wp:simplePos x="0" y="0"/>
                <wp:positionH relativeFrom="column">
                  <wp:posOffset>954405</wp:posOffset>
                </wp:positionH>
                <wp:positionV relativeFrom="paragraph">
                  <wp:posOffset>1328420</wp:posOffset>
                </wp:positionV>
                <wp:extent cx="2082800" cy="82423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82423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15pt;margin-top:104.6pt;width:164pt;height:64.9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" stroked="f">
                <v:textbo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v:shape>
            </w:pict>
          </mc:Fallback>
        </mc:AlternateContent>
      </w:r>
    </w:p>
    <w:p w14:paraId="11F6E083" w14:textId="2E54D95B" w:rsidR="007429AF" w:rsidRDefault="007429AF">
      <w:pPr>
        <w:rPr>
          <w:rFonts w:ascii="Poppins" w:eastAsiaTheme="majorEastAsia" w:hAnsi="Poppins" w:cs="Poppins"/>
          <w:b/>
          <w:bCs/>
          <w:color w:val="FF0000"/>
          <w:sz w:val="28"/>
          <w:szCs w:val="28"/>
        </w:rPr>
      </w:pPr>
      <w:bookmarkStart w:id="7" w:name="_Why_work_for"/>
      <w:bookmarkEnd w:id="3"/>
      <w:bookmarkEnd w:id="7"/>
      <w:r>
        <w:rPr>
          <w:noProof/>
        </w:rPr>
        <w:drawing>
          <wp:anchor distT="0" distB="0" distL="114300" distR="114300" simplePos="0" relativeHeight="251658246" behindDoc="0" locked="0" layoutInCell="1" allowOverlap="1" wp14:anchorId="42DA80EA" wp14:editId="5B31D2B9">
            <wp:simplePos x="0" y="0"/>
            <wp:positionH relativeFrom="column">
              <wp:posOffset>73660</wp:posOffset>
            </wp:positionH>
            <wp:positionV relativeFrom="paragraph">
              <wp:posOffset>330200</wp:posOffset>
            </wp:positionV>
            <wp:extent cx="673735" cy="762000"/>
            <wp:effectExtent l="0" t="0" r="0" b="0"/>
            <wp:wrapThrough wrapText="bothSides">
              <wp:wrapPolygon edited="0">
                <wp:start x="7940" y="0"/>
                <wp:lineTo x="4886" y="3240"/>
                <wp:lineTo x="4886" y="7560"/>
                <wp:lineTo x="0" y="9720"/>
                <wp:lineTo x="0" y="17280"/>
                <wp:lineTo x="3054" y="17280"/>
                <wp:lineTo x="3054" y="20520"/>
                <wp:lineTo x="14047" y="21060"/>
                <wp:lineTo x="18322" y="21060"/>
                <wp:lineTo x="20765" y="17280"/>
                <wp:lineTo x="20765" y="10260"/>
                <wp:lineTo x="14658" y="8640"/>
                <wp:lineTo x="16490" y="3780"/>
                <wp:lineTo x="15879" y="0"/>
                <wp:lineTo x="7940" y="0"/>
              </wp:wrapPolygon>
            </wp:wrapThrough>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r>
        <w:rPr>
          <w:rFonts w:ascii="Poppins" w:hAnsi="Poppins" w:cs="Poppins"/>
          <w:b/>
          <w:bCs/>
          <w:color w:val="FF0000"/>
          <w:sz w:val="28"/>
          <w:szCs w:val="28"/>
        </w:rPr>
        <w:br w:type="page"/>
      </w:r>
    </w:p>
    <w:p w14:paraId="0BCEF018" w14:textId="3814D331" w:rsidR="00C6374F" w:rsidRPr="0034368A" w:rsidRDefault="00C6374F" w:rsidP="00F42354">
      <w:pPr>
        <w:pStyle w:val="Heading1"/>
        <w:rPr>
          <w:rFonts w:ascii="Poppins" w:hAnsi="Poppins" w:cs="Poppins"/>
          <w:b/>
          <w:bCs/>
          <w:color w:val="46BFC2"/>
          <w:sz w:val="28"/>
          <w:szCs w:val="28"/>
        </w:rPr>
      </w:pPr>
      <w:r w:rsidRPr="0034368A">
        <w:rPr>
          <w:rFonts w:ascii="Poppins" w:hAnsi="Poppins" w:cs="Poppins"/>
          <w:b/>
          <w:bCs/>
          <w:color w:val="46BFC2"/>
          <w:sz w:val="28"/>
          <w:szCs w:val="28"/>
        </w:rPr>
        <w:lastRenderedPageBreak/>
        <w:t>Why work for us</w:t>
      </w:r>
    </w:p>
    <w:p w14:paraId="1B17C01C" w14:textId="33B6FB03"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0BCFE542" w:rsidR="00265104" w:rsidRPr="0034368A" w:rsidRDefault="00C6374F" w:rsidP="00E844D7">
      <w:pPr>
        <w:pStyle w:val="NormalWeb"/>
        <w:shd w:val="clear" w:color="auto" w:fill="FFFFFF"/>
        <w:spacing w:before="0" w:beforeAutospacing="0" w:after="150" w:afterAutospacing="0"/>
        <w:jc w:val="both"/>
        <w:rPr>
          <w:rFonts w:ascii="Poppins" w:hAnsi="Poppins" w:cs="Poppins"/>
          <w:b/>
          <w:bCs/>
          <w:color w:val="46BFC2"/>
          <w:sz w:val="22"/>
          <w:szCs w:val="22"/>
        </w:rPr>
      </w:pPr>
      <w:r w:rsidRPr="0034368A">
        <w:rPr>
          <w:rFonts w:ascii="Poppins" w:hAnsi="Poppins" w:cs="Poppins"/>
          <w:b/>
          <w:bCs/>
          <w:color w:val="46BFC2"/>
          <w:sz w:val="22"/>
          <w:szCs w:val="22"/>
        </w:rPr>
        <w:t>Benefits:</w:t>
      </w:r>
    </w:p>
    <w:p w14:paraId="1E4FDEDC" w14:textId="1A14E159" w:rsidR="2790B881" w:rsidRDefault="2790B881" w:rsidP="7BCDC6FB">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1342C775">
        <w:rPr>
          <w:rStyle w:val="normaltextrun"/>
          <w:rFonts w:ascii="Poppins" w:eastAsia="Poppins" w:hAnsi="Poppins" w:cs="Poppins"/>
          <w:color w:val="222222"/>
          <w:sz w:val="22"/>
          <w:szCs w:val="22"/>
        </w:rPr>
        <w:t>As a multi-academy trust of 3</w:t>
      </w:r>
      <w:r w:rsidR="7D142676" w:rsidRPr="1342C775">
        <w:rPr>
          <w:rStyle w:val="normaltextrun"/>
          <w:rFonts w:ascii="Poppins" w:eastAsia="Poppins" w:hAnsi="Poppins" w:cs="Poppins"/>
          <w:color w:val="222222"/>
          <w:sz w:val="22"/>
          <w:szCs w:val="22"/>
        </w:rPr>
        <w:t>5</w:t>
      </w:r>
      <w:r w:rsidRPr="1342C775">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28F9357"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9626AD4" w14:textId="2FA919AA" w:rsidR="00521BE8"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4">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34368A" w:rsidRDefault="00E65D5F" w:rsidP="001B32AC">
      <w:pPr>
        <w:pStyle w:val="Heading1"/>
        <w:rPr>
          <w:rFonts w:ascii="Poppins" w:hAnsi="Poppins" w:cs="Poppins"/>
          <w:b/>
          <w:bCs/>
          <w:noProof/>
          <w:color w:val="46BFC2"/>
          <w:sz w:val="28"/>
          <w:szCs w:val="28"/>
        </w:rPr>
      </w:pPr>
      <w:bookmarkStart w:id="8" w:name="_Values_Structures"/>
      <w:bookmarkStart w:id="9" w:name="_How_to_apply"/>
      <w:bookmarkEnd w:id="8"/>
      <w:bookmarkEnd w:id="9"/>
      <w:r w:rsidRPr="0034368A">
        <w:rPr>
          <w:rFonts w:ascii="Poppins" w:hAnsi="Poppins" w:cs="Poppins"/>
          <w:b/>
          <w:bCs/>
          <w:noProof/>
          <w:color w:val="46BFC2"/>
          <w:sz w:val="28"/>
          <w:szCs w:val="28"/>
        </w:rPr>
        <w:t>How to apply</w:t>
      </w:r>
    </w:p>
    <w:p w14:paraId="7F20BC3C" w14:textId="6044A719"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spellStart"/>
      <w:r w:rsidR="1297FC66" w:rsidRPr="5A4B0F49">
        <w:rPr>
          <w:rFonts w:ascii="Poppins" w:hAnsi="Poppins" w:cs="Poppins"/>
          <w:sz w:val="22"/>
          <w:szCs w:val="22"/>
        </w:rPr>
        <w:t>MyNewTerm</w:t>
      </w:r>
      <w:proofErr w:type="spellEnd"/>
      <w:r w:rsidRPr="5A4B0F49">
        <w:rPr>
          <w:rFonts w:ascii="Poppins" w:hAnsi="Poppins" w:cs="Poppins"/>
          <w:sz w:val="22"/>
          <w:szCs w:val="22"/>
        </w:rPr>
        <w:t xml:space="preserve">. Your supporting statement should address and evidence the selection criteria detailed in the Person Specification. </w:t>
      </w:r>
    </w:p>
    <w:p w14:paraId="3A40CE82" w14:textId="4E5A5901" w:rsidR="35DCB3F6" w:rsidRPr="001033C7" w:rsidRDefault="00E65D5F" w:rsidP="35DCB3F6">
      <w:pPr>
        <w:pStyle w:val="Default"/>
        <w:rPr>
          <w:rFonts w:ascii="Poppins" w:hAnsi="Poppins" w:cs="Poppins"/>
          <w:color w:val="auto"/>
          <w:sz w:val="22"/>
          <w:szCs w:val="22"/>
        </w:rPr>
      </w:pPr>
      <w:r w:rsidRPr="001033C7">
        <w:rPr>
          <w:rFonts w:ascii="Poppins" w:hAnsi="Poppins" w:cs="Poppins"/>
          <w:b/>
          <w:bCs/>
          <w:color w:val="auto"/>
          <w:sz w:val="22"/>
          <w:szCs w:val="22"/>
        </w:rPr>
        <w:t xml:space="preserve">Closing Date: </w:t>
      </w:r>
      <w:r w:rsidR="009A2270">
        <w:rPr>
          <w:rFonts w:ascii="Poppins" w:hAnsi="Poppins" w:cs="Poppins"/>
          <w:b/>
          <w:bCs/>
          <w:color w:val="auto"/>
          <w:sz w:val="22"/>
          <w:szCs w:val="22"/>
        </w:rPr>
        <w:t>29</w:t>
      </w:r>
      <w:r w:rsidR="009A2270" w:rsidRPr="009A2270">
        <w:rPr>
          <w:rFonts w:ascii="Poppins" w:hAnsi="Poppins" w:cs="Poppins"/>
          <w:b/>
          <w:bCs/>
          <w:color w:val="auto"/>
          <w:sz w:val="22"/>
          <w:szCs w:val="22"/>
          <w:vertAlign w:val="superscript"/>
        </w:rPr>
        <w:t>th</w:t>
      </w:r>
      <w:r w:rsidR="009A2270">
        <w:rPr>
          <w:rFonts w:ascii="Poppins" w:hAnsi="Poppins" w:cs="Poppins"/>
          <w:b/>
          <w:bCs/>
          <w:color w:val="auto"/>
          <w:sz w:val="22"/>
          <w:szCs w:val="22"/>
        </w:rPr>
        <w:t xml:space="preserve"> </w:t>
      </w:r>
      <w:r w:rsidR="001033C7" w:rsidRPr="001033C7">
        <w:rPr>
          <w:rFonts w:ascii="Poppins" w:hAnsi="Poppins" w:cs="Poppins"/>
          <w:b/>
          <w:bCs/>
          <w:color w:val="auto"/>
          <w:sz w:val="22"/>
          <w:szCs w:val="22"/>
        </w:rPr>
        <w:t>June 2026</w:t>
      </w:r>
    </w:p>
    <w:p w14:paraId="494FD990" w14:textId="4C3D0A6E" w:rsidR="35DCB3F6" w:rsidRPr="001033C7" w:rsidRDefault="00E65D5F" w:rsidP="35DCB3F6">
      <w:pPr>
        <w:pStyle w:val="Default"/>
        <w:rPr>
          <w:rFonts w:ascii="Poppins" w:hAnsi="Poppins" w:cs="Poppins"/>
          <w:color w:val="auto"/>
          <w:sz w:val="22"/>
          <w:szCs w:val="22"/>
        </w:rPr>
      </w:pPr>
      <w:r w:rsidRPr="001033C7">
        <w:rPr>
          <w:rFonts w:ascii="Poppins" w:hAnsi="Poppins" w:cs="Poppins"/>
          <w:b/>
          <w:bCs/>
          <w:color w:val="auto"/>
          <w:sz w:val="22"/>
          <w:szCs w:val="22"/>
        </w:rPr>
        <w:t xml:space="preserve">Interviews: </w:t>
      </w:r>
      <w:r w:rsidR="001033C7" w:rsidRPr="001033C7">
        <w:rPr>
          <w:rFonts w:ascii="Poppins" w:hAnsi="Poppins" w:cs="Poppins"/>
          <w:b/>
          <w:bCs/>
          <w:color w:val="auto"/>
          <w:sz w:val="22"/>
          <w:szCs w:val="22"/>
        </w:rPr>
        <w:t xml:space="preserve"> </w:t>
      </w:r>
      <w:r w:rsidR="00921FEF">
        <w:rPr>
          <w:rFonts w:ascii="Poppins" w:hAnsi="Poppins" w:cs="Poppins"/>
          <w:b/>
          <w:bCs/>
          <w:color w:val="auto"/>
          <w:sz w:val="22"/>
          <w:szCs w:val="22"/>
        </w:rPr>
        <w:t>6</w:t>
      </w:r>
      <w:r w:rsidR="00921FEF" w:rsidRPr="00921FEF">
        <w:rPr>
          <w:rFonts w:ascii="Poppins" w:hAnsi="Poppins" w:cs="Poppins"/>
          <w:b/>
          <w:bCs/>
          <w:color w:val="auto"/>
          <w:sz w:val="22"/>
          <w:szCs w:val="22"/>
          <w:vertAlign w:val="superscript"/>
        </w:rPr>
        <w:t>th</w:t>
      </w:r>
      <w:r w:rsidR="00921FEF">
        <w:rPr>
          <w:rFonts w:ascii="Poppins" w:hAnsi="Poppins" w:cs="Poppins"/>
          <w:b/>
          <w:bCs/>
          <w:color w:val="auto"/>
          <w:sz w:val="22"/>
          <w:szCs w:val="22"/>
        </w:rPr>
        <w:t xml:space="preserve"> July </w:t>
      </w:r>
      <w:r w:rsidR="001033C7" w:rsidRPr="001033C7">
        <w:rPr>
          <w:rFonts w:ascii="Poppins" w:hAnsi="Poppins" w:cs="Poppins"/>
          <w:b/>
          <w:bCs/>
          <w:color w:val="auto"/>
          <w:sz w:val="22"/>
          <w:szCs w:val="22"/>
        </w:rPr>
        <w:t>2026</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6C2B66A7" w14:textId="77777777" w:rsidR="00321453" w:rsidRPr="009F017C" w:rsidRDefault="00321453" w:rsidP="00321453">
      <w:pPr>
        <w:pStyle w:val="Default"/>
        <w:rPr>
          <w:rFonts w:ascii="Poppins" w:hAnsi="Poppins" w:cs="Poppins"/>
          <w:color w:val="auto"/>
          <w:sz w:val="22"/>
          <w:szCs w:val="22"/>
        </w:rPr>
      </w:pPr>
      <w:r w:rsidRPr="009F017C">
        <w:rPr>
          <w:rFonts w:ascii="Poppins" w:hAnsi="Poppins" w:cs="Poppins"/>
          <w:b/>
          <w:bCs/>
          <w:color w:val="auto"/>
          <w:sz w:val="22"/>
          <w:szCs w:val="22"/>
        </w:rPr>
        <w:t>Sangeeta Ravalia</w:t>
      </w:r>
    </w:p>
    <w:p w14:paraId="580DF8D9" w14:textId="77777777" w:rsidR="00321453" w:rsidRPr="009F017C" w:rsidRDefault="00321453" w:rsidP="00321453">
      <w:pPr>
        <w:pStyle w:val="Default"/>
        <w:rPr>
          <w:rFonts w:ascii="Poppins" w:hAnsi="Poppins" w:cs="Poppins"/>
          <w:color w:val="auto"/>
          <w:sz w:val="22"/>
          <w:szCs w:val="22"/>
        </w:rPr>
      </w:pPr>
      <w:r w:rsidRPr="009F017C">
        <w:rPr>
          <w:rFonts w:ascii="Poppins" w:hAnsi="Poppins" w:cs="Poppins"/>
          <w:b/>
          <w:bCs/>
          <w:color w:val="auto"/>
          <w:sz w:val="22"/>
          <w:szCs w:val="22"/>
        </w:rPr>
        <w:t>on sravalia@nenegate.org</w:t>
      </w:r>
    </w:p>
    <w:p w14:paraId="5FB497BA" w14:textId="77777777" w:rsidR="00D90BC9" w:rsidRPr="00E65D5F" w:rsidRDefault="00D90BC9" w:rsidP="00D90BC9">
      <w:pPr>
        <w:pStyle w:val="Default"/>
        <w:rPr>
          <w:rFonts w:ascii="Poppins" w:hAnsi="Poppins" w:cs="Poppins"/>
          <w:noProof/>
        </w:rPr>
      </w:pPr>
    </w:p>
    <w:p w14:paraId="2BA2E328" w14:textId="4B1B3C16"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25"/>
          <w:footerReference w:type="first" r:id="rId26"/>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 xml:space="preserve">Meridian Trust is committed to safer recruitment </w:t>
      </w:r>
      <w:proofErr w:type="gramStart"/>
      <w:r w:rsidRPr="00DD54CC">
        <w:rPr>
          <w:rStyle w:val="Emphasis"/>
          <w:rFonts w:ascii="Poppins" w:eastAsiaTheme="majorEastAsia" w:hAnsi="Poppins" w:cs="Poppins"/>
          <w:color w:val="222222"/>
          <w:sz w:val="22"/>
          <w:szCs w:val="22"/>
        </w:rPr>
        <w:t>practice</w:t>
      </w:r>
      <w:proofErr w:type="gramEnd"/>
      <w:r w:rsidRPr="00DD54CC">
        <w:rPr>
          <w:rStyle w:val="Emphasis"/>
          <w:rFonts w:ascii="Poppins" w:eastAsiaTheme="majorEastAsia" w:hAnsi="Poppins" w:cs="Poppins"/>
          <w:color w:val="222222"/>
          <w:sz w:val="22"/>
          <w:szCs w:val="22"/>
        </w:rPr>
        <w:t xml:space="preserv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27"/>
          <w:footerReference w:type="first" r:id="rId28"/>
          <w:type w:val="continuous"/>
          <w:pgSz w:w="11906" w:h="16838"/>
          <w:pgMar w:top="1134" w:right="1133" w:bottom="1440" w:left="1276" w:header="284" w:footer="709" w:gutter="0"/>
          <w:cols w:space="425"/>
          <w:docGrid w:linePitch="360"/>
        </w:sectPr>
      </w:pPr>
    </w:p>
    <w:p w14:paraId="0EDE5253" w14:textId="77777777" w:rsidR="00521BE8" w:rsidRDefault="00521BE8" w:rsidP="00A1373B">
      <w:pPr>
        <w:jc w:val="center"/>
        <w:rPr>
          <w:rFonts w:ascii="Poppins" w:hAnsi="Poppins" w:cs="Poppins"/>
          <w:b/>
          <w:bCs/>
          <w:color w:val="2F5496" w:themeColor="accent1" w:themeShade="BF"/>
        </w:rPr>
      </w:pPr>
      <w:bookmarkStart w:id="10" w:name="_Job_Description:_"/>
      <w:bookmarkEnd w:id="10"/>
    </w:p>
    <w:p w14:paraId="12EE82FE" w14:textId="77777777" w:rsidR="007429AF" w:rsidRDefault="007429AF" w:rsidP="00A1373B">
      <w:pPr>
        <w:jc w:val="center"/>
        <w:rPr>
          <w:rFonts w:ascii="Poppins" w:hAnsi="Poppins" w:cs="Poppins"/>
          <w:b/>
          <w:bCs/>
          <w:color w:val="FF0000"/>
        </w:rPr>
      </w:pPr>
    </w:p>
    <w:p w14:paraId="2F372A45" w14:textId="19E8CC33" w:rsidR="00A1373B" w:rsidRDefault="00A1373B" w:rsidP="00A1373B">
      <w:pPr>
        <w:jc w:val="center"/>
        <w:rPr>
          <w:rFonts w:ascii="Poppins" w:hAnsi="Poppins" w:cs="Poppins"/>
          <w:b/>
          <w:bCs/>
          <w:color w:val="46BFC2"/>
        </w:rPr>
      </w:pPr>
      <w:r w:rsidRPr="0034368A">
        <w:rPr>
          <w:rFonts w:ascii="Poppins" w:hAnsi="Poppins" w:cs="Poppins"/>
          <w:b/>
          <w:bCs/>
          <w:color w:val="46BFC2"/>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F55BBA" w:rsidRPr="00F55BBA" w14:paraId="7DFBE9CD" w14:textId="77777777" w:rsidTr="00F27DFF">
        <w:tc>
          <w:tcPr>
            <w:tcW w:w="2254" w:type="dxa"/>
            <w:shd w:val="clear" w:color="auto" w:fill="04428C"/>
          </w:tcPr>
          <w:p w14:paraId="62AAA304"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Job Title:</w:t>
            </w:r>
          </w:p>
        </w:tc>
        <w:tc>
          <w:tcPr>
            <w:tcW w:w="6762" w:type="dxa"/>
          </w:tcPr>
          <w:p w14:paraId="473CAE6A"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Site Officer</w:t>
            </w:r>
          </w:p>
        </w:tc>
      </w:tr>
      <w:tr w:rsidR="00F55BBA" w:rsidRPr="00F55BBA" w14:paraId="14CDC83A" w14:textId="77777777" w:rsidTr="00F27DFF">
        <w:tc>
          <w:tcPr>
            <w:tcW w:w="2254" w:type="dxa"/>
            <w:shd w:val="clear" w:color="auto" w:fill="04428C"/>
          </w:tcPr>
          <w:p w14:paraId="444560BF"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JD Reference:</w:t>
            </w:r>
          </w:p>
        </w:tc>
        <w:tc>
          <w:tcPr>
            <w:tcW w:w="6762" w:type="dxa"/>
          </w:tcPr>
          <w:p w14:paraId="349D6238"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STD SIT 05</w:t>
            </w:r>
          </w:p>
        </w:tc>
      </w:tr>
      <w:tr w:rsidR="00F55BBA" w:rsidRPr="00F55BBA" w14:paraId="33557154" w14:textId="77777777" w:rsidTr="00F27DFF">
        <w:tc>
          <w:tcPr>
            <w:tcW w:w="2254" w:type="dxa"/>
            <w:shd w:val="clear" w:color="auto" w:fill="04428C"/>
          </w:tcPr>
          <w:p w14:paraId="3587104B"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School/Academy:</w:t>
            </w:r>
          </w:p>
        </w:tc>
        <w:tc>
          <w:tcPr>
            <w:tcW w:w="6762" w:type="dxa"/>
          </w:tcPr>
          <w:p w14:paraId="1988E211"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NeneGate</w:t>
            </w:r>
          </w:p>
        </w:tc>
      </w:tr>
      <w:tr w:rsidR="00F55BBA" w:rsidRPr="00F55BBA" w14:paraId="4FBA7403" w14:textId="77777777" w:rsidTr="00F27DFF">
        <w:tc>
          <w:tcPr>
            <w:tcW w:w="2254" w:type="dxa"/>
            <w:shd w:val="clear" w:color="auto" w:fill="04428C"/>
          </w:tcPr>
          <w:p w14:paraId="6FE98478"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Weeks:</w:t>
            </w:r>
          </w:p>
        </w:tc>
        <w:tc>
          <w:tcPr>
            <w:tcW w:w="6762" w:type="dxa"/>
          </w:tcPr>
          <w:p w14:paraId="6C8BF171"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52 Weeks</w:t>
            </w:r>
          </w:p>
        </w:tc>
      </w:tr>
      <w:tr w:rsidR="00F55BBA" w:rsidRPr="00F55BBA" w14:paraId="0EF36476" w14:textId="77777777" w:rsidTr="00F27DFF">
        <w:tc>
          <w:tcPr>
            <w:tcW w:w="2254" w:type="dxa"/>
            <w:shd w:val="clear" w:color="auto" w:fill="04428C"/>
          </w:tcPr>
          <w:p w14:paraId="3F016996"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Hours of work:</w:t>
            </w:r>
          </w:p>
        </w:tc>
        <w:tc>
          <w:tcPr>
            <w:tcW w:w="6762" w:type="dxa"/>
          </w:tcPr>
          <w:p w14:paraId="343C78CF"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30 Hours – shift pattern in place including early mornings and evenings</w:t>
            </w:r>
          </w:p>
        </w:tc>
      </w:tr>
      <w:tr w:rsidR="00F55BBA" w:rsidRPr="00F55BBA" w14:paraId="393EAC83" w14:textId="77777777" w:rsidTr="00F27DFF">
        <w:tc>
          <w:tcPr>
            <w:tcW w:w="2254" w:type="dxa"/>
            <w:shd w:val="clear" w:color="auto" w:fill="04428C"/>
          </w:tcPr>
          <w:p w14:paraId="2A61AC61"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Salary:</w:t>
            </w:r>
          </w:p>
        </w:tc>
        <w:tc>
          <w:tcPr>
            <w:tcW w:w="6762" w:type="dxa"/>
          </w:tcPr>
          <w:p w14:paraId="001ED0D8"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Grade 5</w:t>
            </w:r>
          </w:p>
        </w:tc>
      </w:tr>
      <w:tr w:rsidR="00F55BBA" w:rsidRPr="00F55BBA" w14:paraId="08918917" w14:textId="77777777" w:rsidTr="00F27DFF">
        <w:tc>
          <w:tcPr>
            <w:tcW w:w="2254" w:type="dxa"/>
            <w:shd w:val="clear" w:color="auto" w:fill="04428C"/>
          </w:tcPr>
          <w:p w14:paraId="346CE05A"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Responsible to:</w:t>
            </w:r>
          </w:p>
        </w:tc>
        <w:tc>
          <w:tcPr>
            <w:tcW w:w="6762" w:type="dxa"/>
          </w:tcPr>
          <w:p w14:paraId="4FE7BEDA"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Site Manager</w:t>
            </w:r>
          </w:p>
        </w:tc>
      </w:tr>
      <w:tr w:rsidR="00F55BBA" w:rsidRPr="00F55BBA" w14:paraId="644ED581" w14:textId="77777777" w:rsidTr="00F27DFF">
        <w:tc>
          <w:tcPr>
            <w:tcW w:w="2254" w:type="dxa"/>
            <w:shd w:val="clear" w:color="auto" w:fill="04428C"/>
          </w:tcPr>
          <w:p w14:paraId="5244ED4E"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Role:</w:t>
            </w:r>
          </w:p>
        </w:tc>
        <w:tc>
          <w:tcPr>
            <w:tcW w:w="6762" w:type="dxa"/>
          </w:tcPr>
          <w:p w14:paraId="39509AC9"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To ensure the site and premises are safe, secure, and well-maintained</w:t>
            </w:r>
          </w:p>
        </w:tc>
      </w:tr>
      <w:tr w:rsidR="00F55BBA" w:rsidRPr="00F55BBA" w14:paraId="4DB0CC25" w14:textId="77777777" w:rsidTr="00F27DFF">
        <w:tc>
          <w:tcPr>
            <w:tcW w:w="2254" w:type="dxa"/>
            <w:shd w:val="clear" w:color="auto" w:fill="04428C"/>
          </w:tcPr>
          <w:p w14:paraId="3F619074"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Purpose of job:</w:t>
            </w:r>
          </w:p>
        </w:tc>
        <w:tc>
          <w:tcPr>
            <w:tcW w:w="6762" w:type="dxa"/>
          </w:tcPr>
          <w:p w14:paraId="1CEF7CC6"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 xml:space="preserve">To work on site in line with the needs of the school including potential out of hours calls. </w:t>
            </w:r>
          </w:p>
          <w:p w14:paraId="2A92681C"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To provide a “handyperson” service in response to smaller, in-house maintenance.  To act as a key holder.</w:t>
            </w:r>
          </w:p>
        </w:tc>
      </w:tr>
    </w:tbl>
    <w:p w14:paraId="12947658" w14:textId="77777777" w:rsidR="00F55BBA" w:rsidRPr="00F55BBA" w:rsidRDefault="00F55BBA" w:rsidP="00F55BBA">
      <w:pPr>
        <w:spacing w:after="0" w:line="240" w:lineRule="auto"/>
        <w:rPr>
          <w:rFonts w:ascii="Poppins" w:eastAsia="Poppins" w:hAnsi="Poppins" w:cs="Poppins"/>
          <w:b/>
          <w:bCs/>
          <w:sz w:val="20"/>
          <w:szCs w:val="20"/>
          <w:lang w:eastAsia="en-US"/>
        </w:rPr>
      </w:pPr>
    </w:p>
    <w:p w14:paraId="648CCBB5" w14:textId="77777777" w:rsidR="00F55BBA" w:rsidRDefault="00F55BBA" w:rsidP="00F55BBA">
      <w:pPr>
        <w:spacing w:after="0" w:line="240" w:lineRule="auto"/>
        <w:rPr>
          <w:rFonts w:ascii="Poppins" w:eastAsia="Poppins" w:hAnsi="Poppins" w:cs="Poppins"/>
          <w:b/>
          <w:bCs/>
          <w:sz w:val="20"/>
          <w:szCs w:val="20"/>
          <w:lang w:eastAsia="en-US"/>
        </w:rPr>
      </w:pPr>
      <w:r w:rsidRPr="00F55BBA">
        <w:rPr>
          <w:rFonts w:ascii="Poppins" w:eastAsia="Poppins" w:hAnsi="Poppins" w:cs="Poppins"/>
          <w:b/>
          <w:bCs/>
          <w:sz w:val="20"/>
          <w:szCs w:val="20"/>
          <w:lang w:eastAsia="en-US"/>
        </w:rPr>
        <w:t>Responsibilities and Accountabilities:</w:t>
      </w:r>
    </w:p>
    <w:p w14:paraId="75723308" w14:textId="77777777" w:rsidR="003A75B7" w:rsidRPr="00F55BBA" w:rsidRDefault="003A75B7" w:rsidP="00F55BBA">
      <w:pPr>
        <w:spacing w:after="0" w:line="240" w:lineRule="auto"/>
        <w:rPr>
          <w:rFonts w:ascii="Poppins" w:eastAsia="Poppins" w:hAnsi="Poppins" w:cs="Poppins"/>
          <w:b/>
          <w:bCs/>
          <w:sz w:val="20"/>
          <w:szCs w:val="20"/>
          <w:lang w:eastAsia="en-US"/>
        </w:rPr>
      </w:pPr>
    </w:p>
    <w:p w14:paraId="086FD25F"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Ensure that the site, buildings, their contents, and the grounds are opened each day and secured at the end of each day, including arming/disarming the security system.  Provide access to the site in an emergency when needed.  Prevent/deter any unauthorised access </w:t>
      </w:r>
    </w:p>
    <w:p w14:paraId="44E64467"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Maintain constant awareness of the condition of the buildings and assets. Carry out maintenance and first line repairs within the scope of a competent handyperson in a timely manner, reporting any repairs outside your capability so other arrangements can be made</w:t>
      </w:r>
    </w:p>
    <w:p w14:paraId="50DAFE9B"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Ensure the sites, building and contents are secure, maintained, clean and compliant with Health &amp; Safety legislation </w:t>
      </w:r>
    </w:p>
    <w:p w14:paraId="7C665C51"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Undertake porterage duties as required, including taking delivery of goods, storing, or moving items. Lay out furniture for assemblies, lunch, examinations, and other timetabled activities including any external lease arrangements outside of normal school hours</w:t>
      </w:r>
    </w:p>
    <w:p w14:paraId="7DF091B9"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Maintain good housekeeping around the site, ensuring areas are clear of litter, excess dirt, and rubbish. Empty litter bins and dispose of rubbish.  Clear leaves &amp; snow, gritting as needed.  Take waste sacks to the skips when required and inform the Site Manager when the skips need to be emptied </w:t>
      </w:r>
    </w:p>
    <w:p w14:paraId="1113619E"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Ensure the servicing of school facilities, equipment and systems are maintained, organise, induct, and monitor external contractors in the provision of repairs/maintenance work as required to ensure they operate in a safe manner.  Take appropriate remedial action or report unsafe working practices or conditions that may contravene a safe working environment </w:t>
      </w:r>
    </w:p>
    <w:p w14:paraId="2F94A42B"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Operate all plant and machinery within Health and Safety and other legal regulations, including risk assessments</w:t>
      </w:r>
    </w:p>
    <w:p w14:paraId="746AE12E"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lastRenderedPageBreak/>
        <w:t>Carry out Health &amp; Safety compliance and maintenance checking and inspections as required.  Electronically document all these controls and checks for auditing purposes </w:t>
      </w:r>
    </w:p>
    <w:p w14:paraId="434DA091"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Use email and other computer packages to read/send messages and to produce/keep work records </w:t>
      </w:r>
    </w:p>
    <w:p w14:paraId="1415A216"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Ensure that the lesson bells can be heard in all areas of the school and are turned off during the holidays </w:t>
      </w:r>
    </w:p>
    <w:p w14:paraId="1CF7DD71"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Operation of the building management systems including CCTV, access control, security, and fire systems.  To ensure that the fire system is maintained and tested on a weekly basis, including a fire alarm test and battery replacement, for which training will be given </w:t>
      </w:r>
    </w:p>
    <w:p w14:paraId="6BF6FB69"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Be a nominated driver for the school minibus </w:t>
      </w:r>
    </w:p>
    <w:p w14:paraId="7D17D04B"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Where applicable, carry out emergency cleaning work as allocated and responding to spillages </w:t>
      </w:r>
    </w:p>
    <w:p w14:paraId="159ED5D8"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Ensure all drains and gullies are free flowing, clean and clearing blockages should they occur</w:t>
      </w:r>
    </w:p>
    <w:p w14:paraId="097E780B"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sz w:val="20"/>
          <w:szCs w:val="20"/>
          <w:lang w:eastAsia="en-US"/>
        </w:rPr>
      </w:pPr>
    </w:p>
    <w:p w14:paraId="53CFF6CA"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b/>
          <w:bCs/>
          <w:color w:val="000000"/>
          <w:sz w:val="20"/>
          <w:szCs w:val="20"/>
          <w:lang w:eastAsia="en-US"/>
        </w:rPr>
        <w:t>Support for School/Academy/Place of work:</w:t>
      </w:r>
    </w:p>
    <w:p w14:paraId="6C3B9772" w14:textId="77777777" w:rsidR="00F55BBA" w:rsidRPr="00F55BBA" w:rsidRDefault="00F55BBA" w:rsidP="00F55BBA">
      <w:pPr>
        <w:numPr>
          <w:ilvl w:val="0"/>
          <w:numId w:val="22"/>
        </w:numPr>
        <w:autoSpaceDE w:val="0"/>
        <w:autoSpaceDN w:val="0"/>
        <w:adjustRightInd w:val="0"/>
        <w:spacing w:after="36"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 xml:space="preserve">Participate in staff events by arrangement </w:t>
      </w:r>
    </w:p>
    <w:p w14:paraId="452DD81D" w14:textId="77777777" w:rsidR="00F55BBA" w:rsidRPr="00F55BBA" w:rsidRDefault="00F55BBA" w:rsidP="00F55BBA">
      <w:pPr>
        <w:numPr>
          <w:ilvl w:val="0"/>
          <w:numId w:val="22"/>
        </w:numPr>
        <w:autoSpaceDE w:val="0"/>
        <w:autoSpaceDN w:val="0"/>
        <w:adjustRightInd w:val="0"/>
        <w:spacing w:after="36"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 xml:space="preserve">Attend Staff Meetings </w:t>
      </w:r>
    </w:p>
    <w:p w14:paraId="0AC8B95D" w14:textId="77777777" w:rsidR="00F55BBA" w:rsidRPr="00F55BBA" w:rsidRDefault="00F55BBA" w:rsidP="00F55BBA">
      <w:pPr>
        <w:numPr>
          <w:ilvl w:val="0"/>
          <w:numId w:val="22"/>
        </w:numPr>
        <w:autoSpaceDE w:val="0"/>
        <w:autoSpaceDN w:val="0"/>
        <w:adjustRightInd w:val="0"/>
        <w:spacing w:after="36"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 xml:space="preserve">Contribute to the maintenance of a safe and healthy environment </w:t>
      </w:r>
    </w:p>
    <w:p w14:paraId="517BDCAE" w14:textId="77777777" w:rsidR="00F55BBA" w:rsidRPr="00F55BBA" w:rsidRDefault="00F55BBA" w:rsidP="00F55BBA">
      <w:pPr>
        <w:numPr>
          <w:ilvl w:val="0"/>
          <w:numId w:val="22"/>
        </w:numPr>
        <w:autoSpaceDE w:val="0"/>
        <w:autoSpaceDN w:val="0"/>
        <w:adjustRightInd w:val="0"/>
        <w:spacing w:after="36"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Contribute and participate in Trust events and activities where possible</w:t>
      </w:r>
    </w:p>
    <w:p w14:paraId="17CDEC62" w14:textId="77777777" w:rsidR="00F55BBA" w:rsidRPr="00F55BBA" w:rsidRDefault="00F55BBA" w:rsidP="00F55BBA">
      <w:pPr>
        <w:numPr>
          <w:ilvl w:val="0"/>
          <w:numId w:val="22"/>
        </w:numPr>
        <w:autoSpaceDE w:val="0"/>
        <w:autoSpaceDN w:val="0"/>
        <w:adjustRightInd w:val="0"/>
        <w:spacing w:after="36"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 xml:space="preserve">Develop and maintain effective working relationships with other staff and parents/carers </w:t>
      </w:r>
    </w:p>
    <w:p w14:paraId="51F23807" w14:textId="77777777" w:rsidR="00F55BBA" w:rsidRPr="00F55BBA" w:rsidRDefault="00F55BBA" w:rsidP="00F55BBA">
      <w:pPr>
        <w:numPr>
          <w:ilvl w:val="0"/>
          <w:numId w:val="22"/>
        </w:num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 xml:space="preserve">Adhere to the Trust values </w:t>
      </w:r>
    </w:p>
    <w:p w14:paraId="545C48DF" w14:textId="77777777" w:rsidR="00F55BBA" w:rsidRPr="00F55BBA" w:rsidRDefault="00F55BBA" w:rsidP="00F55BBA">
      <w:pPr>
        <w:numPr>
          <w:ilvl w:val="0"/>
          <w:numId w:val="22"/>
        </w:num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Follow school policies, practices, and procedures</w:t>
      </w:r>
    </w:p>
    <w:p w14:paraId="7364752A" w14:textId="77777777" w:rsidR="00F55BBA" w:rsidRPr="00F55BBA" w:rsidRDefault="00F55BBA" w:rsidP="00F55BBA">
      <w:pPr>
        <w:numPr>
          <w:ilvl w:val="0"/>
          <w:numId w:val="22"/>
        </w:numPr>
        <w:spacing w:after="0" w:line="240" w:lineRule="auto"/>
        <w:jc w:val="both"/>
        <w:textAlignment w:val="baseline"/>
        <w:rPr>
          <w:rFonts w:ascii="Poppins" w:eastAsia="Poppins" w:hAnsi="Poppins" w:cs="Poppins"/>
          <w:sz w:val="20"/>
          <w:szCs w:val="20"/>
        </w:rPr>
      </w:pPr>
      <w:r w:rsidRPr="00F55BBA">
        <w:rPr>
          <w:rFonts w:ascii="Poppins" w:eastAsia="Poppins" w:hAnsi="Poppins" w:cs="Poppins"/>
          <w:sz w:val="20"/>
          <w:szCs w:val="20"/>
          <w:lang w:val="en-US"/>
        </w:rPr>
        <w:t>The normal working week will be as agreed and contracted with a maximum of 37 hours. These hours will be worked between 6.00am and 10.00pm Monday to Friday. All work within this period will be carried out as part of the normal week’s work</w:t>
      </w:r>
      <w:r w:rsidRPr="00F55BBA">
        <w:rPr>
          <w:rFonts w:ascii="Poppins" w:eastAsia="Poppins" w:hAnsi="Poppins" w:cs="Poppins"/>
          <w:sz w:val="20"/>
          <w:szCs w:val="20"/>
        </w:rPr>
        <w:t> </w:t>
      </w:r>
    </w:p>
    <w:p w14:paraId="6FEFCA82" w14:textId="77777777" w:rsidR="00F55BBA" w:rsidRPr="00F55BBA" w:rsidRDefault="00F55BBA" w:rsidP="00F55BBA">
      <w:pPr>
        <w:numPr>
          <w:ilvl w:val="0"/>
          <w:numId w:val="22"/>
        </w:numPr>
        <w:spacing w:after="0" w:line="240" w:lineRule="auto"/>
        <w:jc w:val="both"/>
        <w:textAlignment w:val="baseline"/>
        <w:rPr>
          <w:rFonts w:ascii="Poppins" w:eastAsia="Poppins" w:hAnsi="Poppins" w:cs="Poppins"/>
          <w:sz w:val="20"/>
          <w:szCs w:val="20"/>
        </w:rPr>
      </w:pPr>
      <w:r w:rsidRPr="00F55BBA">
        <w:rPr>
          <w:rFonts w:ascii="Poppins" w:eastAsia="Poppins" w:hAnsi="Poppins" w:cs="Poppins"/>
          <w:sz w:val="20"/>
          <w:szCs w:val="20"/>
          <w:lang w:val="en-US"/>
        </w:rPr>
        <w:t>The periods of work within the time limit will be flexible and the normal hours of duty of the Site Assistant will be planned to cover the needs of the school, particularly weekday lettings. The hours of duty may vary from day to day</w:t>
      </w:r>
    </w:p>
    <w:p w14:paraId="5D38DFFA" w14:textId="77777777" w:rsidR="00F55BBA" w:rsidRDefault="00F55BBA" w:rsidP="00F55BBA">
      <w:pPr>
        <w:numPr>
          <w:ilvl w:val="0"/>
          <w:numId w:val="22"/>
        </w:numPr>
        <w:spacing w:after="0" w:line="240" w:lineRule="auto"/>
        <w:jc w:val="both"/>
        <w:textAlignment w:val="baseline"/>
        <w:rPr>
          <w:rFonts w:ascii="Poppins" w:eastAsia="Poppins" w:hAnsi="Poppins" w:cs="Poppins"/>
          <w:sz w:val="20"/>
          <w:szCs w:val="20"/>
        </w:rPr>
      </w:pPr>
      <w:r w:rsidRPr="00F55BBA">
        <w:rPr>
          <w:rFonts w:ascii="Poppins" w:eastAsia="Poppins" w:hAnsi="Poppins" w:cs="Poppins"/>
          <w:sz w:val="20"/>
          <w:szCs w:val="20"/>
          <w:lang w:val="en-US"/>
        </w:rPr>
        <w:t xml:space="preserve">Hours </w:t>
      </w:r>
      <w:proofErr w:type="spellStart"/>
      <w:r w:rsidRPr="00F55BBA">
        <w:rPr>
          <w:rFonts w:ascii="Poppins" w:eastAsia="Poppins" w:hAnsi="Poppins" w:cs="Poppins"/>
          <w:sz w:val="20"/>
          <w:szCs w:val="20"/>
          <w:lang w:val="en-US"/>
        </w:rPr>
        <w:t>authorised</w:t>
      </w:r>
      <w:proofErr w:type="spellEnd"/>
      <w:r w:rsidRPr="00F55BBA">
        <w:rPr>
          <w:rFonts w:ascii="Poppins" w:eastAsia="Poppins" w:hAnsi="Poppins" w:cs="Poppins"/>
          <w:sz w:val="20"/>
          <w:szCs w:val="20"/>
          <w:lang w:val="en-US"/>
        </w:rPr>
        <w:t xml:space="preserve"> by the </w:t>
      </w:r>
      <w:r w:rsidRPr="00F55BBA">
        <w:rPr>
          <w:rFonts w:ascii="Poppins" w:eastAsia="Poppins" w:hAnsi="Poppins" w:cs="Poppins"/>
          <w:sz w:val="20"/>
          <w:szCs w:val="20"/>
        </w:rPr>
        <w:t>Site Manager</w:t>
      </w:r>
      <w:r w:rsidRPr="00F55BBA">
        <w:rPr>
          <w:rFonts w:ascii="Poppins" w:eastAsia="Poppins" w:hAnsi="Poppins" w:cs="Poppins"/>
          <w:sz w:val="20"/>
          <w:szCs w:val="20"/>
          <w:lang w:val="en-US"/>
        </w:rPr>
        <w:t> more than full-time hours will be paid at the overtime rate</w:t>
      </w:r>
      <w:r w:rsidRPr="00F55BBA">
        <w:rPr>
          <w:rFonts w:ascii="Poppins" w:eastAsia="Poppins" w:hAnsi="Poppins" w:cs="Poppins"/>
          <w:sz w:val="20"/>
          <w:szCs w:val="20"/>
        </w:rPr>
        <w:t> </w:t>
      </w:r>
    </w:p>
    <w:p w14:paraId="1F758667" w14:textId="77777777" w:rsidR="003A75B7" w:rsidRPr="00F55BBA" w:rsidRDefault="003A75B7" w:rsidP="00F55BBA">
      <w:pPr>
        <w:numPr>
          <w:ilvl w:val="0"/>
          <w:numId w:val="22"/>
        </w:numPr>
        <w:spacing w:after="0" w:line="240" w:lineRule="auto"/>
        <w:jc w:val="both"/>
        <w:textAlignment w:val="baseline"/>
        <w:rPr>
          <w:rFonts w:ascii="Poppins" w:eastAsia="Poppins" w:hAnsi="Poppins" w:cs="Poppins"/>
          <w:sz w:val="20"/>
          <w:szCs w:val="20"/>
        </w:rPr>
      </w:pPr>
    </w:p>
    <w:p w14:paraId="1D5A8F89"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b/>
          <w:bCs/>
          <w:color w:val="000000"/>
          <w:sz w:val="20"/>
          <w:szCs w:val="20"/>
          <w:lang w:eastAsia="en-US"/>
        </w:rPr>
        <w:t>Data security:</w:t>
      </w:r>
    </w:p>
    <w:p w14:paraId="36414241" w14:textId="77777777" w:rsidR="00F55BBA" w:rsidRPr="00F55BBA" w:rsidRDefault="00F55BBA" w:rsidP="00F55BBA">
      <w:pPr>
        <w:numPr>
          <w:ilvl w:val="0"/>
          <w:numId w:val="23"/>
        </w:num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Act in accordance with legal provisions regulating confidentiality and security of data and information in accordance with GDPR regulations</w:t>
      </w:r>
    </w:p>
    <w:p w14:paraId="00977608" w14:textId="77777777" w:rsidR="00F55BBA" w:rsidRPr="00F55BBA" w:rsidRDefault="00F55BBA" w:rsidP="00F55BBA">
      <w:pPr>
        <w:autoSpaceDE w:val="0"/>
        <w:autoSpaceDN w:val="0"/>
        <w:adjustRightInd w:val="0"/>
        <w:spacing w:after="0" w:line="240" w:lineRule="auto"/>
        <w:jc w:val="both"/>
        <w:rPr>
          <w:rFonts w:ascii="Poppins" w:eastAsia="Poppins" w:hAnsi="Poppins" w:cs="Poppins"/>
          <w:b/>
          <w:bCs/>
          <w:color w:val="000000"/>
          <w:sz w:val="20"/>
          <w:szCs w:val="20"/>
          <w:lang w:eastAsia="en-US"/>
        </w:rPr>
      </w:pPr>
    </w:p>
    <w:p w14:paraId="4D97D025"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b/>
          <w:bCs/>
          <w:color w:val="000000"/>
          <w:sz w:val="20"/>
          <w:szCs w:val="20"/>
          <w:lang w:eastAsia="en-US"/>
        </w:rPr>
        <w:t xml:space="preserve">Health and Safety: </w:t>
      </w:r>
    </w:p>
    <w:p w14:paraId="541900F8" w14:textId="77777777" w:rsidR="00F55BBA" w:rsidRPr="00F55BBA" w:rsidRDefault="00F55BBA" w:rsidP="00F55BBA">
      <w:pPr>
        <w:numPr>
          <w:ilvl w:val="0"/>
          <w:numId w:val="23"/>
        </w:numPr>
        <w:autoSpaceDE w:val="0"/>
        <w:autoSpaceDN w:val="0"/>
        <w:adjustRightInd w:val="0"/>
        <w:spacing w:after="0" w:line="240" w:lineRule="auto"/>
        <w:ind w:left="714" w:hanging="357"/>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Be aware of the responsibility for personal Health, Safety and Welfare and that of others who may be affected by your actions or inactions</w:t>
      </w:r>
    </w:p>
    <w:p w14:paraId="5E47141E" w14:textId="77777777" w:rsidR="00F55BBA" w:rsidRPr="00F55BBA" w:rsidRDefault="00F55BBA" w:rsidP="00F55BBA">
      <w:pPr>
        <w:numPr>
          <w:ilvl w:val="0"/>
          <w:numId w:val="23"/>
        </w:num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 xml:space="preserve">Co-operate with the Trust on all issues to do with Health, Safety &amp; Welfare </w:t>
      </w:r>
    </w:p>
    <w:p w14:paraId="67DB9D8F" w14:textId="77777777" w:rsidR="00F55BBA" w:rsidRPr="00F55BBA" w:rsidRDefault="00F55BBA" w:rsidP="00F55BBA">
      <w:pPr>
        <w:numPr>
          <w:ilvl w:val="0"/>
          <w:numId w:val="23"/>
        </w:num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Work/operate all plant and machinery within Health and Safety and other legal regulations, including risk assessments</w:t>
      </w:r>
    </w:p>
    <w:p w14:paraId="6F386EE8" w14:textId="77777777" w:rsidR="00F55BBA" w:rsidRPr="00F55BBA" w:rsidRDefault="00F55BBA" w:rsidP="00F55BBA">
      <w:pPr>
        <w:numPr>
          <w:ilvl w:val="0"/>
          <w:numId w:val="23"/>
        </w:num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lastRenderedPageBreak/>
        <w:t>Physically able to undertake manual work and to perform tasks set out in this job description</w:t>
      </w:r>
    </w:p>
    <w:p w14:paraId="6303B310" w14:textId="77777777" w:rsidR="00F55BBA" w:rsidRPr="00F55BBA" w:rsidRDefault="00F55BBA" w:rsidP="00F55BBA">
      <w:pPr>
        <w:numPr>
          <w:ilvl w:val="0"/>
          <w:numId w:val="23"/>
        </w:num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Contribute to the maintenance of a safe and healthy environment</w:t>
      </w:r>
    </w:p>
    <w:p w14:paraId="1FF96586"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sz w:val="20"/>
          <w:szCs w:val="20"/>
          <w:lang w:eastAsia="en-US"/>
        </w:rPr>
      </w:pPr>
    </w:p>
    <w:p w14:paraId="3DB8910F"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b/>
          <w:bCs/>
          <w:color w:val="000000"/>
          <w:sz w:val="20"/>
          <w:szCs w:val="20"/>
          <w:lang w:eastAsia="en-US"/>
        </w:rPr>
        <w:t>Continuing Professional Development:</w:t>
      </w:r>
    </w:p>
    <w:p w14:paraId="6CA1BBF2" w14:textId="77777777" w:rsidR="00F55BBA" w:rsidRPr="00F55BBA" w:rsidRDefault="00F55BBA" w:rsidP="00F55BBA">
      <w:pPr>
        <w:numPr>
          <w:ilvl w:val="0"/>
          <w:numId w:val="24"/>
        </w:numPr>
        <w:autoSpaceDE w:val="0"/>
        <w:autoSpaceDN w:val="0"/>
        <w:adjustRightInd w:val="0"/>
        <w:spacing w:after="8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13B42868" w14:textId="77777777" w:rsidR="00F55BBA" w:rsidRPr="00F55BBA" w:rsidRDefault="00F55BBA" w:rsidP="00F55BBA">
      <w:pPr>
        <w:numPr>
          <w:ilvl w:val="0"/>
          <w:numId w:val="24"/>
        </w:numPr>
        <w:autoSpaceDE w:val="0"/>
        <w:autoSpaceDN w:val="0"/>
        <w:adjustRightInd w:val="0"/>
        <w:spacing w:after="8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 xml:space="preserve">Undertake any necessary and identified professional development taking full advantage of any relevant training and development available, particularly when related to the use of ICT, for data management and record keeping </w:t>
      </w:r>
    </w:p>
    <w:p w14:paraId="017ECA11" w14:textId="77777777" w:rsidR="00F55BBA" w:rsidRPr="00F55BBA" w:rsidRDefault="00F55BBA" w:rsidP="00F55BBA">
      <w:pPr>
        <w:numPr>
          <w:ilvl w:val="0"/>
          <w:numId w:val="24"/>
        </w:num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 xml:space="preserve">Maintain a professional portfolio of evidence to support the Performance Management process – evaluating and improving own practice </w:t>
      </w:r>
    </w:p>
    <w:p w14:paraId="781AAF10"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sz w:val="20"/>
          <w:szCs w:val="20"/>
          <w:lang w:eastAsia="en-US"/>
        </w:rPr>
      </w:pPr>
    </w:p>
    <w:p w14:paraId="32BADE31" w14:textId="77777777" w:rsidR="00F55BBA" w:rsidRPr="00F55BBA" w:rsidRDefault="00F55BBA" w:rsidP="00F55BBA">
      <w:pPr>
        <w:autoSpaceDE w:val="0"/>
        <w:autoSpaceDN w:val="0"/>
        <w:adjustRightInd w:val="0"/>
        <w:spacing w:after="0" w:line="240" w:lineRule="auto"/>
        <w:jc w:val="both"/>
        <w:rPr>
          <w:rFonts w:ascii="Poppins" w:eastAsia="Poppins" w:hAnsi="Poppins" w:cs="Poppins"/>
          <w:b/>
          <w:bCs/>
          <w:color w:val="000000"/>
          <w:sz w:val="20"/>
          <w:szCs w:val="20"/>
          <w:lang w:eastAsia="en-US"/>
        </w:rPr>
      </w:pPr>
      <w:r w:rsidRPr="00F55BBA">
        <w:rPr>
          <w:rFonts w:ascii="Poppins" w:eastAsia="Poppins" w:hAnsi="Poppins" w:cs="Poppins"/>
          <w:b/>
          <w:bCs/>
          <w:color w:val="000000"/>
          <w:sz w:val="20"/>
          <w:szCs w:val="20"/>
          <w:lang w:eastAsia="en-US"/>
        </w:rPr>
        <w:t>Child Protection and Safeguarding:</w:t>
      </w:r>
    </w:p>
    <w:p w14:paraId="45EADA0A" w14:textId="77777777" w:rsidR="00F55BBA" w:rsidRPr="00F55BBA" w:rsidRDefault="00F55BBA" w:rsidP="00F55BBA">
      <w:pPr>
        <w:numPr>
          <w:ilvl w:val="0"/>
          <w:numId w:val="25"/>
        </w:num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 xml:space="preserve">The post holder will have a shared responsibility for safeguarding all children and young people. The post holder also has an implicit duty to promote the welfare of all children and young people </w:t>
      </w:r>
    </w:p>
    <w:p w14:paraId="5DBB7C1C" w14:textId="77777777" w:rsidR="00F55BBA" w:rsidRPr="00F55BBA" w:rsidRDefault="00F55BBA" w:rsidP="00F55BBA">
      <w:pPr>
        <w:numPr>
          <w:ilvl w:val="0"/>
          <w:numId w:val="25"/>
        </w:num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To inform the Child Protection Officer of any issues relating to the safety and well-being of students</w:t>
      </w:r>
    </w:p>
    <w:p w14:paraId="7C952D23"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themeColor="text1"/>
          <w:sz w:val="20"/>
          <w:szCs w:val="20"/>
          <w:lang w:eastAsia="en-US"/>
        </w:rPr>
      </w:pPr>
    </w:p>
    <w:p w14:paraId="01F1984C"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The post holder will undertake any other duties commensurate with the grade of the post, in consultation with the line manager</w:t>
      </w:r>
    </w:p>
    <w:p w14:paraId="2C6C4366"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themeColor="text1"/>
          <w:sz w:val="20"/>
          <w:szCs w:val="20"/>
          <w:lang w:eastAsia="en-US"/>
        </w:rPr>
      </w:pPr>
    </w:p>
    <w:p w14:paraId="506264D7"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themeColor="text1"/>
          <w:sz w:val="20"/>
          <w:szCs w:val="20"/>
          <w:lang w:eastAsia="en-US"/>
        </w:rPr>
      </w:pPr>
      <w:r w:rsidRPr="00F55BBA">
        <w:rPr>
          <w:rFonts w:ascii="Poppins" w:eastAsia="Poppins" w:hAnsi="Poppins" w:cs="Poppins"/>
          <w:color w:val="000000"/>
          <w:sz w:val="20"/>
          <w:szCs w:val="20"/>
          <w:lang w:eastAsia="en-U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0A278FB3"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sz w:val="20"/>
          <w:szCs w:val="20"/>
          <w:lang w:eastAsia="en-US"/>
        </w:rPr>
      </w:pPr>
    </w:p>
    <w:p w14:paraId="2AC07888" w14:textId="77777777" w:rsidR="00F55BBA" w:rsidRPr="00F55BBA" w:rsidRDefault="00F55BBA" w:rsidP="00F55BBA">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sz w:val="20"/>
          <w:szCs w:val="20"/>
          <w:lang w:eastAsia="en-US"/>
        </w:rPr>
      </w:pPr>
      <w:r w:rsidRPr="00F55BBA">
        <w:rPr>
          <w:rFonts w:ascii="Poppins" w:eastAsia="Poppins" w:hAnsi="Poppins" w:cs="Poppins"/>
          <w:b/>
          <w:bCs/>
          <w:i/>
          <w:iCs/>
          <w:color w:val="FFFFFF" w:themeColor="background1"/>
          <w:sz w:val="20"/>
          <w:szCs w:val="20"/>
          <w:lang w:eastAsia="en-US"/>
        </w:rPr>
        <w:t xml:space="preserve">The Trust is committed to safeguarding and promoting the welfare of children and young people and expects all staff and volunteers to share in this commitment. </w:t>
      </w:r>
    </w:p>
    <w:p w14:paraId="34DCBD38" w14:textId="77777777" w:rsidR="00F55BBA" w:rsidRPr="00F55BBA" w:rsidRDefault="00F55BBA" w:rsidP="00F55BBA">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sz w:val="20"/>
          <w:szCs w:val="20"/>
          <w:lang w:eastAsia="en-US"/>
        </w:rPr>
      </w:pPr>
      <w:r w:rsidRPr="00F55BBA">
        <w:rPr>
          <w:rFonts w:ascii="Poppins" w:eastAsia="Poppins" w:hAnsi="Poppins" w:cs="Poppins"/>
          <w:b/>
          <w:bCs/>
          <w:i/>
          <w:iCs/>
          <w:color w:val="FFFFFF" w:themeColor="background1"/>
          <w:sz w:val="20"/>
          <w:szCs w:val="20"/>
          <w:lang w:eastAsia="en-US"/>
        </w:rPr>
        <w:t>All staff will be subject to an enhanced check with the Disclosure &amp; Barring Service.</w:t>
      </w:r>
    </w:p>
    <w:p w14:paraId="1353CF95" w14:textId="77777777" w:rsidR="00F55BBA" w:rsidRPr="00F55BBA" w:rsidRDefault="00F55BBA" w:rsidP="00F55BBA">
      <w:pPr>
        <w:rPr>
          <w:rFonts w:ascii="Poppins" w:eastAsia="Poppins" w:hAnsi="Poppins" w:cs="Poppins"/>
          <w:b/>
          <w:bCs/>
          <w:sz w:val="20"/>
          <w:szCs w:val="20"/>
          <w:lang w:eastAsia="en-US"/>
        </w:rPr>
      </w:pPr>
      <w:r w:rsidRPr="00F55BBA">
        <w:rPr>
          <w:rFonts w:ascii="Poppins" w:eastAsia="Poppins" w:hAnsi="Poppins" w:cs="Poppins"/>
          <w:b/>
          <w:bCs/>
          <w:sz w:val="20"/>
          <w:szCs w:val="20"/>
          <w:lang w:eastAsia="en-US"/>
        </w:rPr>
        <w:t>Updated: January 2022</w:t>
      </w:r>
    </w:p>
    <w:p w14:paraId="114F507D" w14:textId="77777777" w:rsidR="00F55BBA" w:rsidRDefault="00F55BBA" w:rsidP="00F55BBA">
      <w:pPr>
        <w:rPr>
          <w:rFonts w:ascii="Poppins" w:eastAsia="Poppins" w:hAnsi="Poppins" w:cs="Poppins"/>
          <w:b/>
          <w:bCs/>
          <w:sz w:val="20"/>
          <w:szCs w:val="20"/>
          <w:lang w:eastAsia="en-US"/>
        </w:rPr>
      </w:pPr>
    </w:p>
    <w:p w14:paraId="1442C05F" w14:textId="77777777" w:rsidR="003A75B7" w:rsidRDefault="003A75B7" w:rsidP="00F55BBA">
      <w:pPr>
        <w:rPr>
          <w:rFonts w:ascii="Poppins" w:eastAsia="Poppins" w:hAnsi="Poppins" w:cs="Poppins"/>
          <w:b/>
          <w:bCs/>
          <w:sz w:val="20"/>
          <w:szCs w:val="20"/>
          <w:lang w:eastAsia="en-US"/>
        </w:rPr>
      </w:pPr>
    </w:p>
    <w:p w14:paraId="673BE4F0" w14:textId="77777777" w:rsidR="003A75B7" w:rsidRDefault="003A75B7" w:rsidP="00F55BBA">
      <w:pPr>
        <w:rPr>
          <w:rFonts w:ascii="Poppins" w:eastAsia="Poppins" w:hAnsi="Poppins" w:cs="Poppins"/>
          <w:b/>
          <w:bCs/>
          <w:sz w:val="20"/>
          <w:szCs w:val="20"/>
          <w:lang w:eastAsia="en-US"/>
        </w:rPr>
      </w:pPr>
    </w:p>
    <w:p w14:paraId="1E7434D6" w14:textId="77777777" w:rsidR="003A75B7" w:rsidRDefault="003A75B7" w:rsidP="00F55BBA">
      <w:pPr>
        <w:rPr>
          <w:rFonts w:ascii="Poppins" w:eastAsia="Poppins" w:hAnsi="Poppins" w:cs="Poppins"/>
          <w:b/>
          <w:bCs/>
          <w:sz w:val="20"/>
          <w:szCs w:val="20"/>
          <w:lang w:eastAsia="en-US"/>
        </w:rPr>
      </w:pPr>
    </w:p>
    <w:p w14:paraId="1FAA95D8" w14:textId="77777777" w:rsidR="003A75B7" w:rsidRDefault="003A75B7" w:rsidP="00F55BBA">
      <w:pPr>
        <w:rPr>
          <w:rFonts w:ascii="Poppins" w:eastAsia="Poppins" w:hAnsi="Poppins" w:cs="Poppins"/>
          <w:b/>
          <w:bCs/>
          <w:sz w:val="20"/>
          <w:szCs w:val="20"/>
          <w:lang w:eastAsia="en-US"/>
        </w:rPr>
      </w:pPr>
    </w:p>
    <w:p w14:paraId="2705918C" w14:textId="77777777" w:rsidR="003A75B7" w:rsidRPr="00F55BBA" w:rsidRDefault="003A75B7" w:rsidP="00F55BBA">
      <w:pPr>
        <w:rPr>
          <w:rFonts w:ascii="Poppins" w:eastAsia="Poppins" w:hAnsi="Poppins" w:cs="Poppins"/>
          <w:b/>
          <w:bCs/>
          <w:sz w:val="20"/>
          <w:szCs w:val="20"/>
          <w:lang w:eastAsia="en-US"/>
        </w:rPr>
      </w:pPr>
    </w:p>
    <w:tbl>
      <w:tblPr>
        <w:tblStyle w:val="TableGrid0"/>
        <w:tblW w:w="9856" w:type="dxa"/>
        <w:tblInd w:w="5" w:type="dxa"/>
        <w:tblCellMar>
          <w:top w:w="36" w:type="dxa"/>
          <w:right w:w="115" w:type="dxa"/>
        </w:tblCellMar>
        <w:tblLook w:val="04A0" w:firstRow="1" w:lastRow="0" w:firstColumn="1" w:lastColumn="0" w:noHBand="0" w:noVBand="1"/>
      </w:tblPr>
      <w:tblGrid>
        <w:gridCol w:w="4810"/>
        <w:gridCol w:w="1536"/>
        <w:gridCol w:w="1843"/>
        <w:gridCol w:w="1667"/>
      </w:tblGrid>
      <w:tr w:rsidR="00F55BBA" w:rsidRPr="00F55BBA" w14:paraId="165FDE7D" w14:textId="77777777" w:rsidTr="00F27DFF">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ACF7838" w14:textId="77777777" w:rsidR="00F55BBA" w:rsidRPr="00F55BBA" w:rsidRDefault="00F55BBA" w:rsidP="00F55BBA">
            <w:pPr>
              <w:ind w:left="106"/>
              <w:jc w:val="center"/>
              <w:rPr>
                <w:rFonts w:ascii="Poppins" w:eastAsia="Poppins" w:hAnsi="Poppins" w:cs="Poppins"/>
                <w:sz w:val="20"/>
                <w:szCs w:val="20"/>
              </w:rPr>
            </w:pPr>
            <w:r w:rsidRPr="00F55BBA">
              <w:rPr>
                <w:rFonts w:ascii="Poppins" w:eastAsia="Poppins" w:hAnsi="Poppins" w:cs="Poppins"/>
                <w:b/>
                <w:bCs/>
                <w:sz w:val="20"/>
                <w:szCs w:val="20"/>
              </w:rPr>
              <w:lastRenderedPageBreak/>
              <w:t>Person Specification</w:t>
            </w:r>
          </w:p>
          <w:p w14:paraId="7443C7A5" w14:textId="77777777" w:rsidR="00F55BBA" w:rsidRPr="00F55BBA" w:rsidRDefault="00F55BBA" w:rsidP="00F55BBA">
            <w:pPr>
              <w:ind w:left="106"/>
              <w:jc w:val="center"/>
              <w:rPr>
                <w:rFonts w:ascii="Poppins" w:eastAsia="Poppins" w:hAnsi="Poppins" w:cs="Poppins"/>
                <w:sz w:val="20"/>
                <w:szCs w:val="20"/>
              </w:rPr>
            </w:pPr>
            <w:r w:rsidRPr="00F55BBA">
              <w:rPr>
                <w:rFonts w:ascii="Poppins" w:eastAsia="Poppins" w:hAnsi="Poppins" w:cs="Poppins"/>
                <w:b/>
                <w:bCs/>
                <w:sz w:val="20"/>
                <w:szCs w:val="20"/>
              </w:rPr>
              <w:t>Site Assistant</w:t>
            </w:r>
          </w:p>
        </w:tc>
        <w:tc>
          <w:tcPr>
            <w:tcW w:w="50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4EF3D5" w14:textId="77777777" w:rsidR="00F55BBA" w:rsidRPr="00F55BBA" w:rsidRDefault="00F55BBA" w:rsidP="00F55BBA">
            <w:pPr>
              <w:ind w:left="109"/>
              <w:jc w:val="center"/>
              <w:rPr>
                <w:rFonts w:ascii="Poppins" w:eastAsia="Poppins" w:hAnsi="Poppins" w:cs="Poppins"/>
                <w:sz w:val="20"/>
                <w:szCs w:val="20"/>
              </w:rPr>
            </w:pPr>
            <w:r w:rsidRPr="00F55BBA">
              <w:rPr>
                <w:rFonts w:ascii="Poppins" w:eastAsia="Poppins" w:hAnsi="Poppins" w:cs="Poppins"/>
                <w:sz w:val="20"/>
                <w:szCs w:val="20"/>
              </w:rPr>
              <w:t>Assessment Key:</w:t>
            </w:r>
          </w:p>
          <w:p w14:paraId="5AED2BFC" w14:textId="77777777" w:rsidR="00F55BBA" w:rsidRPr="00F55BBA" w:rsidRDefault="00F55BBA" w:rsidP="00F55BBA">
            <w:pPr>
              <w:ind w:left="109"/>
              <w:jc w:val="center"/>
              <w:rPr>
                <w:rFonts w:ascii="Poppins" w:eastAsia="Poppins" w:hAnsi="Poppins" w:cs="Poppins"/>
                <w:sz w:val="20"/>
                <w:szCs w:val="20"/>
              </w:rPr>
            </w:pPr>
            <w:r w:rsidRPr="00F55BBA">
              <w:rPr>
                <w:rFonts w:ascii="Poppins" w:eastAsia="Poppins" w:hAnsi="Poppins" w:cs="Poppins"/>
                <w:sz w:val="20"/>
                <w:szCs w:val="20"/>
              </w:rPr>
              <w:t>A = Application Form</w:t>
            </w:r>
          </w:p>
          <w:p w14:paraId="57BD5B2E" w14:textId="77777777" w:rsidR="00F55BBA" w:rsidRPr="00F55BBA" w:rsidRDefault="00F55BBA" w:rsidP="00F55BBA">
            <w:pPr>
              <w:ind w:left="109"/>
              <w:jc w:val="center"/>
              <w:rPr>
                <w:rFonts w:ascii="Poppins" w:eastAsia="Poppins" w:hAnsi="Poppins" w:cs="Poppins"/>
                <w:sz w:val="20"/>
                <w:szCs w:val="20"/>
              </w:rPr>
            </w:pPr>
            <w:r w:rsidRPr="00F55BBA">
              <w:rPr>
                <w:rFonts w:ascii="Poppins" w:eastAsia="Poppins" w:hAnsi="Poppins" w:cs="Poppins"/>
                <w:sz w:val="20"/>
                <w:szCs w:val="20"/>
              </w:rPr>
              <w:t>I = Interview</w:t>
            </w:r>
          </w:p>
        </w:tc>
      </w:tr>
      <w:tr w:rsidR="00F55BBA" w:rsidRPr="00F55BBA" w14:paraId="4A644749" w14:textId="77777777" w:rsidTr="00F27DFF">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6E70EAA" w14:textId="77777777" w:rsidR="00F55BBA" w:rsidRPr="00F55BBA" w:rsidRDefault="00F55BBA" w:rsidP="00F55BBA">
            <w:pPr>
              <w:ind w:left="106"/>
              <w:rPr>
                <w:rFonts w:ascii="Poppins" w:eastAsia="Poppins" w:hAnsi="Poppins" w:cs="Poppins"/>
                <w:sz w:val="20"/>
                <w:szCs w:val="20"/>
              </w:rPr>
            </w:pPr>
            <w:r w:rsidRPr="00F55BBA">
              <w:rPr>
                <w:rFonts w:ascii="Poppins" w:eastAsia="Poppins" w:hAnsi="Poppins" w:cs="Poppins"/>
                <w:b/>
                <w:bCs/>
                <w:sz w:val="20"/>
                <w:szCs w:val="20"/>
              </w:rPr>
              <w:t>Education and Qualification</w:t>
            </w:r>
            <w:r w:rsidRPr="00F55BBA">
              <w:rPr>
                <w:rFonts w:ascii="Poppins" w:eastAsia="Poppins" w:hAnsi="Poppins" w:cs="Poppins"/>
                <w:sz w:val="20"/>
                <w:szCs w:val="20"/>
              </w:rPr>
              <w:t xml:space="preserv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92A84E0" w14:textId="77777777" w:rsidR="00F55BBA" w:rsidRPr="00F55BBA" w:rsidRDefault="00F55BBA" w:rsidP="00F55BBA">
            <w:pPr>
              <w:ind w:left="109"/>
              <w:jc w:val="center"/>
              <w:rPr>
                <w:rFonts w:ascii="Poppins" w:eastAsia="Poppins" w:hAnsi="Poppins" w:cs="Poppins"/>
                <w:sz w:val="20"/>
                <w:szCs w:val="20"/>
              </w:rPr>
            </w:pPr>
            <w:r w:rsidRPr="00F55BBA">
              <w:rPr>
                <w:rFonts w:ascii="Poppins" w:eastAsia="Poppins" w:hAnsi="Poppins" w:cs="Poppins"/>
                <w:b/>
                <w:bCs/>
                <w:sz w:val="20"/>
                <w:szCs w:val="20"/>
              </w:rPr>
              <w:t>Essential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F383542" w14:textId="77777777" w:rsidR="00F55BBA" w:rsidRPr="00F55BBA" w:rsidRDefault="00F55BBA" w:rsidP="00F55BBA">
            <w:pPr>
              <w:ind w:left="108"/>
              <w:jc w:val="center"/>
              <w:rPr>
                <w:rFonts w:ascii="Poppins" w:eastAsia="Poppins" w:hAnsi="Poppins" w:cs="Poppins"/>
                <w:sz w:val="20"/>
                <w:szCs w:val="20"/>
              </w:rPr>
            </w:pPr>
            <w:r w:rsidRPr="00F55BBA">
              <w:rPr>
                <w:rFonts w:ascii="Poppins" w:eastAsia="Poppins" w:hAnsi="Poppins" w:cs="Poppins"/>
                <w:b/>
                <w:bCs/>
                <w:sz w:val="20"/>
                <w:szCs w:val="20"/>
              </w:rPr>
              <w:t>Desirable</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A5FDB12" w14:textId="77777777" w:rsidR="00F55BBA" w:rsidRPr="00F55BBA" w:rsidRDefault="00F55BBA" w:rsidP="00F55BBA">
            <w:pPr>
              <w:ind w:left="109"/>
              <w:jc w:val="center"/>
              <w:rPr>
                <w:rFonts w:ascii="Poppins" w:eastAsia="Poppins" w:hAnsi="Poppins" w:cs="Poppins"/>
                <w:sz w:val="20"/>
                <w:szCs w:val="20"/>
              </w:rPr>
            </w:pPr>
            <w:r w:rsidRPr="00F55BBA">
              <w:rPr>
                <w:rFonts w:ascii="Poppins" w:eastAsia="Poppins" w:hAnsi="Poppins" w:cs="Poppins"/>
                <w:b/>
                <w:bCs/>
                <w:sz w:val="20"/>
                <w:szCs w:val="20"/>
              </w:rPr>
              <w:t>Assessment</w:t>
            </w:r>
          </w:p>
        </w:tc>
      </w:tr>
      <w:tr w:rsidR="00F55BBA" w:rsidRPr="00F55BBA" w14:paraId="3DC88859" w14:textId="77777777" w:rsidTr="00F27DFF">
        <w:trPr>
          <w:trHeight w:val="518"/>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F9E34"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Good educational background with GCSE or equivalent in English Language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34ECD5" w14:textId="77777777" w:rsidR="00F55BBA" w:rsidRPr="00F55BBA" w:rsidRDefault="00F55BBA" w:rsidP="00F55BBA">
            <w:pPr>
              <w:ind w:left="109"/>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6E8D36" w14:textId="77777777" w:rsidR="00F55BBA" w:rsidRPr="00F55BBA" w:rsidRDefault="00F55BBA" w:rsidP="00F55BBA">
            <w:pPr>
              <w:ind w:left="108"/>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2BFE54" w14:textId="77777777" w:rsidR="00F55BBA" w:rsidRPr="00F55BBA" w:rsidRDefault="00F55BBA" w:rsidP="00F55BBA">
            <w:pPr>
              <w:ind w:left="109"/>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5DAD22B2" w14:textId="77777777" w:rsidTr="00F27DFF">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123A223"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 </w:t>
            </w:r>
            <w:r w:rsidRPr="00F55BBA">
              <w:rPr>
                <w:rFonts w:ascii="Poppins" w:eastAsia="Poppins" w:hAnsi="Poppins" w:cs="Poppins"/>
                <w:b/>
                <w:bCs/>
                <w:sz w:val="20"/>
                <w:szCs w:val="20"/>
              </w:rPr>
              <w:t>Experience</w:t>
            </w:r>
            <w:r w:rsidRPr="00F55BBA">
              <w:rPr>
                <w:rFonts w:ascii="Poppins" w:eastAsia="Poppins" w:hAnsi="Poppins" w:cs="Poppins"/>
                <w:sz w:val="20"/>
                <w:szCs w:val="20"/>
              </w:rPr>
              <w:t xml:space="preserv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F0FF074" w14:textId="77777777" w:rsidR="00F55BBA" w:rsidRPr="00F55BBA" w:rsidRDefault="00F55BBA" w:rsidP="00F55BBA">
            <w:pPr>
              <w:jc w:val="center"/>
              <w:rPr>
                <w:rFonts w:ascii="Poppins" w:eastAsia="Poppins" w:hAnsi="Poppins" w:cs="Poppins"/>
                <w:sz w:val="20"/>
                <w:szCs w:val="20"/>
              </w:rPr>
            </w:pPr>
            <w:r w:rsidRPr="00F55BBA">
              <w:rPr>
                <w:rFonts w:ascii="Poppins" w:eastAsia="Poppins" w:hAnsi="Poppins" w:cs="Poppins"/>
                <w:b/>
                <w:bCs/>
                <w:sz w:val="20"/>
                <w:szCs w:val="20"/>
              </w:rPr>
              <w:t>Essential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18886E2" w14:textId="77777777" w:rsidR="00F55BBA" w:rsidRPr="00F55BBA" w:rsidRDefault="00F55BBA" w:rsidP="00F55BBA">
            <w:pPr>
              <w:jc w:val="center"/>
              <w:rPr>
                <w:rFonts w:ascii="Poppins" w:eastAsia="Poppins" w:hAnsi="Poppins" w:cs="Poppins"/>
                <w:sz w:val="20"/>
                <w:szCs w:val="20"/>
              </w:rPr>
            </w:pPr>
            <w:r w:rsidRPr="00F55BBA">
              <w:rPr>
                <w:rFonts w:ascii="Poppins" w:eastAsia="Poppins" w:hAnsi="Poppins" w:cs="Poppins"/>
                <w:b/>
                <w:bCs/>
                <w:sz w:val="20"/>
                <w:szCs w:val="20"/>
              </w:rPr>
              <w:t>Desirable</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DAB3F6D"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b/>
                <w:bCs/>
                <w:sz w:val="20"/>
                <w:szCs w:val="20"/>
              </w:rPr>
              <w:t>Assessment</w:t>
            </w:r>
          </w:p>
        </w:tc>
      </w:tr>
      <w:tr w:rsidR="00F55BBA" w:rsidRPr="00F55BBA" w14:paraId="03B08C5E" w14:textId="77777777" w:rsidTr="00F27DFF">
        <w:tblPrEx>
          <w:tblCellMar>
            <w:top w:w="38" w:type="dxa"/>
            <w:left w:w="108" w:type="dxa"/>
          </w:tblCellMar>
        </w:tblPrEx>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8F3D5"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Experience of customer interface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4F252C"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1C6F2"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A3A6F"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712C2421" w14:textId="77777777" w:rsidTr="00F27DFF">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5B609"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Experience of working in the education sector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25407A" w14:textId="77777777" w:rsidR="00F55BBA" w:rsidRPr="00F55BBA" w:rsidRDefault="00F55BBA" w:rsidP="00F55BBA">
            <w:pPr>
              <w:jc w:val="center"/>
              <w:rPr>
                <w:rFonts w:ascii="Poppins" w:eastAsia="Poppins" w:hAnsi="Poppins" w:cs="Poppins"/>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274D8E"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71421"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3C6B7032" w14:textId="77777777" w:rsidTr="00F27DFF">
        <w:tblPrEx>
          <w:tblCellMar>
            <w:top w:w="38" w:type="dxa"/>
            <w:left w:w="108" w:type="dxa"/>
          </w:tblCellMar>
        </w:tblPrEx>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306A4"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Experience of working with young people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D296C5" w14:textId="77777777" w:rsidR="00F55BBA" w:rsidRPr="00F55BBA" w:rsidRDefault="00F55BBA" w:rsidP="00F55BBA">
            <w:pPr>
              <w:jc w:val="center"/>
              <w:rPr>
                <w:rFonts w:ascii="Poppins" w:eastAsia="Poppins" w:hAnsi="Poppins" w:cs="Poppins"/>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EEF18F"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B5EDA9"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751309BD" w14:textId="77777777" w:rsidTr="00F27DFF">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BF520"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Experience of working as part of a team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B780A0"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CE5637"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CE43FD"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75161F15" w14:textId="77777777" w:rsidTr="00F27DFF">
        <w:tblPrEx>
          <w:tblCellMar>
            <w:left w:w="108" w:type="dxa"/>
            <w:right w:w="107"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66986C7"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 </w:t>
            </w:r>
            <w:r w:rsidRPr="00F55BBA">
              <w:rPr>
                <w:rFonts w:ascii="Poppins" w:eastAsia="Poppins" w:hAnsi="Poppins" w:cs="Poppins"/>
                <w:b/>
                <w:bCs/>
                <w:sz w:val="20"/>
                <w:szCs w:val="20"/>
              </w:rPr>
              <w:t>Knowledge, Skills and Abilities</w:t>
            </w:r>
            <w:r w:rsidRPr="00F55BBA">
              <w:rPr>
                <w:rFonts w:ascii="Poppins" w:eastAsia="Poppins" w:hAnsi="Poppins" w:cs="Poppins"/>
                <w:sz w:val="20"/>
                <w:szCs w:val="20"/>
              </w:rPr>
              <w:t xml:space="preserv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9646885" w14:textId="77777777" w:rsidR="00F55BBA" w:rsidRPr="00F55BBA" w:rsidRDefault="00F55BBA" w:rsidP="00F55BBA">
            <w:pPr>
              <w:jc w:val="center"/>
              <w:rPr>
                <w:rFonts w:ascii="Poppins" w:eastAsia="Poppins" w:hAnsi="Poppins" w:cs="Poppins"/>
                <w:sz w:val="20"/>
                <w:szCs w:val="20"/>
              </w:rPr>
            </w:pPr>
            <w:r w:rsidRPr="00F55BBA">
              <w:rPr>
                <w:rFonts w:ascii="Poppins" w:eastAsia="Poppins" w:hAnsi="Poppins" w:cs="Poppins"/>
                <w:b/>
                <w:bCs/>
                <w:sz w:val="20"/>
                <w:szCs w:val="20"/>
              </w:rPr>
              <w:t>Essential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C0A8345" w14:textId="77777777" w:rsidR="00F55BBA" w:rsidRPr="00F55BBA" w:rsidRDefault="00F55BBA" w:rsidP="00F55BBA">
            <w:pPr>
              <w:jc w:val="center"/>
              <w:rPr>
                <w:rFonts w:ascii="Poppins" w:eastAsia="Poppins" w:hAnsi="Poppins" w:cs="Poppins"/>
                <w:sz w:val="20"/>
                <w:szCs w:val="20"/>
              </w:rPr>
            </w:pPr>
            <w:r w:rsidRPr="00F55BBA">
              <w:rPr>
                <w:rFonts w:ascii="Poppins" w:eastAsia="Poppins" w:hAnsi="Poppins" w:cs="Poppins"/>
                <w:b/>
                <w:bCs/>
                <w:sz w:val="20"/>
                <w:szCs w:val="20"/>
              </w:rPr>
              <w:t>Desirable</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A5AB673"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b/>
                <w:bCs/>
                <w:sz w:val="20"/>
                <w:szCs w:val="20"/>
              </w:rPr>
              <w:t>Assessment</w:t>
            </w:r>
          </w:p>
        </w:tc>
      </w:tr>
      <w:tr w:rsidR="00F55BBA" w:rsidRPr="00F55BBA" w14:paraId="350893CE" w14:textId="77777777" w:rsidTr="00F27DFF">
        <w:tblPrEx>
          <w:tblCellMar>
            <w:left w:w="108" w:type="dxa"/>
            <w:right w:w="107" w:type="dxa"/>
          </w:tblCellMar>
        </w:tblPrEx>
        <w:trPr>
          <w:trHeight w:val="775"/>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B36981"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Knowledge of using different IT software such as Microsoft Office, and Email.  With training, use the school management information system</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E363E3" w14:textId="77777777" w:rsidR="00F55BBA" w:rsidRPr="00F55BBA" w:rsidRDefault="00F55BBA" w:rsidP="00F55BBA">
            <w:pPr>
              <w:jc w:val="center"/>
              <w:rPr>
                <w:rFonts w:ascii="Poppins" w:eastAsia="Poppins" w:hAnsi="Poppins" w:cs="Poppins"/>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7BD633"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D56175"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63A7D9E1" w14:textId="77777777" w:rsidTr="00F27DFF">
        <w:tblPrEx>
          <w:tblCellMar>
            <w:left w:w="108" w:type="dxa"/>
            <w:right w:w="107" w:type="dxa"/>
          </w:tblCellMar>
        </w:tblPrEx>
        <w:trPr>
          <w:trHeight w:val="1032"/>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B188F"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The interpersonal skills to communicate effectively and professionally with staff, students, parents, and other outside agencies (by phone and in person)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9EDCF"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74D919"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B93EB7"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3BCC82EE" w14:textId="77777777" w:rsidTr="00F27DFF">
        <w:tblPrEx>
          <w:tblCellMar>
            <w:left w:w="108" w:type="dxa"/>
            <w:right w:w="107" w:type="dxa"/>
          </w:tblCellMar>
        </w:tblPrEx>
        <w:trPr>
          <w:trHeight w:val="518"/>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E800E"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Ability to establish good working relationships with colleagues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636177"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9EFDE6"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7F6182"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6CE0DFA4" w14:textId="77777777" w:rsidTr="00F27DFF">
        <w:tblPrEx>
          <w:tblCellMar>
            <w:left w:w="108" w:type="dxa"/>
            <w:right w:w="107" w:type="dxa"/>
          </w:tblCellMar>
        </w:tblPrEx>
        <w:trPr>
          <w:trHeight w:val="521"/>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7C1F9"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Ability to work as an individual, as well as part of a team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693B4F"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1514F9"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D2750A"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08116BC6" w14:textId="77777777" w:rsidTr="00F27DFF">
        <w:tblPrEx>
          <w:tblCellMar>
            <w:left w:w="108" w:type="dxa"/>
            <w:right w:w="107" w:type="dxa"/>
          </w:tblCellMar>
        </w:tblPrEx>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07CB6"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Ability to work using own initiative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CF568"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8F85D3"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0DD0D6"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5449A4B0" w14:textId="77777777" w:rsidTr="00F27DFF">
        <w:tblPrEx>
          <w:tblCellMar>
            <w:left w:w="108" w:type="dxa"/>
            <w:right w:w="107" w:type="dxa"/>
          </w:tblCellMar>
        </w:tblPrEx>
        <w:trPr>
          <w:trHeight w:val="519"/>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05017"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Ability to always remain calm and professional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ED4EEF"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F9F2BA"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E1A37B"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5EE3E505" w14:textId="77777777" w:rsidTr="00F27DFF">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83FC948"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 </w:t>
            </w:r>
            <w:r w:rsidRPr="00F55BBA">
              <w:rPr>
                <w:rFonts w:ascii="Poppins" w:eastAsia="Poppins" w:hAnsi="Poppins" w:cs="Poppins"/>
                <w:b/>
                <w:bCs/>
                <w:sz w:val="20"/>
                <w:szCs w:val="20"/>
              </w:rPr>
              <w:t>Personal Qualities</w:t>
            </w:r>
            <w:r w:rsidRPr="00F55BBA">
              <w:rPr>
                <w:rFonts w:ascii="Poppins" w:eastAsia="Poppins" w:hAnsi="Poppins" w:cs="Poppins"/>
                <w:sz w:val="20"/>
                <w:szCs w:val="20"/>
              </w:rPr>
              <w:t xml:space="preserv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219A4BA" w14:textId="77777777" w:rsidR="00F55BBA" w:rsidRPr="00F55BBA" w:rsidRDefault="00F55BBA" w:rsidP="00F55BBA">
            <w:pPr>
              <w:jc w:val="center"/>
              <w:rPr>
                <w:rFonts w:ascii="Poppins" w:eastAsia="Poppins" w:hAnsi="Poppins" w:cs="Poppins"/>
                <w:sz w:val="20"/>
                <w:szCs w:val="20"/>
              </w:rPr>
            </w:pPr>
            <w:r w:rsidRPr="00F55BBA">
              <w:rPr>
                <w:rFonts w:ascii="Poppins" w:eastAsia="Poppins" w:hAnsi="Poppins" w:cs="Poppins"/>
                <w:b/>
                <w:bCs/>
                <w:sz w:val="20"/>
                <w:szCs w:val="20"/>
              </w:rPr>
              <w:t>Essential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CD137AF" w14:textId="77777777" w:rsidR="00F55BBA" w:rsidRPr="00F55BBA" w:rsidRDefault="00F55BBA" w:rsidP="00F55BBA">
            <w:pPr>
              <w:jc w:val="center"/>
              <w:rPr>
                <w:rFonts w:ascii="Poppins" w:eastAsia="Poppins" w:hAnsi="Poppins" w:cs="Poppins"/>
                <w:sz w:val="20"/>
                <w:szCs w:val="20"/>
              </w:rPr>
            </w:pPr>
            <w:r w:rsidRPr="00F55BBA">
              <w:rPr>
                <w:rFonts w:ascii="Poppins" w:eastAsia="Poppins" w:hAnsi="Poppins" w:cs="Poppins"/>
                <w:b/>
                <w:bCs/>
                <w:sz w:val="20"/>
                <w:szCs w:val="20"/>
              </w:rPr>
              <w:t>Desirable</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151EC53"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b/>
                <w:bCs/>
                <w:sz w:val="20"/>
                <w:szCs w:val="20"/>
              </w:rPr>
              <w:t>Assessment</w:t>
            </w:r>
          </w:p>
        </w:tc>
      </w:tr>
      <w:tr w:rsidR="00F55BBA" w:rsidRPr="00F55BBA" w14:paraId="4BBD0A52" w14:textId="77777777" w:rsidTr="00F27DFF">
        <w:tblPrEx>
          <w:tblCellMar>
            <w:top w:w="38" w:type="dxa"/>
            <w:left w:w="108" w:type="dxa"/>
          </w:tblCellMar>
        </w:tblPrEx>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5EBD9"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Highly motivated and enthusiastic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C5C76A"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7FF059"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343AB6"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0BA6DA14" w14:textId="77777777" w:rsidTr="00F27DFF">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1D116"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Committed and reliable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FF15E8"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F821C0"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338CA2"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51472217" w14:textId="77777777" w:rsidTr="00F27DFF">
        <w:tblPrEx>
          <w:tblCellMar>
            <w:top w:w="38" w:type="dxa"/>
            <w:left w:w="108" w:type="dxa"/>
          </w:tblCellMar>
        </w:tblPrEx>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8DFB9"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High professional standards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7B875C"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04B562"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AF25B9"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776A5198" w14:textId="77777777" w:rsidTr="00F27DFF">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3BE2C"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Excellent timekeeping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D37474"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275124"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60CB77"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04C82372" w14:textId="77777777" w:rsidTr="00F27DFF">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4C92B5B"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 </w:t>
            </w:r>
            <w:r w:rsidRPr="00F55BBA">
              <w:rPr>
                <w:rFonts w:ascii="Poppins" w:eastAsia="Poppins" w:hAnsi="Poppins" w:cs="Poppins"/>
                <w:b/>
                <w:bCs/>
                <w:sz w:val="20"/>
                <w:szCs w:val="20"/>
              </w:rPr>
              <w:t>Child Protection</w:t>
            </w:r>
            <w:r w:rsidRPr="00F55BBA">
              <w:rPr>
                <w:rFonts w:ascii="Poppins" w:eastAsia="Poppins" w:hAnsi="Poppins" w:cs="Poppins"/>
                <w:sz w:val="20"/>
                <w:szCs w:val="20"/>
              </w:rPr>
              <w:t xml:space="preserv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49114B4" w14:textId="77777777" w:rsidR="00F55BBA" w:rsidRPr="00F55BBA" w:rsidRDefault="00F55BBA" w:rsidP="00F55BBA">
            <w:pPr>
              <w:jc w:val="center"/>
              <w:rPr>
                <w:rFonts w:ascii="Poppins" w:eastAsia="Poppins" w:hAnsi="Poppins" w:cs="Poppins"/>
                <w:sz w:val="20"/>
                <w:szCs w:val="20"/>
              </w:rPr>
            </w:pPr>
            <w:r w:rsidRPr="00F55BBA">
              <w:rPr>
                <w:rFonts w:ascii="Poppins" w:eastAsia="Poppins" w:hAnsi="Poppins" w:cs="Poppins"/>
                <w:b/>
                <w:bCs/>
                <w:sz w:val="20"/>
                <w:szCs w:val="20"/>
              </w:rPr>
              <w:t>Essential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CD424A3" w14:textId="77777777" w:rsidR="00F55BBA" w:rsidRPr="00F55BBA" w:rsidRDefault="00F55BBA" w:rsidP="00F55BBA">
            <w:pPr>
              <w:jc w:val="center"/>
              <w:rPr>
                <w:rFonts w:ascii="Poppins" w:eastAsia="Poppins" w:hAnsi="Poppins" w:cs="Poppins"/>
                <w:sz w:val="20"/>
                <w:szCs w:val="20"/>
              </w:rPr>
            </w:pPr>
            <w:r w:rsidRPr="00F55BBA">
              <w:rPr>
                <w:rFonts w:ascii="Poppins" w:eastAsia="Poppins" w:hAnsi="Poppins" w:cs="Poppins"/>
                <w:b/>
                <w:bCs/>
                <w:sz w:val="20"/>
                <w:szCs w:val="20"/>
              </w:rPr>
              <w:t>Desirable</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18E8D1A"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b/>
                <w:bCs/>
                <w:sz w:val="20"/>
                <w:szCs w:val="20"/>
              </w:rPr>
              <w:t>Assessment</w:t>
            </w:r>
          </w:p>
        </w:tc>
      </w:tr>
      <w:tr w:rsidR="00F55BBA" w:rsidRPr="00F55BBA" w14:paraId="018BABB3" w14:textId="77777777" w:rsidTr="00F27DFF">
        <w:tblPrEx>
          <w:tblCellMar>
            <w:top w:w="38" w:type="dxa"/>
            <w:left w:w="108" w:type="dxa"/>
          </w:tblCellMar>
        </w:tblPrEx>
        <w:trPr>
          <w:trHeight w:val="521"/>
        </w:trPr>
        <w:tc>
          <w:tcPr>
            <w:tcW w:w="4810" w:type="dxa"/>
            <w:tcBorders>
              <w:top w:val="single" w:sz="4" w:space="0" w:color="000000" w:themeColor="text1"/>
              <w:left w:val="single" w:sz="4" w:space="0" w:color="000000" w:themeColor="text1"/>
              <w:bottom w:val="single" w:sz="4" w:space="0" w:color="auto"/>
              <w:right w:val="single" w:sz="4" w:space="0" w:color="000000" w:themeColor="text1"/>
            </w:tcBorders>
          </w:tcPr>
          <w:p w14:paraId="0D048FC7"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Support the Academy policies on safeguarding and child protection  </w:t>
            </w:r>
          </w:p>
        </w:tc>
        <w:tc>
          <w:tcPr>
            <w:tcW w:w="153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30C8416"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233FBB7" w14:textId="77777777" w:rsidR="00F55BBA" w:rsidRPr="00F55BBA" w:rsidRDefault="00F55BBA" w:rsidP="00F55BBA">
            <w:pPr>
              <w:jc w:val="center"/>
              <w:rPr>
                <w:rFonts w:ascii="Poppins" w:eastAsia="Poppins" w:hAnsi="Poppins" w:cs="Poppins"/>
                <w:sz w:val="20"/>
                <w:szCs w:val="20"/>
              </w:rPr>
            </w:pPr>
          </w:p>
          <w:p w14:paraId="6F4C460A"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C27E511"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6D8B1F28" w14:textId="77777777" w:rsidTr="00F27DFF">
        <w:tblPrEx>
          <w:tblCellMar>
            <w:top w:w="38" w:type="dxa"/>
            <w:left w:w="108" w:type="dxa"/>
          </w:tblCellMar>
        </w:tblPrEx>
        <w:trPr>
          <w:trHeight w:val="266"/>
        </w:trPr>
        <w:tc>
          <w:tcPr>
            <w:tcW w:w="481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6646A26E"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b/>
                <w:bCs/>
                <w:sz w:val="20"/>
                <w:szCs w:val="20"/>
              </w:rPr>
              <w:t xml:space="preserve">Other  </w:t>
            </w:r>
          </w:p>
        </w:tc>
        <w:tc>
          <w:tcPr>
            <w:tcW w:w="153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3ED23CD7" w14:textId="77777777" w:rsidR="00F55BBA" w:rsidRPr="00F55BBA" w:rsidRDefault="00F55BBA" w:rsidP="00F55BBA">
            <w:pPr>
              <w:jc w:val="center"/>
              <w:rPr>
                <w:rFonts w:ascii="Poppins" w:eastAsia="Poppins" w:hAnsi="Poppins" w:cs="Poppins"/>
                <w:sz w:val="20"/>
                <w:szCs w:val="20"/>
              </w:rPr>
            </w:pPr>
            <w:r w:rsidRPr="00F55BBA">
              <w:rPr>
                <w:rFonts w:ascii="Poppins" w:eastAsia="Poppins" w:hAnsi="Poppins" w:cs="Poppins"/>
                <w:b/>
                <w:bCs/>
                <w:sz w:val="20"/>
                <w:szCs w:val="20"/>
              </w:rPr>
              <w:t>Essential</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274D21C" w14:textId="77777777" w:rsidR="00F55BBA" w:rsidRPr="00F55BBA" w:rsidRDefault="00F55BBA" w:rsidP="00F55BBA">
            <w:pPr>
              <w:jc w:val="center"/>
              <w:rPr>
                <w:rFonts w:ascii="Poppins" w:eastAsia="Poppins" w:hAnsi="Poppins" w:cs="Poppins"/>
                <w:sz w:val="20"/>
                <w:szCs w:val="20"/>
              </w:rPr>
            </w:pPr>
            <w:r w:rsidRPr="00F55BBA">
              <w:rPr>
                <w:rFonts w:ascii="Poppins" w:eastAsia="Poppins" w:hAnsi="Poppins" w:cs="Poppins"/>
                <w:b/>
                <w:bCs/>
                <w:sz w:val="20"/>
                <w:szCs w:val="20"/>
              </w:rPr>
              <w:t>Desirable</w:t>
            </w:r>
          </w:p>
        </w:tc>
        <w:tc>
          <w:tcPr>
            <w:tcW w:w="166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6AD3304"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b/>
                <w:bCs/>
                <w:sz w:val="20"/>
                <w:szCs w:val="20"/>
              </w:rPr>
              <w:t>Assessment</w:t>
            </w:r>
          </w:p>
        </w:tc>
      </w:tr>
      <w:tr w:rsidR="00F55BBA" w:rsidRPr="00F55BBA" w14:paraId="2F447DFB" w14:textId="77777777" w:rsidTr="00F27DFF">
        <w:tblPrEx>
          <w:tblCellMar>
            <w:top w:w="38" w:type="dxa"/>
            <w:left w:w="108" w:type="dxa"/>
          </w:tblCellMar>
        </w:tblPrEx>
        <w:trPr>
          <w:trHeight w:val="265"/>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7215E" w14:textId="77777777" w:rsidR="00F55BBA" w:rsidRPr="00F55BBA" w:rsidRDefault="00F55BBA" w:rsidP="00F55BBA">
            <w:pPr>
              <w:tabs>
                <w:tab w:val="left" w:pos="3860"/>
              </w:tabs>
              <w:rPr>
                <w:rFonts w:ascii="Poppins" w:eastAsia="Poppins" w:hAnsi="Poppins" w:cs="Poppins"/>
                <w:sz w:val="20"/>
                <w:szCs w:val="20"/>
              </w:rPr>
            </w:pPr>
            <w:r w:rsidRPr="00F55BBA">
              <w:rPr>
                <w:rFonts w:ascii="Poppins" w:eastAsia="Poppins" w:hAnsi="Poppins" w:cs="Poppins"/>
                <w:sz w:val="20"/>
                <w:szCs w:val="20"/>
              </w:rPr>
              <w:t xml:space="preserve">Flexibility of working hours </w:t>
            </w:r>
            <w:r w:rsidRPr="00F55BBA">
              <w:rPr>
                <w:rFonts w:ascii="Poppins" w:eastAsia="Poppins" w:hAnsi="Poppins" w:cs="Poppins"/>
                <w:sz w:val="20"/>
                <w:szCs w:val="20"/>
              </w:rPr>
              <w:tab/>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07D2EA"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332497"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0F7692"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bl>
    <w:p w14:paraId="71A1CFD6" w14:textId="77777777" w:rsidR="00F55BBA" w:rsidRPr="00F55BBA" w:rsidRDefault="00F55BBA" w:rsidP="00F55BBA">
      <w:pPr>
        <w:rPr>
          <w:rFonts w:ascii="Poppins" w:eastAsia="Poppins" w:hAnsi="Poppins" w:cs="Poppins"/>
          <w:b/>
          <w:bCs/>
          <w:sz w:val="20"/>
          <w:szCs w:val="20"/>
          <w:lang w:eastAsia="en-US"/>
        </w:rPr>
      </w:pPr>
    </w:p>
    <w:p w14:paraId="2F18BA2A" w14:textId="77777777" w:rsidR="00F55BBA" w:rsidRPr="003A75B7" w:rsidRDefault="00F55BBA" w:rsidP="00A1373B">
      <w:pPr>
        <w:jc w:val="center"/>
        <w:rPr>
          <w:rFonts w:ascii="Poppins" w:hAnsi="Poppins" w:cs="Poppins"/>
          <w:b/>
          <w:bCs/>
          <w:color w:val="46BFC2"/>
          <w:sz w:val="20"/>
          <w:szCs w:val="20"/>
        </w:rPr>
      </w:pPr>
    </w:p>
    <w:sectPr w:rsidR="00F55BBA" w:rsidRPr="003A75B7" w:rsidSect="00A1373B">
      <w:headerReference w:type="default" r:id="rId29"/>
      <w:footerReference w:type="default" r:id="rId30"/>
      <w:headerReference w:type="first" r:id="rId31"/>
      <w:footerReference w:type="first" r:id="rId32"/>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1D19E" w14:textId="77777777" w:rsidR="0005396C" w:rsidRDefault="0005396C">
      <w:pPr>
        <w:spacing w:after="0" w:line="240" w:lineRule="auto"/>
      </w:pPr>
      <w:r>
        <w:separator/>
      </w:r>
    </w:p>
  </w:endnote>
  <w:endnote w:type="continuationSeparator" w:id="0">
    <w:p w14:paraId="6E95F997" w14:textId="77777777" w:rsidR="0005396C" w:rsidRDefault="0005396C">
      <w:pPr>
        <w:spacing w:after="0" w:line="240" w:lineRule="auto"/>
      </w:pPr>
      <w:r>
        <w:continuationSeparator/>
      </w:r>
    </w:p>
  </w:endnote>
  <w:endnote w:type="continuationNotice" w:id="1">
    <w:p w14:paraId="1026811E" w14:textId="77777777" w:rsidR="0005396C" w:rsidRDefault="000539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Poppins Light">
    <w:panose1 w:val="000004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A54B2" w14:textId="77777777" w:rsidR="0005396C" w:rsidRDefault="0005396C">
      <w:pPr>
        <w:spacing w:after="0" w:line="240" w:lineRule="auto"/>
      </w:pPr>
      <w:r>
        <w:separator/>
      </w:r>
    </w:p>
  </w:footnote>
  <w:footnote w:type="continuationSeparator" w:id="0">
    <w:p w14:paraId="50C76B23" w14:textId="77777777" w:rsidR="0005396C" w:rsidRDefault="0005396C">
      <w:pPr>
        <w:spacing w:after="0" w:line="240" w:lineRule="auto"/>
      </w:pPr>
      <w:r>
        <w:continuationSeparator/>
      </w:r>
    </w:p>
  </w:footnote>
  <w:footnote w:type="continuationNotice" w:id="1">
    <w:p w14:paraId="1D9FDFB3" w14:textId="77777777" w:rsidR="0005396C" w:rsidRDefault="000539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1A4F1B2" w:rsidR="000B27D3" w:rsidRDefault="0034368A" w:rsidP="00A4228F">
    <w:pPr>
      <w:pStyle w:val="Header"/>
      <w:tabs>
        <w:tab w:val="clear" w:pos="9026"/>
        <w:tab w:val="left" w:pos="2506"/>
        <w:tab w:val="right" w:pos="9639"/>
      </w:tabs>
      <w:ind w:left="-993" w:right="-22"/>
      <w:jc w:val="center"/>
    </w:pPr>
    <w:r w:rsidRPr="0034368A">
      <w:rPr>
        <w:noProof/>
      </w:rPr>
      <w:drawing>
        <wp:anchor distT="0" distB="0" distL="114300" distR="114300" simplePos="0" relativeHeight="251658242" behindDoc="1" locked="0" layoutInCell="1" allowOverlap="1" wp14:anchorId="65A6D93F" wp14:editId="60E79D36">
          <wp:simplePos x="0" y="0"/>
          <wp:positionH relativeFrom="column">
            <wp:posOffset>-580390</wp:posOffset>
          </wp:positionH>
          <wp:positionV relativeFrom="paragraph">
            <wp:posOffset>-56515</wp:posOffset>
          </wp:positionV>
          <wp:extent cx="3348990" cy="762000"/>
          <wp:effectExtent l="0" t="0" r="3810" b="0"/>
          <wp:wrapNone/>
          <wp:docPr id="576636522"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36522" name="Picture 1" descr="A blue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348990" cy="762000"/>
                  </a:xfrm>
                  <a:prstGeom prst="rect">
                    <a:avLst/>
                  </a:prstGeom>
                </pic:spPr>
              </pic:pic>
            </a:graphicData>
          </a:graphic>
          <wp14:sizeRelH relativeFrom="page">
            <wp14:pctWidth>0</wp14:pctWidth>
          </wp14:sizeRelH>
          <wp14:sizeRelV relativeFrom="page">
            <wp14:pctHeight>0</wp14:pctHeight>
          </wp14:sizeRelV>
        </wp:anchor>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48F456" id="Straight Connector 56"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D3F19"/>
    <w:multiLevelType w:val="multilevel"/>
    <w:tmpl w:val="E80A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D006EB"/>
    <w:multiLevelType w:val="multilevel"/>
    <w:tmpl w:val="5114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EBB6C9A"/>
    <w:multiLevelType w:val="multilevel"/>
    <w:tmpl w:val="5E3EC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7D2829"/>
    <w:multiLevelType w:val="multilevel"/>
    <w:tmpl w:val="CFEE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7BA4B32"/>
    <w:multiLevelType w:val="hybridMultilevel"/>
    <w:tmpl w:val="1C820FA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3"/>
  </w:num>
  <w:num w:numId="3" w16cid:durableId="1369450628">
    <w:abstractNumId w:val="19"/>
  </w:num>
  <w:num w:numId="4" w16cid:durableId="1655177351">
    <w:abstractNumId w:val="22"/>
  </w:num>
  <w:num w:numId="5" w16cid:durableId="1245839909">
    <w:abstractNumId w:val="27"/>
  </w:num>
  <w:num w:numId="6" w16cid:durableId="1212840292">
    <w:abstractNumId w:val="26"/>
  </w:num>
  <w:num w:numId="7" w16cid:durableId="632836209">
    <w:abstractNumId w:val="6"/>
  </w:num>
  <w:num w:numId="8" w16cid:durableId="484395360">
    <w:abstractNumId w:val="9"/>
  </w:num>
  <w:num w:numId="9" w16cid:durableId="1213275318">
    <w:abstractNumId w:val="25"/>
  </w:num>
  <w:num w:numId="10" w16cid:durableId="837692488">
    <w:abstractNumId w:val="21"/>
  </w:num>
  <w:num w:numId="11" w16cid:durableId="1903369286">
    <w:abstractNumId w:val="4"/>
  </w:num>
  <w:num w:numId="12" w16cid:durableId="627049705">
    <w:abstractNumId w:val="3"/>
  </w:num>
  <w:num w:numId="13" w16cid:durableId="4332011">
    <w:abstractNumId w:val="18"/>
  </w:num>
  <w:num w:numId="14" w16cid:durableId="2103408853">
    <w:abstractNumId w:val="20"/>
  </w:num>
  <w:num w:numId="15" w16cid:durableId="1423070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4"/>
  </w:num>
  <w:num w:numId="17" w16cid:durableId="597372239">
    <w:abstractNumId w:val="5"/>
  </w:num>
  <w:num w:numId="18" w16cid:durableId="1076588796">
    <w:abstractNumId w:val="7"/>
  </w:num>
  <w:num w:numId="19" w16cid:durableId="442454844">
    <w:abstractNumId w:val="11"/>
  </w:num>
  <w:num w:numId="20" w16cid:durableId="1632325788">
    <w:abstractNumId w:val="16"/>
  </w:num>
  <w:num w:numId="21" w16cid:durableId="1159231294">
    <w:abstractNumId w:val="14"/>
  </w:num>
  <w:num w:numId="22" w16cid:durableId="203448678">
    <w:abstractNumId w:val="29"/>
  </w:num>
  <w:num w:numId="23" w16cid:durableId="1188568369">
    <w:abstractNumId w:val="1"/>
  </w:num>
  <w:num w:numId="24" w16cid:durableId="361589975">
    <w:abstractNumId w:val="23"/>
  </w:num>
  <w:num w:numId="25" w16cid:durableId="1437869141">
    <w:abstractNumId w:val="28"/>
  </w:num>
  <w:num w:numId="26" w16cid:durableId="1045183592">
    <w:abstractNumId w:val="2"/>
  </w:num>
  <w:num w:numId="27" w16cid:durableId="1240940739">
    <w:abstractNumId w:val="10"/>
  </w:num>
  <w:num w:numId="28" w16cid:durableId="40447843">
    <w:abstractNumId w:val="15"/>
  </w:num>
  <w:num w:numId="29" w16cid:durableId="1506242091">
    <w:abstractNumId w:val="8"/>
  </w:num>
  <w:num w:numId="30" w16cid:durableId="274411795">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396C"/>
    <w:rsid w:val="00056555"/>
    <w:rsid w:val="00057301"/>
    <w:rsid w:val="00057794"/>
    <w:rsid w:val="00060ADA"/>
    <w:rsid w:val="0006195F"/>
    <w:rsid w:val="00064274"/>
    <w:rsid w:val="00064BE6"/>
    <w:rsid w:val="000667FF"/>
    <w:rsid w:val="00066E5C"/>
    <w:rsid w:val="00070077"/>
    <w:rsid w:val="00071AD3"/>
    <w:rsid w:val="000724FC"/>
    <w:rsid w:val="000743CC"/>
    <w:rsid w:val="00074583"/>
    <w:rsid w:val="0007642F"/>
    <w:rsid w:val="000765F7"/>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6DC0"/>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33C7"/>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270"/>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591"/>
    <w:rsid w:val="001D4664"/>
    <w:rsid w:val="001D51C4"/>
    <w:rsid w:val="001D5ADF"/>
    <w:rsid w:val="001D74EB"/>
    <w:rsid w:val="001E0392"/>
    <w:rsid w:val="001E0FFA"/>
    <w:rsid w:val="001E253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034F"/>
    <w:rsid w:val="00321453"/>
    <w:rsid w:val="00321744"/>
    <w:rsid w:val="00322F40"/>
    <w:rsid w:val="00323C1D"/>
    <w:rsid w:val="00324C2D"/>
    <w:rsid w:val="0033243C"/>
    <w:rsid w:val="00332F5F"/>
    <w:rsid w:val="003330B5"/>
    <w:rsid w:val="00336908"/>
    <w:rsid w:val="00337412"/>
    <w:rsid w:val="00342F12"/>
    <w:rsid w:val="0034368A"/>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5B7"/>
    <w:rsid w:val="003A762F"/>
    <w:rsid w:val="003A7B3B"/>
    <w:rsid w:val="003B22EC"/>
    <w:rsid w:val="003B7458"/>
    <w:rsid w:val="003C3212"/>
    <w:rsid w:val="003C331D"/>
    <w:rsid w:val="003C3B0D"/>
    <w:rsid w:val="003C7375"/>
    <w:rsid w:val="003D078A"/>
    <w:rsid w:val="003D3964"/>
    <w:rsid w:val="003D436E"/>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4CDA"/>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1627"/>
    <w:rsid w:val="004A3724"/>
    <w:rsid w:val="004A397F"/>
    <w:rsid w:val="004A4101"/>
    <w:rsid w:val="004A5C2C"/>
    <w:rsid w:val="004A66E5"/>
    <w:rsid w:val="004A6FEC"/>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E3B82"/>
    <w:rsid w:val="004E718F"/>
    <w:rsid w:val="004F0935"/>
    <w:rsid w:val="004F0BB1"/>
    <w:rsid w:val="004F16E3"/>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166C8"/>
    <w:rsid w:val="00521BE8"/>
    <w:rsid w:val="00521C04"/>
    <w:rsid w:val="00522987"/>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0CEE"/>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87AAE"/>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29A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1397"/>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4E36"/>
    <w:rsid w:val="00906644"/>
    <w:rsid w:val="009111A1"/>
    <w:rsid w:val="009120C9"/>
    <w:rsid w:val="00914DF6"/>
    <w:rsid w:val="00914E7D"/>
    <w:rsid w:val="0091573A"/>
    <w:rsid w:val="00915A8A"/>
    <w:rsid w:val="009162F8"/>
    <w:rsid w:val="00916537"/>
    <w:rsid w:val="00917778"/>
    <w:rsid w:val="00920514"/>
    <w:rsid w:val="00921FEF"/>
    <w:rsid w:val="00923597"/>
    <w:rsid w:val="00924E55"/>
    <w:rsid w:val="00925E08"/>
    <w:rsid w:val="00926F19"/>
    <w:rsid w:val="00930B25"/>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2270"/>
    <w:rsid w:val="009A4C83"/>
    <w:rsid w:val="009A5018"/>
    <w:rsid w:val="009A51F4"/>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1B5A"/>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564"/>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07111"/>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16F4"/>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423F"/>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151"/>
    <w:rsid w:val="00C62DEE"/>
    <w:rsid w:val="00C6374F"/>
    <w:rsid w:val="00C67318"/>
    <w:rsid w:val="00C67D60"/>
    <w:rsid w:val="00C711A5"/>
    <w:rsid w:val="00C74318"/>
    <w:rsid w:val="00C82537"/>
    <w:rsid w:val="00C85313"/>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BC9"/>
    <w:rsid w:val="00D953CA"/>
    <w:rsid w:val="00D96F9A"/>
    <w:rsid w:val="00DA04F2"/>
    <w:rsid w:val="00DA119D"/>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412B"/>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77BB1"/>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8AD"/>
    <w:rsid w:val="00EE1B0A"/>
    <w:rsid w:val="00EE335A"/>
    <w:rsid w:val="00EE6228"/>
    <w:rsid w:val="00EE6F68"/>
    <w:rsid w:val="00EF0A7C"/>
    <w:rsid w:val="00EF1172"/>
    <w:rsid w:val="00EF6E0A"/>
    <w:rsid w:val="00F004EF"/>
    <w:rsid w:val="00F0437D"/>
    <w:rsid w:val="00F10F57"/>
    <w:rsid w:val="00F11EFA"/>
    <w:rsid w:val="00F1437E"/>
    <w:rsid w:val="00F1616E"/>
    <w:rsid w:val="00F168DE"/>
    <w:rsid w:val="00F16D18"/>
    <w:rsid w:val="00F176E3"/>
    <w:rsid w:val="00F17EF5"/>
    <w:rsid w:val="00F2154A"/>
    <w:rsid w:val="00F248D4"/>
    <w:rsid w:val="00F25D1A"/>
    <w:rsid w:val="00F26258"/>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93D"/>
    <w:rsid w:val="00F55BBA"/>
    <w:rsid w:val="00F55C0D"/>
    <w:rsid w:val="00F55C8D"/>
    <w:rsid w:val="00F5601D"/>
    <w:rsid w:val="00F606AE"/>
    <w:rsid w:val="00F6087D"/>
    <w:rsid w:val="00F645E6"/>
    <w:rsid w:val="00F656A7"/>
    <w:rsid w:val="00F66562"/>
    <w:rsid w:val="00F66F79"/>
    <w:rsid w:val="00F7026E"/>
    <w:rsid w:val="00F7287C"/>
    <w:rsid w:val="00F749F0"/>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7C081F5"/>
    <w:rsid w:val="0A9E3B5A"/>
    <w:rsid w:val="124ACFFA"/>
    <w:rsid w:val="1297FC66"/>
    <w:rsid w:val="12E2645C"/>
    <w:rsid w:val="1342C775"/>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7D22605"/>
    <w:rsid w:val="58E6E6EB"/>
    <w:rsid w:val="59708D31"/>
    <w:rsid w:val="5A08B4AB"/>
    <w:rsid w:val="5A3D8000"/>
    <w:rsid w:val="5A4B0F49"/>
    <w:rsid w:val="5CC8B19F"/>
    <w:rsid w:val="5E7BBDAD"/>
    <w:rsid w:val="63B97855"/>
    <w:rsid w:val="68FB3DEB"/>
    <w:rsid w:val="6E8C0A9C"/>
    <w:rsid w:val="7027DAFD"/>
    <w:rsid w:val="7202BA1F"/>
    <w:rsid w:val="76CB8B5F"/>
    <w:rsid w:val="7AF563FD"/>
    <w:rsid w:val="7B6FC2A8"/>
    <w:rsid w:val="7BCDC6FB"/>
    <w:rsid w:val="7D1426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014017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19724">
      <w:bodyDiv w:val="1"/>
      <w:marLeft w:val="0"/>
      <w:marRight w:val="0"/>
      <w:marTop w:val="0"/>
      <w:marBottom w:val="0"/>
      <w:divBdr>
        <w:top w:val="none" w:sz="0" w:space="0" w:color="auto"/>
        <w:left w:val="none" w:sz="0" w:space="0" w:color="auto"/>
        <w:bottom w:val="none" w:sz="0" w:space="0" w:color="auto"/>
        <w:right w:val="none" w:sz="0" w:space="0" w:color="auto"/>
      </w:divBdr>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688794695">
      <w:bodyDiv w:val="1"/>
      <w:marLeft w:val="0"/>
      <w:marRight w:val="0"/>
      <w:marTop w:val="0"/>
      <w:marBottom w:val="0"/>
      <w:divBdr>
        <w:top w:val="none" w:sz="0" w:space="0" w:color="auto"/>
        <w:left w:val="none" w:sz="0" w:space="0" w:color="auto"/>
        <w:bottom w:val="none" w:sz="0" w:space="0" w:color="auto"/>
        <w:right w:val="none" w:sz="0" w:space="0" w:color="auto"/>
      </w:divBdr>
    </w:div>
    <w:div w:id="853611717">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355619707">
      <w:bodyDiv w:val="1"/>
      <w:marLeft w:val="0"/>
      <w:marRight w:val="0"/>
      <w:marTop w:val="0"/>
      <w:marBottom w:val="0"/>
      <w:divBdr>
        <w:top w:val="none" w:sz="0" w:space="0" w:color="auto"/>
        <w:left w:val="none" w:sz="0" w:space="0" w:color="auto"/>
        <w:bottom w:val="none" w:sz="0" w:space="0" w:color="auto"/>
        <w:right w:val="none" w:sz="0" w:space="0" w:color="auto"/>
      </w:divBdr>
    </w:div>
    <w:div w:id="1484850522">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194866023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046446545">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eridiantrust.co.uk/jobs-and-training/benefits/" TargetMode="Externa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footer" Target="footer5.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85f0779-558c-4742-be03-950dde16b69a">
      <UserInfo>
        <DisplayName/>
        <AccountId xsi:nil="true"/>
        <AccountType/>
      </UserInfo>
    </SharedWithUsers>
    <lcf76f155ced4ddcb4097134ff3c332f xmlns="90e3f7f4-238b-485b-90b4-a688c3b4dd0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DA4540220FBF46B13CC3E972E71F5D" ma:contentTypeVersion="13" ma:contentTypeDescription="Create a new document." ma:contentTypeScope="" ma:versionID="539149575099ef047f8a3a13d0bac710">
  <xsd:schema xmlns:xsd="http://www.w3.org/2001/XMLSchema" xmlns:xs="http://www.w3.org/2001/XMLSchema" xmlns:p="http://schemas.microsoft.com/office/2006/metadata/properties" xmlns:ns2="90e3f7f4-238b-485b-90b4-a688c3b4dd08" xmlns:ns3="f85f0779-558c-4742-be03-950dde16b69a" targetNamespace="http://schemas.microsoft.com/office/2006/metadata/properties" ma:root="true" ma:fieldsID="c5fadf95f882ba7d6b2df99460b6ef5e" ns2:_="" ns3:_="">
    <xsd:import namespace="90e3f7f4-238b-485b-90b4-a688c3b4dd08"/>
    <xsd:import namespace="f85f0779-558c-4742-be03-950dde16b69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3f7f4-238b-485b-90b4-a688c3b4dd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5f0779-558c-4742-be03-950dde16b69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f85f0779-558c-4742-be03-950dde16b69a"/>
    <ds:schemaRef ds:uri="90e3f7f4-238b-485b-90b4-a688c3b4dd08"/>
  </ds:schemaRefs>
</ds:datastoreItem>
</file>

<file path=customXml/itemProps2.xml><?xml version="1.0" encoding="utf-8"?>
<ds:datastoreItem xmlns:ds="http://schemas.openxmlformats.org/officeDocument/2006/customXml" ds:itemID="{96CAAC4E-4B44-411B-ADC4-135388E6F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3f7f4-238b-485b-90b4-a688c3b4dd08"/>
    <ds:schemaRef ds:uri="f85f0779-558c-4742-be03-950dde16b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2584</Words>
  <Characters>14730</Characters>
  <Application>Microsoft Office Word</Application>
  <DocSecurity>0</DocSecurity>
  <Lines>122</Lines>
  <Paragraphs>34</Paragraphs>
  <ScaleCrop>false</ScaleCrop>
  <Company/>
  <LinksUpToDate>false</LinksUpToDate>
  <CharactersWithSpaces>17280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Sangeeta Ravalia</cp:lastModifiedBy>
  <cp:revision>11</cp:revision>
  <cp:lastPrinted>2022-07-11T07:30:00Z</cp:lastPrinted>
  <dcterms:created xsi:type="dcterms:W3CDTF">2026-05-14T10:12:00Z</dcterms:created>
  <dcterms:modified xsi:type="dcterms:W3CDTF">2026-06-11T13:44:00Z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0x010100FEDA4540220FBF46B13CC3E972E71F5D</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