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106"/>
      </w:tblGrid>
      <w:tr w:rsidR="00562788" w14:paraId="1AF877DF" w14:textId="77777777">
        <w:tc>
          <w:tcPr>
            <w:tcW w:w="10106" w:type="dxa"/>
            <w:tcBorders>
              <w:top w:val="none" w:sz="0" w:space="0" w:color="FFFFFF"/>
              <w:left w:val="none" w:sz="0" w:space="0" w:color="FFFFFF"/>
              <w:bottom w:val="none" w:sz="0" w:space="0" w:color="FFFFFF"/>
              <w:right w:val="none" w:sz="0" w:space="0" w:color="FFFFFF"/>
            </w:tcBorders>
            <w:shd w:val="clear" w:color="auto" w:fill="1B2A4A"/>
            <w:tcMar>
              <w:top w:w="220" w:type="dxa"/>
              <w:left w:w="300" w:type="dxa"/>
              <w:bottom w:w="220" w:type="dxa"/>
              <w:right w:w="300" w:type="dxa"/>
            </w:tcMar>
          </w:tcPr>
          <w:p w14:paraId="6DCB7AEC" w14:textId="77777777" w:rsidR="00562788" w:rsidRDefault="007D78F0">
            <w:r>
              <w:rPr>
                <w:rFonts w:ascii="Arial" w:eastAsia="Arial" w:hAnsi="Arial" w:cs="Arial"/>
                <w:b/>
                <w:bCs/>
                <w:color w:val="FFFFFF"/>
                <w:sz w:val="34"/>
                <w:szCs w:val="34"/>
              </w:rPr>
              <w:t>Teaching Assistant</w:t>
            </w:r>
          </w:p>
          <w:p w14:paraId="32379FC1" w14:textId="77777777" w:rsidR="00562788" w:rsidRDefault="007D78F0">
            <w:pPr>
              <w:spacing w:before="40"/>
            </w:pPr>
            <w:r>
              <w:rPr>
                <w:rFonts w:ascii="Arial" w:eastAsia="Arial" w:hAnsi="Arial" w:cs="Arial"/>
                <w:b/>
                <w:bCs/>
                <w:color w:val="C9A227"/>
                <w:sz w:val="22"/>
                <w:szCs w:val="22"/>
              </w:rPr>
              <w:t>Job Description</w:t>
            </w:r>
          </w:p>
        </w:tc>
      </w:tr>
    </w:tbl>
    <w:p w14:paraId="491B67CC" w14:textId="77777777" w:rsidR="00562788" w:rsidRDefault="00562788">
      <w:pPr>
        <w:spacing w:after="160"/>
      </w:pPr>
    </w:p>
    <w:p w14:paraId="3B69E962" w14:textId="4CE969A5" w:rsidR="00562788" w:rsidRDefault="007D78F0">
      <w:pPr>
        <w:spacing w:after="140"/>
      </w:pPr>
      <w:proofErr w:type="spellStart"/>
      <w:r>
        <w:rPr>
          <w:rFonts w:ascii="Arial" w:eastAsia="Arial" w:hAnsi="Arial" w:cs="Arial"/>
          <w:b/>
          <w:bCs/>
          <w:color w:val="1B2A4A"/>
        </w:rPr>
        <w:t>Hartmore</w:t>
      </w:r>
      <w:proofErr w:type="spellEnd"/>
      <w:r>
        <w:rPr>
          <w:rFonts w:ascii="Arial" w:eastAsia="Arial" w:hAnsi="Arial" w:cs="Arial"/>
          <w:b/>
          <w:bCs/>
          <w:color w:val="1B2A4A"/>
        </w:rPr>
        <w:t xml:space="preserve"> School – </w:t>
      </w:r>
      <w:r w:rsidR="00E929DF">
        <w:rPr>
          <w:rFonts w:ascii="Arial" w:eastAsia="Arial" w:hAnsi="Arial" w:cs="Arial"/>
          <w:b/>
          <w:bCs/>
          <w:color w:val="1B2A4A"/>
        </w:rPr>
        <w:t xml:space="preserve">281 Stroud Road, Gloucester, GL1 </w:t>
      </w:r>
      <w:r w:rsidR="00ED1DE2">
        <w:rPr>
          <w:rFonts w:ascii="Arial" w:eastAsia="Arial" w:hAnsi="Arial" w:cs="Arial"/>
          <w:b/>
          <w:bCs/>
          <w:color w:val="1B2A4A"/>
        </w:rPr>
        <w:t>5LB</w:t>
      </w:r>
    </w:p>
    <w:p w14:paraId="692B1A22" w14:textId="77777777" w:rsidR="00562788" w:rsidRDefault="00562788">
      <w:pPr>
        <w:spacing w:after="80"/>
      </w:pPr>
    </w:p>
    <w:tbl>
      <w:tblPr>
        <w:tblW w:w="10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30"/>
        <w:gridCol w:w="7276"/>
      </w:tblGrid>
      <w:tr w:rsidR="00562788" w14:paraId="35A784DC" w14:textId="77777777">
        <w:tc>
          <w:tcPr>
            <w:tcW w:w="2830" w:type="dxa"/>
            <w:tcBorders>
              <w:top w:val="single" w:sz="4" w:space="0" w:color="D9D9D9"/>
              <w:left w:val="single" w:sz="4" w:space="0" w:color="D9D9D9"/>
              <w:bottom w:val="single" w:sz="4" w:space="0" w:color="D9D9D9"/>
              <w:right w:val="single" w:sz="4" w:space="0" w:color="D9D9D9"/>
            </w:tcBorders>
            <w:shd w:val="clear" w:color="auto" w:fill="F5EDD6"/>
            <w:tcMar>
              <w:top w:w="110" w:type="dxa"/>
              <w:left w:w="180" w:type="dxa"/>
              <w:bottom w:w="110" w:type="dxa"/>
              <w:right w:w="120" w:type="dxa"/>
            </w:tcMar>
            <w:vAlign w:val="center"/>
          </w:tcPr>
          <w:p w14:paraId="359679C5" w14:textId="77777777" w:rsidR="00562788" w:rsidRDefault="007D78F0">
            <w:r>
              <w:rPr>
                <w:rFonts w:ascii="Arial" w:eastAsia="Arial" w:hAnsi="Arial" w:cs="Arial"/>
                <w:b/>
                <w:bCs/>
                <w:color w:val="1B2A4A"/>
              </w:rPr>
              <w:t>Role</w:t>
            </w:r>
          </w:p>
        </w:tc>
        <w:tc>
          <w:tcPr>
            <w:tcW w:w="7276" w:type="dxa"/>
            <w:tcBorders>
              <w:top w:val="single" w:sz="4" w:space="0" w:color="D9D9D9"/>
              <w:left w:val="single" w:sz="4" w:space="0" w:color="D9D9D9"/>
              <w:bottom w:val="single" w:sz="4" w:space="0" w:color="D9D9D9"/>
              <w:right w:val="single" w:sz="4" w:space="0" w:color="D9D9D9"/>
            </w:tcBorders>
            <w:shd w:val="clear" w:color="auto" w:fill="FFFFFF"/>
            <w:tcMar>
              <w:top w:w="110" w:type="dxa"/>
              <w:left w:w="180" w:type="dxa"/>
              <w:bottom w:w="110" w:type="dxa"/>
              <w:right w:w="120" w:type="dxa"/>
            </w:tcMar>
            <w:vAlign w:val="center"/>
          </w:tcPr>
          <w:p w14:paraId="68CA5839" w14:textId="06C60A0C" w:rsidR="00562788" w:rsidRDefault="007D78F0">
            <w:r>
              <w:rPr>
                <w:rFonts w:ascii="Arial" w:eastAsia="Arial" w:hAnsi="Arial" w:cs="Arial"/>
                <w:color w:val="222222"/>
              </w:rPr>
              <w:t xml:space="preserve">Teaching Assistant </w:t>
            </w:r>
            <w:r w:rsidR="00E929DF">
              <w:rPr>
                <w:rFonts w:ascii="Arial" w:eastAsia="Arial" w:hAnsi="Arial" w:cs="Arial"/>
                <w:color w:val="222222"/>
              </w:rPr>
              <w:t>- Primary</w:t>
            </w:r>
          </w:p>
        </w:tc>
      </w:tr>
      <w:tr w:rsidR="00562788" w14:paraId="6883F77F" w14:textId="77777777">
        <w:tc>
          <w:tcPr>
            <w:tcW w:w="2830" w:type="dxa"/>
            <w:tcBorders>
              <w:top w:val="single" w:sz="4" w:space="0" w:color="D9D9D9"/>
              <w:left w:val="single" w:sz="4" w:space="0" w:color="D9D9D9"/>
              <w:bottom w:val="single" w:sz="4" w:space="0" w:color="D9D9D9"/>
              <w:right w:val="single" w:sz="4" w:space="0" w:color="D9D9D9"/>
            </w:tcBorders>
            <w:shd w:val="clear" w:color="auto" w:fill="F5EDD6"/>
            <w:tcMar>
              <w:top w:w="110" w:type="dxa"/>
              <w:left w:w="180" w:type="dxa"/>
              <w:bottom w:w="110" w:type="dxa"/>
              <w:right w:w="120" w:type="dxa"/>
            </w:tcMar>
            <w:vAlign w:val="center"/>
          </w:tcPr>
          <w:p w14:paraId="76A0B2F3" w14:textId="77777777" w:rsidR="00562788" w:rsidRDefault="007D78F0">
            <w:r>
              <w:rPr>
                <w:rFonts w:ascii="Arial" w:eastAsia="Arial" w:hAnsi="Arial" w:cs="Arial"/>
                <w:b/>
                <w:bCs/>
                <w:color w:val="1B2A4A"/>
              </w:rPr>
              <w:t>Hours</w:t>
            </w:r>
          </w:p>
        </w:tc>
        <w:tc>
          <w:tcPr>
            <w:tcW w:w="7276" w:type="dxa"/>
            <w:tcBorders>
              <w:top w:val="single" w:sz="4" w:space="0" w:color="D9D9D9"/>
              <w:left w:val="single" w:sz="4" w:space="0" w:color="D9D9D9"/>
              <w:bottom w:val="single" w:sz="4" w:space="0" w:color="D9D9D9"/>
              <w:right w:val="single" w:sz="4" w:space="0" w:color="D9D9D9"/>
            </w:tcBorders>
            <w:shd w:val="clear" w:color="auto" w:fill="FFFFFF"/>
            <w:tcMar>
              <w:top w:w="110" w:type="dxa"/>
              <w:left w:w="180" w:type="dxa"/>
              <w:bottom w:w="110" w:type="dxa"/>
              <w:right w:w="120" w:type="dxa"/>
            </w:tcMar>
            <w:vAlign w:val="center"/>
          </w:tcPr>
          <w:p w14:paraId="0DFE1BFA" w14:textId="77777777" w:rsidR="00562788" w:rsidRDefault="007D78F0">
            <w:r>
              <w:rPr>
                <w:rFonts w:ascii="Arial" w:eastAsia="Arial" w:hAnsi="Arial" w:cs="Arial"/>
                <w:color w:val="222222"/>
              </w:rPr>
              <w:t>30 Hours Per Week – 6 Hours a Day (Term Time + Paid Training Days)</w:t>
            </w:r>
          </w:p>
        </w:tc>
      </w:tr>
      <w:tr w:rsidR="00562788" w14:paraId="3600F538" w14:textId="77777777">
        <w:tc>
          <w:tcPr>
            <w:tcW w:w="2830" w:type="dxa"/>
            <w:tcBorders>
              <w:top w:val="single" w:sz="4" w:space="0" w:color="D9D9D9"/>
              <w:left w:val="single" w:sz="4" w:space="0" w:color="D9D9D9"/>
              <w:bottom w:val="single" w:sz="4" w:space="0" w:color="D9D9D9"/>
              <w:right w:val="single" w:sz="4" w:space="0" w:color="D9D9D9"/>
            </w:tcBorders>
            <w:shd w:val="clear" w:color="auto" w:fill="F5EDD6"/>
            <w:tcMar>
              <w:top w:w="110" w:type="dxa"/>
              <w:left w:w="180" w:type="dxa"/>
              <w:bottom w:w="110" w:type="dxa"/>
              <w:right w:w="120" w:type="dxa"/>
            </w:tcMar>
            <w:vAlign w:val="center"/>
          </w:tcPr>
          <w:p w14:paraId="29BAAD63" w14:textId="77777777" w:rsidR="00562788" w:rsidRDefault="007D78F0">
            <w:r>
              <w:rPr>
                <w:rFonts w:ascii="Arial" w:eastAsia="Arial" w:hAnsi="Arial" w:cs="Arial"/>
                <w:b/>
                <w:bCs/>
                <w:color w:val="1B2A4A"/>
              </w:rPr>
              <w:t>Salary</w:t>
            </w:r>
          </w:p>
        </w:tc>
        <w:tc>
          <w:tcPr>
            <w:tcW w:w="7276" w:type="dxa"/>
            <w:tcBorders>
              <w:top w:val="single" w:sz="4" w:space="0" w:color="D9D9D9"/>
              <w:left w:val="single" w:sz="4" w:space="0" w:color="D9D9D9"/>
              <w:bottom w:val="single" w:sz="4" w:space="0" w:color="D9D9D9"/>
              <w:right w:val="single" w:sz="4" w:space="0" w:color="D9D9D9"/>
            </w:tcBorders>
            <w:shd w:val="clear" w:color="auto" w:fill="FFFFFF"/>
            <w:tcMar>
              <w:top w:w="110" w:type="dxa"/>
              <w:left w:w="180" w:type="dxa"/>
              <w:bottom w:w="110" w:type="dxa"/>
              <w:right w:w="120" w:type="dxa"/>
            </w:tcMar>
            <w:vAlign w:val="center"/>
          </w:tcPr>
          <w:p w14:paraId="799A782B" w14:textId="659D0272" w:rsidR="00562788" w:rsidRDefault="007D78F0">
            <w:r>
              <w:rPr>
                <w:rFonts w:ascii="Arial" w:eastAsia="Arial" w:hAnsi="Arial" w:cs="Arial"/>
                <w:color w:val="222222"/>
              </w:rPr>
              <w:t>Pro-Rata – Full Time Equivalent £25,989 – £</w:t>
            </w:r>
            <w:r w:rsidR="0087450C">
              <w:rPr>
                <w:rFonts w:ascii="Arial" w:eastAsia="Arial" w:hAnsi="Arial" w:cs="Arial"/>
                <w:color w:val="222222"/>
              </w:rPr>
              <w:t>27,694</w:t>
            </w:r>
          </w:p>
        </w:tc>
      </w:tr>
      <w:tr w:rsidR="00562788" w14:paraId="25CE1CF6" w14:textId="77777777">
        <w:tc>
          <w:tcPr>
            <w:tcW w:w="2830" w:type="dxa"/>
            <w:tcBorders>
              <w:top w:val="single" w:sz="4" w:space="0" w:color="D9D9D9"/>
              <w:left w:val="single" w:sz="4" w:space="0" w:color="D9D9D9"/>
              <w:bottom w:val="single" w:sz="4" w:space="0" w:color="D9D9D9"/>
              <w:right w:val="single" w:sz="4" w:space="0" w:color="D9D9D9"/>
            </w:tcBorders>
            <w:shd w:val="clear" w:color="auto" w:fill="F5EDD6"/>
            <w:tcMar>
              <w:top w:w="110" w:type="dxa"/>
              <w:left w:w="180" w:type="dxa"/>
              <w:bottom w:w="110" w:type="dxa"/>
              <w:right w:w="120" w:type="dxa"/>
            </w:tcMar>
            <w:vAlign w:val="center"/>
          </w:tcPr>
          <w:p w14:paraId="5DCC38E3" w14:textId="77777777" w:rsidR="00562788" w:rsidRDefault="007D78F0">
            <w:r>
              <w:rPr>
                <w:rFonts w:ascii="Arial" w:eastAsia="Arial" w:hAnsi="Arial" w:cs="Arial"/>
                <w:b/>
                <w:bCs/>
                <w:color w:val="1B2A4A"/>
              </w:rPr>
              <w:t>Start Date</w:t>
            </w:r>
          </w:p>
        </w:tc>
        <w:tc>
          <w:tcPr>
            <w:tcW w:w="7276" w:type="dxa"/>
            <w:tcBorders>
              <w:top w:val="single" w:sz="4" w:space="0" w:color="D9D9D9"/>
              <w:left w:val="single" w:sz="4" w:space="0" w:color="D9D9D9"/>
              <w:bottom w:val="single" w:sz="4" w:space="0" w:color="D9D9D9"/>
              <w:right w:val="single" w:sz="4" w:space="0" w:color="D9D9D9"/>
            </w:tcBorders>
            <w:shd w:val="clear" w:color="auto" w:fill="FFFFFF"/>
            <w:tcMar>
              <w:top w:w="110" w:type="dxa"/>
              <w:left w:w="180" w:type="dxa"/>
              <w:bottom w:w="110" w:type="dxa"/>
              <w:right w:w="120" w:type="dxa"/>
            </w:tcMar>
            <w:vAlign w:val="center"/>
          </w:tcPr>
          <w:p w14:paraId="7EAF4A9B" w14:textId="6C799410" w:rsidR="00562788" w:rsidRDefault="00E929DF">
            <w:r>
              <w:rPr>
                <w:rFonts w:ascii="Arial" w:eastAsia="Arial" w:hAnsi="Arial" w:cs="Arial"/>
                <w:color w:val="222222"/>
              </w:rPr>
              <w:t>ASAP</w:t>
            </w:r>
          </w:p>
        </w:tc>
      </w:tr>
      <w:tr w:rsidR="00562788" w14:paraId="3F836D44" w14:textId="77777777">
        <w:tc>
          <w:tcPr>
            <w:tcW w:w="2830" w:type="dxa"/>
            <w:tcBorders>
              <w:top w:val="single" w:sz="4" w:space="0" w:color="D9D9D9"/>
              <w:left w:val="single" w:sz="4" w:space="0" w:color="D9D9D9"/>
              <w:bottom w:val="single" w:sz="4" w:space="0" w:color="D9D9D9"/>
              <w:right w:val="single" w:sz="4" w:space="0" w:color="D9D9D9"/>
            </w:tcBorders>
            <w:shd w:val="clear" w:color="auto" w:fill="F5EDD6"/>
            <w:tcMar>
              <w:top w:w="110" w:type="dxa"/>
              <w:left w:w="180" w:type="dxa"/>
              <w:bottom w:w="110" w:type="dxa"/>
              <w:right w:w="120" w:type="dxa"/>
            </w:tcMar>
            <w:vAlign w:val="center"/>
          </w:tcPr>
          <w:p w14:paraId="6F39DE8F" w14:textId="77777777" w:rsidR="00562788" w:rsidRDefault="007D78F0">
            <w:r>
              <w:rPr>
                <w:rFonts w:ascii="Arial" w:eastAsia="Arial" w:hAnsi="Arial" w:cs="Arial"/>
                <w:b/>
                <w:bCs/>
                <w:color w:val="1B2A4A"/>
              </w:rPr>
              <w:t>Reports to</w:t>
            </w:r>
          </w:p>
        </w:tc>
        <w:tc>
          <w:tcPr>
            <w:tcW w:w="7276" w:type="dxa"/>
            <w:tcBorders>
              <w:top w:val="single" w:sz="4" w:space="0" w:color="D9D9D9"/>
              <w:left w:val="single" w:sz="4" w:space="0" w:color="D9D9D9"/>
              <w:bottom w:val="single" w:sz="4" w:space="0" w:color="D9D9D9"/>
              <w:right w:val="single" w:sz="4" w:space="0" w:color="D9D9D9"/>
            </w:tcBorders>
            <w:shd w:val="clear" w:color="auto" w:fill="FFFFFF"/>
            <w:tcMar>
              <w:top w:w="110" w:type="dxa"/>
              <w:left w:w="180" w:type="dxa"/>
              <w:bottom w:w="110" w:type="dxa"/>
              <w:right w:w="120" w:type="dxa"/>
            </w:tcMar>
            <w:vAlign w:val="center"/>
          </w:tcPr>
          <w:p w14:paraId="1A1C01F2" w14:textId="492982E3" w:rsidR="00562788" w:rsidRDefault="00E929DF">
            <w:r>
              <w:rPr>
                <w:rFonts w:ascii="Arial" w:eastAsia="Arial" w:hAnsi="Arial" w:cs="Arial"/>
                <w:color w:val="222222"/>
              </w:rPr>
              <w:t>Provision Lead</w:t>
            </w:r>
            <w:r w:rsidR="007D78F0">
              <w:rPr>
                <w:rFonts w:ascii="Arial" w:eastAsia="Arial" w:hAnsi="Arial" w:cs="Arial"/>
                <w:color w:val="222222"/>
              </w:rPr>
              <w:t xml:space="preserve"> and Class Teacher in the first instance</w:t>
            </w:r>
          </w:p>
        </w:tc>
      </w:tr>
    </w:tbl>
    <w:p w14:paraId="3003A711" w14:textId="77777777" w:rsidR="00562788" w:rsidRDefault="00562788">
      <w:pPr>
        <w:spacing w:after="220"/>
      </w:pPr>
    </w:p>
    <w:p w14:paraId="172CF718" w14:textId="77777777" w:rsidR="00562788" w:rsidRDefault="007D78F0">
      <w:pPr>
        <w:spacing w:after="140"/>
      </w:pPr>
      <w:r>
        <w:rPr>
          <w:rFonts w:ascii="Arial" w:eastAsia="Arial" w:hAnsi="Arial" w:cs="Arial"/>
          <w:b/>
          <w:bCs/>
          <w:i/>
          <w:iCs/>
          <w:color w:val="1B2A4A"/>
          <w:sz w:val="21"/>
          <w:szCs w:val="21"/>
        </w:rPr>
        <w:t>Are you looking for a fulfilling, worthwhile and inspirational job? Would you like to have a job that makes a real difference?</w:t>
      </w:r>
    </w:p>
    <w:p w14:paraId="0897BED9" w14:textId="77777777" w:rsidR="00562788" w:rsidRDefault="007D78F0">
      <w:pPr>
        <w:spacing w:before="220" w:after="100"/>
      </w:pPr>
      <w:r>
        <w:rPr>
          <w:rFonts w:ascii="Arial" w:eastAsia="Arial" w:hAnsi="Arial" w:cs="Arial"/>
          <w:b/>
          <w:bCs/>
          <w:color w:val="1B2A4A"/>
          <w:sz w:val="22"/>
          <w:szCs w:val="22"/>
        </w:rPr>
        <w:t xml:space="preserve">About </w:t>
      </w:r>
      <w:proofErr w:type="spellStart"/>
      <w:r>
        <w:rPr>
          <w:rFonts w:ascii="Arial" w:eastAsia="Arial" w:hAnsi="Arial" w:cs="Arial"/>
          <w:b/>
          <w:bCs/>
          <w:color w:val="1B2A4A"/>
          <w:sz w:val="22"/>
          <w:szCs w:val="22"/>
        </w:rPr>
        <w:t>Hartmore</w:t>
      </w:r>
      <w:proofErr w:type="spellEnd"/>
      <w:r>
        <w:rPr>
          <w:rFonts w:ascii="Arial" w:eastAsia="Arial" w:hAnsi="Arial" w:cs="Arial"/>
          <w:b/>
          <w:bCs/>
          <w:color w:val="1B2A4A"/>
          <w:sz w:val="22"/>
          <w:szCs w:val="22"/>
        </w:rPr>
        <w:t xml:space="preserve"> School</w:t>
      </w:r>
    </w:p>
    <w:p w14:paraId="40814A85" w14:textId="77777777" w:rsidR="00562788" w:rsidRDefault="007D78F0">
      <w:pPr>
        <w:spacing w:after="140"/>
      </w:pPr>
      <w:r>
        <w:rPr>
          <w:rFonts w:ascii="Arial" w:eastAsia="Arial" w:hAnsi="Arial" w:cs="Arial"/>
          <w:b/>
          <w:bCs/>
          <w:i/>
          <w:iCs/>
          <w:color w:val="C9A227"/>
          <w:sz w:val="21"/>
          <w:szCs w:val="21"/>
        </w:rPr>
        <w:t>Our Ethos: Arrive with a Past. Leave with a Future.</w:t>
      </w:r>
    </w:p>
    <w:p w14:paraId="3B14B94B" w14:textId="77777777" w:rsidR="00562788" w:rsidRDefault="007D78F0">
      <w:pPr>
        <w:spacing w:after="140"/>
      </w:pPr>
      <w:proofErr w:type="spellStart"/>
      <w:r>
        <w:rPr>
          <w:rFonts w:ascii="Arial" w:eastAsia="Arial" w:hAnsi="Arial" w:cs="Arial"/>
          <w:color w:val="222222"/>
          <w:sz w:val="21"/>
          <w:szCs w:val="21"/>
        </w:rPr>
        <w:t>Hartmore</w:t>
      </w:r>
      <w:proofErr w:type="spellEnd"/>
      <w:r>
        <w:rPr>
          <w:rFonts w:ascii="Arial" w:eastAsia="Arial" w:hAnsi="Arial" w:cs="Arial"/>
          <w:color w:val="222222"/>
          <w:sz w:val="21"/>
          <w:szCs w:val="21"/>
        </w:rPr>
        <w:t xml:space="preserve"> School is a specialist independent day provision for children aged 7–18 with Special Educational Needs and Disabilities (SEND), specifically within the area of Social, Emotional &amp; Mental Health (SEMH). We provide a nurturing, therapeutic learning environment with very small class sizes and high adult–pupil ratios, and a cohesive, well-trained staff team.</w:t>
      </w:r>
    </w:p>
    <w:p w14:paraId="25153815" w14:textId="77777777" w:rsidR="00562788" w:rsidRDefault="007D78F0">
      <w:pPr>
        <w:spacing w:after="140"/>
      </w:pPr>
      <w:r>
        <w:rPr>
          <w:rFonts w:ascii="Arial" w:eastAsia="Arial" w:hAnsi="Arial" w:cs="Arial"/>
          <w:color w:val="222222"/>
          <w:sz w:val="21"/>
          <w:szCs w:val="21"/>
        </w:rPr>
        <w:t>Pupils join us following disrupted or challenging educational journeys and our curriculum and relational practice aim to rebuild confidence, resilience and academic progress.</w:t>
      </w:r>
    </w:p>
    <w:p w14:paraId="3A153C32" w14:textId="77777777" w:rsidR="00562788" w:rsidRDefault="007D78F0">
      <w:pPr>
        <w:pBdr>
          <w:bottom w:val="single" w:sz="8" w:space="4" w:color="C9A227"/>
        </w:pBdr>
        <w:spacing w:before="340" w:after="140"/>
      </w:pPr>
      <w:r>
        <w:rPr>
          <w:rFonts w:ascii="Arial" w:eastAsia="Arial" w:hAnsi="Arial" w:cs="Arial"/>
          <w:b/>
          <w:bCs/>
          <w:color w:val="1B2A4A"/>
          <w:sz w:val="26"/>
          <w:szCs w:val="26"/>
        </w:rPr>
        <w:t>The Role</w:t>
      </w:r>
    </w:p>
    <w:p w14:paraId="5BB31757" w14:textId="77777777" w:rsidR="00562788" w:rsidRDefault="007D78F0">
      <w:pPr>
        <w:spacing w:after="140"/>
      </w:pPr>
      <w:r>
        <w:rPr>
          <w:rFonts w:ascii="Arial" w:eastAsia="Arial" w:hAnsi="Arial" w:cs="Arial"/>
          <w:color w:val="222222"/>
          <w:sz w:val="21"/>
          <w:szCs w:val="21"/>
        </w:rPr>
        <w:t>Teaching Assistants (TAs) in a SEMH setting play a crucial role in helping pupils feel safe, included, and ready to learn. Working closely with teachers and other support staff, you will provide support that will help students manage their emotions, engage with learning, and develop key social and communication skills. This role involves creating a calm, nurturing environment, building positive relationships, and helping pupils overcome barriers so they can thrive both academically and personally.</w:t>
      </w:r>
    </w:p>
    <w:p w14:paraId="009341E5" w14:textId="77777777" w:rsidR="00562788" w:rsidRDefault="007D78F0">
      <w:pPr>
        <w:spacing w:after="140"/>
      </w:pPr>
      <w:r>
        <w:rPr>
          <w:rFonts w:ascii="Arial" w:eastAsia="Arial" w:hAnsi="Arial" w:cs="Arial"/>
          <w:color w:val="222222"/>
          <w:sz w:val="21"/>
          <w:szCs w:val="21"/>
        </w:rPr>
        <w:t>This role requires enthusiasm, reliability, resilience and a passion for supporting high quality learning to maximise a pupil's potential.</w:t>
      </w:r>
    </w:p>
    <w:p w14:paraId="2C53A723" w14:textId="77777777" w:rsidR="00562788" w:rsidRDefault="007D78F0">
      <w:pPr>
        <w:spacing w:after="140"/>
      </w:pPr>
      <w:r>
        <w:rPr>
          <w:rFonts w:ascii="Arial" w:eastAsia="Arial" w:hAnsi="Arial" w:cs="Arial"/>
          <w:color w:val="222222"/>
          <w:sz w:val="21"/>
          <w:szCs w:val="21"/>
        </w:rPr>
        <w:t>We welcome applicants who may be new to working in schools or SEND/SEMH settings, but who have a genuine interest in supporting children's learning and development. This role is an excellent starting point for someone who is keen to build experience in a school environment and who is considering a career as a Teaching Assistant or Teacher. All we ask is you bring enthusiasm, a positive attitude, and a willingness to learn, and we will provide the training and guidance needed to help you grow in the role.</w:t>
      </w:r>
    </w:p>
    <w:p w14:paraId="203FC55B" w14:textId="77777777" w:rsidR="00562788" w:rsidRDefault="007D78F0">
      <w:pPr>
        <w:spacing w:after="140"/>
      </w:pPr>
      <w:r>
        <w:rPr>
          <w:rFonts w:ascii="Arial" w:eastAsia="Arial" w:hAnsi="Arial" w:cs="Arial"/>
          <w:color w:val="222222"/>
          <w:sz w:val="21"/>
          <w:szCs w:val="21"/>
        </w:rPr>
        <w:t>This role is suited to someone ideally with SEND experience who is flexible, creative, patient and passionate about making a significant difference for pupils with SEMH needs. Experience of working with pupils with SEND/SEMH is desirable but not essential.</w:t>
      </w:r>
    </w:p>
    <w:p w14:paraId="0D81B4B3" w14:textId="77777777" w:rsidR="002C4443" w:rsidRDefault="002C4443">
      <w:pPr>
        <w:pBdr>
          <w:bottom w:val="single" w:sz="8" w:space="4" w:color="C9A227"/>
        </w:pBdr>
        <w:spacing w:before="340" w:after="140"/>
        <w:rPr>
          <w:rFonts w:ascii="Arial" w:eastAsia="Arial" w:hAnsi="Arial" w:cs="Arial"/>
          <w:b/>
          <w:bCs/>
          <w:color w:val="1B2A4A"/>
          <w:sz w:val="26"/>
          <w:szCs w:val="26"/>
        </w:rPr>
      </w:pPr>
    </w:p>
    <w:p w14:paraId="4982F8A8" w14:textId="75B3CB0D" w:rsidR="00562788" w:rsidRDefault="007D78F0">
      <w:pPr>
        <w:pBdr>
          <w:bottom w:val="single" w:sz="8" w:space="4" w:color="C9A227"/>
        </w:pBdr>
        <w:spacing w:before="340" w:after="140"/>
      </w:pPr>
      <w:r>
        <w:rPr>
          <w:rFonts w:ascii="Arial" w:eastAsia="Arial" w:hAnsi="Arial" w:cs="Arial"/>
          <w:b/>
          <w:bCs/>
          <w:color w:val="1B2A4A"/>
          <w:sz w:val="26"/>
          <w:szCs w:val="26"/>
        </w:rPr>
        <w:lastRenderedPageBreak/>
        <w:t>About You</w:t>
      </w:r>
    </w:p>
    <w:p w14:paraId="408A16E4" w14:textId="77777777" w:rsidR="00562788" w:rsidRDefault="007D78F0">
      <w:pPr>
        <w:pStyle w:val="ListParagraph"/>
        <w:numPr>
          <w:ilvl w:val="0"/>
          <w:numId w:val="2"/>
        </w:numPr>
        <w:spacing w:after="100"/>
      </w:pPr>
      <w:r>
        <w:rPr>
          <w:rFonts w:ascii="Arial" w:eastAsia="Arial" w:hAnsi="Arial" w:cs="Arial"/>
          <w:color w:val="222222"/>
          <w:sz w:val="21"/>
          <w:szCs w:val="21"/>
        </w:rPr>
        <w:t xml:space="preserve">Confident working alongside pupils with SEND, </w:t>
      </w:r>
      <w:proofErr w:type="gramStart"/>
      <w:r>
        <w:rPr>
          <w:rFonts w:ascii="Arial" w:eastAsia="Arial" w:hAnsi="Arial" w:cs="Arial"/>
          <w:color w:val="222222"/>
          <w:sz w:val="21"/>
          <w:szCs w:val="21"/>
        </w:rPr>
        <w:t>in particular</w:t>
      </w:r>
      <w:proofErr w:type="gramEnd"/>
      <w:r>
        <w:rPr>
          <w:rFonts w:ascii="Arial" w:eastAsia="Arial" w:hAnsi="Arial" w:cs="Arial"/>
          <w:color w:val="222222"/>
          <w:sz w:val="21"/>
          <w:szCs w:val="21"/>
        </w:rPr>
        <w:t xml:space="preserve"> SEMH, as you will be responsible for supporting teaching staff with the development and education of pupils, some of whom have a wide range of needs.</w:t>
      </w:r>
    </w:p>
    <w:p w14:paraId="0C9D007F" w14:textId="1EB8AF38" w:rsidR="00562788" w:rsidRDefault="007D78F0">
      <w:pPr>
        <w:pStyle w:val="ListParagraph"/>
        <w:numPr>
          <w:ilvl w:val="0"/>
          <w:numId w:val="2"/>
        </w:numPr>
        <w:spacing w:after="100"/>
      </w:pPr>
      <w:r>
        <w:rPr>
          <w:rFonts w:ascii="Arial" w:eastAsia="Arial" w:hAnsi="Arial" w:cs="Arial"/>
          <w:color w:val="222222"/>
          <w:sz w:val="21"/>
          <w:szCs w:val="21"/>
        </w:rPr>
        <w:t>Commitment to completing the required Teaching Assistant qualification whilst in post.</w:t>
      </w:r>
    </w:p>
    <w:p w14:paraId="7E28CF8A" w14:textId="77777777" w:rsidR="00562788" w:rsidRDefault="007D78F0">
      <w:pPr>
        <w:pStyle w:val="ListParagraph"/>
        <w:numPr>
          <w:ilvl w:val="0"/>
          <w:numId w:val="2"/>
        </w:numPr>
        <w:spacing w:after="100"/>
      </w:pPr>
      <w:r>
        <w:rPr>
          <w:rFonts w:ascii="Arial" w:eastAsia="Arial" w:hAnsi="Arial" w:cs="Arial"/>
          <w:color w:val="222222"/>
          <w:sz w:val="21"/>
          <w:szCs w:val="21"/>
        </w:rPr>
        <w:t>Ability to build positive relationships with pupils, staff, outside agencies and families/carers whilst maintaining the need to safeguard pupils and have a genuine interest in child development and learning.</w:t>
      </w:r>
    </w:p>
    <w:p w14:paraId="7EAEE54E" w14:textId="77777777" w:rsidR="00562788" w:rsidRDefault="007D78F0">
      <w:pPr>
        <w:pStyle w:val="ListParagraph"/>
        <w:numPr>
          <w:ilvl w:val="0"/>
          <w:numId w:val="2"/>
        </w:numPr>
        <w:spacing w:after="100"/>
      </w:pPr>
      <w:r>
        <w:rPr>
          <w:rFonts w:ascii="Arial" w:eastAsia="Arial" w:hAnsi="Arial" w:cs="Arial"/>
          <w:color w:val="222222"/>
          <w:sz w:val="21"/>
          <w:szCs w:val="21"/>
        </w:rPr>
        <w:t>Empathetic, organised and proactive, with strong initiative and resilience.</w:t>
      </w:r>
    </w:p>
    <w:p w14:paraId="169FCB10" w14:textId="77777777" w:rsidR="00562788" w:rsidRDefault="007D78F0">
      <w:pPr>
        <w:pBdr>
          <w:bottom w:val="single" w:sz="8" w:space="4" w:color="C9A227"/>
        </w:pBdr>
        <w:spacing w:before="340" w:after="140"/>
      </w:pPr>
      <w:r>
        <w:rPr>
          <w:rFonts w:ascii="Arial" w:eastAsia="Arial" w:hAnsi="Arial" w:cs="Arial"/>
          <w:b/>
          <w:bCs/>
          <w:color w:val="1B2A4A"/>
          <w:sz w:val="26"/>
          <w:szCs w:val="26"/>
        </w:rPr>
        <w:t>Key Responsibilities</w:t>
      </w:r>
    </w:p>
    <w:p w14:paraId="0B3DE3AE" w14:textId="77777777" w:rsidR="00562788" w:rsidRDefault="007D78F0">
      <w:pPr>
        <w:spacing w:before="220" w:after="100"/>
      </w:pPr>
      <w:r>
        <w:rPr>
          <w:rFonts w:ascii="Arial" w:eastAsia="Arial" w:hAnsi="Arial" w:cs="Arial"/>
          <w:b/>
          <w:bCs/>
          <w:color w:val="1B2A4A"/>
          <w:sz w:val="22"/>
          <w:szCs w:val="22"/>
        </w:rPr>
        <w:t>Teaching &amp; Learning</w:t>
      </w:r>
    </w:p>
    <w:p w14:paraId="60544CE5" w14:textId="77777777" w:rsidR="00562788" w:rsidRDefault="007D78F0">
      <w:pPr>
        <w:pStyle w:val="ListParagraph"/>
        <w:numPr>
          <w:ilvl w:val="0"/>
          <w:numId w:val="2"/>
        </w:numPr>
        <w:spacing w:after="100"/>
      </w:pPr>
      <w:r>
        <w:rPr>
          <w:rFonts w:ascii="Arial" w:eastAsia="Arial" w:hAnsi="Arial" w:cs="Arial"/>
          <w:color w:val="222222"/>
          <w:sz w:val="21"/>
          <w:szCs w:val="21"/>
        </w:rPr>
        <w:t>Promote, support and facilitate inclusion by encouraging participation of all pupils in learning and enrichment activities.</w:t>
      </w:r>
    </w:p>
    <w:p w14:paraId="1D16E05C" w14:textId="77777777" w:rsidR="00562788" w:rsidRDefault="007D78F0">
      <w:pPr>
        <w:pStyle w:val="ListParagraph"/>
        <w:numPr>
          <w:ilvl w:val="0"/>
          <w:numId w:val="2"/>
        </w:numPr>
        <w:spacing w:after="100"/>
      </w:pPr>
      <w:r>
        <w:rPr>
          <w:rFonts w:ascii="Arial" w:eastAsia="Arial" w:hAnsi="Arial" w:cs="Arial"/>
          <w:color w:val="222222"/>
          <w:sz w:val="21"/>
          <w:szCs w:val="21"/>
        </w:rPr>
        <w:t>Work alongside the class teacher to enhance teaching and learning across the curriculum.</w:t>
      </w:r>
    </w:p>
    <w:p w14:paraId="11A9E3DE" w14:textId="77777777" w:rsidR="00562788" w:rsidRDefault="007D78F0">
      <w:pPr>
        <w:pStyle w:val="ListParagraph"/>
        <w:numPr>
          <w:ilvl w:val="0"/>
          <w:numId w:val="2"/>
        </w:numPr>
        <w:spacing w:after="100"/>
      </w:pPr>
      <w:r>
        <w:rPr>
          <w:rFonts w:ascii="Arial" w:eastAsia="Arial" w:hAnsi="Arial" w:cs="Arial"/>
          <w:color w:val="222222"/>
          <w:sz w:val="21"/>
          <w:szCs w:val="21"/>
        </w:rPr>
        <w:t>Model positive learning behaviours and encourage pupils to develop independence and resilience.</w:t>
      </w:r>
    </w:p>
    <w:p w14:paraId="3D978933" w14:textId="77777777" w:rsidR="00562788" w:rsidRDefault="007D78F0">
      <w:pPr>
        <w:pStyle w:val="ListParagraph"/>
        <w:numPr>
          <w:ilvl w:val="0"/>
          <w:numId w:val="2"/>
        </w:numPr>
        <w:spacing w:after="100"/>
      </w:pPr>
      <w:r>
        <w:rPr>
          <w:rFonts w:ascii="Arial" w:eastAsia="Arial" w:hAnsi="Arial" w:cs="Arial"/>
          <w:color w:val="222222"/>
          <w:sz w:val="21"/>
          <w:szCs w:val="21"/>
        </w:rPr>
        <w:t>Maintain a stimulating and safe learning environment by organising and managing the physical teaching space and resources.</w:t>
      </w:r>
    </w:p>
    <w:p w14:paraId="7977434A" w14:textId="77777777" w:rsidR="00562788" w:rsidRDefault="007D78F0">
      <w:pPr>
        <w:pStyle w:val="ListParagraph"/>
        <w:numPr>
          <w:ilvl w:val="0"/>
          <w:numId w:val="2"/>
        </w:numPr>
        <w:spacing w:after="100"/>
      </w:pPr>
      <w:r>
        <w:rPr>
          <w:rFonts w:ascii="Arial" w:eastAsia="Arial" w:hAnsi="Arial" w:cs="Arial"/>
          <w:color w:val="222222"/>
          <w:sz w:val="21"/>
          <w:szCs w:val="21"/>
        </w:rPr>
        <w:t>Assist with the preparation, organisation and adaptation of learning materials.</w:t>
      </w:r>
    </w:p>
    <w:p w14:paraId="6F5D5EF2" w14:textId="77777777" w:rsidR="00562788" w:rsidRDefault="007D78F0">
      <w:pPr>
        <w:pStyle w:val="ListParagraph"/>
        <w:numPr>
          <w:ilvl w:val="0"/>
          <w:numId w:val="2"/>
        </w:numPr>
        <w:spacing w:after="100"/>
      </w:pPr>
      <w:r>
        <w:rPr>
          <w:rFonts w:ascii="Arial" w:eastAsia="Arial" w:hAnsi="Arial" w:cs="Arial"/>
          <w:color w:val="222222"/>
          <w:sz w:val="21"/>
          <w:szCs w:val="21"/>
        </w:rPr>
        <w:t>Contribute to assessment by observing pupils learning, providing meaningful feedback, recording progress and reporting outcomes to teachers.</w:t>
      </w:r>
    </w:p>
    <w:p w14:paraId="6C106DDC" w14:textId="77777777" w:rsidR="00562788" w:rsidRDefault="007D78F0">
      <w:pPr>
        <w:pStyle w:val="ListParagraph"/>
        <w:numPr>
          <w:ilvl w:val="0"/>
          <w:numId w:val="2"/>
        </w:numPr>
        <w:spacing w:after="100"/>
      </w:pPr>
      <w:r>
        <w:rPr>
          <w:rFonts w:ascii="Arial" w:eastAsia="Arial" w:hAnsi="Arial" w:cs="Arial"/>
          <w:color w:val="222222"/>
          <w:sz w:val="21"/>
          <w:szCs w:val="21"/>
        </w:rPr>
        <w:t>Demonstrate a level of subject and curriculum knowledge relevant to the role and apply this effectively in supporting teachers and pupils.</w:t>
      </w:r>
    </w:p>
    <w:p w14:paraId="4D538C2E" w14:textId="77777777" w:rsidR="00562788" w:rsidRDefault="007D78F0">
      <w:pPr>
        <w:pStyle w:val="ListParagraph"/>
        <w:numPr>
          <w:ilvl w:val="0"/>
          <w:numId w:val="2"/>
        </w:numPr>
        <w:spacing w:after="100"/>
      </w:pPr>
      <w:r>
        <w:rPr>
          <w:rFonts w:ascii="Arial" w:eastAsia="Arial" w:hAnsi="Arial" w:cs="Arial"/>
          <w:color w:val="222222"/>
          <w:sz w:val="21"/>
          <w:szCs w:val="21"/>
        </w:rPr>
        <w:t>Use effective behaviour management strategies consistently in line with the school's policy and procedures.</w:t>
      </w:r>
    </w:p>
    <w:p w14:paraId="193592E9" w14:textId="77777777" w:rsidR="00562788" w:rsidRDefault="007D78F0">
      <w:pPr>
        <w:spacing w:before="220" w:after="100"/>
      </w:pPr>
      <w:r>
        <w:rPr>
          <w:rFonts w:ascii="Arial" w:eastAsia="Arial" w:hAnsi="Arial" w:cs="Arial"/>
          <w:b/>
          <w:bCs/>
          <w:color w:val="1B2A4A"/>
          <w:sz w:val="22"/>
          <w:szCs w:val="22"/>
        </w:rPr>
        <w:t>Pastoral Care</w:t>
      </w:r>
    </w:p>
    <w:p w14:paraId="3751B216" w14:textId="77777777" w:rsidR="00562788" w:rsidRDefault="007D78F0">
      <w:pPr>
        <w:pStyle w:val="ListParagraph"/>
        <w:numPr>
          <w:ilvl w:val="0"/>
          <w:numId w:val="2"/>
        </w:numPr>
        <w:spacing w:after="100"/>
      </w:pPr>
      <w:r>
        <w:rPr>
          <w:rFonts w:ascii="Arial" w:eastAsia="Arial" w:hAnsi="Arial" w:cs="Arial"/>
          <w:color w:val="222222"/>
          <w:sz w:val="21"/>
          <w:szCs w:val="21"/>
        </w:rPr>
        <w:t>Build strong, supportive relationships with pupils to help them thrive, feel safe, valued and understood.</w:t>
      </w:r>
    </w:p>
    <w:p w14:paraId="5429CDBB" w14:textId="77777777" w:rsidR="00562788" w:rsidRDefault="007D78F0">
      <w:pPr>
        <w:pStyle w:val="ListParagraph"/>
        <w:numPr>
          <w:ilvl w:val="0"/>
          <w:numId w:val="2"/>
        </w:numPr>
        <w:spacing w:after="100"/>
      </w:pPr>
      <w:r>
        <w:rPr>
          <w:rFonts w:ascii="Arial" w:eastAsia="Arial" w:hAnsi="Arial" w:cs="Arial"/>
          <w:color w:val="222222"/>
          <w:sz w:val="21"/>
          <w:szCs w:val="21"/>
        </w:rPr>
        <w:t>Share observations, concerns and successes with teaching staff promptly.</w:t>
      </w:r>
    </w:p>
    <w:p w14:paraId="62C673AC" w14:textId="77777777" w:rsidR="00562788" w:rsidRDefault="007D78F0">
      <w:pPr>
        <w:pStyle w:val="ListParagraph"/>
        <w:numPr>
          <w:ilvl w:val="0"/>
          <w:numId w:val="2"/>
        </w:numPr>
        <w:spacing w:after="100"/>
      </w:pPr>
      <w:r>
        <w:rPr>
          <w:rFonts w:ascii="Arial" w:eastAsia="Arial" w:hAnsi="Arial" w:cs="Arial"/>
          <w:color w:val="222222"/>
          <w:sz w:val="21"/>
          <w:szCs w:val="21"/>
        </w:rPr>
        <w:t>Remain vigilant to any signs of safeguarding concerns.</w:t>
      </w:r>
    </w:p>
    <w:p w14:paraId="7250672C" w14:textId="77777777" w:rsidR="00562788" w:rsidRDefault="007D78F0">
      <w:pPr>
        <w:pStyle w:val="ListParagraph"/>
        <w:numPr>
          <w:ilvl w:val="0"/>
          <w:numId w:val="2"/>
        </w:numPr>
        <w:spacing w:after="100"/>
      </w:pPr>
      <w:r>
        <w:rPr>
          <w:rFonts w:ascii="Arial" w:eastAsia="Arial" w:hAnsi="Arial" w:cs="Arial"/>
          <w:color w:val="222222"/>
          <w:sz w:val="21"/>
          <w:szCs w:val="21"/>
        </w:rPr>
        <w:t>Help pupils regulate emotions and develop coping strategies.</w:t>
      </w:r>
    </w:p>
    <w:p w14:paraId="1192ED16" w14:textId="77777777" w:rsidR="00562788" w:rsidRDefault="007D78F0">
      <w:pPr>
        <w:pStyle w:val="ListParagraph"/>
        <w:numPr>
          <w:ilvl w:val="0"/>
          <w:numId w:val="2"/>
        </w:numPr>
        <w:spacing w:after="100"/>
      </w:pPr>
      <w:r>
        <w:rPr>
          <w:rFonts w:ascii="Arial" w:eastAsia="Arial" w:hAnsi="Arial" w:cs="Arial"/>
          <w:color w:val="222222"/>
          <w:sz w:val="21"/>
          <w:szCs w:val="21"/>
        </w:rPr>
        <w:t>Provide calm, restorative conversations following incidents or dysregulation.</w:t>
      </w:r>
    </w:p>
    <w:p w14:paraId="4C9E2043" w14:textId="77777777" w:rsidR="00562788" w:rsidRDefault="007D78F0">
      <w:pPr>
        <w:pStyle w:val="ListParagraph"/>
        <w:numPr>
          <w:ilvl w:val="0"/>
          <w:numId w:val="2"/>
        </w:numPr>
        <w:spacing w:after="100"/>
      </w:pPr>
      <w:r>
        <w:rPr>
          <w:rFonts w:ascii="Arial" w:eastAsia="Arial" w:hAnsi="Arial" w:cs="Arial"/>
          <w:color w:val="222222"/>
          <w:sz w:val="21"/>
          <w:szCs w:val="21"/>
        </w:rPr>
        <w:t>Guide pupils through transitions, routines and social situations.</w:t>
      </w:r>
    </w:p>
    <w:p w14:paraId="694877D0" w14:textId="77777777" w:rsidR="00562788" w:rsidRDefault="007D78F0">
      <w:pPr>
        <w:pStyle w:val="ListParagraph"/>
        <w:numPr>
          <w:ilvl w:val="0"/>
          <w:numId w:val="2"/>
        </w:numPr>
        <w:spacing w:after="100"/>
      </w:pPr>
      <w:r>
        <w:rPr>
          <w:rFonts w:ascii="Arial" w:eastAsia="Arial" w:hAnsi="Arial" w:cs="Arial"/>
          <w:color w:val="222222"/>
          <w:sz w:val="21"/>
          <w:szCs w:val="21"/>
        </w:rPr>
        <w:t>Welcome pupils at the start of day and help them settle and stay engaged throughout the day.</w:t>
      </w:r>
    </w:p>
    <w:p w14:paraId="1C295FB9" w14:textId="77777777" w:rsidR="00562788" w:rsidRDefault="007D78F0">
      <w:pPr>
        <w:pStyle w:val="ListParagraph"/>
        <w:numPr>
          <w:ilvl w:val="0"/>
          <w:numId w:val="2"/>
        </w:numPr>
        <w:spacing w:after="100"/>
      </w:pPr>
      <w:r>
        <w:rPr>
          <w:rFonts w:ascii="Arial" w:eastAsia="Arial" w:hAnsi="Arial" w:cs="Arial"/>
          <w:color w:val="222222"/>
          <w:sz w:val="21"/>
          <w:szCs w:val="21"/>
        </w:rPr>
        <w:t>Encourage pupils to build friendships and interact positively with peers.</w:t>
      </w:r>
    </w:p>
    <w:p w14:paraId="7A4A0B07" w14:textId="77777777" w:rsidR="00562788" w:rsidRDefault="007D78F0">
      <w:pPr>
        <w:spacing w:before="220" w:after="100"/>
      </w:pPr>
      <w:r>
        <w:rPr>
          <w:rFonts w:ascii="Arial" w:eastAsia="Arial" w:hAnsi="Arial" w:cs="Arial"/>
          <w:b/>
          <w:bCs/>
          <w:color w:val="1B2A4A"/>
          <w:sz w:val="22"/>
          <w:szCs w:val="22"/>
        </w:rPr>
        <w:t>General</w:t>
      </w:r>
    </w:p>
    <w:p w14:paraId="05960F0C" w14:textId="77777777" w:rsidR="00562788" w:rsidRDefault="007D78F0">
      <w:pPr>
        <w:pStyle w:val="ListParagraph"/>
        <w:numPr>
          <w:ilvl w:val="0"/>
          <w:numId w:val="2"/>
        </w:numPr>
        <w:spacing w:after="100"/>
      </w:pPr>
      <w:r>
        <w:rPr>
          <w:rFonts w:ascii="Arial" w:eastAsia="Arial" w:hAnsi="Arial" w:cs="Arial"/>
          <w:color w:val="222222"/>
          <w:sz w:val="21"/>
          <w:szCs w:val="21"/>
        </w:rPr>
        <w:t>Assist with personal care and delivery of medications if required.</w:t>
      </w:r>
    </w:p>
    <w:p w14:paraId="68CBEA71" w14:textId="77777777" w:rsidR="00562788" w:rsidRDefault="007D78F0">
      <w:pPr>
        <w:pStyle w:val="ListParagraph"/>
        <w:numPr>
          <w:ilvl w:val="0"/>
          <w:numId w:val="2"/>
        </w:numPr>
        <w:spacing w:after="100"/>
      </w:pPr>
      <w:r>
        <w:rPr>
          <w:rFonts w:ascii="Arial" w:eastAsia="Arial" w:hAnsi="Arial" w:cs="Arial"/>
          <w:color w:val="222222"/>
          <w:sz w:val="21"/>
          <w:szCs w:val="21"/>
        </w:rPr>
        <w:t>Supervise pupils during break, lunchtime, arrival, dismissal, and transitions around school.</w:t>
      </w:r>
    </w:p>
    <w:p w14:paraId="71EDDBE5" w14:textId="77777777" w:rsidR="00562788" w:rsidRDefault="007D78F0">
      <w:pPr>
        <w:pStyle w:val="ListParagraph"/>
        <w:numPr>
          <w:ilvl w:val="0"/>
          <w:numId w:val="2"/>
        </w:numPr>
        <w:spacing w:after="100"/>
      </w:pPr>
      <w:r>
        <w:rPr>
          <w:rFonts w:ascii="Arial" w:eastAsia="Arial" w:hAnsi="Arial" w:cs="Arial"/>
          <w:color w:val="222222"/>
          <w:sz w:val="21"/>
          <w:szCs w:val="21"/>
        </w:rPr>
        <w:t>Maintain high standards of professional conduct and safeguarding practice.</w:t>
      </w:r>
    </w:p>
    <w:p w14:paraId="4D19E124" w14:textId="77777777" w:rsidR="00562788" w:rsidRDefault="007D78F0">
      <w:pPr>
        <w:pStyle w:val="ListParagraph"/>
        <w:numPr>
          <w:ilvl w:val="0"/>
          <w:numId w:val="2"/>
        </w:numPr>
        <w:spacing w:after="100"/>
      </w:pPr>
      <w:r>
        <w:rPr>
          <w:rFonts w:ascii="Arial" w:eastAsia="Arial" w:hAnsi="Arial" w:cs="Arial"/>
          <w:color w:val="222222"/>
          <w:sz w:val="21"/>
          <w:szCs w:val="21"/>
        </w:rPr>
        <w:t>Participate in meetings, after-school training, inset days, briefings and whole-school events.</w:t>
      </w:r>
    </w:p>
    <w:p w14:paraId="74DF1324" w14:textId="77777777" w:rsidR="00562788" w:rsidRDefault="007D78F0">
      <w:pPr>
        <w:pStyle w:val="ListParagraph"/>
        <w:numPr>
          <w:ilvl w:val="0"/>
          <w:numId w:val="2"/>
        </w:numPr>
        <w:spacing w:after="100"/>
      </w:pPr>
      <w:r>
        <w:rPr>
          <w:rFonts w:ascii="Arial" w:eastAsia="Arial" w:hAnsi="Arial" w:cs="Arial"/>
          <w:color w:val="222222"/>
          <w:sz w:val="21"/>
          <w:szCs w:val="21"/>
        </w:rPr>
        <w:t>A reflective and proactive approach to improving practice.</w:t>
      </w:r>
    </w:p>
    <w:p w14:paraId="2CEE4FF4" w14:textId="77777777" w:rsidR="00562788" w:rsidRDefault="007D78F0">
      <w:pPr>
        <w:pStyle w:val="ListParagraph"/>
        <w:numPr>
          <w:ilvl w:val="0"/>
          <w:numId w:val="2"/>
        </w:numPr>
        <w:spacing w:after="100"/>
      </w:pPr>
      <w:r>
        <w:rPr>
          <w:rFonts w:ascii="Arial" w:eastAsia="Arial" w:hAnsi="Arial" w:cs="Arial"/>
          <w:color w:val="222222"/>
          <w:sz w:val="21"/>
          <w:szCs w:val="21"/>
        </w:rPr>
        <w:t>Reliability, professionalism and a willingness to engage in ongoing CPD.</w:t>
      </w:r>
    </w:p>
    <w:p w14:paraId="4D7E117E" w14:textId="77777777" w:rsidR="00562788" w:rsidRDefault="007D78F0">
      <w:pPr>
        <w:pStyle w:val="ListParagraph"/>
        <w:numPr>
          <w:ilvl w:val="0"/>
          <w:numId w:val="2"/>
        </w:numPr>
        <w:spacing w:after="100"/>
      </w:pPr>
      <w:r>
        <w:rPr>
          <w:rFonts w:ascii="Arial" w:eastAsia="Arial" w:hAnsi="Arial" w:cs="Arial"/>
          <w:color w:val="222222"/>
          <w:sz w:val="21"/>
          <w:szCs w:val="21"/>
        </w:rPr>
        <w:t>Promote wellbeing and safeguarding of pupils and staff and uphold all school policies.</w:t>
      </w:r>
    </w:p>
    <w:p w14:paraId="7871DE0B" w14:textId="77777777" w:rsidR="00562788" w:rsidRDefault="007D78F0">
      <w:pPr>
        <w:pStyle w:val="ListParagraph"/>
        <w:numPr>
          <w:ilvl w:val="0"/>
          <w:numId w:val="2"/>
        </w:numPr>
        <w:spacing w:after="100"/>
      </w:pPr>
      <w:r>
        <w:rPr>
          <w:rFonts w:ascii="Arial" w:eastAsia="Arial" w:hAnsi="Arial" w:cs="Arial"/>
          <w:color w:val="222222"/>
          <w:sz w:val="21"/>
          <w:szCs w:val="21"/>
        </w:rPr>
        <w:lastRenderedPageBreak/>
        <w:t>Contribute to the school's ongoing growth, development and organisation.</w:t>
      </w:r>
    </w:p>
    <w:p w14:paraId="436052F1" w14:textId="77777777" w:rsidR="00562788" w:rsidRDefault="007D78F0">
      <w:pPr>
        <w:pStyle w:val="ListParagraph"/>
        <w:numPr>
          <w:ilvl w:val="0"/>
          <w:numId w:val="2"/>
        </w:numPr>
        <w:spacing w:after="100"/>
      </w:pPr>
      <w:r>
        <w:rPr>
          <w:rFonts w:ascii="Arial" w:eastAsia="Arial" w:hAnsi="Arial" w:cs="Arial"/>
          <w:color w:val="222222"/>
          <w:sz w:val="21"/>
          <w:szCs w:val="21"/>
        </w:rPr>
        <w:t>Undertake additional duties where required to support the school.</w:t>
      </w:r>
    </w:p>
    <w:p w14:paraId="615AC6A2" w14:textId="77777777" w:rsidR="00562788" w:rsidRDefault="007D78F0">
      <w:pPr>
        <w:pBdr>
          <w:bottom w:val="single" w:sz="8" w:space="4" w:color="C9A227"/>
        </w:pBdr>
        <w:spacing w:before="340" w:after="140"/>
      </w:pPr>
      <w:r>
        <w:rPr>
          <w:rFonts w:ascii="Arial" w:eastAsia="Arial" w:hAnsi="Arial" w:cs="Arial"/>
          <w:b/>
          <w:bCs/>
          <w:color w:val="1B2A4A"/>
          <w:sz w:val="26"/>
          <w:szCs w:val="26"/>
        </w:rPr>
        <w:t>Essential Skills &amp; Experience</w:t>
      </w:r>
    </w:p>
    <w:p w14:paraId="728321F2" w14:textId="77777777" w:rsidR="00562788" w:rsidRDefault="007D78F0">
      <w:pPr>
        <w:pStyle w:val="ListParagraph"/>
        <w:numPr>
          <w:ilvl w:val="0"/>
          <w:numId w:val="2"/>
        </w:numPr>
        <w:spacing w:after="100"/>
      </w:pPr>
      <w:r>
        <w:rPr>
          <w:rFonts w:ascii="Arial" w:eastAsia="Arial" w:hAnsi="Arial" w:cs="Arial"/>
          <w:color w:val="222222"/>
          <w:sz w:val="21"/>
          <w:szCs w:val="21"/>
        </w:rPr>
        <w:t>Ability to support learning across the curriculum.</w:t>
      </w:r>
    </w:p>
    <w:p w14:paraId="2BBA2CBD" w14:textId="77777777" w:rsidR="00562788" w:rsidRDefault="007D78F0">
      <w:pPr>
        <w:pStyle w:val="ListParagraph"/>
        <w:numPr>
          <w:ilvl w:val="0"/>
          <w:numId w:val="2"/>
        </w:numPr>
        <w:spacing w:after="100"/>
      </w:pPr>
      <w:r>
        <w:rPr>
          <w:rFonts w:ascii="Arial" w:eastAsia="Arial" w:hAnsi="Arial" w:cs="Arial"/>
          <w:color w:val="222222"/>
          <w:sz w:val="21"/>
          <w:szCs w:val="21"/>
        </w:rPr>
        <w:t>Strong organisational skills, time management and the ability to use own initiative.</w:t>
      </w:r>
    </w:p>
    <w:p w14:paraId="205310D3" w14:textId="77777777" w:rsidR="00562788" w:rsidRDefault="007D78F0">
      <w:pPr>
        <w:pStyle w:val="ListParagraph"/>
        <w:numPr>
          <w:ilvl w:val="0"/>
          <w:numId w:val="2"/>
        </w:numPr>
        <w:spacing w:after="100"/>
      </w:pPr>
      <w:r>
        <w:rPr>
          <w:rFonts w:ascii="Arial" w:eastAsia="Arial" w:hAnsi="Arial" w:cs="Arial"/>
          <w:color w:val="222222"/>
          <w:sz w:val="21"/>
          <w:szCs w:val="21"/>
        </w:rPr>
        <w:t>Ability to follow instructions.</w:t>
      </w:r>
    </w:p>
    <w:p w14:paraId="2DB9310A" w14:textId="77777777" w:rsidR="00562788" w:rsidRDefault="007D78F0">
      <w:pPr>
        <w:pStyle w:val="ListParagraph"/>
        <w:numPr>
          <w:ilvl w:val="0"/>
          <w:numId w:val="2"/>
        </w:numPr>
        <w:spacing w:after="100"/>
      </w:pPr>
      <w:r>
        <w:rPr>
          <w:rFonts w:ascii="Arial" w:eastAsia="Arial" w:hAnsi="Arial" w:cs="Arial"/>
          <w:color w:val="222222"/>
          <w:sz w:val="21"/>
          <w:szCs w:val="21"/>
        </w:rPr>
        <w:t>Ability to work collaboratively within a small, cohesive team.</w:t>
      </w:r>
    </w:p>
    <w:p w14:paraId="349B23ED" w14:textId="77777777" w:rsidR="00562788" w:rsidRDefault="007D78F0">
      <w:pPr>
        <w:pStyle w:val="ListParagraph"/>
        <w:numPr>
          <w:ilvl w:val="0"/>
          <w:numId w:val="2"/>
        </w:numPr>
        <w:spacing w:after="100"/>
      </w:pPr>
      <w:r>
        <w:rPr>
          <w:rFonts w:ascii="Arial" w:eastAsia="Arial" w:hAnsi="Arial" w:cs="Arial"/>
          <w:color w:val="222222"/>
          <w:sz w:val="21"/>
          <w:szCs w:val="21"/>
        </w:rPr>
        <w:t>Full manual driving licence.</w:t>
      </w:r>
    </w:p>
    <w:p w14:paraId="3EBE0607" w14:textId="77777777" w:rsidR="00562788" w:rsidRDefault="007D78F0">
      <w:pPr>
        <w:pBdr>
          <w:bottom w:val="single" w:sz="8" w:space="4" w:color="C9A227"/>
        </w:pBdr>
        <w:spacing w:before="340" w:after="140"/>
      </w:pPr>
      <w:r>
        <w:rPr>
          <w:rFonts w:ascii="Arial" w:eastAsia="Arial" w:hAnsi="Arial" w:cs="Arial"/>
          <w:b/>
          <w:bCs/>
          <w:color w:val="1B2A4A"/>
          <w:sz w:val="26"/>
          <w:szCs w:val="26"/>
        </w:rPr>
        <w:t>Desirable Skills &amp; Experience</w:t>
      </w:r>
    </w:p>
    <w:p w14:paraId="1AFA0699" w14:textId="77777777" w:rsidR="00562788" w:rsidRDefault="007D78F0">
      <w:pPr>
        <w:pStyle w:val="ListParagraph"/>
        <w:numPr>
          <w:ilvl w:val="0"/>
          <w:numId w:val="2"/>
        </w:numPr>
        <w:spacing w:after="100"/>
      </w:pPr>
      <w:r>
        <w:rPr>
          <w:rFonts w:ascii="Arial" w:eastAsia="Arial" w:hAnsi="Arial" w:cs="Arial"/>
          <w:color w:val="222222"/>
          <w:sz w:val="21"/>
          <w:szCs w:val="21"/>
        </w:rPr>
        <w:t>Experience working with children in any setting.</w:t>
      </w:r>
    </w:p>
    <w:p w14:paraId="04DBDD13" w14:textId="77777777" w:rsidR="00562788" w:rsidRDefault="007D78F0">
      <w:pPr>
        <w:pStyle w:val="ListParagraph"/>
        <w:numPr>
          <w:ilvl w:val="0"/>
          <w:numId w:val="2"/>
        </w:numPr>
        <w:spacing w:after="100"/>
      </w:pPr>
      <w:r>
        <w:rPr>
          <w:rFonts w:ascii="Arial" w:eastAsia="Arial" w:hAnsi="Arial" w:cs="Arial"/>
          <w:color w:val="222222"/>
          <w:sz w:val="21"/>
          <w:szCs w:val="21"/>
        </w:rPr>
        <w:t>Experience or interest in SEND, in particular SEMH, and supporting individuals with additional needs.</w:t>
      </w:r>
    </w:p>
    <w:p w14:paraId="01BCCBF1" w14:textId="77777777" w:rsidR="00562788" w:rsidRDefault="007D78F0">
      <w:pPr>
        <w:pStyle w:val="ListParagraph"/>
        <w:numPr>
          <w:ilvl w:val="0"/>
          <w:numId w:val="2"/>
        </w:numPr>
        <w:spacing w:after="100"/>
      </w:pPr>
      <w:r>
        <w:rPr>
          <w:rFonts w:ascii="Arial" w:eastAsia="Arial" w:hAnsi="Arial" w:cs="Arial"/>
          <w:color w:val="222222"/>
          <w:sz w:val="21"/>
          <w:szCs w:val="21"/>
        </w:rPr>
        <w:t>Good understanding of safeguarding procedures and the ability to follow them consistently.</w:t>
      </w:r>
    </w:p>
    <w:p w14:paraId="42E88C35" w14:textId="77777777" w:rsidR="00562788" w:rsidRDefault="007D78F0">
      <w:pPr>
        <w:pStyle w:val="ListParagraph"/>
        <w:numPr>
          <w:ilvl w:val="0"/>
          <w:numId w:val="2"/>
        </w:numPr>
        <w:spacing w:after="100"/>
      </w:pPr>
      <w:r>
        <w:rPr>
          <w:rFonts w:ascii="Arial" w:eastAsia="Arial" w:hAnsi="Arial" w:cs="Arial"/>
          <w:color w:val="222222"/>
          <w:sz w:val="21"/>
          <w:szCs w:val="21"/>
        </w:rPr>
        <w:t>Additional relevant training.</w:t>
      </w:r>
    </w:p>
    <w:p w14:paraId="6E5794CF" w14:textId="77777777" w:rsidR="00562788" w:rsidRDefault="007D78F0">
      <w:pPr>
        <w:pStyle w:val="ListParagraph"/>
        <w:numPr>
          <w:ilvl w:val="0"/>
          <w:numId w:val="2"/>
        </w:numPr>
        <w:spacing w:after="100"/>
      </w:pPr>
      <w:r>
        <w:rPr>
          <w:rFonts w:ascii="Arial" w:eastAsia="Arial" w:hAnsi="Arial" w:cs="Arial"/>
          <w:color w:val="222222"/>
          <w:sz w:val="21"/>
          <w:szCs w:val="21"/>
        </w:rPr>
        <w:t>GCSE English &amp; Maths (Grade 4/C or above).</w:t>
      </w:r>
    </w:p>
    <w:p w14:paraId="30F4CBF3" w14:textId="77777777" w:rsidR="00562788" w:rsidRDefault="007D78F0">
      <w:pPr>
        <w:pBdr>
          <w:bottom w:val="single" w:sz="8" w:space="4" w:color="C9A227"/>
        </w:pBdr>
        <w:spacing w:before="340" w:after="140"/>
      </w:pPr>
      <w:r>
        <w:rPr>
          <w:rFonts w:ascii="Arial" w:eastAsia="Arial" w:hAnsi="Arial" w:cs="Arial"/>
          <w:b/>
          <w:bCs/>
          <w:color w:val="1B2A4A"/>
          <w:sz w:val="26"/>
          <w:szCs w:val="26"/>
        </w:rPr>
        <w:t xml:space="preserve">What </w:t>
      </w:r>
      <w:proofErr w:type="spellStart"/>
      <w:r>
        <w:rPr>
          <w:rFonts w:ascii="Arial" w:eastAsia="Arial" w:hAnsi="Arial" w:cs="Arial"/>
          <w:b/>
          <w:bCs/>
          <w:color w:val="1B2A4A"/>
          <w:sz w:val="26"/>
          <w:szCs w:val="26"/>
        </w:rPr>
        <w:t>Hartmore</w:t>
      </w:r>
      <w:proofErr w:type="spellEnd"/>
      <w:r>
        <w:rPr>
          <w:rFonts w:ascii="Arial" w:eastAsia="Arial" w:hAnsi="Arial" w:cs="Arial"/>
          <w:b/>
          <w:bCs/>
          <w:color w:val="1B2A4A"/>
          <w:sz w:val="26"/>
          <w:szCs w:val="26"/>
        </w:rPr>
        <w:t xml:space="preserve"> School Offers</w:t>
      </w:r>
    </w:p>
    <w:p w14:paraId="3A4101C5" w14:textId="77777777" w:rsidR="00562788" w:rsidRDefault="007D78F0">
      <w:pPr>
        <w:pStyle w:val="ListParagraph"/>
        <w:numPr>
          <w:ilvl w:val="0"/>
          <w:numId w:val="2"/>
        </w:numPr>
        <w:spacing w:after="100"/>
      </w:pPr>
      <w:r>
        <w:rPr>
          <w:rFonts w:ascii="Arial" w:eastAsia="Arial" w:hAnsi="Arial" w:cs="Arial"/>
          <w:color w:val="222222"/>
          <w:sz w:val="21"/>
          <w:szCs w:val="21"/>
        </w:rPr>
        <w:t>Small classes with high adult-to-pupil ratios.</w:t>
      </w:r>
    </w:p>
    <w:p w14:paraId="6AEDA9E5" w14:textId="77777777" w:rsidR="00562788" w:rsidRDefault="007D78F0">
      <w:pPr>
        <w:pStyle w:val="ListParagraph"/>
        <w:numPr>
          <w:ilvl w:val="0"/>
          <w:numId w:val="2"/>
        </w:numPr>
        <w:spacing w:after="100"/>
      </w:pPr>
      <w:r>
        <w:rPr>
          <w:rFonts w:ascii="Arial" w:eastAsia="Arial" w:hAnsi="Arial" w:cs="Arial"/>
          <w:color w:val="222222"/>
          <w:sz w:val="21"/>
          <w:szCs w:val="21"/>
        </w:rPr>
        <w:t>A supportive, values-driven team culture.</w:t>
      </w:r>
    </w:p>
    <w:p w14:paraId="3A9BB366" w14:textId="77777777" w:rsidR="00562788" w:rsidRDefault="007D78F0">
      <w:pPr>
        <w:pStyle w:val="ListParagraph"/>
        <w:numPr>
          <w:ilvl w:val="0"/>
          <w:numId w:val="2"/>
        </w:numPr>
        <w:spacing w:after="100"/>
      </w:pPr>
      <w:r>
        <w:rPr>
          <w:rFonts w:ascii="Arial" w:eastAsia="Arial" w:hAnsi="Arial" w:cs="Arial"/>
          <w:color w:val="222222"/>
          <w:sz w:val="21"/>
          <w:szCs w:val="21"/>
        </w:rPr>
        <w:t>Training programme and opportunities to develop a career within the school.</w:t>
      </w:r>
    </w:p>
    <w:p w14:paraId="023E179E" w14:textId="77777777" w:rsidR="00562788" w:rsidRDefault="007D78F0">
      <w:pPr>
        <w:pStyle w:val="ListParagraph"/>
        <w:numPr>
          <w:ilvl w:val="0"/>
          <w:numId w:val="2"/>
        </w:numPr>
        <w:spacing w:after="100"/>
      </w:pPr>
      <w:r>
        <w:rPr>
          <w:rFonts w:ascii="Arial" w:eastAsia="Arial" w:hAnsi="Arial" w:cs="Arial"/>
          <w:color w:val="222222"/>
          <w:sz w:val="21"/>
          <w:szCs w:val="21"/>
        </w:rPr>
        <w:t>Strong focus on staff wellbeing and work-life balance.</w:t>
      </w:r>
    </w:p>
    <w:p w14:paraId="231CA76C" w14:textId="77777777" w:rsidR="00562788" w:rsidRDefault="007D78F0">
      <w:pPr>
        <w:pStyle w:val="ListParagraph"/>
        <w:numPr>
          <w:ilvl w:val="0"/>
          <w:numId w:val="2"/>
        </w:numPr>
        <w:spacing w:after="100"/>
      </w:pPr>
      <w:r>
        <w:rPr>
          <w:rFonts w:ascii="Arial" w:eastAsia="Arial" w:hAnsi="Arial" w:cs="Arial"/>
          <w:color w:val="222222"/>
          <w:sz w:val="21"/>
          <w:szCs w:val="21"/>
        </w:rPr>
        <w:t>Ongoing CPD opportunities and specialist training.</w:t>
      </w:r>
    </w:p>
    <w:p w14:paraId="1D4F955C" w14:textId="77777777" w:rsidR="00562788" w:rsidRDefault="007D78F0">
      <w:pPr>
        <w:pStyle w:val="ListParagraph"/>
        <w:numPr>
          <w:ilvl w:val="0"/>
          <w:numId w:val="2"/>
        </w:numPr>
        <w:spacing w:after="100"/>
      </w:pPr>
      <w:r>
        <w:rPr>
          <w:rFonts w:ascii="Arial" w:eastAsia="Arial" w:hAnsi="Arial" w:cs="Arial"/>
          <w:color w:val="222222"/>
          <w:sz w:val="21"/>
          <w:szCs w:val="21"/>
        </w:rPr>
        <w:t>A chance to have a measurable, positive impact on pupils' lives.</w:t>
      </w:r>
    </w:p>
    <w:p w14:paraId="11219A9B" w14:textId="77777777" w:rsidR="00562788" w:rsidRDefault="007D78F0">
      <w:pPr>
        <w:pBdr>
          <w:bottom w:val="single" w:sz="8" w:space="4" w:color="C9A227"/>
        </w:pBdr>
        <w:spacing w:before="340" w:after="140"/>
      </w:pPr>
      <w:r>
        <w:rPr>
          <w:rFonts w:ascii="Arial" w:eastAsia="Arial" w:hAnsi="Arial" w:cs="Arial"/>
          <w:b/>
          <w:bCs/>
          <w:color w:val="1B2A4A"/>
          <w:sz w:val="26"/>
          <w:szCs w:val="26"/>
        </w:rPr>
        <w:t>Safeguarding Statement</w:t>
      </w:r>
    </w:p>
    <w:tbl>
      <w:tblPr>
        <w:tblW w:w="10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106"/>
      </w:tblGrid>
      <w:tr w:rsidR="00562788" w14:paraId="03BA62A9" w14:textId="77777777">
        <w:tc>
          <w:tcPr>
            <w:tcW w:w="10106" w:type="dxa"/>
            <w:tcBorders>
              <w:top w:val="single" w:sz="6" w:space="0" w:color="C9A227"/>
              <w:left w:val="single" w:sz="6" w:space="0" w:color="C9A227"/>
              <w:bottom w:val="single" w:sz="6" w:space="0" w:color="C9A227"/>
              <w:right w:val="single" w:sz="6" w:space="0" w:color="C9A227"/>
            </w:tcBorders>
            <w:shd w:val="clear" w:color="auto" w:fill="F5EDD6"/>
            <w:tcMar>
              <w:top w:w="200" w:type="dxa"/>
              <w:left w:w="260" w:type="dxa"/>
              <w:bottom w:w="200" w:type="dxa"/>
              <w:right w:w="260" w:type="dxa"/>
            </w:tcMar>
          </w:tcPr>
          <w:p w14:paraId="5134D7EB" w14:textId="77777777" w:rsidR="00562788" w:rsidRDefault="007D78F0">
            <w:pPr>
              <w:spacing w:after="100"/>
            </w:pPr>
            <w:proofErr w:type="spellStart"/>
            <w:r>
              <w:rPr>
                <w:rFonts w:ascii="Arial" w:eastAsia="Arial" w:hAnsi="Arial" w:cs="Arial"/>
                <w:color w:val="222222"/>
                <w:sz w:val="21"/>
                <w:szCs w:val="21"/>
              </w:rPr>
              <w:t>Hartmore</w:t>
            </w:r>
            <w:proofErr w:type="spellEnd"/>
            <w:r>
              <w:rPr>
                <w:rFonts w:ascii="Arial" w:eastAsia="Arial" w:hAnsi="Arial" w:cs="Arial"/>
                <w:color w:val="222222"/>
                <w:sz w:val="21"/>
                <w:szCs w:val="21"/>
              </w:rPr>
              <w:t xml:space="preserve"> School is committed to safeguarding and promoting the welfare of children and young people. Successful candidates will require:</w:t>
            </w:r>
          </w:p>
          <w:p w14:paraId="734C2145" w14:textId="77777777" w:rsidR="00562788" w:rsidRDefault="007D78F0">
            <w:pPr>
              <w:pStyle w:val="ListParagraph"/>
              <w:numPr>
                <w:ilvl w:val="0"/>
                <w:numId w:val="2"/>
              </w:numPr>
              <w:spacing w:after="100"/>
            </w:pPr>
            <w:r>
              <w:rPr>
                <w:rFonts w:ascii="Arial" w:eastAsia="Arial" w:hAnsi="Arial" w:cs="Arial"/>
                <w:color w:val="222222"/>
                <w:sz w:val="21"/>
                <w:szCs w:val="21"/>
              </w:rPr>
              <w:t>Enhanced DBS with barred list check</w:t>
            </w:r>
          </w:p>
          <w:p w14:paraId="4AA5382C" w14:textId="77777777" w:rsidR="00562788" w:rsidRDefault="007D78F0">
            <w:pPr>
              <w:pStyle w:val="ListParagraph"/>
              <w:numPr>
                <w:ilvl w:val="0"/>
                <w:numId w:val="2"/>
              </w:numPr>
              <w:spacing w:after="100"/>
            </w:pPr>
            <w:r>
              <w:rPr>
                <w:rFonts w:ascii="Arial" w:eastAsia="Arial" w:hAnsi="Arial" w:cs="Arial"/>
                <w:color w:val="222222"/>
                <w:sz w:val="21"/>
                <w:szCs w:val="21"/>
              </w:rPr>
              <w:t>Verification of identity and qualifications</w:t>
            </w:r>
          </w:p>
          <w:p w14:paraId="3F68BD3C" w14:textId="77777777" w:rsidR="00562788" w:rsidRDefault="007D78F0">
            <w:pPr>
              <w:pStyle w:val="ListParagraph"/>
              <w:numPr>
                <w:ilvl w:val="0"/>
                <w:numId w:val="2"/>
              </w:numPr>
              <w:spacing w:after="100"/>
            </w:pPr>
            <w:r>
              <w:rPr>
                <w:rFonts w:ascii="Arial" w:eastAsia="Arial" w:hAnsi="Arial" w:cs="Arial"/>
                <w:color w:val="222222"/>
                <w:sz w:val="21"/>
                <w:szCs w:val="21"/>
              </w:rPr>
              <w:t>Right to Work in the UK</w:t>
            </w:r>
          </w:p>
          <w:p w14:paraId="30308B0D" w14:textId="77777777" w:rsidR="00562788" w:rsidRDefault="007D78F0">
            <w:pPr>
              <w:pStyle w:val="ListParagraph"/>
              <w:numPr>
                <w:ilvl w:val="0"/>
                <w:numId w:val="2"/>
              </w:numPr>
              <w:spacing w:after="100"/>
            </w:pPr>
            <w:r>
              <w:rPr>
                <w:rFonts w:ascii="Arial" w:eastAsia="Arial" w:hAnsi="Arial" w:cs="Arial"/>
                <w:color w:val="222222"/>
                <w:sz w:val="21"/>
                <w:szCs w:val="21"/>
              </w:rPr>
              <w:t>Requirement for satisfactory references (including most recent employer). Please note that references may be sought before interview as part of our safer recruitment procedures.</w:t>
            </w:r>
          </w:p>
          <w:p w14:paraId="51534CE9" w14:textId="77777777" w:rsidR="00562788" w:rsidRDefault="007D78F0">
            <w:pPr>
              <w:pStyle w:val="ListParagraph"/>
              <w:numPr>
                <w:ilvl w:val="0"/>
                <w:numId w:val="2"/>
              </w:numPr>
              <w:spacing w:after="100"/>
            </w:pPr>
            <w:r>
              <w:rPr>
                <w:rFonts w:ascii="Arial" w:eastAsia="Arial" w:hAnsi="Arial" w:cs="Arial"/>
                <w:color w:val="222222"/>
                <w:sz w:val="21"/>
                <w:szCs w:val="21"/>
              </w:rPr>
              <w:t>Online / social media checks in line with statutory guidance</w:t>
            </w:r>
          </w:p>
        </w:tc>
      </w:tr>
    </w:tbl>
    <w:p w14:paraId="2067A2F8" w14:textId="77777777" w:rsidR="00562788" w:rsidRDefault="007D78F0">
      <w:pPr>
        <w:pBdr>
          <w:bottom w:val="single" w:sz="8" w:space="4" w:color="C9A227"/>
        </w:pBdr>
        <w:spacing w:before="340" w:after="140"/>
      </w:pPr>
      <w:r>
        <w:rPr>
          <w:rFonts w:ascii="Arial" w:eastAsia="Arial" w:hAnsi="Arial" w:cs="Arial"/>
          <w:b/>
          <w:bCs/>
          <w:color w:val="1B2A4A"/>
          <w:sz w:val="26"/>
          <w:szCs w:val="26"/>
        </w:rPr>
        <w:t>Further Information</w:t>
      </w:r>
    </w:p>
    <w:p w14:paraId="42E3D910" w14:textId="77777777" w:rsidR="00562788" w:rsidRDefault="007D78F0">
      <w:pPr>
        <w:spacing w:after="140"/>
      </w:pPr>
      <w:proofErr w:type="spellStart"/>
      <w:r>
        <w:rPr>
          <w:rFonts w:ascii="Arial" w:eastAsia="Arial" w:hAnsi="Arial" w:cs="Arial"/>
          <w:color w:val="222222"/>
          <w:sz w:val="21"/>
          <w:szCs w:val="21"/>
        </w:rPr>
        <w:t>Hartmore</w:t>
      </w:r>
      <w:proofErr w:type="spellEnd"/>
      <w:r>
        <w:rPr>
          <w:rFonts w:ascii="Arial" w:eastAsia="Arial" w:hAnsi="Arial" w:cs="Arial"/>
          <w:color w:val="222222"/>
          <w:sz w:val="21"/>
          <w:szCs w:val="21"/>
        </w:rPr>
        <w:t xml:space="preserve"> School is committed to maintaining a robust safer recruitment process. All applicants are required to complete an Application for Employment form and submit a cover letter and supporting personal </w:t>
      </w:r>
      <w:r>
        <w:rPr>
          <w:rFonts w:ascii="Arial" w:eastAsia="Arial" w:hAnsi="Arial" w:cs="Arial"/>
          <w:color w:val="222222"/>
          <w:sz w:val="21"/>
          <w:szCs w:val="21"/>
        </w:rPr>
        <w:lastRenderedPageBreak/>
        <w:t>statement (no more than 2 sides of A4) for any advertised position. Please note that applications submitted by CV alone cannot be considered.</w:t>
      </w:r>
    </w:p>
    <w:p w14:paraId="3A0B13E7" w14:textId="77777777" w:rsidR="00562788" w:rsidRDefault="007D78F0">
      <w:pPr>
        <w:spacing w:after="140"/>
      </w:pPr>
      <w:r>
        <w:rPr>
          <w:rFonts w:ascii="Arial" w:eastAsia="Arial" w:hAnsi="Arial" w:cs="Arial"/>
          <w:color w:val="222222"/>
          <w:sz w:val="21"/>
          <w:szCs w:val="21"/>
        </w:rPr>
        <w:t xml:space="preserve">Our Application for Employment form can be downloaded via our website: </w:t>
      </w:r>
      <w:r>
        <w:rPr>
          <w:rFonts w:ascii="Arial" w:eastAsia="Arial" w:hAnsi="Arial" w:cs="Arial"/>
          <w:b/>
          <w:bCs/>
          <w:color w:val="1B2A4A"/>
          <w:sz w:val="21"/>
          <w:szCs w:val="21"/>
          <w:u w:val="single"/>
        </w:rPr>
        <w:t>www.hartmoreschool.co.uk</w:t>
      </w:r>
    </w:p>
    <w:p w14:paraId="56075DA2" w14:textId="77777777" w:rsidR="00562788" w:rsidRDefault="007D78F0">
      <w:pPr>
        <w:spacing w:after="140"/>
      </w:pPr>
      <w:r>
        <w:rPr>
          <w:rFonts w:ascii="Arial" w:eastAsia="Arial" w:hAnsi="Arial" w:cs="Arial"/>
          <w:color w:val="222222"/>
          <w:sz w:val="21"/>
          <w:szCs w:val="21"/>
        </w:rPr>
        <w:t xml:space="preserve">For further information and/or to arrange a visit, contact: </w:t>
      </w:r>
      <w:r>
        <w:rPr>
          <w:rFonts w:ascii="Arial" w:eastAsia="Arial" w:hAnsi="Arial" w:cs="Arial"/>
          <w:b/>
          <w:bCs/>
          <w:color w:val="1B2A4A"/>
          <w:sz w:val="21"/>
          <w:szCs w:val="21"/>
          <w:u w:val="single"/>
        </w:rPr>
        <w:t>schooloffice@hartmoreschool.co.uk</w:t>
      </w:r>
    </w:p>
    <w:p w14:paraId="739FEC16" w14:textId="77777777" w:rsidR="00562788" w:rsidRDefault="007D78F0">
      <w:pPr>
        <w:spacing w:after="140"/>
      </w:pPr>
      <w:r>
        <w:rPr>
          <w:rFonts w:ascii="Arial" w:eastAsia="Arial" w:hAnsi="Arial" w:cs="Arial"/>
          <w:i/>
          <w:iCs/>
          <w:color w:val="222222"/>
          <w:sz w:val="21"/>
          <w:szCs w:val="21"/>
        </w:rPr>
        <w:t xml:space="preserve">Please </w:t>
      </w:r>
      <w:proofErr w:type="gramStart"/>
      <w:r>
        <w:rPr>
          <w:rFonts w:ascii="Arial" w:eastAsia="Arial" w:hAnsi="Arial" w:cs="Arial"/>
          <w:i/>
          <w:iCs/>
          <w:color w:val="222222"/>
          <w:sz w:val="21"/>
          <w:szCs w:val="21"/>
        </w:rPr>
        <w:t>note:</w:t>
      </w:r>
      <w:proofErr w:type="gramEnd"/>
      <w:r>
        <w:rPr>
          <w:rFonts w:ascii="Arial" w:eastAsia="Arial" w:hAnsi="Arial" w:cs="Arial"/>
          <w:i/>
          <w:iCs/>
          <w:color w:val="222222"/>
          <w:sz w:val="21"/>
          <w:szCs w:val="21"/>
        </w:rPr>
        <w:t xml:space="preserve"> we are unable to offer visa sponsorship for this position.</w:t>
      </w:r>
    </w:p>
    <w:p w14:paraId="5930F8D5" w14:textId="77777777" w:rsidR="00562788" w:rsidRDefault="00562788">
      <w:pPr>
        <w:spacing w:after="120"/>
      </w:pPr>
    </w:p>
    <w:tbl>
      <w:tblPr>
        <w:tblW w:w="10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106"/>
      </w:tblGrid>
      <w:tr w:rsidR="00562788" w14:paraId="34300ECB" w14:textId="77777777">
        <w:tc>
          <w:tcPr>
            <w:tcW w:w="10106" w:type="dxa"/>
            <w:tcBorders>
              <w:top w:val="none" w:sz="0" w:space="0" w:color="FFFFFF"/>
              <w:left w:val="none" w:sz="0" w:space="0" w:color="FFFFFF"/>
              <w:bottom w:val="none" w:sz="0" w:space="0" w:color="FFFFFF"/>
              <w:right w:val="none" w:sz="0" w:space="0" w:color="FFFFFF"/>
            </w:tcBorders>
            <w:shd w:val="clear" w:color="auto" w:fill="1B2A4A"/>
            <w:tcMar>
              <w:top w:w="220" w:type="dxa"/>
              <w:left w:w="300" w:type="dxa"/>
              <w:bottom w:w="220" w:type="dxa"/>
              <w:right w:w="300" w:type="dxa"/>
            </w:tcMar>
          </w:tcPr>
          <w:p w14:paraId="46C6F27F" w14:textId="77777777" w:rsidR="00562788" w:rsidRDefault="007D78F0">
            <w:r>
              <w:rPr>
                <w:rFonts w:ascii="Arial" w:eastAsia="Arial" w:hAnsi="Arial" w:cs="Arial"/>
                <w:b/>
                <w:bCs/>
                <w:color w:val="FFFFFF"/>
                <w:sz w:val="22"/>
                <w:szCs w:val="22"/>
              </w:rPr>
              <w:t>Closing Date: Ongoing</w:t>
            </w:r>
          </w:p>
          <w:p w14:paraId="5951DA49" w14:textId="77777777" w:rsidR="00562788" w:rsidRDefault="007D78F0">
            <w:pPr>
              <w:spacing w:before="60"/>
            </w:pPr>
            <w:r>
              <w:rPr>
                <w:rFonts w:ascii="Arial" w:eastAsia="Arial" w:hAnsi="Arial" w:cs="Arial"/>
                <w:b/>
                <w:bCs/>
                <w:color w:val="C9A227"/>
                <w:sz w:val="22"/>
                <w:szCs w:val="22"/>
              </w:rPr>
              <w:t>Interviews: To Be Confirmed</w:t>
            </w:r>
          </w:p>
        </w:tc>
      </w:tr>
    </w:tbl>
    <w:p w14:paraId="15BD56A6" w14:textId="77777777" w:rsidR="00A95B8B" w:rsidRDefault="00A95B8B" w:rsidP="00A95B8B">
      <w:pPr>
        <w:rPr>
          <w:rFonts w:ascii="Arial" w:hAnsi="Arial" w:cs="Arial"/>
          <w:b/>
          <w:color w:val="1B2A4A"/>
          <w:sz w:val="26"/>
        </w:rPr>
      </w:pPr>
      <w:r>
        <w:rPr>
          <w:rFonts w:ascii="Arial" w:hAnsi="Arial" w:cs="Arial"/>
          <w:b/>
          <w:color w:val="1B2A4A"/>
          <w:sz w:val="26"/>
        </w:rPr>
        <w:br w:type="page"/>
      </w:r>
    </w:p>
    <w:p w14:paraId="476E5D5F" w14:textId="77777777" w:rsidR="009006F6" w:rsidRDefault="009006F6">
      <w:pPr>
        <w:pBdr>
          <w:bottom w:val="single" w:sz="8" w:space="4" w:color="C9A227"/>
        </w:pBdr>
        <w:spacing w:before="340" w:after="140"/>
      </w:pPr>
      <w:r>
        <w:rPr>
          <w:rFonts w:ascii="Arial" w:eastAsia="Arial" w:hAnsi="Arial" w:cs="Arial"/>
          <w:b/>
          <w:bCs/>
          <w:color w:val="1B2A4A"/>
          <w:sz w:val="26"/>
          <w:szCs w:val="26"/>
        </w:rPr>
        <w:lastRenderedPageBreak/>
        <w:t>Person Specification</w:t>
      </w:r>
    </w:p>
    <w:p w14:paraId="76372E99" w14:textId="12F732BB" w:rsidR="00A95B8B" w:rsidRPr="00A95B8B" w:rsidRDefault="00A95B8B" w:rsidP="00F62E79">
      <w:pPr>
        <w:spacing w:after="200"/>
        <w:rPr>
          <w:rFonts w:ascii="Arial" w:hAnsi="Arial" w:cs="Arial"/>
          <w:color w:val="222222"/>
          <w:sz w:val="21"/>
        </w:rPr>
      </w:pPr>
      <w:proofErr w:type="gramStart"/>
      <w:r w:rsidRPr="00A95B8B">
        <w:rPr>
          <w:rFonts w:ascii="Arial" w:hAnsi="Arial" w:cs="Arial"/>
          <w:color w:val="222222"/>
          <w:sz w:val="21"/>
        </w:rPr>
        <w:t>In order to</w:t>
      </w:r>
      <w:proofErr w:type="gramEnd"/>
      <w:r w:rsidRPr="00A95B8B">
        <w:rPr>
          <w:rFonts w:ascii="Arial" w:hAnsi="Arial" w:cs="Arial"/>
          <w:color w:val="222222"/>
          <w:sz w:val="21"/>
        </w:rPr>
        <w:t xml:space="preserve"> meet the high standards expected in our school, the Directors are seeking to employ a person with the following qualities, experience, skills and abilities.</w:t>
      </w:r>
    </w:p>
    <w:tbl>
      <w:tblPr>
        <w:tblW w:w="0" w:type="auto"/>
        <w:tblBorders>
          <w:top w:val="single" w:sz="4" w:space="0" w:color="B8C4D9"/>
          <w:left w:val="single" w:sz="4" w:space="0" w:color="B8C4D9"/>
          <w:bottom w:val="single" w:sz="4" w:space="0" w:color="B8C4D9"/>
          <w:right w:val="single" w:sz="4" w:space="0" w:color="B8C4D9"/>
          <w:insideH w:val="single" w:sz="4" w:space="0" w:color="B8C4D9"/>
          <w:insideV w:val="single" w:sz="4" w:space="0" w:color="B8C4D9"/>
        </w:tblBorders>
        <w:tblLook w:val="04A0" w:firstRow="1" w:lastRow="0" w:firstColumn="1" w:lastColumn="0" w:noHBand="0" w:noVBand="1"/>
      </w:tblPr>
      <w:tblGrid>
        <w:gridCol w:w="5048"/>
        <w:gridCol w:w="5048"/>
      </w:tblGrid>
      <w:tr w:rsidR="00A3283B" w:rsidRPr="00A3283B" w14:paraId="737CB135" w14:textId="77777777" w:rsidTr="00C4491E">
        <w:tc>
          <w:tcPr>
            <w:tcW w:w="10096" w:type="dxa"/>
            <w:gridSpan w:val="2"/>
            <w:shd w:val="clear" w:color="1B2A4A" w:fill="1B2A4A"/>
            <w:tcMar>
              <w:top w:w="60" w:type="dxa"/>
              <w:left w:w="120" w:type="dxa"/>
              <w:bottom w:w="60" w:type="dxa"/>
              <w:right w:w="120" w:type="dxa"/>
            </w:tcMar>
          </w:tcPr>
          <w:p w14:paraId="0B2A5E9F" w14:textId="318E95BF" w:rsidR="00A3283B" w:rsidRPr="00A3283B" w:rsidRDefault="00A3283B">
            <w:pPr>
              <w:rPr>
                <w:rFonts w:ascii="Arial" w:hAnsi="Arial" w:cs="Arial"/>
                <w:b/>
                <w:color w:val="FFFFFF"/>
                <w:sz w:val="22"/>
              </w:rPr>
            </w:pPr>
            <w:r w:rsidRPr="00A3283B">
              <w:rPr>
                <w:rFonts w:ascii="Arial" w:hAnsi="Arial" w:cs="Arial"/>
                <w:b/>
                <w:color w:val="FFFFFF"/>
                <w:sz w:val="22"/>
              </w:rPr>
              <w:t>Qualifications and Training</w:t>
            </w:r>
          </w:p>
        </w:tc>
      </w:tr>
      <w:tr w:rsidR="00A3283B" w:rsidRPr="00A3283B" w14:paraId="530AC068" w14:textId="77777777" w:rsidTr="00C4491E">
        <w:tc>
          <w:tcPr>
            <w:tcW w:w="5048" w:type="dxa"/>
            <w:shd w:val="clear" w:color="DBE5F1" w:fill="DBE5F1"/>
            <w:tcMar>
              <w:top w:w="60" w:type="dxa"/>
              <w:left w:w="120" w:type="dxa"/>
              <w:bottom w:w="60" w:type="dxa"/>
              <w:right w:w="120" w:type="dxa"/>
            </w:tcMar>
          </w:tcPr>
          <w:p w14:paraId="11A727FB" w14:textId="2E5BDBCD" w:rsidR="00A3283B" w:rsidRPr="00A3283B" w:rsidRDefault="00A3283B">
            <w:pPr>
              <w:rPr>
                <w:rFonts w:ascii="Arial" w:hAnsi="Arial" w:cs="Arial"/>
                <w:b/>
                <w:color w:val="1B2A4A"/>
                <w:sz w:val="21"/>
              </w:rPr>
            </w:pPr>
            <w:r w:rsidRPr="00A3283B">
              <w:rPr>
                <w:rFonts w:ascii="Arial" w:hAnsi="Arial" w:cs="Arial"/>
                <w:b/>
                <w:color w:val="1B2A4A"/>
                <w:sz w:val="21"/>
              </w:rPr>
              <w:t>Essential</w:t>
            </w:r>
          </w:p>
        </w:tc>
        <w:tc>
          <w:tcPr>
            <w:tcW w:w="5048" w:type="dxa"/>
            <w:shd w:val="clear" w:color="DBE5F1" w:fill="DBE5F1"/>
            <w:tcMar>
              <w:top w:w="60" w:type="dxa"/>
              <w:left w:w="120" w:type="dxa"/>
              <w:bottom w:w="60" w:type="dxa"/>
              <w:right w:w="120" w:type="dxa"/>
            </w:tcMar>
          </w:tcPr>
          <w:p w14:paraId="54B5870C" w14:textId="150C1A32" w:rsidR="00A3283B" w:rsidRPr="00A3283B" w:rsidRDefault="00A3283B">
            <w:pPr>
              <w:rPr>
                <w:rFonts w:ascii="Arial" w:hAnsi="Arial" w:cs="Arial"/>
                <w:b/>
                <w:color w:val="1B2A4A"/>
                <w:sz w:val="21"/>
              </w:rPr>
            </w:pPr>
            <w:r w:rsidRPr="00A3283B">
              <w:rPr>
                <w:rFonts w:ascii="Arial" w:hAnsi="Arial" w:cs="Arial"/>
                <w:b/>
                <w:color w:val="1B2A4A"/>
                <w:sz w:val="21"/>
              </w:rPr>
              <w:t>Desirable</w:t>
            </w:r>
          </w:p>
        </w:tc>
      </w:tr>
      <w:tr w:rsidR="00A3283B" w:rsidRPr="00A3283B" w14:paraId="5E5F22C2" w14:textId="77777777" w:rsidTr="00C4491E">
        <w:tc>
          <w:tcPr>
            <w:tcW w:w="5048" w:type="dxa"/>
            <w:shd w:val="clear" w:color="FFFFFF" w:fill="FFFFFF"/>
            <w:tcMar>
              <w:top w:w="60" w:type="dxa"/>
              <w:left w:w="120" w:type="dxa"/>
              <w:bottom w:w="60" w:type="dxa"/>
              <w:right w:w="120" w:type="dxa"/>
            </w:tcMar>
          </w:tcPr>
          <w:p w14:paraId="5E8448F2" w14:textId="0C55B806" w:rsidR="00A3283B" w:rsidRPr="00A3283B" w:rsidRDefault="00A3283B">
            <w:pPr>
              <w:rPr>
                <w:rFonts w:ascii="Arial" w:hAnsi="Arial" w:cs="Arial"/>
                <w:color w:val="222222"/>
                <w:sz w:val="21"/>
              </w:rPr>
            </w:pPr>
            <w:r w:rsidRPr="00A3283B">
              <w:rPr>
                <w:rFonts w:ascii="Arial" w:hAnsi="Arial" w:cs="Arial"/>
                <w:color w:val="222222"/>
                <w:sz w:val="21"/>
              </w:rPr>
              <w:t>Willingness and commitment to complete a Teaching Assistant qualification while in post</w:t>
            </w:r>
          </w:p>
        </w:tc>
        <w:tc>
          <w:tcPr>
            <w:tcW w:w="5048" w:type="dxa"/>
            <w:shd w:val="clear" w:color="FFFFFF" w:fill="FFFFFF"/>
            <w:tcMar>
              <w:top w:w="60" w:type="dxa"/>
              <w:left w:w="120" w:type="dxa"/>
              <w:bottom w:w="60" w:type="dxa"/>
              <w:right w:w="120" w:type="dxa"/>
            </w:tcMar>
          </w:tcPr>
          <w:p w14:paraId="13EF4CB9" w14:textId="4F817913" w:rsidR="00A3283B" w:rsidRPr="00A3283B" w:rsidRDefault="00A3283B">
            <w:pPr>
              <w:rPr>
                <w:rFonts w:ascii="Arial" w:hAnsi="Arial" w:cs="Arial"/>
                <w:color w:val="222222"/>
                <w:sz w:val="21"/>
              </w:rPr>
            </w:pPr>
            <w:r w:rsidRPr="00A3283B">
              <w:rPr>
                <w:rFonts w:ascii="Arial" w:hAnsi="Arial" w:cs="Arial"/>
                <w:color w:val="222222"/>
                <w:sz w:val="21"/>
              </w:rPr>
              <w:t>Additional relevant training (e.g. safeguarding, behaviour management, SEMH-related CPD)</w:t>
            </w:r>
          </w:p>
        </w:tc>
      </w:tr>
      <w:tr w:rsidR="00A3283B" w:rsidRPr="00A3283B" w14:paraId="44CB2595" w14:textId="77777777" w:rsidTr="00C4491E">
        <w:tc>
          <w:tcPr>
            <w:tcW w:w="5048" w:type="dxa"/>
            <w:shd w:val="clear" w:color="FFFFFF" w:fill="FFFFFF"/>
            <w:tcMar>
              <w:top w:w="60" w:type="dxa"/>
              <w:left w:w="120" w:type="dxa"/>
              <w:bottom w:w="60" w:type="dxa"/>
              <w:right w:w="120" w:type="dxa"/>
            </w:tcMar>
          </w:tcPr>
          <w:p w14:paraId="02C5463F" w14:textId="350E9EE7" w:rsidR="00A3283B" w:rsidRPr="00A3283B" w:rsidRDefault="00A3283B">
            <w:pPr>
              <w:rPr>
                <w:rFonts w:ascii="Arial" w:hAnsi="Arial" w:cs="Arial"/>
                <w:color w:val="222222"/>
                <w:sz w:val="21"/>
              </w:rPr>
            </w:pPr>
            <w:r w:rsidRPr="00A3283B">
              <w:rPr>
                <w:rFonts w:ascii="Arial" w:hAnsi="Arial" w:cs="Arial"/>
                <w:color w:val="222222"/>
                <w:sz w:val="21"/>
              </w:rPr>
              <w:t>Full manual driving licence</w:t>
            </w:r>
          </w:p>
        </w:tc>
        <w:tc>
          <w:tcPr>
            <w:tcW w:w="5048" w:type="dxa"/>
            <w:shd w:val="clear" w:color="FFFFFF" w:fill="FFFFFF"/>
            <w:tcMar>
              <w:top w:w="60" w:type="dxa"/>
              <w:left w:w="120" w:type="dxa"/>
              <w:bottom w:w="60" w:type="dxa"/>
              <w:right w:w="120" w:type="dxa"/>
            </w:tcMar>
          </w:tcPr>
          <w:p w14:paraId="6524833A" w14:textId="0CF2C4F6" w:rsidR="00A3283B" w:rsidRPr="00A3283B" w:rsidRDefault="00A3283B">
            <w:pPr>
              <w:rPr>
                <w:rFonts w:ascii="Arial" w:hAnsi="Arial" w:cs="Arial"/>
                <w:color w:val="222222"/>
                <w:sz w:val="21"/>
              </w:rPr>
            </w:pPr>
            <w:r w:rsidRPr="00A3283B">
              <w:rPr>
                <w:rFonts w:ascii="Arial" w:hAnsi="Arial" w:cs="Arial"/>
                <w:color w:val="222222"/>
                <w:sz w:val="21"/>
              </w:rPr>
              <w:t>GCSE English and Maths Grade 4/C or above</w:t>
            </w:r>
          </w:p>
        </w:tc>
      </w:tr>
      <w:tr w:rsidR="00A3283B" w:rsidRPr="00A3283B" w14:paraId="1FBA4386" w14:textId="77777777" w:rsidTr="00C4491E">
        <w:tc>
          <w:tcPr>
            <w:tcW w:w="10096" w:type="dxa"/>
            <w:gridSpan w:val="2"/>
            <w:shd w:val="clear" w:color="1B2A4A" w:fill="1B2A4A"/>
            <w:tcMar>
              <w:top w:w="60" w:type="dxa"/>
              <w:left w:w="120" w:type="dxa"/>
              <w:bottom w:w="60" w:type="dxa"/>
              <w:right w:w="120" w:type="dxa"/>
            </w:tcMar>
          </w:tcPr>
          <w:p w14:paraId="4A1EEEC1" w14:textId="0F0FCA92" w:rsidR="00A3283B" w:rsidRPr="00A3283B" w:rsidRDefault="00A3283B">
            <w:pPr>
              <w:rPr>
                <w:rFonts w:ascii="Arial" w:hAnsi="Arial" w:cs="Arial"/>
                <w:b/>
                <w:color w:val="FFFFFF"/>
                <w:sz w:val="22"/>
              </w:rPr>
            </w:pPr>
            <w:r w:rsidRPr="00A3283B">
              <w:rPr>
                <w:rFonts w:ascii="Arial" w:hAnsi="Arial" w:cs="Arial"/>
                <w:b/>
                <w:color w:val="FFFFFF"/>
                <w:sz w:val="22"/>
              </w:rPr>
              <w:t>Experience</w:t>
            </w:r>
          </w:p>
        </w:tc>
      </w:tr>
      <w:tr w:rsidR="00A3283B" w:rsidRPr="00A3283B" w14:paraId="1ADEABD9" w14:textId="77777777" w:rsidTr="00C4491E">
        <w:tc>
          <w:tcPr>
            <w:tcW w:w="5048" w:type="dxa"/>
            <w:shd w:val="clear" w:color="DBE5F1" w:fill="DBE5F1"/>
            <w:tcMar>
              <w:top w:w="60" w:type="dxa"/>
              <w:left w:w="120" w:type="dxa"/>
              <w:bottom w:w="60" w:type="dxa"/>
              <w:right w:w="120" w:type="dxa"/>
            </w:tcMar>
          </w:tcPr>
          <w:p w14:paraId="47BD2440" w14:textId="76EFFA62" w:rsidR="00A3283B" w:rsidRPr="00A3283B" w:rsidRDefault="00A3283B">
            <w:pPr>
              <w:rPr>
                <w:rFonts w:ascii="Arial" w:hAnsi="Arial" w:cs="Arial"/>
                <w:b/>
                <w:color w:val="1B2A4A"/>
                <w:sz w:val="21"/>
              </w:rPr>
            </w:pPr>
            <w:r w:rsidRPr="00A3283B">
              <w:rPr>
                <w:rFonts w:ascii="Arial" w:hAnsi="Arial" w:cs="Arial"/>
                <w:b/>
                <w:color w:val="1B2A4A"/>
                <w:sz w:val="21"/>
              </w:rPr>
              <w:t>Essential</w:t>
            </w:r>
          </w:p>
        </w:tc>
        <w:tc>
          <w:tcPr>
            <w:tcW w:w="5048" w:type="dxa"/>
            <w:shd w:val="clear" w:color="DBE5F1" w:fill="DBE5F1"/>
            <w:tcMar>
              <w:top w:w="60" w:type="dxa"/>
              <w:left w:w="120" w:type="dxa"/>
              <w:bottom w:w="60" w:type="dxa"/>
              <w:right w:w="120" w:type="dxa"/>
            </w:tcMar>
          </w:tcPr>
          <w:p w14:paraId="3E248A69" w14:textId="6F656D45" w:rsidR="00A3283B" w:rsidRPr="00A3283B" w:rsidRDefault="00A3283B">
            <w:pPr>
              <w:rPr>
                <w:rFonts w:ascii="Arial" w:hAnsi="Arial" w:cs="Arial"/>
                <w:b/>
                <w:color w:val="1B2A4A"/>
                <w:sz w:val="21"/>
              </w:rPr>
            </w:pPr>
            <w:r w:rsidRPr="00A3283B">
              <w:rPr>
                <w:rFonts w:ascii="Arial" w:hAnsi="Arial" w:cs="Arial"/>
                <w:b/>
                <w:color w:val="1B2A4A"/>
                <w:sz w:val="21"/>
              </w:rPr>
              <w:t>Desirable</w:t>
            </w:r>
          </w:p>
        </w:tc>
      </w:tr>
      <w:tr w:rsidR="00A3283B" w:rsidRPr="00A3283B" w14:paraId="3AACF2C0" w14:textId="77777777" w:rsidTr="00C4491E">
        <w:tc>
          <w:tcPr>
            <w:tcW w:w="5048" w:type="dxa"/>
            <w:shd w:val="clear" w:color="FFFFFF" w:fill="FFFFFF"/>
            <w:tcMar>
              <w:top w:w="60" w:type="dxa"/>
              <w:left w:w="120" w:type="dxa"/>
              <w:bottom w:w="60" w:type="dxa"/>
              <w:right w:w="120" w:type="dxa"/>
            </w:tcMar>
          </w:tcPr>
          <w:p w14:paraId="6B73652B" w14:textId="211DF105" w:rsidR="00A3283B" w:rsidRPr="00A3283B" w:rsidRDefault="00A3283B">
            <w:pPr>
              <w:rPr>
                <w:rFonts w:ascii="Arial" w:hAnsi="Arial" w:cs="Arial"/>
                <w:color w:val="222222"/>
                <w:sz w:val="21"/>
              </w:rPr>
            </w:pPr>
            <w:r w:rsidRPr="00A3283B">
              <w:rPr>
                <w:rFonts w:ascii="Arial" w:hAnsi="Arial" w:cs="Arial"/>
                <w:color w:val="222222"/>
                <w:sz w:val="21"/>
              </w:rPr>
              <w:t>Experience of supporting children or young people in some capacity</w:t>
            </w:r>
          </w:p>
        </w:tc>
        <w:tc>
          <w:tcPr>
            <w:tcW w:w="5048" w:type="dxa"/>
            <w:shd w:val="clear" w:color="FFFFFF" w:fill="FFFFFF"/>
            <w:tcMar>
              <w:top w:w="60" w:type="dxa"/>
              <w:left w:w="120" w:type="dxa"/>
              <w:bottom w:w="60" w:type="dxa"/>
              <w:right w:w="120" w:type="dxa"/>
            </w:tcMar>
          </w:tcPr>
          <w:p w14:paraId="44FD0B72" w14:textId="14B41786" w:rsidR="00A3283B" w:rsidRPr="00A3283B" w:rsidRDefault="00A3283B">
            <w:pPr>
              <w:rPr>
                <w:rFonts w:ascii="Arial" w:hAnsi="Arial" w:cs="Arial"/>
                <w:color w:val="222222"/>
                <w:sz w:val="21"/>
              </w:rPr>
            </w:pPr>
            <w:r w:rsidRPr="00A3283B">
              <w:rPr>
                <w:rFonts w:ascii="Arial" w:hAnsi="Arial" w:cs="Arial"/>
                <w:color w:val="222222"/>
                <w:sz w:val="21"/>
              </w:rPr>
              <w:t>Experience working with children in any setting (education, youth work, clubs, care etc.)</w:t>
            </w:r>
          </w:p>
        </w:tc>
      </w:tr>
      <w:tr w:rsidR="00A3283B" w:rsidRPr="00A3283B" w14:paraId="47267709" w14:textId="77777777" w:rsidTr="00C4491E">
        <w:tc>
          <w:tcPr>
            <w:tcW w:w="5048" w:type="dxa"/>
            <w:shd w:val="clear" w:color="FFFFFF" w:fill="FFFFFF"/>
            <w:tcMar>
              <w:top w:w="60" w:type="dxa"/>
              <w:left w:w="120" w:type="dxa"/>
              <w:bottom w:w="60" w:type="dxa"/>
              <w:right w:w="120" w:type="dxa"/>
            </w:tcMar>
          </w:tcPr>
          <w:p w14:paraId="17E97D87" w14:textId="5BF726D3" w:rsidR="00A3283B" w:rsidRPr="00A3283B" w:rsidRDefault="00A3283B">
            <w:pPr>
              <w:rPr>
                <w:rFonts w:ascii="Arial" w:hAnsi="Arial" w:cs="Arial"/>
                <w:color w:val="222222"/>
                <w:sz w:val="21"/>
              </w:rPr>
            </w:pPr>
            <w:r w:rsidRPr="00A3283B">
              <w:rPr>
                <w:rFonts w:ascii="Arial" w:hAnsi="Arial" w:cs="Arial"/>
                <w:color w:val="222222"/>
                <w:sz w:val="21"/>
              </w:rPr>
              <w:t>Experience working collaboratively with others and following instructions effectively</w:t>
            </w:r>
          </w:p>
        </w:tc>
        <w:tc>
          <w:tcPr>
            <w:tcW w:w="5048" w:type="dxa"/>
            <w:shd w:val="clear" w:color="FFFFFF" w:fill="FFFFFF"/>
            <w:tcMar>
              <w:top w:w="60" w:type="dxa"/>
              <w:left w:w="120" w:type="dxa"/>
              <w:bottom w:w="60" w:type="dxa"/>
              <w:right w:w="120" w:type="dxa"/>
            </w:tcMar>
          </w:tcPr>
          <w:p w14:paraId="73816C59" w14:textId="339960DE" w:rsidR="00A3283B" w:rsidRPr="00A3283B" w:rsidRDefault="00A3283B">
            <w:pPr>
              <w:rPr>
                <w:rFonts w:ascii="Arial" w:hAnsi="Arial" w:cs="Arial"/>
                <w:color w:val="222222"/>
                <w:sz w:val="21"/>
              </w:rPr>
            </w:pPr>
            <w:r w:rsidRPr="00A3283B">
              <w:rPr>
                <w:rFonts w:ascii="Arial" w:hAnsi="Arial" w:cs="Arial"/>
                <w:color w:val="222222"/>
                <w:sz w:val="21"/>
              </w:rPr>
              <w:t>Experience or interest in SEND, particularly SEMH and supporting pupils with additional needs</w:t>
            </w:r>
          </w:p>
        </w:tc>
      </w:tr>
      <w:tr w:rsidR="00A3283B" w:rsidRPr="00A3283B" w14:paraId="54ED25DC" w14:textId="77777777" w:rsidTr="00C4491E">
        <w:tc>
          <w:tcPr>
            <w:tcW w:w="10096" w:type="dxa"/>
            <w:gridSpan w:val="2"/>
            <w:shd w:val="clear" w:color="1B2A4A" w:fill="1B2A4A"/>
            <w:tcMar>
              <w:top w:w="60" w:type="dxa"/>
              <w:left w:w="120" w:type="dxa"/>
              <w:bottom w:w="60" w:type="dxa"/>
              <w:right w:w="120" w:type="dxa"/>
            </w:tcMar>
          </w:tcPr>
          <w:p w14:paraId="1791F192" w14:textId="45FD2D21" w:rsidR="00A3283B" w:rsidRPr="00A3283B" w:rsidRDefault="00A3283B">
            <w:pPr>
              <w:rPr>
                <w:rFonts w:ascii="Arial" w:hAnsi="Arial" w:cs="Arial"/>
                <w:b/>
                <w:color w:val="FFFFFF"/>
                <w:sz w:val="22"/>
              </w:rPr>
            </w:pPr>
            <w:r w:rsidRPr="00A3283B">
              <w:rPr>
                <w:rFonts w:ascii="Arial" w:hAnsi="Arial" w:cs="Arial"/>
                <w:b/>
                <w:color w:val="FFFFFF"/>
                <w:sz w:val="22"/>
              </w:rPr>
              <w:t>Professional Development</w:t>
            </w:r>
          </w:p>
        </w:tc>
      </w:tr>
      <w:tr w:rsidR="00A3283B" w:rsidRPr="00A3283B" w14:paraId="50142EF0" w14:textId="77777777" w:rsidTr="00C4491E">
        <w:tc>
          <w:tcPr>
            <w:tcW w:w="10096" w:type="dxa"/>
            <w:gridSpan w:val="2"/>
            <w:shd w:val="clear" w:color="FFFFFF" w:fill="FFFFFF"/>
            <w:tcMar>
              <w:top w:w="60" w:type="dxa"/>
              <w:left w:w="120" w:type="dxa"/>
              <w:bottom w:w="60" w:type="dxa"/>
              <w:right w:w="120" w:type="dxa"/>
            </w:tcMar>
          </w:tcPr>
          <w:p w14:paraId="27324F2D" w14:textId="2002B35D" w:rsidR="00A3283B" w:rsidRPr="00A3283B" w:rsidRDefault="00A3283B">
            <w:pPr>
              <w:rPr>
                <w:rFonts w:ascii="Arial" w:hAnsi="Arial" w:cs="Arial"/>
                <w:color w:val="222222"/>
                <w:sz w:val="21"/>
              </w:rPr>
            </w:pPr>
            <w:r w:rsidRPr="00A3283B">
              <w:rPr>
                <w:rFonts w:ascii="Arial" w:hAnsi="Arial" w:cs="Arial"/>
                <w:color w:val="222222"/>
                <w:sz w:val="21"/>
              </w:rPr>
              <w:t>Commitment to ongoing professional development and reflective practice. Willingness to engage fully in training relating to SEMH, SEND, trauma-informed practice and relational approaches. Commitment to participating in performance management and using feedback constructively.</w:t>
            </w:r>
          </w:p>
        </w:tc>
      </w:tr>
      <w:tr w:rsidR="00A3283B" w:rsidRPr="00A3283B" w14:paraId="1E7E1719" w14:textId="77777777" w:rsidTr="00C4491E">
        <w:tc>
          <w:tcPr>
            <w:tcW w:w="10096" w:type="dxa"/>
            <w:gridSpan w:val="2"/>
            <w:shd w:val="clear" w:color="1B2A4A" w:fill="1B2A4A"/>
            <w:tcMar>
              <w:top w:w="60" w:type="dxa"/>
              <w:left w:w="120" w:type="dxa"/>
              <w:bottom w:w="60" w:type="dxa"/>
              <w:right w:w="120" w:type="dxa"/>
            </w:tcMar>
          </w:tcPr>
          <w:p w14:paraId="546414C8" w14:textId="535E3954" w:rsidR="00A3283B" w:rsidRPr="00A3283B" w:rsidRDefault="00A3283B">
            <w:pPr>
              <w:rPr>
                <w:rFonts w:ascii="Arial" w:hAnsi="Arial" w:cs="Arial"/>
                <w:b/>
                <w:color w:val="FFFFFF"/>
                <w:sz w:val="22"/>
              </w:rPr>
            </w:pPr>
            <w:r w:rsidRPr="00A3283B">
              <w:rPr>
                <w:rFonts w:ascii="Arial" w:hAnsi="Arial" w:cs="Arial"/>
                <w:b/>
                <w:color w:val="FFFFFF"/>
                <w:sz w:val="22"/>
              </w:rPr>
              <w:t>Safeguarding</w:t>
            </w:r>
          </w:p>
        </w:tc>
      </w:tr>
      <w:tr w:rsidR="00A3283B" w:rsidRPr="00A3283B" w14:paraId="094665B5" w14:textId="77777777" w:rsidTr="00C4491E">
        <w:tc>
          <w:tcPr>
            <w:tcW w:w="10096" w:type="dxa"/>
            <w:gridSpan w:val="2"/>
            <w:shd w:val="clear" w:color="FFFFFF" w:fill="FFFFFF"/>
            <w:tcMar>
              <w:top w:w="60" w:type="dxa"/>
              <w:left w:w="120" w:type="dxa"/>
              <w:bottom w:w="60" w:type="dxa"/>
              <w:right w:w="120" w:type="dxa"/>
            </w:tcMar>
          </w:tcPr>
          <w:p w14:paraId="136448B8" w14:textId="64F6E447" w:rsidR="00A3283B" w:rsidRPr="00A3283B" w:rsidRDefault="00A3283B">
            <w:pPr>
              <w:rPr>
                <w:rFonts w:ascii="Arial" w:hAnsi="Arial" w:cs="Arial"/>
                <w:color w:val="222222"/>
                <w:sz w:val="21"/>
              </w:rPr>
            </w:pPr>
            <w:r w:rsidRPr="00A3283B">
              <w:rPr>
                <w:rFonts w:ascii="Arial" w:hAnsi="Arial" w:cs="Arial"/>
                <w:color w:val="222222"/>
                <w:sz w:val="21"/>
              </w:rPr>
              <w:t>We will need to undertake an enhanced DBS clearance to ensure your suitability to work with children and young people. Demonstrate an understanding of statutory safeguarding responsibilities and Keeping Children Safe in Education (KCSIE).</w:t>
            </w:r>
          </w:p>
        </w:tc>
      </w:tr>
      <w:tr w:rsidR="00A3283B" w:rsidRPr="00A3283B" w14:paraId="550B6C08" w14:textId="77777777" w:rsidTr="00C4491E">
        <w:tc>
          <w:tcPr>
            <w:tcW w:w="10096" w:type="dxa"/>
            <w:gridSpan w:val="2"/>
            <w:shd w:val="clear" w:color="1B2A4A" w:fill="1B2A4A"/>
            <w:tcMar>
              <w:top w:w="60" w:type="dxa"/>
              <w:left w:w="120" w:type="dxa"/>
              <w:bottom w:w="60" w:type="dxa"/>
              <w:right w:w="120" w:type="dxa"/>
            </w:tcMar>
          </w:tcPr>
          <w:p w14:paraId="7D2023D4" w14:textId="16FD6D2B" w:rsidR="00A3283B" w:rsidRPr="00A3283B" w:rsidRDefault="00A3283B">
            <w:pPr>
              <w:rPr>
                <w:rFonts w:ascii="Arial" w:hAnsi="Arial" w:cs="Arial"/>
                <w:b/>
                <w:color w:val="FFFFFF"/>
                <w:sz w:val="22"/>
              </w:rPr>
            </w:pPr>
            <w:r w:rsidRPr="00A3283B">
              <w:rPr>
                <w:rFonts w:ascii="Arial" w:hAnsi="Arial" w:cs="Arial"/>
                <w:b/>
                <w:color w:val="FFFFFF"/>
                <w:sz w:val="22"/>
              </w:rPr>
              <w:t xml:space="preserve">Knowledge and </w:t>
            </w:r>
            <w:proofErr w:type="gramStart"/>
            <w:r w:rsidRPr="00A3283B">
              <w:rPr>
                <w:rFonts w:ascii="Arial" w:hAnsi="Arial" w:cs="Arial"/>
                <w:b/>
                <w:color w:val="FFFFFF"/>
                <w:sz w:val="22"/>
              </w:rPr>
              <w:t>Understanding</w:t>
            </w:r>
            <w:proofErr w:type="gramEnd"/>
          </w:p>
        </w:tc>
      </w:tr>
      <w:tr w:rsidR="00A3283B" w:rsidRPr="00A3283B" w14:paraId="207D26CA" w14:textId="77777777" w:rsidTr="00C4491E">
        <w:tc>
          <w:tcPr>
            <w:tcW w:w="5048" w:type="dxa"/>
            <w:shd w:val="clear" w:color="DBE5F1" w:fill="DBE5F1"/>
            <w:tcMar>
              <w:top w:w="60" w:type="dxa"/>
              <w:left w:w="120" w:type="dxa"/>
              <w:bottom w:w="60" w:type="dxa"/>
              <w:right w:w="120" w:type="dxa"/>
            </w:tcMar>
          </w:tcPr>
          <w:p w14:paraId="323C5E07" w14:textId="04D19CAE" w:rsidR="00A3283B" w:rsidRPr="00A3283B" w:rsidRDefault="00A3283B">
            <w:pPr>
              <w:rPr>
                <w:rFonts w:ascii="Arial" w:hAnsi="Arial" w:cs="Arial"/>
                <w:b/>
                <w:color w:val="1B2A4A"/>
                <w:sz w:val="21"/>
              </w:rPr>
            </w:pPr>
            <w:r w:rsidRPr="00A3283B">
              <w:rPr>
                <w:rFonts w:ascii="Arial" w:hAnsi="Arial" w:cs="Arial"/>
                <w:b/>
                <w:color w:val="1B2A4A"/>
                <w:sz w:val="21"/>
              </w:rPr>
              <w:t>Essential</w:t>
            </w:r>
          </w:p>
        </w:tc>
        <w:tc>
          <w:tcPr>
            <w:tcW w:w="5048" w:type="dxa"/>
            <w:shd w:val="clear" w:color="DBE5F1" w:fill="DBE5F1"/>
            <w:tcMar>
              <w:top w:w="60" w:type="dxa"/>
              <w:left w:w="120" w:type="dxa"/>
              <w:bottom w:w="60" w:type="dxa"/>
              <w:right w:w="120" w:type="dxa"/>
            </w:tcMar>
          </w:tcPr>
          <w:p w14:paraId="50EFF454" w14:textId="78746280" w:rsidR="00A3283B" w:rsidRPr="00A3283B" w:rsidRDefault="00A3283B">
            <w:pPr>
              <w:rPr>
                <w:rFonts w:ascii="Arial" w:hAnsi="Arial" w:cs="Arial"/>
                <w:b/>
                <w:color w:val="1B2A4A"/>
                <w:sz w:val="21"/>
              </w:rPr>
            </w:pPr>
            <w:r w:rsidRPr="00A3283B">
              <w:rPr>
                <w:rFonts w:ascii="Arial" w:hAnsi="Arial" w:cs="Arial"/>
                <w:b/>
                <w:color w:val="1B2A4A"/>
                <w:sz w:val="21"/>
              </w:rPr>
              <w:t>Desirable</w:t>
            </w:r>
          </w:p>
        </w:tc>
      </w:tr>
      <w:tr w:rsidR="00A3283B" w:rsidRPr="00A3283B" w14:paraId="66DBCB55" w14:textId="77777777" w:rsidTr="00C4491E">
        <w:tc>
          <w:tcPr>
            <w:tcW w:w="5048" w:type="dxa"/>
            <w:shd w:val="clear" w:color="FFFFFF" w:fill="FFFFFF"/>
            <w:tcMar>
              <w:top w:w="60" w:type="dxa"/>
              <w:left w:w="120" w:type="dxa"/>
              <w:bottom w:w="60" w:type="dxa"/>
              <w:right w:w="120" w:type="dxa"/>
            </w:tcMar>
          </w:tcPr>
          <w:p w14:paraId="7C45D8EA" w14:textId="23F3CE8A" w:rsidR="00A3283B" w:rsidRPr="00A3283B" w:rsidRDefault="00A3283B">
            <w:pPr>
              <w:rPr>
                <w:rFonts w:ascii="Arial" w:hAnsi="Arial" w:cs="Arial"/>
                <w:color w:val="222222"/>
                <w:sz w:val="21"/>
              </w:rPr>
            </w:pPr>
            <w:r w:rsidRPr="00A3283B">
              <w:rPr>
                <w:rFonts w:ascii="Arial" w:hAnsi="Arial" w:cs="Arial"/>
                <w:color w:val="222222"/>
                <w:sz w:val="21"/>
              </w:rPr>
              <w:t>Ability to support learning across the curriculum under teacher direction</w:t>
            </w:r>
          </w:p>
        </w:tc>
        <w:tc>
          <w:tcPr>
            <w:tcW w:w="5048" w:type="dxa"/>
            <w:shd w:val="clear" w:color="FFFFFF" w:fill="FFFFFF"/>
            <w:tcMar>
              <w:top w:w="60" w:type="dxa"/>
              <w:left w:w="120" w:type="dxa"/>
              <w:bottom w:w="60" w:type="dxa"/>
              <w:right w:w="120" w:type="dxa"/>
            </w:tcMar>
          </w:tcPr>
          <w:p w14:paraId="1E9F786E" w14:textId="5B474D09" w:rsidR="00A3283B" w:rsidRPr="00A3283B" w:rsidRDefault="00A3283B">
            <w:pPr>
              <w:rPr>
                <w:rFonts w:ascii="Arial" w:hAnsi="Arial" w:cs="Arial"/>
                <w:color w:val="222222"/>
                <w:sz w:val="21"/>
              </w:rPr>
            </w:pPr>
            <w:r w:rsidRPr="00A3283B">
              <w:rPr>
                <w:rFonts w:ascii="Arial" w:hAnsi="Arial" w:cs="Arial"/>
                <w:color w:val="222222"/>
                <w:sz w:val="21"/>
              </w:rPr>
              <w:t>Understanding of safeguarding procedures</w:t>
            </w:r>
          </w:p>
        </w:tc>
      </w:tr>
      <w:tr w:rsidR="00A3283B" w:rsidRPr="00A3283B" w14:paraId="5917EB55" w14:textId="77777777" w:rsidTr="00C4491E">
        <w:tc>
          <w:tcPr>
            <w:tcW w:w="5048" w:type="dxa"/>
            <w:shd w:val="clear" w:color="FFFFFF" w:fill="FFFFFF"/>
            <w:tcMar>
              <w:top w:w="60" w:type="dxa"/>
              <w:left w:w="120" w:type="dxa"/>
              <w:bottom w:w="60" w:type="dxa"/>
              <w:right w:w="120" w:type="dxa"/>
            </w:tcMar>
          </w:tcPr>
          <w:p w14:paraId="19145EA3" w14:textId="5963485B" w:rsidR="00A3283B" w:rsidRPr="00A3283B" w:rsidRDefault="00A3283B">
            <w:pPr>
              <w:rPr>
                <w:rFonts w:ascii="Arial" w:hAnsi="Arial" w:cs="Arial"/>
                <w:color w:val="222222"/>
                <w:sz w:val="21"/>
              </w:rPr>
            </w:pPr>
            <w:r w:rsidRPr="00A3283B">
              <w:rPr>
                <w:rFonts w:ascii="Arial" w:hAnsi="Arial" w:cs="Arial"/>
                <w:color w:val="222222"/>
                <w:sz w:val="21"/>
              </w:rPr>
              <w:t>Ability to build positive, safe and professional relationships with pupils, staff and families while maintaining safeguarding responsibilities</w:t>
            </w:r>
          </w:p>
        </w:tc>
        <w:tc>
          <w:tcPr>
            <w:tcW w:w="5048" w:type="dxa"/>
            <w:shd w:val="clear" w:color="FFFFFF" w:fill="FFFFFF"/>
            <w:tcMar>
              <w:top w:w="60" w:type="dxa"/>
              <w:left w:w="120" w:type="dxa"/>
              <w:bottom w:w="60" w:type="dxa"/>
              <w:right w:w="120" w:type="dxa"/>
            </w:tcMar>
          </w:tcPr>
          <w:p w14:paraId="3D7F5620" w14:textId="50DBAF16" w:rsidR="00A3283B" w:rsidRPr="00A3283B" w:rsidRDefault="00A3283B">
            <w:pPr>
              <w:rPr>
                <w:rFonts w:ascii="Arial" w:hAnsi="Arial" w:cs="Arial"/>
                <w:color w:val="222222"/>
                <w:sz w:val="21"/>
              </w:rPr>
            </w:pPr>
            <w:r w:rsidRPr="00A3283B">
              <w:rPr>
                <w:rFonts w:ascii="Arial" w:hAnsi="Arial" w:cs="Arial"/>
                <w:color w:val="222222"/>
                <w:sz w:val="21"/>
              </w:rPr>
              <w:t>Interest or developing knowledge in supporting emotional regulation, restorative approaches or therapeutic practice</w:t>
            </w:r>
          </w:p>
        </w:tc>
      </w:tr>
      <w:tr w:rsidR="009006F6" w:rsidRPr="00A3283B" w14:paraId="26BB8A37" w14:textId="77777777" w:rsidTr="00B2791D">
        <w:tc>
          <w:tcPr>
            <w:tcW w:w="10096" w:type="dxa"/>
            <w:gridSpan w:val="2"/>
            <w:shd w:val="clear" w:color="FFFFFF" w:fill="FFFFFF"/>
            <w:tcMar>
              <w:top w:w="60" w:type="dxa"/>
              <w:left w:w="120" w:type="dxa"/>
              <w:bottom w:w="60" w:type="dxa"/>
              <w:right w:w="120" w:type="dxa"/>
            </w:tcMar>
          </w:tcPr>
          <w:p w14:paraId="302F6ED4" w14:textId="6ADA83E8" w:rsidR="009006F6" w:rsidRPr="00A3283B" w:rsidRDefault="009006F6">
            <w:pPr>
              <w:rPr>
                <w:rFonts w:ascii="Arial" w:hAnsi="Arial" w:cs="Arial"/>
                <w:color w:val="222222"/>
                <w:sz w:val="21"/>
              </w:rPr>
            </w:pPr>
            <w:r w:rsidRPr="00A3283B">
              <w:rPr>
                <w:rFonts w:ascii="Arial" w:hAnsi="Arial" w:cs="Arial"/>
                <w:color w:val="222222"/>
                <w:sz w:val="21"/>
              </w:rPr>
              <w:t>Strong organisational skills and ability to manage time effectively</w:t>
            </w:r>
          </w:p>
        </w:tc>
      </w:tr>
      <w:tr w:rsidR="009006F6" w:rsidRPr="00A3283B" w14:paraId="444EBF16" w14:textId="77777777" w:rsidTr="00DB1630">
        <w:tc>
          <w:tcPr>
            <w:tcW w:w="10096" w:type="dxa"/>
            <w:gridSpan w:val="2"/>
            <w:shd w:val="clear" w:color="FFFFFF" w:fill="FFFFFF"/>
            <w:tcMar>
              <w:top w:w="60" w:type="dxa"/>
              <w:left w:w="120" w:type="dxa"/>
              <w:bottom w:w="60" w:type="dxa"/>
              <w:right w:w="120" w:type="dxa"/>
            </w:tcMar>
          </w:tcPr>
          <w:p w14:paraId="67585F59" w14:textId="39476671" w:rsidR="009006F6" w:rsidRPr="00A3283B" w:rsidRDefault="009006F6">
            <w:pPr>
              <w:rPr>
                <w:rFonts w:ascii="Arial" w:hAnsi="Arial" w:cs="Arial"/>
                <w:color w:val="222222"/>
                <w:sz w:val="21"/>
              </w:rPr>
            </w:pPr>
            <w:r w:rsidRPr="00A3283B">
              <w:rPr>
                <w:rFonts w:ascii="Arial" w:hAnsi="Arial" w:cs="Arial"/>
                <w:color w:val="222222"/>
                <w:sz w:val="21"/>
              </w:rPr>
              <w:t>Ability to work as part of a small, cohesive team</w:t>
            </w:r>
          </w:p>
        </w:tc>
      </w:tr>
      <w:tr w:rsidR="00A3283B" w:rsidRPr="00A3283B" w14:paraId="715AEBB2" w14:textId="77777777" w:rsidTr="00C4491E">
        <w:tc>
          <w:tcPr>
            <w:tcW w:w="10096" w:type="dxa"/>
            <w:gridSpan w:val="2"/>
            <w:shd w:val="clear" w:color="1B2A4A" w:fill="1B2A4A"/>
            <w:tcMar>
              <w:top w:w="60" w:type="dxa"/>
              <w:left w:w="120" w:type="dxa"/>
              <w:bottom w:w="60" w:type="dxa"/>
              <w:right w:w="120" w:type="dxa"/>
            </w:tcMar>
          </w:tcPr>
          <w:p w14:paraId="19767B0A" w14:textId="21025B92" w:rsidR="00A3283B" w:rsidRPr="00A3283B" w:rsidRDefault="00A3283B">
            <w:pPr>
              <w:rPr>
                <w:rFonts w:ascii="Arial" w:hAnsi="Arial" w:cs="Arial"/>
                <w:b/>
                <w:color w:val="FFFFFF"/>
                <w:sz w:val="22"/>
              </w:rPr>
            </w:pPr>
            <w:r w:rsidRPr="00A3283B">
              <w:rPr>
                <w:rFonts w:ascii="Arial" w:hAnsi="Arial" w:cs="Arial"/>
                <w:b/>
                <w:color w:val="FFFFFF"/>
                <w:sz w:val="22"/>
              </w:rPr>
              <w:t>Additional Skills and Abilities</w:t>
            </w:r>
          </w:p>
        </w:tc>
      </w:tr>
      <w:tr w:rsidR="00A3283B" w:rsidRPr="00A3283B" w14:paraId="60DB5FD7" w14:textId="77777777" w:rsidTr="00C4491E">
        <w:tc>
          <w:tcPr>
            <w:tcW w:w="10096" w:type="dxa"/>
            <w:gridSpan w:val="2"/>
            <w:shd w:val="clear" w:color="FFFFFF" w:fill="FFFFFF"/>
            <w:tcMar>
              <w:top w:w="60" w:type="dxa"/>
              <w:left w:w="120" w:type="dxa"/>
              <w:bottom w:w="60" w:type="dxa"/>
              <w:right w:w="120" w:type="dxa"/>
            </w:tcMar>
          </w:tcPr>
          <w:p w14:paraId="5137B303" w14:textId="32B337D8" w:rsidR="00A3283B" w:rsidRPr="00A3283B" w:rsidRDefault="00A3283B">
            <w:pPr>
              <w:rPr>
                <w:rFonts w:ascii="Arial" w:hAnsi="Arial" w:cs="Arial"/>
                <w:color w:val="222222"/>
                <w:sz w:val="21"/>
              </w:rPr>
            </w:pPr>
            <w:r w:rsidRPr="00A3283B">
              <w:rPr>
                <w:rFonts w:ascii="Arial" w:hAnsi="Arial" w:cs="Arial"/>
                <w:color w:val="222222"/>
                <w:sz w:val="21"/>
              </w:rPr>
              <w:t>Effective communication and interpersonal skills with students and colleagues</w:t>
            </w:r>
          </w:p>
        </w:tc>
      </w:tr>
      <w:tr w:rsidR="00A3283B" w:rsidRPr="00A3283B" w14:paraId="75979F7C" w14:textId="77777777" w:rsidTr="00C4491E">
        <w:tc>
          <w:tcPr>
            <w:tcW w:w="10096" w:type="dxa"/>
            <w:gridSpan w:val="2"/>
            <w:shd w:val="clear" w:color="FFFFFF" w:fill="FFFFFF"/>
            <w:tcMar>
              <w:top w:w="60" w:type="dxa"/>
              <w:left w:w="120" w:type="dxa"/>
              <w:bottom w:w="60" w:type="dxa"/>
              <w:right w:w="120" w:type="dxa"/>
            </w:tcMar>
          </w:tcPr>
          <w:p w14:paraId="114DED5C" w14:textId="08BB43B0" w:rsidR="00A3283B" w:rsidRPr="00A3283B" w:rsidRDefault="00A3283B">
            <w:pPr>
              <w:rPr>
                <w:rFonts w:ascii="Arial" w:hAnsi="Arial" w:cs="Arial"/>
                <w:color w:val="222222"/>
                <w:sz w:val="21"/>
              </w:rPr>
            </w:pPr>
            <w:r w:rsidRPr="00A3283B">
              <w:rPr>
                <w:rFonts w:ascii="Arial" w:hAnsi="Arial" w:cs="Arial"/>
                <w:color w:val="222222"/>
                <w:sz w:val="21"/>
              </w:rPr>
              <w:t>Ability to build positive relationships</w:t>
            </w:r>
          </w:p>
        </w:tc>
      </w:tr>
      <w:tr w:rsidR="00A3283B" w:rsidRPr="00A3283B" w14:paraId="09FEB2CB" w14:textId="77777777" w:rsidTr="00C4491E">
        <w:tc>
          <w:tcPr>
            <w:tcW w:w="10096" w:type="dxa"/>
            <w:gridSpan w:val="2"/>
            <w:shd w:val="clear" w:color="FFFFFF" w:fill="FFFFFF"/>
            <w:tcMar>
              <w:top w:w="60" w:type="dxa"/>
              <w:left w:w="120" w:type="dxa"/>
              <w:bottom w:w="60" w:type="dxa"/>
              <w:right w:w="120" w:type="dxa"/>
            </w:tcMar>
          </w:tcPr>
          <w:p w14:paraId="0B52FE9E" w14:textId="44ED5808" w:rsidR="00A3283B" w:rsidRPr="00A3283B" w:rsidRDefault="00A3283B">
            <w:pPr>
              <w:rPr>
                <w:rFonts w:ascii="Arial" w:hAnsi="Arial" w:cs="Arial"/>
                <w:color w:val="222222"/>
                <w:sz w:val="21"/>
              </w:rPr>
            </w:pPr>
            <w:r w:rsidRPr="00A3283B">
              <w:rPr>
                <w:rFonts w:ascii="Arial" w:hAnsi="Arial" w:cs="Arial"/>
                <w:color w:val="222222"/>
                <w:sz w:val="21"/>
              </w:rPr>
              <w:t>Basic understanding of how to differentiate tasks under teacher guidance and break down learning into manageable steps for pupils who struggle with focus or confidence</w:t>
            </w:r>
          </w:p>
        </w:tc>
      </w:tr>
      <w:tr w:rsidR="00A3283B" w:rsidRPr="00A3283B" w14:paraId="118B4E38" w14:textId="77777777" w:rsidTr="00C4491E">
        <w:tc>
          <w:tcPr>
            <w:tcW w:w="10096" w:type="dxa"/>
            <w:gridSpan w:val="2"/>
            <w:shd w:val="clear" w:color="FFFFFF" w:fill="FFFFFF"/>
            <w:tcMar>
              <w:top w:w="60" w:type="dxa"/>
              <w:left w:w="120" w:type="dxa"/>
              <w:bottom w:w="60" w:type="dxa"/>
              <w:right w:w="120" w:type="dxa"/>
            </w:tcMar>
          </w:tcPr>
          <w:p w14:paraId="0ED4B75E" w14:textId="53971762" w:rsidR="00A3283B" w:rsidRPr="00A3283B" w:rsidRDefault="00A3283B">
            <w:pPr>
              <w:rPr>
                <w:rFonts w:ascii="Arial" w:hAnsi="Arial" w:cs="Arial"/>
                <w:color w:val="222222"/>
                <w:sz w:val="21"/>
              </w:rPr>
            </w:pPr>
            <w:r w:rsidRPr="00A3283B">
              <w:rPr>
                <w:rFonts w:ascii="Arial" w:hAnsi="Arial" w:cs="Arial"/>
                <w:color w:val="222222"/>
                <w:sz w:val="21"/>
              </w:rPr>
              <w:t>Clear, confident verbal communication suited to a range of pupil needs</w:t>
            </w:r>
          </w:p>
        </w:tc>
      </w:tr>
      <w:tr w:rsidR="00A3283B" w:rsidRPr="00A3283B" w14:paraId="318AACAE" w14:textId="77777777" w:rsidTr="00C4491E">
        <w:tc>
          <w:tcPr>
            <w:tcW w:w="10096" w:type="dxa"/>
            <w:gridSpan w:val="2"/>
            <w:shd w:val="clear" w:color="FFFFFF" w:fill="FFFFFF"/>
            <w:tcMar>
              <w:top w:w="60" w:type="dxa"/>
              <w:left w:w="120" w:type="dxa"/>
              <w:bottom w:w="60" w:type="dxa"/>
              <w:right w:w="120" w:type="dxa"/>
            </w:tcMar>
          </w:tcPr>
          <w:p w14:paraId="646C8080" w14:textId="66B3412B" w:rsidR="00A3283B" w:rsidRPr="00A3283B" w:rsidRDefault="00A3283B">
            <w:pPr>
              <w:rPr>
                <w:rFonts w:ascii="Arial" w:hAnsi="Arial" w:cs="Arial"/>
                <w:color w:val="222222"/>
                <w:sz w:val="21"/>
              </w:rPr>
            </w:pPr>
            <w:r w:rsidRPr="00A3283B">
              <w:rPr>
                <w:rFonts w:ascii="Arial" w:hAnsi="Arial" w:cs="Arial"/>
                <w:color w:val="222222"/>
                <w:sz w:val="21"/>
              </w:rPr>
              <w:t>Ability to de-escalate challenging situations calmly</w:t>
            </w:r>
          </w:p>
        </w:tc>
      </w:tr>
      <w:tr w:rsidR="00A3283B" w:rsidRPr="00A3283B" w14:paraId="3BAECFA4" w14:textId="77777777" w:rsidTr="00C4491E">
        <w:tc>
          <w:tcPr>
            <w:tcW w:w="10096" w:type="dxa"/>
            <w:gridSpan w:val="2"/>
            <w:shd w:val="clear" w:color="1B2A4A" w:fill="1B2A4A"/>
            <w:tcMar>
              <w:top w:w="60" w:type="dxa"/>
              <w:left w:w="120" w:type="dxa"/>
              <w:bottom w:w="60" w:type="dxa"/>
              <w:right w:w="120" w:type="dxa"/>
            </w:tcMar>
          </w:tcPr>
          <w:p w14:paraId="59917127" w14:textId="14D44F83" w:rsidR="00A3283B" w:rsidRPr="00A3283B" w:rsidRDefault="00A3283B">
            <w:pPr>
              <w:rPr>
                <w:rFonts w:ascii="Arial" w:hAnsi="Arial" w:cs="Arial"/>
                <w:b/>
                <w:color w:val="FFFFFF"/>
                <w:sz w:val="22"/>
              </w:rPr>
            </w:pPr>
            <w:r w:rsidRPr="00A3283B">
              <w:rPr>
                <w:rFonts w:ascii="Arial" w:hAnsi="Arial" w:cs="Arial"/>
                <w:b/>
                <w:color w:val="FFFFFF"/>
                <w:sz w:val="22"/>
              </w:rPr>
              <w:t>Personal Qualities</w:t>
            </w:r>
          </w:p>
        </w:tc>
      </w:tr>
      <w:tr w:rsidR="00A3283B" w:rsidRPr="00A3283B" w14:paraId="68A413A7" w14:textId="77777777" w:rsidTr="00C4491E">
        <w:tc>
          <w:tcPr>
            <w:tcW w:w="5048" w:type="dxa"/>
            <w:shd w:val="clear" w:color="FFFFFF" w:fill="FFFFFF"/>
            <w:tcMar>
              <w:top w:w="60" w:type="dxa"/>
              <w:left w:w="120" w:type="dxa"/>
              <w:bottom w:w="60" w:type="dxa"/>
              <w:right w:w="120" w:type="dxa"/>
            </w:tcMar>
          </w:tcPr>
          <w:p w14:paraId="2066199E" w14:textId="79F1E258" w:rsidR="005733BC" w:rsidRPr="008E03BC" w:rsidRDefault="008E03BC" w:rsidP="008E03BC">
            <w:pPr>
              <w:rPr>
                <w:rFonts w:ascii="Arial" w:hAnsi="Arial" w:cs="Arial"/>
                <w:b/>
                <w:color w:val="1B2A4A"/>
                <w:sz w:val="21"/>
              </w:rPr>
            </w:pPr>
            <w:proofErr w:type="spellStart"/>
            <w:r w:rsidRPr="008E03BC">
              <w:rPr>
                <w:rFonts w:ascii="Arial" w:hAnsi="Arial" w:cs="Arial"/>
                <w:b/>
                <w:color w:val="1B2A4A"/>
                <w:sz w:val="21"/>
              </w:rPr>
              <w:t>Self Awareness</w:t>
            </w:r>
            <w:proofErr w:type="spellEnd"/>
          </w:p>
          <w:p w14:paraId="73D4BC92" w14:textId="77777777" w:rsidR="008E03BC" w:rsidRPr="008E03BC" w:rsidRDefault="008E03BC" w:rsidP="00C4491E">
            <w:pPr>
              <w:pStyle w:val="ListBullet"/>
              <w:numPr>
                <w:ilvl w:val="0"/>
                <w:numId w:val="2"/>
              </w:numPr>
              <w:rPr>
                <w:rFonts w:ascii="Arial" w:hAnsi="Arial" w:cs="Arial"/>
                <w:color w:val="222222"/>
                <w:sz w:val="21"/>
              </w:rPr>
            </w:pPr>
            <w:r w:rsidRPr="008E03BC">
              <w:rPr>
                <w:rFonts w:ascii="Arial" w:hAnsi="Arial" w:cs="Arial"/>
                <w:color w:val="222222"/>
                <w:sz w:val="21"/>
              </w:rPr>
              <w:t>Emotional self-awareness</w:t>
            </w:r>
          </w:p>
          <w:p w14:paraId="54D988D5" w14:textId="47250F9C" w:rsidR="005733BC" w:rsidRPr="005733BC" w:rsidRDefault="005733BC" w:rsidP="00C4491E">
            <w:pPr>
              <w:pStyle w:val="ListBullet"/>
              <w:numPr>
                <w:ilvl w:val="0"/>
                <w:numId w:val="2"/>
              </w:numPr>
              <w:rPr>
                <w:rFonts w:ascii="Arial" w:hAnsi="Arial" w:cs="Arial"/>
                <w:color w:val="222222"/>
                <w:sz w:val="21"/>
              </w:rPr>
            </w:pPr>
            <w:r w:rsidRPr="005733BC">
              <w:rPr>
                <w:rFonts w:ascii="Arial" w:hAnsi="Arial" w:cs="Arial"/>
                <w:color w:val="222222"/>
                <w:sz w:val="21"/>
              </w:rPr>
              <w:lastRenderedPageBreak/>
              <w:t>Reflective practice</w:t>
            </w:r>
          </w:p>
          <w:p w14:paraId="79A389EB" w14:textId="11EEE9D8" w:rsidR="005733BC" w:rsidRPr="005733BC" w:rsidRDefault="005733BC" w:rsidP="00C4491E">
            <w:pPr>
              <w:pStyle w:val="ListBullet"/>
              <w:numPr>
                <w:ilvl w:val="0"/>
                <w:numId w:val="2"/>
              </w:numPr>
              <w:rPr>
                <w:rFonts w:ascii="Arial" w:hAnsi="Arial" w:cs="Arial"/>
                <w:color w:val="222222"/>
                <w:sz w:val="21"/>
              </w:rPr>
            </w:pPr>
            <w:r w:rsidRPr="005733BC">
              <w:rPr>
                <w:rFonts w:ascii="Arial" w:hAnsi="Arial" w:cs="Arial"/>
                <w:color w:val="222222"/>
                <w:sz w:val="21"/>
              </w:rPr>
              <w:t>Self-confidence</w:t>
            </w:r>
          </w:p>
          <w:p w14:paraId="3C60A4B0" w14:textId="4F93F179" w:rsidR="00A3283B" w:rsidRPr="0063656F" w:rsidRDefault="00A3283B" w:rsidP="0063656F">
            <w:pPr>
              <w:rPr>
                <w:rFonts w:ascii="Arial" w:hAnsi="Arial" w:cs="Arial"/>
                <w:b/>
                <w:color w:val="1B2A4A"/>
                <w:sz w:val="2"/>
              </w:rPr>
            </w:pPr>
          </w:p>
        </w:tc>
        <w:tc>
          <w:tcPr>
            <w:tcW w:w="5048" w:type="dxa"/>
            <w:shd w:val="clear" w:color="FFFFFF" w:fill="FFFFFF"/>
            <w:tcMar>
              <w:top w:w="60" w:type="dxa"/>
              <w:left w:w="120" w:type="dxa"/>
              <w:bottom w:w="60" w:type="dxa"/>
              <w:right w:w="120" w:type="dxa"/>
            </w:tcMar>
          </w:tcPr>
          <w:p w14:paraId="782C1D2B" w14:textId="77777777" w:rsidR="00462BD3" w:rsidRDefault="00462BD3" w:rsidP="00462BD3">
            <w:pPr>
              <w:rPr>
                <w:rFonts w:ascii="Arial" w:hAnsi="Arial" w:cs="Arial"/>
                <w:b/>
                <w:color w:val="1B2A4A"/>
                <w:sz w:val="21"/>
              </w:rPr>
            </w:pPr>
            <w:r w:rsidRPr="00462BD3">
              <w:rPr>
                <w:rFonts w:ascii="Arial" w:hAnsi="Arial" w:cs="Arial"/>
                <w:b/>
                <w:color w:val="1B2A4A"/>
                <w:sz w:val="21"/>
              </w:rPr>
              <w:lastRenderedPageBreak/>
              <w:t>Social Awareness</w:t>
            </w:r>
          </w:p>
          <w:p w14:paraId="56A26B91" w14:textId="77777777" w:rsidR="00462BD3" w:rsidRDefault="00462BD3" w:rsidP="00C4491E">
            <w:pPr>
              <w:pStyle w:val="ListBullet"/>
              <w:numPr>
                <w:ilvl w:val="0"/>
                <w:numId w:val="2"/>
              </w:numPr>
              <w:rPr>
                <w:rFonts w:ascii="Arial" w:hAnsi="Arial" w:cs="Arial"/>
                <w:color w:val="222222"/>
                <w:sz w:val="21"/>
              </w:rPr>
            </w:pPr>
            <w:r w:rsidRPr="00462BD3">
              <w:rPr>
                <w:rFonts w:ascii="Arial" w:hAnsi="Arial" w:cs="Arial"/>
                <w:color w:val="222222"/>
                <w:sz w:val="21"/>
              </w:rPr>
              <w:t>Kindness</w:t>
            </w:r>
          </w:p>
          <w:p w14:paraId="12AF0746" w14:textId="77777777" w:rsidR="00462BD3" w:rsidRDefault="00462BD3" w:rsidP="00C4491E">
            <w:pPr>
              <w:pStyle w:val="ListBullet"/>
              <w:numPr>
                <w:ilvl w:val="0"/>
                <w:numId w:val="2"/>
              </w:numPr>
              <w:rPr>
                <w:rFonts w:ascii="Arial" w:hAnsi="Arial" w:cs="Arial"/>
                <w:color w:val="222222"/>
                <w:sz w:val="21"/>
              </w:rPr>
            </w:pPr>
            <w:r w:rsidRPr="00462BD3">
              <w:rPr>
                <w:rFonts w:ascii="Arial" w:hAnsi="Arial" w:cs="Arial"/>
                <w:color w:val="222222"/>
                <w:sz w:val="21"/>
              </w:rPr>
              <w:lastRenderedPageBreak/>
              <w:t>Empathy</w:t>
            </w:r>
          </w:p>
          <w:p w14:paraId="07B21BBC" w14:textId="77777777" w:rsidR="00462BD3" w:rsidRDefault="00462BD3" w:rsidP="00C4491E">
            <w:pPr>
              <w:pStyle w:val="ListBullet"/>
              <w:numPr>
                <w:ilvl w:val="0"/>
                <w:numId w:val="2"/>
              </w:numPr>
              <w:rPr>
                <w:rFonts w:ascii="Arial" w:hAnsi="Arial" w:cs="Arial"/>
                <w:color w:val="222222"/>
                <w:sz w:val="21"/>
              </w:rPr>
            </w:pPr>
            <w:r w:rsidRPr="00462BD3">
              <w:rPr>
                <w:rFonts w:ascii="Arial" w:hAnsi="Arial" w:cs="Arial"/>
                <w:color w:val="222222"/>
                <w:sz w:val="21"/>
              </w:rPr>
              <w:t>Compassion</w:t>
            </w:r>
          </w:p>
          <w:p w14:paraId="65052793" w14:textId="77777777" w:rsidR="00462BD3" w:rsidRDefault="00462BD3" w:rsidP="00C4491E">
            <w:pPr>
              <w:pStyle w:val="ListBullet"/>
              <w:numPr>
                <w:ilvl w:val="0"/>
                <w:numId w:val="2"/>
              </w:numPr>
              <w:rPr>
                <w:rFonts w:ascii="Arial" w:hAnsi="Arial" w:cs="Arial"/>
                <w:color w:val="222222"/>
                <w:sz w:val="21"/>
              </w:rPr>
            </w:pPr>
            <w:r w:rsidRPr="00462BD3">
              <w:rPr>
                <w:rFonts w:ascii="Arial" w:hAnsi="Arial" w:cs="Arial"/>
                <w:color w:val="222222"/>
                <w:sz w:val="21"/>
              </w:rPr>
              <w:t>Consistent</w:t>
            </w:r>
          </w:p>
          <w:p w14:paraId="1C232AC7" w14:textId="77777777" w:rsidR="00462BD3" w:rsidRDefault="00462BD3" w:rsidP="00C4491E">
            <w:pPr>
              <w:pStyle w:val="ListBullet"/>
              <w:numPr>
                <w:ilvl w:val="0"/>
                <w:numId w:val="2"/>
              </w:numPr>
              <w:rPr>
                <w:rFonts w:ascii="Arial" w:hAnsi="Arial" w:cs="Arial"/>
                <w:color w:val="222222"/>
                <w:sz w:val="21"/>
              </w:rPr>
            </w:pPr>
            <w:r w:rsidRPr="00462BD3">
              <w:rPr>
                <w:rFonts w:ascii="Arial" w:hAnsi="Arial" w:cs="Arial"/>
                <w:color w:val="222222"/>
                <w:sz w:val="21"/>
              </w:rPr>
              <w:t>Collaborative spirit</w:t>
            </w:r>
          </w:p>
          <w:p w14:paraId="5D7C2AFB" w14:textId="619E9767" w:rsidR="00462BD3" w:rsidRPr="00462BD3" w:rsidRDefault="00462BD3" w:rsidP="00C4491E">
            <w:pPr>
              <w:pStyle w:val="ListBullet"/>
              <w:numPr>
                <w:ilvl w:val="0"/>
                <w:numId w:val="2"/>
              </w:numPr>
              <w:rPr>
                <w:rFonts w:ascii="Arial" w:hAnsi="Arial" w:cs="Arial"/>
                <w:color w:val="222222"/>
                <w:sz w:val="21"/>
              </w:rPr>
            </w:pPr>
            <w:r w:rsidRPr="00462BD3">
              <w:rPr>
                <w:rFonts w:ascii="Arial" w:hAnsi="Arial" w:cs="Arial"/>
                <w:color w:val="222222"/>
                <w:sz w:val="21"/>
              </w:rPr>
              <w:t>Nurturing</w:t>
            </w:r>
          </w:p>
          <w:p w14:paraId="629AD32B" w14:textId="13B967F5" w:rsidR="00A3283B" w:rsidRPr="0063656F" w:rsidRDefault="00A3283B" w:rsidP="0063656F">
            <w:pPr>
              <w:rPr>
                <w:rFonts w:ascii="Arial" w:hAnsi="Arial" w:cs="Arial"/>
                <w:color w:val="222222"/>
                <w:sz w:val="2"/>
              </w:rPr>
            </w:pPr>
          </w:p>
        </w:tc>
      </w:tr>
      <w:tr w:rsidR="00A3283B" w:rsidRPr="00A3283B" w14:paraId="0B1DF1BC" w14:textId="77777777" w:rsidTr="00C4491E">
        <w:tc>
          <w:tcPr>
            <w:tcW w:w="5048" w:type="dxa"/>
            <w:shd w:val="clear" w:color="FFFFFF" w:fill="FFFFFF"/>
            <w:tcMar>
              <w:top w:w="60" w:type="dxa"/>
              <w:left w:w="120" w:type="dxa"/>
              <w:bottom w:w="60" w:type="dxa"/>
              <w:right w:w="120" w:type="dxa"/>
            </w:tcMar>
          </w:tcPr>
          <w:p w14:paraId="2C1419AC" w14:textId="62FD1B0B" w:rsidR="005733BC" w:rsidRPr="008E03BC" w:rsidRDefault="008E03BC" w:rsidP="008E03BC">
            <w:pPr>
              <w:rPr>
                <w:rFonts w:ascii="Arial" w:hAnsi="Arial" w:cs="Arial"/>
                <w:b/>
                <w:color w:val="1B2A4A"/>
                <w:sz w:val="21"/>
              </w:rPr>
            </w:pPr>
            <w:proofErr w:type="spellStart"/>
            <w:r w:rsidRPr="008E03BC">
              <w:rPr>
                <w:rFonts w:ascii="Arial" w:hAnsi="Arial" w:cs="Arial"/>
                <w:b/>
                <w:color w:val="1B2A4A"/>
                <w:sz w:val="21"/>
              </w:rPr>
              <w:lastRenderedPageBreak/>
              <w:t>Self Management</w:t>
            </w:r>
            <w:proofErr w:type="spellEnd"/>
          </w:p>
          <w:p w14:paraId="53829168" w14:textId="77777777" w:rsidR="008E03BC" w:rsidRPr="008E03BC" w:rsidRDefault="008E03BC" w:rsidP="00C4491E">
            <w:pPr>
              <w:pStyle w:val="ListBullet"/>
              <w:numPr>
                <w:ilvl w:val="0"/>
                <w:numId w:val="2"/>
              </w:numPr>
              <w:rPr>
                <w:rFonts w:ascii="Arial" w:hAnsi="Arial" w:cs="Arial"/>
                <w:color w:val="222222"/>
                <w:sz w:val="21"/>
              </w:rPr>
            </w:pPr>
            <w:r w:rsidRPr="008E03BC">
              <w:rPr>
                <w:rFonts w:ascii="Arial" w:hAnsi="Arial" w:cs="Arial"/>
                <w:color w:val="222222"/>
                <w:sz w:val="21"/>
              </w:rPr>
              <w:t>Honesty and integrity</w:t>
            </w:r>
          </w:p>
          <w:p w14:paraId="4AC81DB9" w14:textId="5430142B" w:rsidR="005733BC" w:rsidRPr="005733BC" w:rsidRDefault="005733BC" w:rsidP="00C4491E">
            <w:pPr>
              <w:pStyle w:val="ListBullet"/>
              <w:numPr>
                <w:ilvl w:val="0"/>
                <w:numId w:val="2"/>
              </w:numPr>
              <w:rPr>
                <w:rFonts w:ascii="Arial" w:hAnsi="Arial" w:cs="Arial"/>
                <w:color w:val="222222"/>
                <w:sz w:val="21"/>
              </w:rPr>
            </w:pPr>
            <w:r w:rsidRPr="005733BC">
              <w:rPr>
                <w:rFonts w:ascii="Arial" w:hAnsi="Arial" w:cs="Arial"/>
                <w:color w:val="222222"/>
                <w:sz w:val="21"/>
              </w:rPr>
              <w:t>Patience and persistence</w:t>
            </w:r>
          </w:p>
          <w:p w14:paraId="7D86BFB4" w14:textId="35756A4E" w:rsidR="005733BC" w:rsidRPr="005733BC" w:rsidRDefault="005733BC" w:rsidP="00C4491E">
            <w:pPr>
              <w:pStyle w:val="ListBullet"/>
              <w:numPr>
                <w:ilvl w:val="0"/>
                <w:numId w:val="2"/>
              </w:numPr>
              <w:rPr>
                <w:rFonts w:ascii="Arial" w:hAnsi="Arial" w:cs="Arial"/>
                <w:color w:val="222222"/>
                <w:sz w:val="21"/>
              </w:rPr>
            </w:pPr>
            <w:r w:rsidRPr="005733BC">
              <w:rPr>
                <w:rFonts w:ascii="Arial" w:hAnsi="Arial" w:cs="Arial"/>
                <w:color w:val="222222"/>
                <w:sz w:val="21"/>
              </w:rPr>
              <w:t>Emotional resilience</w:t>
            </w:r>
          </w:p>
          <w:p w14:paraId="5619E9F3" w14:textId="3B30F39B" w:rsidR="005733BC" w:rsidRPr="005733BC" w:rsidRDefault="005733BC" w:rsidP="00C4491E">
            <w:pPr>
              <w:pStyle w:val="ListBullet"/>
              <w:numPr>
                <w:ilvl w:val="0"/>
                <w:numId w:val="2"/>
              </w:numPr>
              <w:rPr>
                <w:rFonts w:ascii="Arial" w:hAnsi="Arial" w:cs="Arial"/>
                <w:color w:val="222222"/>
                <w:sz w:val="21"/>
              </w:rPr>
            </w:pPr>
            <w:r w:rsidRPr="005733BC">
              <w:rPr>
                <w:rFonts w:ascii="Arial" w:hAnsi="Arial" w:cs="Arial"/>
                <w:color w:val="222222"/>
                <w:sz w:val="21"/>
              </w:rPr>
              <w:t>Transparency</w:t>
            </w:r>
          </w:p>
          <w:p w14:paraId="3D3AA41F" w14:textId="0DB71594" w:rsidR="005733BC" w:rsidRPr="005733BC" w:rsidRDefault="005733BC" w:rsidP="00C4491E">
            <w:pPr>
              <w:pStyle w:val="ListBullet"/>
              <w:numPr>
                <w:ilvl w:val="0"/>
                <w:numId w:val="2"/>
              </w:numPr>
              <w:rPr>
                <w:rFonts w:ascii="Arial" w:hAnsi="Arial" w:cs="Arial"/>
                <w:color w:val="222222"/>
                <w:sz w:val="21"/>
              </w:rPr>
            </w:pPr>
            <w:r w:rsidRPr="005733BC">
              <w:rPr>
                <w:rFonts w:ascii="Arial" w:hAnsi="Arial" w:cs="Arial"/>
                <w:color w:val="222222"/>
                <w:sz w:val="21"/>
              </w:rPr>
              <w:t>Adaptability</w:t>
            </w:r>
          </w:p>
          <w:p w14:paraId="3D2664AE" w14:textId="04F141CE" w:rsidR="005733BC" w:rsidRPr="005733BC" w:rsidRDefault="005733BC" w:rsidP="00C4491E">
            <w:pPr>
              <w:pStyle w:val="ListBullet"/>
              <w:numPr>
                <w:ilvl w:val="0"/>
                <w:numId w:val="2"/>
              </w:numPr>
              <w:rPr>
                <w:rFonts w:ascii="Arial" w:hAnsi="Arial" w:cs="Arial"/>
                <w:color w:val="222222"/>
                <w:sz w:val="21"/>
              </w:rPr>
            </w:pPr>
            <w:r w:rsidRPr="005733BC">
              <w:rPr>
                <w:rFonts w:ascii="Arial" w:hAnsi="Arial" w:cs="Arial"/>
                <w:color w:val="222222"/>
                <w:sz w:val="21"/>
              </w:rPr>
              <w:t>Initiative</w:t>
            </w:r>
          </w:p>
          <w:p w14:paraId="6CBA5BFC" w14:textId="4467CAE2" w:rsidR="005733BC" w:rsidRPr="005733BC" w:rsidRDefault="005733BC" w:rsidP="00C4491E">
            <w:pPr>
              <w:pStyle w:val="ListBullet"/>
              <w:numPr>
                <w:ilvl w:val="0"/>
                <w:numId w:val="2"/>
              </w:numPr>
              <w:rPr>
                <w:rFonts w:ascii="Arial" w:hAnsi="Arial" w:cs="Arial"/>
                <w:color w:val="222222"/>
                <w:sz w:val="21"/>
              </w:rPr>
            </w:pPr>
            <w:r w:rsidRPr="005733BC">
              <w:rPr>
                <w:rFonts w:ascii="Arial" w:hAnsi="Arial" w:cs="Arial"/>
                <w:color w:val="222222"/>
                <w:sz w:val="21"/>
              </w:rPr>
              <w:t>Optimism</w:t>
            </w:r>
          </w:p>
          <w:p w14:paraId="7992D13F" w14:textId="3676201A" w:rsidR="00A3283B" w:rsidRPr="0063656F" w:rsidRDefault="00A3283B" w:rsidP="0063656F">
            <w:pPr>
              <w:rPr>
                <w:rFonts w:ascii="Arial" w:hAnsi="Arial" w:cs="Arial"/>
                <w:b/>
                <w:color w:val="1B2A4A"/>
                <w:sz w:val="2"/>
              </w:rPr>
            </w:pPr>
          </w:p>
        </w:tc>
        <w:tc>
          <w:tcPr>
            <w:tcW w:w="5048" w:type="dxa"/>
            <w:shd w:val="clear" w:color="FFFFFF" w:fill="FFFFFF"/>
            <w:tcMar>
              <w:top w:w="60" w:type="dxa"/>
              <w:left w:w="120" w:type="dxa"/>
              <w:bottom w:w="60" w:type="dxa"/>
              <w:right w:w="120" w:type="dxa"/>
            </w:tcMar>
          </w:tcPr>
          <w:p w14:paraId="0E218087" w14:textId="77777777" w:rsidR="00462BD3" w:rsidRDefault="00462BD3" w:rsidP="00462BD3">
            <w:pPr>
              <w:rPr>
                <w:rFonts w:ascii="Arial" w:hAnsi="Arial" w:cs="Arial"/>
                <w:b/>
                <w:color w:val="1B2A4A"/>
                <w:sz w:val="21"/>
              </w:rPr>
            </w:pPr>
            <w:r w:rsidRPr="00462BD3">
              <w:rPr>
                <w:rFonts w:ascii="Arial" w:hAnsi="Arial" w:cs="Arial"/>
                <w:b/>
                <w:color w:val="1B2A4A"/>
                <w:sz w:val="21"/>
              </w:rPr>
              <w:t>Relationship Management</w:t>
            </w:r>
          </w:p>
          <w:p w14:paraId="2AFC64E8" w14:textId="77777777" w:rsidR="00462BD3" w:rsidRDefault="00462BD3" w:rsidP="00C4491E">
            <w:pPr>
              <w:pStyle w:val="ListBullet"/>
              <w:numPr>
                <w:ilvl w:val="0"/>
                <w:numId w:val="2"/>
              </w:numPr>
              <w:rPr>
                <w:rFonts w:ascii="Arial" w:hAnsi="Arial" w:cs="Arial"/>
                <w:color w:val="222222"/>
                <w:sz w:val="21"/>
              </w:rPr>
            </w:pPr>
            <w:r w:rsidRPr="00462BD3">
              <w:rPr>
                <w:rFonts w:ascii="Arial" w:hAnsi="Arial" w:cs="Arial"/>
                <w:color w:val="222222"/>
                <w:sz w:val="21"/>
              </w:rPr>
              <w:t>Conflict management</w:t>
            </w:r>
          </w:p>
          <w:p w14:paraId="37EE9836" w14:textId="77777777" w:rsidR="00462BD3" w:rsidRDefault="00462BD3" w:rsidP="00C4491E">
            <w:pPr>
              <w:pStyle w:val="ListBullet"/>
              <w:numPr>
                <w:ilvl w:val="0"/>
                <w:numId w:val="2"/>
              </w:numPr>
              <w:rPr>
                <w:rFonts w:ascii="Arial" w:hAnsi="Arial" w:cs="Arial"/>
                <w:color w:val="222222"/>
                <w:sz w:val="21"/>
              </w:rPr>
            </w:pPr>
            <w:r w:rsidRPr="00462BD3">
              <w:rPr>
                <w:rFonts w:ascii="Arial" w:hAnsi="Arial" w:cs="Arial"/>
                <w:color w:val="222222"/>
                <w:sz w:val="21"/>
              </w:rPr>
              <w:t>Teamwork and collaboration</w:t>
            </w:r>
          </w:p>
          <w:p w14:paraId="12E31CEA" w14:textId="3D60717D" w:rsidR="00462BD3" w:rsidRPr="00462BD3" w:rsidRDefault="00462BD3" w:rsidP="00C4491E">
            <w:pPr>
              <w:pStyle w:val="ListBullet"/>
              <w:numPr>
                <w:ilvl w:val="0"/>
                <w:numId w:val="2"/>
              </w:numPr>
              <w:rPr>
                <w:rFonts w:ascii="Arial" w:hAnsi="Arial" w:cs="Arial"/>
                <w:color w:val="222222"/>
                <w:sz w:val="21"/>
              </w:rPr>
            </w:pPr>
            <w:r w:rsidRPr="00462BD3">
              <w:rPr>
                <w:rFonts w:ascii="Arial" w:hAnsi="Arial" w:cs="Arial"/>
                <w:color w:val="222222"/>
                <w:sz w:val="21"/>
              </w:rPr>
              <w:t>Calm presence</w:t>
            </w:r>
          </w:p>
          <w:p w14:paraId="10724717" w14:textId="7085C287" w:rsidR="00A3283B" w:rsidRPr="0063656F" w:rsidRDefault="00A3283B" w:rsidP="0063656F">
            <w:pPr>
              <w:rPr>
                <w:rFonts w:ascii="Arial" w:hAnsi="Arial" w:cs="Arial"/>
                <w:color w:val="222222"/>
                <w:sz w:val="2"/>
              </w:rPr>
            </w:pPr>
          </w:p>
        </w:tc>
      </w:tr>
    </w:tbl>
    <w:p w14:paraId="24C1D774" w14:textId="3B735170" w:rsidR="0063656F" w:rsidRPr="0063656F" w:rsidRDefault="0063656F" w:rsidP="0063656F">
      <w:pPr>
        <w:spacing w:before="240"/>
        <w:rPr>
          <w:rFonts w:ascii="Arial" w:hAnsi="Arial" w:cs="Arial"/>
          <w:b/>
          <w:color w:val="1B2A4A"/>
          <w:sz w:val="21"/>
        </w:rPr>
      </w:pPr>
      <w:r w:rsidRPr="0063656F">
        <w:rPr>
          <w:rFonts w:ascii="Arial" w:hAnsi="Arial" w:cs="Arial"/>
          <w:b/>
          <w:color w:val="1B2A4A"/>
          <w:sz w:val="21"/>
        </w:rPr>
        <w:t>If you feel you can meet these demanding requirements then we look forward to hearing from you and welcome your application for this post.</w:t>
      </w:r>
    </w:p>
    <w:p w14:paraId="32B44748" w14:textId="25E030EE" w:rsidR="007D78F0" w:rsidRDefault="007D78F0"/>
    <w:sectPr w:rsidR="007D78F0">
      <w:headerReference w:type="even" r:id="rId7"/>
      <w:headerReference w:type="default" r:id="rId8"/>
      <w:footerReference w:type="even" r:id="rId9"/>
      <w:footerReference w:type="default" r:id="rId10"/>
      <w:headerReference w:type="first" r:id="rId11"/>
      <w:footerReference w:type="first" r:id="rId12"/>
      <w:pgSz w:w="11906" w:h="16838"/>
      <w:pgMar w:top="1100" w:right="900" w:bottom="1100" w:left="9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2F6451" w14:textId="77777777" w:rsidR="00F41D88" w:rsidRDefault="00F41D88">
      <w:r>
        <w:separator/>
      </w:r>
    </w:p>
  </w:endnote>
  <w:endnote w:type="continuationSeparator" w:id="0">
    <w:p w14:paraId="3AA5DC2E" w14:textId="77777777" w:rsidR="00F41D88" w:rsidRDefault="00F41D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DC637" w14:textId="77777777" w:rsidR="00A24BFA" w:rsidRDefault="00A24BF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1F145" w14:textId="3108C895" w:rsidR="00562788" w:rsidRDefault="007D78F0">
    <w:pPr>
      <w:pBdr>
        <w:top w:val="single" w:sz="8" w:space="6" w:color="C9A227"/>
      </w:pBdr>
      <w:tabs>
        <w:tab w:val="right" w:pos="9026"/>
      </w:tabs>
    </w:pPr>
    <w:proofErr w:type="spellStart"/>
    <w:r>
      <w:rPr>
        <w:rFonts w:ascii="Arial" w:eastAsia="Arial" w:hAnsi="Arial" w:cs="Arial"/>
        <w:color w:val="1B2A4A"/>
        <w:sz w:val="15"/>
        <w:szCs w:val="15"/>
      </w:rPr>
      <w:t>Hartmore</w:t>
    </w:r>
    <w:proofErr w:type="spellEnd"/>
    <w:r>
      <w:rPr>
        <w:rFonts w:ascii="Arial" w:eastAsia="Arial" w:hAnsi="Arial" w:cs="Arial"/>
        <w:color w:val="1B2A4A"/>
        <w:sz w:val="15"/>
        <w:szCs w:val="15"/>
      </w:rPr>
      <w:t xml:space="preserve"> School – Job Description: Teaching Assistant </w:t>
    </w:r>
    <w:r>
      <w:rPr>
        <w:rFonts w:ascii="Arial" w:eastAsia="Arial" w:hAnsi="Arial" w:cs="Arial"/>
        <w:color w:val="1B2A4A"/>
        <w:sz w:val="15"/>
        <w:szCs w:val="15"/>
      </w:rPr>
      <w:tab/>
      <w:t xml:space="preserve">Page </w:t>
    </w:r>
    <w:r>
      <w:rPr>
        <w:rFonts w:ascii="Arial" w:eastAsia="Arial" w:hAnsi="Arial" w:cs="Arial"/>
        <w:color w:val="1B2A4A"/>
        <w:sz w:val="15"/>
        <w:szCs w:val="15"/>
      </w:rPr>
      <w:fldChar w:fldCharType="begin"/>
    </w:r>
    <w:r>
      <w:rPr>
        <w:rFonts w:ascii="Arial" w:eastAsia="Arial" w:hAnsi="Arial" w:cs="Arial"/>
        <w:color w:val="1B2A4A"/>
        <w:sz w:val="15"/>
        <w:szCs w:val="15"/>
      </w:rPr>
      <w:instrText>PAGE</w:instrText>
    </w:r>
    <w:r>
      <w:rPr>
        <w:rFonts w:ascii="Arial" w:eastAsia="Arial" w:hAnsi="Arial" w:cs="Arial"/>
        <w:color w:val="1B2A4A"/>
        <w:sz w:val="15"/>
        <w:szCs w:val="15"/>
      </w:rPr>
      <w:fldChar w:fldCharType="separate"/>
    </w:r>
    <w:r w:rsidR="00B81E4C">
      <w:rPr>
        <w:rFonts w:ascii="Arial" w:eastAsia="Arial" w:hAnsi="Arial" w:cs="Arial"/>
        <w:noProof/>
        <w:color w:val="1B2A4A"/>
        <w:sz w:val="15"/>
        <w:szCs w:val="15"/>
      </w:rPr>
      <w:t>1</w:t>
    </w:r>
    <w:r>
      <w:rPr>
        <w:rFonts w:ascii="Arial" w:eastAsia="Arial" w:hAnsi="Arial" w:cs="Arial"/>
        <w:color w:val="1B2A4A"/>
        <w:sz w:val="15"/>
        <w:szCs w:val="15"/>
      </w:rPr>
      <w:fldChar w:fldCharType="end"/>
    </w:r>
    <w:r>
      <w:rPr>
        <w:rFonts w:ascii="Arial" w:eastAsia="Arial" w:hAnsi="Arial" w:cs="Arial"/>
        <w:color w:val="1B2A4A"/>
        <w:sz w:val="15"/>
        <w:szCs w:val="15"/>
      </w:rPr>
      <w:t xml:space="preserve"> of </w:t>
    </w:r>
    <w:r>
      <w:rPr>
        <w:rFonts w:ascii="Arial" w:eastAsia="Arial" w:hAnsi="Arial" w:cs="Arial"/>
        <w:color w:val="1B2A4A"/>
        <w:sz w:val="15"/>
        <w:szCs w:val="15"/>
      </w:rPr>
      <w:fldChar w:fldCharType="begin"/>
    </w:r>
    <w:r>
      <w:rPr>
        <w:rFonts w:ascii="Arial" w:eastAsia="Arial" w:hAnsi="Arial" w:cs="Arial"/>
        <w:color w:val="1B2A4A"/>
        <w:sz w:val="15"/>
        <w:szCs w:val="15"/>
      </w:rPr>
      <w:instrText>NUMPAGES</w:instrText>
    </w:r>
    <w:r>
      <w:rPr>
        <w:rFonts w:ascii="Arial" w:eastAsia="Arial" w:hAnsi="Arial" w:cs="Arial"/>
        <w:color w:val="1B2A4A"/>
        <w:sz w:val="15"/>
        <w:szCs w:val="15"/>
      </w:rPr>
      <w:fldChar w:fldCharType="separate"/>
    </w:r>
    <w:r w:rsidR="00B81E4C">
      <w:rPr>
        <w:rFonts w:ascii="Arial" w:eastAsia="Arial" w:hAnsi="Arial" w:cs="Arial"/>
        <w:noProof/>
        <w:color w:val="1B2A4A"/>
        <w:sz w:val="15"/>
        <w:szCs w:val="15"/>
      </w:rPr>
      <w:t>2</w:t>
    </w:r>
    <w:r>
      <w:rPr>
        <w:rFonts w:ascii="Arial" w:eastAsia="Arial" w:hAnsi="Arial" w:cs="Arial"/>
        <w:color w:val="1B2A4A"/>
        <w:sz w:val="15"/>
        <w:szCs w:val="15"/>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BC57F" w14:textId="77777777" w:rsidR="00A24BFA" w:rsidRDefault="00A24B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CBAFE2" w14:textId="77777777" w:rsidR="00F41D88" w:rsidRDefault="00F41D88">
      <w:r>
        <w:separator/>
      </w:r>
    </w:p>
  </w:footnote>
  <w:footnote w:type="continuationSeparator" w:id="0">
    <w:p w14:paraId="16CCF247" w14:textId="77777777" w:rsidR="00F41D88" w:rsidRDefault="00F41D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C8A78" w14:textId="77777777" w:rsidR="00A24BFA" w:rsidRDefault="00A24BF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00EFD" w14:textId="77777777" w:rsidR="00562788" w:rsidRDefault="007D78F0">
    <w:pPr>
      <w:pBdr>
        <w:bottom w:val="single" w:sz="8" w:space="6" w:color="C9A227"/>
      </w:pBdr>
      <w:tabs>
        <w:tab w:val="right" w:pos="9026"/>
      </w:tabs>
    </w:pPr>
    <w:r>
      <w:rPr>
        <w:noProof/>
      </w:rPr>
      <w:drawing>
        <wp:inline distT="0" distB="0" distL="0" distR="0" wp14:anchorId="208AF3BA" wp14:editId="0DB4F626">
          <wp:extent cx="1047750" cy="5048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047750" cy="504825"/>
                  </a:xfrm>
                  <a:prstGeom prst="rect">
                    <a:avLst/>
                  </a:prstGeom>
                </pic:spPr>
              </pic:pic>
            </a:graphicData>
          </a:graphic>
        </wp:inline>
      </w:drawing>
    </w:r>
    <w:r>
      <w:rPr>
        <w:rFonts w:ascii="Arial" w:eastAsia="Arial" w:hAnsi="Arial" w:cs="Arial"/>
        <w:b/>
        <w:bCs/>
        <w:color w:val="1B2A4A"/>
        <w:sz w:val="18"/>
        <w:szCs w:val="18"/>
      </w:rPr>
      <w:tab/>
    </w:r>
    <w:proofErr w:type="spellStart"/>
    <w:r>
      <w:rPr>
        <w:rFonts w:ascii="Arial" w:eastAsia="Arial" w:hAnsi="Arial" w:cs="Arial"/>
        <w:b/>
        <w:bCs/>
        <w:color w:val="1B2A4A"/>
        <w:sz w:val="18"/>
        <w:szCs w:val="18"/>
      </w:rPr>
      <w:t>Hartmore</w:t>
    </w:r>
    <w:proofErr w:type="spellEnd"/>
    <w:r>
      <w:rPr>
        <w:rFonts w:ascii="Arial" w:eastAsia="Arial" w:hAnsi="Arial" w:cs="Arial"/>
        <w:b/>
        <w:bCs/>
        <w:color w:val="1B2A4A"/>
        <w:sz w:val="18"/>
        <w:szCs w:val="18"/>
      </w:rPr>
      <w:t xml:space="preserve"> School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C0257" w14:textId="77777777" w:rsidR="00A24BFA" w:rsidRDefault="00A24BF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BF05CB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8274A0D"/>
    <w:multiLevelType w:val="hybridMultilevel"/>
    <w:tmpl w:val="209A2A46"/>
    <w:lvl w:ilvl="0" w:tplc="1C6234B6">
      <w:start w:val="1"/>
      <w:numFmt w:val="bullet"/>
      <w:lvlText w:val="●"/>
      <w:lvlJc w:val="left"/>
      <w:pPr>
        <w:ind w:left="720" w:hanging="360"/>
      </w:pPr>
    </w:lvl>
    <w:lvl w:ilvl="1" w:tplc="95F68862">
      <w:start w:val="1"/>
      <w:numFmt w:val="bullet"/>
      <w:lvlText w:val="○"/>
      <w:lvlJc w:val="left"/>
      <w:pPr>
        <w:ind w:left="1440" w:hanging="360"/>
      </w:pPr>
    </w:lvl>
    <w:lvl w:ilvl="2" w:tplc="7BFC0AEC">
      <w:start w:val="1"/>
      <w:numFmt w:val="bullet"/>
      <w:lvlText w:val="■"/>
      <w:lvlJc w:val="left"/>
      <w:pPr>
        <w:ind w:left="2160" w:hanging="360"/>
      </w:pPr>
    </w:lvl>
    <w:lvl w:ilvl="3" w:tplc="51220E34">
      <w:start w:val="1"/>
      <w:numFmt w:val="bullet"/>
      <w:lvlText w:val="●"/>
      <w:lvlJc w:val="left"/>
      <w:pPr>
        <w:ind w:left="2880" w:hanging="360"/>
      </w:pPr>
    </w:lvl>
    <w:lvl w:ilvl="4" w:tplc="46D6FC5A">
      <w:start w:val="1"/>
      <w:numFmt w:val="bullet"/>
      <w:lvlText w:val="○"/>
      <w:lvlJc w:val="left"/>
      <w:pPr>
        <w:ind w:left="3600" w:hanging="360"/>
      </w:pPr>
    </w:lvl>
    <w:lvl w:ilvl="5" w:tplc="A118A57C">
      <w:start w:val="1"/>
      <w:numFmt w:val="bullet"/>
      <w:lvlText w:val="■"/>
      <w:lvlJc w:val="left"/>
      <w:pPr>
        <w:ind w:left="4320" w:hanging="360"/>
      </w:pPr>
    </w:lvl>
    <w:lvl w:ilvl="6" w:tplc="124C6ACC">
      <w:start w:val="1"/>
      <w:numFmt w:val="bullet"/>
      <w:lvlText w:val="●"/>
      <w:lvlJc w:val="left"/>
      <w:pPr>
        <w:ind w:left="5040" w:hanging="360"/>
      </w:pPr>
    </w:lvl>
    <w:lvl w:ilvl="7" w:tplc="7758EF04">
      <w:start w:val="1"/>
      <w:numFmt w:val="bullet"/>
      <w:lvlText w:val="●"/>
      <w:lvlJc w:val="left"/>
      <w:pPr>
        <w:ind w:left="5760" w:hanging="360"/>
      </w:pPr>
    </w:lvl>
    <w:lvl w:ilvl="8" w:tplc="21DC50E6">
      <w:start w:val="1"/>
      <w:numFmt w:val="bullet"/>
      <w:lvlText w:val="●"/>
      <w:lvlJc w:val="left"/>
      <w:pPr>
        <w:ind w:left="6480" w:hanging="360"/>
      </w:pPr>
    </w:lvl>
  </w:abstractNum>
  <w:abstractNum w:abstractNumId="2" w15:restartNumberingAfterBreak="0">
    <w:nsid w:val="390C2E95"/>
    <w:multiLevelType w:val="hybridMultilevel"/>
    <w:tmpl w:val="95AC4ABA"/>
    <w:lvl w:ilvl="0" w:tplc="27D0B166">
      <w:start w:val="1"/>
      <w:numFmt w:val="bullet"/>
      <w:lvlText w:val="•"/>
      <w:lvlJc w:val="left"/>
      <w:pPr>
        <w:ind w:left="420" w:hanging="260"/>
      </w:pPr>
      <w:rPr>
        <w:rFonts w:ascii="Arial" w:eastAsia="Arial" w:hAnsi="Arial" w:cs="Arial"/>
        <w:color w:val="C9A227"/>
      </w:rPr>
    </w:lvl>
    <w:lvl w:ilvl="1" w:tplc="453C7F22">
      <w:numFmt w:val="decimal"/>
      <w:lvlText w:val=""/>
      <w:lvlJc w:val="left"/>
    </w:lvl>
    <w:lvl w:ilvl="2" w:tplc="BA82C1EE">
      <w:numFmt w:val="decimal"/>
      <w:lvlText w:val=""/>
      <w:lvlJc w:val="left"/>
    </w:lvl>
    <w:lvl w:ilvl="3" w:tplc="3F5CFF90">
      <w:numFmt w:val="decimal"/>
      <w:lvlText w:val=""/>
      <w:lvlJc w:val="left"/>
    </w:lvl>
    <w:lvl w:ilvl="4" w:tplc="CD7491F2">
      <w:numFmt w:val="decimal"/>
      <w:lvlText w:val=""/>
      <w:lvlJc w:val="left"/>
    </w:lvl>
    <w:lvl w:ilvl="5" w:tplc="94E205D0">
      <w:numFmt w:val="decimal"/>
      <w:lvlText w:val=""/>
      <w:lvlJc w:val="left"/>
    </w:lvl>
    <w:lvl w:ilvl="6" w:tplc="35B6DE7A">
      <w:numFmt w:val="decimal"/>
      <w:lvlText w:val=""/>
      <w:lvlJc w:val="left"/>
    </w:lvl>
    <w:lvl w:ilvl="7" w:tplc="9F46E02A">
      <w:numFmt w:val="decimal"/>
      <w:lvlText w:val=""/>
      <w:lvlJc w:val="left"/>
    </w:lvl>
    <w:lvl w:ilvl="8" w:tplc="3E387428">
      <w:numFmt w:val="decimal"/>
      <w:lvlText w:val=""/>
      <w:lvlJc w:val="left"/>
    </w:lvl>
  </w:abstractNum>
  <w:num w:numId="1" w16cid:durableId="1338968309">
    <w:abstractNumId w:val="1"/>
    <w:lvlOverride w:ilvl="0">
      <w:startOverride w:val="1"/>
    </w:lvlOverride>
  </w:num>
  <w:num w:numId="2" w16cid:durableId="2014607732">
    <w:abstractNumId w:val="2"/>
    <w:lvlOverride w:ilvl="0">
      <w:startOverride w:val="1"/>
    </w:lvlOverride>
  </w:num>
  <w:num w:numId="3" w16cid:durableId="16133191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2788"/>
    <w:rsid w:val="001049B5"/>
    <w:rsid w:val="00140E07"/>
    <w:rsid w:val="00144DE0"/>
    <w:rsid w:val="002C4443"/>
    <w:rsid w:val="00462BD3"/>
    <w:rsid w:val="00562788"/>
    <w:rsid w:val="005733BC"/>
    <w:rsid w:val="00596E22"/>
    <w:rsid w:val="0063656F"/>
    <w:rsid w:val="007632AF"/>
    <w:rsid w:val="007D78F0"/>
    <w:rsid w:val="0087450C"/>
    <w:rsid w:val="008E03BC"/>
    <w:rsid w:val="009006F6"/>
    <w:rsid w:val="00975822"/>
    <w:rsid w:val="00A24BFA"/>
    <w:rsid w:val="00A3283B"/>
    <w:rsid w:val="00A95B8B"/>
    <w:rsid w:val="00B81E4C"/>
    <w:rsid w:val="00C4491E"/>
    <w:rsid w:val="00E929DF"/>
    <w:rsid w:val="00EC4262"/>
    <w:rsid w:val="00ED1DE2"/>
    <w:rsid w:val="00F41D88"/>
    <w:rsid w:val="00F62E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E7B94C"/>
  <w15:docId w15:val="{F74BC672-2809-4E7E-B469-337E480DE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A24BFA"/>
    <w:pPr>
      <w:tabs>
        <w:tab w:val="center" w:pos="4513"/>
        <w:tab w:val="right" w:pos="9026"/>
      </w:tabs>
    </w:pPr>
  </w:style>
  <w:style w:type="character" w:customStyle="1" w:styleId="HeaderChar">
    <w:name w:val="Header Char"/>
    <w:basedOn w:val="DefaultParagraphFont"/>
    <w:link w:val="Header"/>
    <w:uiPriority w:val="99"/>
    <w:rsid w:val="00A24BFA"/>
  </w:style>
  <w:style w:type="paragraph" w:styleId="Footer">
    <w:name w:val="footer"/>
    <w:basedOn w:val="Normal"/>
    <w:link w:val="FooterChar"/>
    <w:uiPriority w:val="99"/>
    <w:unhideWhenUsed/>
    <w:rsid w:val="00A24BFA"/>
    <w:pPr>
      <w:tabs>
        <w:tab w:val="center" w:pos="4513"/>
        <w:tab w:val="right" w:pos="9026"/>
      </w:tabs>
    </w:pPr>
  </w:style>
  <w:style w:type="character" w:customStyle="1" w:styleId="FooterChar">
    <w:name w:val="Footer Char"/>
    <w:basedOn w:val="DefaultParagraphFont"/>
    <w:link w:val="Footer"/>
    <w:uiPriority w:val="99"/>
    <w:rsid w:val="00A24BFA"/>
  </w:style>
  <w:style w:type="table" w:styleId="TableGrid">
    <w:name w:val="Table Grid"/>
    <w:basedOn w:val="TableNormal"/>
    <w:uiPriority w:val="39"/>
    <w:rsid w:val="00A328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99"/>
    <w:unhideWhenUsed/>
    <w:rsid w:val="00462BD3"/>
    <w:pPr>
      <w:numPr>
        <w:numId w:val="3"/>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35E9F20-5AB3-4257-817C-06036E861110}">
  <we:reference id="WA200010453" version="1.0.0.1" store="Omex" storeType="OMEX"/>
  <we:alternateReferences>
    <we:reference id="WA200010453" version="1.0.0.1" store="WA200010453" storeType="OMEX"/>
  </we:alternateReferences>
  <we:properties>
    <we:property name="claude.fileId" value="&quot;9bcd9bac-f627-4a0c-9069-4d5c05f34f74&quot;"/>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18</TotalTime>
  <Pages>6</Pages>
  <Words>1566</Words>
  <Characters>8931</Characters>
  <Application>Microsoft Office Word</Application>
  <DocSecurity>0</DocSecurity>
  <Lines>74</Lines>
  <Paragraphs>20</Paragraphs>
  <ScaleCrop>false</ScaleCrop>
  <Company/>
  <LinksUpToDate>false</LinksUpToDate>
  <CharactersWithSpaces>10477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Nikki Winters-Hatton</cp:lastModifiedBy>
  <cp:revision>22</cp:revision>
  <cp:lastPrinted>2026-09-07T11:29:00Z</cp:lastPrinted>
  <dcterms:created xsi:type="dcterms:W3CDTF">2026-07-17T10:01:00Z</dcterms:created>
  <dcterms:modified xsi:type="dcterms:W3CDTF">2026-09-07T11:32:00Z</dcterms:modified>
</cp:coreProperties>
</file>