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2">
      <w:pPr>
        <w:ind w:left="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Lunchtime Supervisor Job Description</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ab/>
        <w:t xml:space="preserve"> </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ind w:left="2160" w:hanging="21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Job Title: </w:t>
      </w:r>
      <w:r w:rsidDel="00000000" w:rsidR="00000000" w:rsidRPr="00000000">
        <w:rPr>
          <w:rFonts w:ascii="Arial" w:cs="Arial" w:eastAsia="Arial" w:hAnsi="Arial"/>
          <w:sz w:val="22"/>
          <w:szCs w:val="22"/>
          <w:rtl w:val="0"/>
        </w:rPr>
        <w:t xml:space="preserve">Lunchtime Supervisor</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ind w:left="2160" w:hanging="216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Responsible to: </w:t>
      </w:r>
      <w:r w:rsidDel="00000000" w:rsidR="00000000" w:rsidRPr="00000000">
        <w:rPr>
          <w:rFonts w:ascii="Arial" w:cs="Arial" w:eastAsia="Arial" w:hAnsi="Arial"/>
          <w:sz w:val="22"/>
          <w:szCs w:val="22"/>
          <w:rtl w:val="0"/>
        </w:rPr>
        <w:t xml:space="preserve">Learning Mentor </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School Location: </w:t>
      </w:r>
      <w:r w:rsidDel="00000000" w:rsidR="00000000" w:rsidRPr="00000000">
        <w:rPr>
          <w:rFonts w:ascii="Arial" w:cs="Arial" w:eastAsia="Arial" w:hAnsi="Arial"/>
          <w:sz w:val="22"/>
          <w:szCs w:val="22"/>
          <w:rtl w:val="0"/>
        </w:rPr>
        <w:t xml:space="preserve">Saracens Bell Lane, NW4 2AS</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Contract Type: </w:t>
      </w:r>
      <w:r w:rsidDel="00000000" w:rsidR="00000000" w:rsidRPr="00000000">
        <w:rPr>
          <w:rFonts w:ascii="Arial" w:cs="Arial" w:eastAsia="Arial" w:hAnsi="Arial"/>
          <w:sz w:val="22"/>
          <w:szCs w:val="22"/>
          <w:rtl w:val="0"/>
        </w:rPr>
        <w:t xml:space="preserve">Casual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pStyle w:val="Heading3"/>
        <w:keepNext w:val="0"/>
        <w:tabs>
          <w:tab w:val="center" w:leader="none" w:pos="4153"/>
          <w:tab w:val="right" w:leader="none" w:pos="8306"/>
        </w:tabs>
        <w:spacing w:after="80" w:before="280" w:lineRule="auto"/>
        <w:jc w:val="both"/>
        <w:rPr>
          <w:rFonts w:ascii="Arial" w:cs="Arial" w:eastAsia="Arial" w:hAnsi="Arial"/>
        </w:rPr>
      </w:pPr>
      <w:bookmarkStart w:colFirst="0" w:colLast="0" w:name="_heading=h.2e9qdloqbm50" w:id="0"/>
      <w:bookmarkEnd w:id="0"/>
      <w:r w:rsidDel="00000000" w:rsidR="00000000" w:rsidRPr="00000000">
        <w:rPr>
          <w:rFonts w:ascii="Arial" w:cs="Arial" w:eastAsia="Arial" w:hAnsi="Arial"/>
          <w:rtl w:val="0"/>
        </w:rPr>
        <w:t xml:space="preserve">About Saracens Bell Lane</w:t>
      </w:r>
    </w:p>
    <w:p w:rsidR="00000000" w:rsidDel="00000000" w:rsidP="00000000" w:rsidRDefault="00000000" w:rsidRPr="00000000" w14:paraId="00000013">
      <w:pPr>
        <w:tabs>
          <w:tab w:val="center" w:leader="none" w:pos="4153"/>
          <w:tab w:val="right" w:leader="none" w:pos="8306"/>
        </w:tabs>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Saracens Bell Lane is part of the Saracens Multi-Academy Trust and is located in Hendon, North London. The school aims to provide a strong foundation for a happy life, building moral purpose, developing character, fostering cultural capital, creating memories and enabling every child to achieve their full potential.</w:t>
      </w:r>
    </w:p>
    <w:p w:rsidR="00000000" w:rsidDel="00000000" w:rsidP="00000000" w:rsidRDefault="00000000" w:rsidRPr="00000000" w14:paraId="00000014">
      <w:pPr>
        <w:tabs>
          <w:tab w:val="center" w:leader="none" w:pos="4153"/>
          <w:tab w:val="right" w:leader="none" w:pos="8306"/>
        </w:tabs>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core values of </w:t>
      </w:r>
      <w:r w:rsidDel="00000000" w:rsidR="00000000" w:rsidRPr="00000000">
        <w:rPr>
          <w:rFonts w:ascii="Arial" w:cs="Arial" w:eastAsia="Arial" w:hAnsi="Arial"/>
          <w:b w:val="1"/>
          <w:bCs w:val="1"/>
          <w:sz w:val="22"/>
          <w:szCs w:val="22"/>
          <w:rtl w:val="0"/>
        </w:rPr>
        <w:t xml:space="preserve">Discipline, Hard Work, Honesty and Humility</w:t>
      </w:r>
      <w:r w:rsidDel="00000000" w:rsidR="00000000" w:rsidRPr="00000000">
        <w:rPr>
          <w:rFonts w:ascii="Arial" w:cs="Arial" w:eastAsia="Arial" w:hAnsi="Arial"/>
          <w:sz w:val="22"/>
          <w:szCs w:val="22"/>
          <w:rtl w:val="0"/>
        </w:rPr>
        <w:t xml:space="preserve"> underpin all aspects of school life. We serve a rich and diverse community and are deeply committed to nurturing respectful relationships, celebrating individuality and encouraging every child to become a confident, independent learner.</w:t>
      </w:r>
    </w:p>
    <w:p w:rsidR="00000000" w:rsidDel="00000000" w:rsidP="00000000" w:rsidRDefault="00000000" w:rsidRPr="00000000" w14:paraId="00000015">
      <w:pPr>
        <w:tabs>
          <w:tab w:val="center" w:leader="none" w:pos="4153"/>
          <w:tab w:val="right" w:leader="none" w:pos="8306"/>
        </w:tabs>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Saracens Bell Lane, we place strong emphasis on </w:t>
      </w:r>
      <w:r w:rsidDel="00000000" w:rsidR="00000000" w:rsidRPr="00000000">
        <w:rPr>
          <w:rFonts w:ascii="Arial" w:cs="Arial" w:eastAsia="Arial" w:hAnsi="Arial"/>
          <w:b w:val="1"/>
          <w:bCs w:val="1"/>
          <w:sz w:val="22"/>
          <w:szCs w:val="22"/>
          <w:rtl w:val="0"/>
        </w:rPr>
        <w:t xml:space="preserve">connection and communication</w:t>
      </w:r>
      <w:r w:rsidDel="00000000" w:rsidR="00000000" w:rsidRPr="00000000">
        <w:rPr>
          <w:rFonts w:ascii="Arial" w:cs="Arial" w:eastAsia="Arial" w:hAnsi="Arial"/>
          <w:sz w:val="22"/>
          <w:szCs w:val="22"/>
          <w:rtl w:val="0"/>
        </w:rPr>
        <w:t xml:space="preserve">. We use </w:t>
      </w:r>
      <w:r w:rsidDel="00000000" w:rsidR="00000000" w:rsidRPr="00000000">
        <w:rPr>
          <w:rFonts w:ascii="Arial" w:cs="Arial" w:eastAsia="Arial" w:hAnsi="Arial"/>
          <w:b w:val="1"/>
          <w:bCs w:val="1"/>
          <w:sz w:val="22"/>
          <w:szCs w:val="22"/>
          <w:rtl w:val="0"/>
        </w:rPr>
        <w:t xml:space="preserve">restorative approaches</w:t>
      </w:r>
      <w:r w:rsidDel="00000000" w:rsidR="00000000" w:rsidRPr="00000000">
        <w:rPr>
          <w:rFonts w:ascii="Arial" w:cs="Arial" w:eastAsia="Arial" w:hAnsi="Arial"/>
          <w:sz w:val="22"/>
          <w:szCs w:val="22"/>
          <w:rtl w:val="0"/>
        </w:rPr>
        <w:t xml:space="preserve"> to help children build empathy, repair relationships and make positive choices. These strategies are an important part of our daily practice and our approach to supporting children’s social and emotional development.</w:t>
      </w:r>
    </w:p>
    <w:p w:rsidR="00000000" w:rsidDel="00000000" w:rsidP="00000000" w:rsidRDefault="00000000" w:rsidRPr="00000000" w14:paraId="00000016">
      <w:pPr>
        <w:pStyle w:val="Heading3"/>
        <w:keepNext w:val="0"/>
        <w:tabs>
          <w:tab w:val="center" w:leader="none" w:pos="4153"/>
          <w:tab w:val="right" w:leader="none" w:pos="8306"/>
        </w:tabs>
        <w:spacing w:after="80" w:before="280" w:lineRule="auto"/>
        <w:jc w:val="both"/>
        <w:rPr>
          <w:rFonts w:ascii="Arial" w:cs="Arial" w:eastAsia="Arial" w:hAnsi="Arial"/>
        </w:rPr>
      </w:pPr>
      <w:bookmarkStart w:colFirst="0" w:colLast="0" w:name="_heading=h.7dgrd8f0zw3" w:id="1"/>
      <w:bookmarkEnd w:id="1"/>
      <w:r w:rsidDel="00000000" w:rsidR="00000000" w:rsidRPr="00000000">
        <w:rPr>
          <w:rFonts w:ascii="Arial" w:cs="Arial" w:eastAsia="Arial" w:hAnsi="Arial"/>
          <w:rtl w:val="0"/>
        </w:rPr>
        <w:t xml:space="preserve">About the Role</w:t>
      </w:r>
    </w:p>
    <w:p w:rsidR="00000000" w:rsidDel="00000000" w:rsidP="00000000" w:rsidRDefault="00000000" w:rsidRPr="00000000" w14:paraId="00000017">
      <w:pPr>
        <w:pStyle w:val="Heading3"/>
        <w:keepNext w:val="0"/>
        <w:tabs>
          <w:tab w:val="center" w:leader="none" w:pos="4153"/>
          <w:tab w:val="right" w:leader="none" w:pos="8306"/>
        </w:tabs>
        <w:spacing w:after="80" w:before="280" w:lineRule="auto"/>
        <w:jc w:val="both"/>
        <w:rPr>
          <w:rFonts w:ascii="Arial" w:cs="Arial" w:eastAsia="Arial" w:hAnsi="Arial"/>
          <w:b w:val="0"/>
          <w:bCs w:val="0"/>
          <w:sz w:val="22"/>
          <w:szCs w:val="22"/>
        </w:rPr>
      </w:pPr>
      <w:bookmarkStart w:colFirst="0" w:colLast="0" w:name="_heading=h.km61pmav1akm" w:id="2"/>
      <w:bookmarkEnd w:id="2"/>
      <w:r w:rsidDel="00000000" w:rsidR="00000000" w:rsidRPr="00000000">
        <w:rPr>
          <w:rFonts w:ascii="Arial" w:cs="Arial" w:eastAsia="Arial" w:hAnsi="Arial"/>
          <w:b w:val="0"/>
          <w:bCs w:val="0"/>
          <w:sz w:val="22"/>
          <w:szCs w:val="22"/>
          <w:rtl w:val="0"/>
        </w:rPr>
        <w:t xml:space="preserve">As a </w:t>
      </w:r>
      <w:r w:rsidDel="00000000" w:rsidR="00000000" w:rsidRPr="00000000">
        <w:rPr>
          <w:rFonts w:ascii="Arial" w:cs="Arial" w:eastAsia="Arial" w:hAnsi="Arial"/>
          <w:b w:val="0"/>
          <w:bCs w:val="0"/>
          <w:rtl w:val="0"/>
        </w:rPr>
        <w:t xml:space="preserve">Lunchtime</w:t>
      </w:r>
      <w:r w:rsidDel="00000000" w:rsidR="00000000" w:rsidRPr="00000000">
        <w:rPr>
          <w:rFonts w:ascii="Arial" w:cs="Arial" w:eastAsia="Arial" w:hAnsi="Arial"/>
          <w:b w:val="0"/>
          <w:bCs w:val="0"/>
          <w:sz w:val="22"/>
          <w:szCs w:val="22"/>
          <w:rtl w:val="0"/>
        </w:rPr>
        <w:t xml:space="preserve"> Supervisor, you will play an essential role in creating a </w:t>
      </w:r>
      <w:r w:rsidDel="00000000" w:rsidR="00000000" w:rsidRPr="00000000">
        <w:rPr>
          <w:rFonts w:ascii="Arial" w:cs="Arial" w:eastAsia="Arial" w:hAnsi="Arial"/>
          <w:sz w:val="22"/>
          <w:szCs w:val="22"/>
          <w:rtl w:val="0"/>
        </w:rPr>
        <w:t xml:space="preserve">calm, inclusive and positive </w:t>
      </w:r>
      <w:r w:rsidDel="00000000" w:rsidR="00000000" w:rsidRPr="00000000">
        <w:rPr>
          <w:rFonts w:ascii="Arial" w:cs="Arial" w:eastAsia="Arial" w:hAnsi="Arial"/>
          <w:b w:val="0"/>
          <w:bCs w:val="0"/>
          <w:sz w:val="22"/>
          <w:szCs w:val="22"/>
          <w:rtl w:val="0"/>
        </w:rPr>
        <w:t xml:space="preserve">environment. You will support pupils to </w:t>
      </w:r>
      <w:r w:rsidDel="00000000" w:rsidR="00000000" w:rsidRPr="00000000">
        <w:rPr>
          <w:rFonts w:ascii="Arial" w:cs="Arial" w:eastAsia="Arial" w:hAnsi="Arial"/>
          <w:sz w:val="22"/>
          <w:szCs w:val="22"/>
          <w:rtl w:val="0"/>
        </w:rPr>
        <w:t xml:space="preserve">build strong</w:t>
      </w:r>
      <w:r w:rsidDel="00000000" w:rsidR="00000000" w:rsidRPr="00000000">
        <w:rPr>
          <w:rFonts w:ascii="Arial" w:cs="Arial" w:eastAsia="Arial" w:hAnsi="Arial"/>
          <w:b w:val="0"/>
          <w:bCs w:val="0"/>
          <w:sz w:val="22"/>
          <w:szCs w:val="22"/>
          <w:rtl w:val="0"/>
        </w:rPr>
        <w:t xml:space="preserve"> </w:t>
      </w:r>
      <w:r w:rsidDel="00000000" w:rsidR="00000000" w:rsidRPr="00000000">
        <w:rPr>
          <w:rFonts w:ascii="Arial" w:cs="Arial" w:eastAsia="Arial" w:hAnsi="Arial"/>
          <w:sz w:val="22"/>
          <w:szCs w:val="22"/>
          <w:rtl w:val="0"/>
        </w:rPr>
        <w:t xml:space="preserve">relationships</w:t>
      </w:r>
      <w:r w:rsidDel="00000000" w:rsidR="00000000" w:rsidRPr="00000000">
        <w:rPr>
          <w:rFonts w:ascii="Arial" w:cs="Arial" w:eastAsia="Arial" w:hAnsi="Arial"/>
          <w:b w:val="0"/>
          <w:bCs w:val="0"/>
          <w:sz w:val="22"/>
          <w:szCs w:val="22"/>
          <w:rtl w:val="0"/>
        </w:rPr>
        <w:t xml:space="preserve">, resolve conflicts respectfully, and develop social skills that reflect our school’s values.</w:t>
      </w:r>
    </w:p>
    <w:p w:rsidR="00000000" w:rsidDel="00000000" w:rsidP="00000000" w:rsidRDefault="00000000" w:rsidRPr="00000000" w14:paraId="00000018">
      <w:pPr>
        <w:tabs>
          <w:tab w:val="center" w:leader="none" w:pos="4153"/>
          <w:tab w:val="right" w:leader="none" w:pos="8306"/>
        </w:tabs>
        <w:spacing w:after="240" w:before="240" w:lineRule="auto"/>
        <w:jc w:val="both"/>
        <w:rPr/>
      </w:pPr>
      <w:r w:rsidDel="00000000" w:rsidR="00000000" w:rsidRPr="00000000">
        <w:rPr>
          <w:rFonts w:ascii="Arial" w:cs="Arial" w:eastAsia="Arial" w:hAnsi="Arial"/>
          <w:sz w:val="22"/>
          <w:szCs w:val="22"/>
          <w:rtl w:val="0"/>
        </w:rPr>
        <w:t xml:space="preserve">The main purpose of this role is to assist in the supervision of pupils during their lunch break, ensuring their </w:t>
      </w:r>
      <w:r w:rsidDel="00000000" w:rsidR="00000000" w:rsidRPr="00000000">
        <w:rPr>
          <w:rFonts w:ascii="Arial" w:cs="Arial" w:eastAsia="Arial" w:hAnsi="Arial"/>
          <w:b w:val="1"/>
          <w:bCs w:val="1"/>
          <w:sz w:val="22"/>
          <w:szCs w:val="22"/>
          <w:rtl w:val="0"/>
        </w:rPr>
        <w:t xml:space="preserve">safety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wellbeing</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enjoyment</w:t>
      </w:r>
      <w:r w:rsidDel="00000000" w:rsidR="00000000" w:rsidRPr="00000000">
        <w:rPr>
          <w:rFonts w:ascii="Arial" w:cs="Arial" w:eastAsia="Arial" w:hAnsi="Arial"/>
          <w:sz w:val="22"/>
          <w:szCs w:val="22"/>
          <w:rtl w:val="0"/>
        </w:rPr>
        <w:t xml:space="preserve">, while upholding the school’s behaviour policy and restorative ethos.</w:t>
      </w:r>
      <w:r w:rsidDel="00000000" w:rsidR="00000000" w:rsidRPr="00000000">
        <w:rPr>
          <w:rtl w:val="0"/>
        </w:rPr>
      </w:r>
    </w:p>
    <w:p w:rsidR="00000000" w:rsidDel="00000000" w:rsidP="00000000" w:rsidRDefault="00000000" w:rsidRPr="00000000" w14:paraId="00000019">
      <w:pPr>
        <w:pStyle w:val="Heading3"/>
        <w:keepNext w:val="0"/>
        <w:tabs>
          <w:tab w:val="center" w:leader="none" w:pos="4153"/>
          <w:tab w:val="right" w:leader="none" w:pos="8306"/>
        </w:tabs>
        <w:spacing w:after="80" w:before="280" w:lineRule="auto"/>
        <w:jc w:val="both"/>
        <w:rPr>
          <w:rFonts w:ascii="Arial" w:cs="Arial" w:eastAsia="Arial" w:hAnsi="Arial"/>
        </w:rPr>
      </w:pPr>
      <w:bookmarkStart w:colFirst="0" w:colLast="0" w:name="_heading=h.fax9u28bpcil" w:id="3"/>
      <w:bookmarkEnd w:id="3"/>
      <w:r w:rsidDel="00000000" w:rsidR="00000000" w:rsidRPr="00000000">
        <w:rPr>
          <w:rFonts w:ascii="Arial" w:cs="Arial" w:eastAsia="Arial" w:hAnsi="Arial"/>
          <w:rtl w:val="0"/>
        </w:rPr>
        <w:t xml:space="preserve">Key Responsibilities</w:t>
      </w:r>
    </w:p>
    <w:p w:rsidR="00000000" w:rsidDel="00000000" w:rsidP="00000000" w:rsidRDefault="00000000" w:rsidRPr="00000000" w14:paraId="0000001A">
      <w:pPr>
        <w:numPr>
          <w:ilvl w:val="0"/>
          <w:numId w:val="1"/>
        </w:numPr>
        <w:tabs>
          <w:tab w:val="center" w:leader="none" w:pos="4153"/>
          <w:tab w:val="right" w:leader="none" w:pos="8306"/>
        </w:tabs>
        <w:spacing w:after="240" w:before="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Supervise pupils during their breaktime - across dining and play areas, ensuring safety, inclusion and positive engagement.</w:t>
      </w:r>
    </w:p>
    <w:p w:rsidR="00000000" w:rsidDel="00000000" w:rsidP="00000000" w:rsidRDefault="00000000" w:rsidRPr="00000000" w14:paraId="0000001B">
      <w:pPr>
        <w:numPr>
          <w:ilvl w:val="0"/>
          <w:numId w:val="1"/>
        </w:numPr>
        <w:tabs>
          <w:tab w:val="center" w:leader="none" w:pos="4153"/>
          <w:tab w:val="right" w:leader="none" w:pos="8306"/>
        </w:tabs>
        <w:spacing w:after="0" w:before="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Uphold and model the school’s behaviour policy and restorative principles in all interactions.</w:t>
        <w:br w:type="textWrapping"/>
      </w:r>
    </w:p>
    <w:p w:rsidR="00000000" w:rsidDel="00000000" w:rsidP="00000000" w:rsidRDefault="00000000" w:rsidRPr="00000000" w14:paraId="0000001C">
      <w:pPr>
        <w:numPr>
          <w:ilvl w:val="0"/>
          <w:numId w:val="1"/>
        </w:numPr>
        <w:tabs>
          <w:tab w:val="center" w:leader="none" w:pos="4153"/>
          <w:tab w:val="right" w:leader="none" w:pos="8306"/>
        </w:tabs>
        <w:spacing w:after="0" w:before="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restorative communication strategies to help pupils reflect, repair relationships and make positive behaviour choices.</w:t>
        <w:br w:type="textWrapping"/>
      </w:r>
    </w:p>
    <w:p w:rsidR="00000000" w:rsidDel="00000000" w:rsidP="00000000" w:rsidRDefault="00000000" w:rsidRPr="00000000" w14:paraId="0000001D">
      <w:pPr>
        <w:tabs>
          <w:tab w:val="center" w:leader="none" w:pos="4153"/>
          <w:tab w:val="right" w:leader="none" w:pos="8306"/>
        </w:tabs>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tabs>
          <w:tab w:val="center" w:leader="none" w:pos="4153"/>
          <w:tab w:val="right" w:leader="none" w:pos="8306"/>
        </w:tabs>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tabs>
          <w:tab w:val="center" w:leader="none" w:pos="4153"/>
          <w:tab w:val="right" w:leader="none" w:pos="8306"/>
        </w:tabs>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tabs>
          <w:tab w:val="center" w:leader="none" w:pos="4153"/>
          <w:tab w:val="right" w:leader="none" w:pos="8306"/>
        </w:tabs>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tabs>
          <w:tab w:val="center" w:leader="none" w:pos="4153"/>
          <w:tab w:val="right" w:leader="none" w:pos="8306"/>
        </w:tabs>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tabs>
          <w:tab w:val="center" w:leader="none" w:pos="4153"/>
          <w:tab w:val="right" w:leader="none" w:pos="8306"/>
        </w:tabs>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tabs>
          <w:tab w:val="center" w:leader="none" w:pos="4153"/>
          <w:tab w:val="right" w:leader="none" w:pos="8306"/>
        </w:tabs>
        <w:spacing w:after="0"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numPr>
          <w:ilvl w:val="0"/>
          <w:numId w:val="1"/>
        </w:numPr>
        <w:tabs>
          <w:tab w:val="center" w:leader="none" w:pos="4153"/>
          <w:tab w:val="right" w:leader="none" w:pos="8306"/>
        </w:tabs>
        <w:spacing w:after="0"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Build strong, trusting connections with pupils to promote emotional wellbeing and a sense of belonging.</w:t>
        <w:br w:type="textWrapping"/>
      </w:r>
    </w:p>
    <w:p w:rsidR="00000000" w:rsidDel="00000000" w:rsidP="00000000" w:rsidRDefault="00000000" w:rsidRPr="00000000" w14:paraId="00000025">
      <w:pPr>
        <w:numPr>
          <w:ilvl w:val="0"/>
          <w:numId w:val="1"/>
        </w:numPr>
        <w:tabs>
          <w:tab w:val="center" w:leader="none" w:pos="4153"/>
          <w:tab w:val="right" w:leader="none" w:pos="8306"/>
        </w:tabs>
        <w:spacing w:after="0" w:before="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Support the school’s culture and values by modelling respectful, kind and calm communication.</w:t>
        <w:br w:type="textWrapping"/>
      </w:r>
    </w:p>
    <w:p w:rsidR="00000000" w:rsidDel="00000000" w:rsidP="00000000" w:rsidRDefault="00000000" w:rsidRPr="00000000" w14:paraId="00000026">
      <w:pPr>
        <w:numPr>
          <w:ilvl w:val="0"/>
          <w:numId w:val="1"/>
        </w:numPr>
        <w:tabs>
          <w:tab w:val="center" w:leader="none" w:pos="4153"/>
          <w:tab w:val="right" w:leader="none" w:pos="8306"/>
        </w:tabs>
        <w:spacing w:after="0" w:before="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Manage and de-escalate incidents of unsafe or inappropriate behaviour, referring matters to the Senior Leadership Team when necessary.</w:t>
        <w:br w:type="textWrapping"/>
      </w:r>
    </w:p>
    <w:p w:rsidR="00000000" w:rsidDel="00000000" w:rsidP="00000000" w:rsidRDefault="00000000" w:rsidRPr="00000000" w14:paraId="00000027">
      <w:pPr>
        <w:numPr>
          <w:ilvl w:val="0"/>
          <w:numId w:val="1"/>
        </w:numPr>
        <w:tabs>
          <w:tab w:val="center" w:leader="none" w:pos="4153"/>
          <w:tab w:val="right" w:leader="none" w:pos="8306"/>
        </w:tabs>
        <w:spacing w:after="0" w:before="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Encourage pupils to take pride in their environment by helping maintain tidy dining and playground areas.</w:t>
        <w:br w:type="textWrapping"/>
      </w:r>
    </w:p>
    <w:p w:rsidR="00000000" w:rsidDel="00000000" w:rsidP="00000000" w:rsidRDefault="00000000" w:rsidRPr="00000000" w14:paraId="00000028">
      <w:pPr>
        <w:numPr>
          <w:ilvl w:val="0"/>
          <w:numId w:val="1"/>
        </w:numPr>
        <w:tabs>
          <w:tab w:val="center" w:leader="none" w:pos="4153"/>
          <w:tab w:val="right" w:leader="none" w:pos="8306"/>
        </w:tabs>
        <w:spacing w:after="240" w:before="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Liaise effectively with teaching and support staff regarding any lunchtime concerns or observations that need follow-up.</w:t>
      </w:r>
    </w:p>
    <w:p w:rsidR="00000000" w:rsidDel="00000000" w:rsidP="00000000" w:rsidRDefault="00000000" w:rsidRPr="00000000" w14:paraId="00000029">
      <w:pPr>
        <w:tabs>
          <w:tab w:val="center" w:leader="none" w:pos="4153"/>
          <w:tab w:val="right" w:leader="none" w:pos="8306"/>
        </w:tabs>
        <w:spacing w:after="24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tabs>
          <w:tab w:val="center" w:leader="none" w:pos="4153"/>
          <w:tab w:val="right" w:leader="none" w:pos="8306"/>
        </w:tabs>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Note: These accountabilities outline the main areas of the role and are not an exhaustive list of duties. </w:t>
      </w:r>
    </w:p>
    <w:p w:rsidR="00000000" w:rsidDel="00000000" w:rsidP="00000000" w:rsidRDefault="00000000" w:rsidRPr="00000000" w14:paraId="0000002B">
      <w:pPr>
        <w:tabs>
          <w:tab w:val="center" w:leader="none" w:pos="4153"/>
          <w:tab w:val="right" w:leader="none" w:pos="8306"/>
        </w:tabs>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C">
      <w:pPr>
        <w:tabs>
          <w:tab w:val="center" w:leader="none" w:pos="4153"/>
          <w:tab w:val="right" w:leader="none" w:pos="8306"/>
        </w:tabs>
        <w:jc w:val="both"/>
        <w:rPr>
          <w:rFonts w:ascii="Arial" w:cs="Arial" w:eastAsia="Arial" w:hAnsi="Arial"/>
          <w:b w:val="1"/>
          <w:bCs w:val="1"/>
          <w:sz w:val="20"/>
          <w:szCs w:val="20"/>
        </w:rPr>
      </w:pPr>
      <w:r w:rsidDel="00000000" w:rsidR="00000000" w:rsidRPr="00000000">
        <w:rPr>
          <w:rFonts w:ascii="Arial" w:cs="Arial" w:eastAsia="Arial" w:hAnsi="Arial"/>
          <w:i w:val="1"/>
          <w:iCs w:val="1"/>
          <w:sz w:val="20"/>
          <w:szCs w:val="20"/>
          <w:rtl w:val="0"/>
        </w:rPr>
        <w:t xml:space="preserve">This job description may be reviewed and amended from time to time in response to the changing needs of the school and at the direction of the Principal and line manager. Other reasonable duties may be assigned within the competence of the postholder.</w:t>
      </w:r>
      <w:r w:rsidDel="00000000" w:rsidR="00000000" w:rsidRPr="00000000">
        <w:rPr>
          <w:rtl w:val="0"/>
        </w:rPr>
      </w:r>
    </w:p>
    <w:p w:rsidR="00000000" w:rsidDel="00000000" w:rsidP="00000000" w:rsidRDefault="00000000" w:rsidRPr="00000000" w14:paraId="0000002D">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akpzu4uf0rt3" w:id="4"/>
      <w:bookmarkEnd w:id="4"/>
      <w:r w:rsidDel="00000000" w:rsidR="00000000" w:rsidRPr="00000000">
        <w:rPr>
          <w:rtl w:val="0"/>
        </w:rPr>
      </w:r>
    </w:p>
    <w:p w:rsidR="00000000" w:rsidDel="00000000" w:rsidP="00000000" w:rsidRDefault="00000000" w:rsidRPr="00000000" w14:paraId="0000002E">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3wasdqv1wa69" w:id="5"/>
      <w:bookmarkEnd w:id="5"/>
      <w:r w:rsidDel="00000000" w:rsidR="00000000" w:rsidRPr="00000000">
        <w:rPr>
          <w:rtl w:val="0"/>
        </w:rPr>
      </w:r>
    </w:p>
    <w:p w:rsidR="00000000" w:rsidDel="00000000" w:rsidP="00000000" w:rsidRDefault="00000000" w:rsidRPr="00000000" w14:paraId="0000002F">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elznkx115lc1" w:id="6"/>
      <w:bookmarkEnd w:id="6"/>
      <w:r w:rsidDel="00000000" w:rsidR="00000000" w:rsidRPr="00000000">
        <w:rPr>
          <w:rtl w:val="0"/>
        </w:rPr>
      </w:r>
    </w:p>
    <w:p w:rsidR="00000000" w:rsidDel="00000000" w:rsidP="00000000" w:rsidRDefault="00000000" w:rsidRPr="00000000" w14:paraId="00000030">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ww07y0wi1vbf" w:id="7"/>
      <w:bookmarkEnd w:id="7"/>
      <w:r w:rsidDel="00000000" w:rsidR="00000000" w:rsidRPr="00000000">
        <w:rPr>
          <w:rtl w:val="0"/>
        </w:rPr>
      </w:r>
    </w:p>
    <w:p w:rsidR="00000000" w:rsidDel="00000000" w:rsidP="00000000" w:rsidRDefault="00000000" w:rsidRPr="00000000" w14:paraId="00000031">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cvgh9obb6dre" w:id="8"/>
      <w:bookmarkEnd w:id="8"/>
      <w:r w:rsidDel="00000000" w:rsidR="00000000" w:rsidRPr="00000000">
        <w:rPr>
          <w:rtl w:val="0"/>
        </w:rPr>
      </w:r>
    </w:p>
    <w:p w:rsidR="00000000" w:rsidDel="00000000" w:rsidP="00000000" w:rsidRDefault="00000000" w:rsidRPr="00000000" w14:paraId="00000032">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yelsab713zaz" w:id="9"/>
      <w:bookmarkEnd w:id="9"/>
      <w:r w:rsidDel="00000000" w:rsidR="00000000" w:rsidRPr="00000000">
        <w:rPr>
          <w:rtl w:val="0"/>
        </w:rPr>
      </w:r>
    </w:p>
    <w:p w:rsidR="00000000" w:rsidDel="00000000" w:rsidP="00000000" w:rsidRDefault="00000000" w:rsidRPr="00000000" w14:paraId="00000033">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yka5xjiz4iyn" w:id="10"/>
      <w:bookmarkEnd w:id="10"/>
      <w:r w:rsidDel="00000000" w:rsidR="00000000" w:rsidRPr="00000000">
        <w:rPr>
          <w:rtl w:val="0"/>
        </w:rPr>
      </w:r>
    </w:p>
    <w:p w:rsidR="00000000" w:rsidDel="00000000" w:rsidP="00000000" w:rsidRDefault="00000000" w:rsidRPr="00000000" w14:paraId="00000034">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tm87fcfngcj" w:id="11"/>
      <w:bookmarkEnd w:id="11"/>
      <w:r w:rsidDel="00000000" w:rsidR="00000000" w:rsidRPr="00000000">
        <w:rPr>
          <w:rtl w:val="0"/>
        </w:rPr>
      </w:r>
    </w:p>
    <w:p w:rsidR="00000000" w:rsidDel="00000000" w:rsidP="00000000" w:rsidRDefault="00000000" w:rsidRPr="00000000" w14:paraId="00000035">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pejfcql5m3k1" w:id="12"/>
      <w:bookmarkEnd w:id="12"/>
      <w:r w:rsidDel="00000000" w:rsidR="00000000" w:rsidRPr="00000000">
        <w:rPr>
          <w:rtl w:val="0"/>
        </w:rPr>
      </w:r>
    </w:p>
    <w:p w:rsidR="00000000" w:rsidDel="00000000" w:rsidP="00000000" w:rsidRDefault="00000000" w:rsidRPr="00000000" w14:paraId="00000036">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mc590ksc0r8e" w:id="13"/>
      <w:bookmarkEnd w:id="13"/>
      <w:r w:rsidDel="00000000" w:rsidR="00000000" w:rsidRPr="00000000">
        <w:rPr>
          <w:rtl w:val="0"/>
        </w:rPr>
      </w:r>
    </w:p>
    <w:p w:rsidR="00000000" w:rsidDel="00000000" w:rsidP="00000000" w:rsidRDefault="00000000" w:rsidRPr="00000000" w14:paraId="00000037">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4xta2ees8r9o" w:id="14"/>
      <w:bookmarkEnd w:id="14"/>
      <w:r w:rsidDel="00000000" w:rsidR="00000000" w:rsidRPr="00000000">
        <w:rPr>
          <w:rtl w:val="0"/>
        </w:rPr>
      </w:r>
    </w:p>
    <w:p w:rsidR="00000000" w:rsidDel="00000000" w:rsidP="00000000" w:rsidRDefault="00000000" w:rsidRPr="00000000" w14:paraId="00000038">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1ozl62u3058f" w:id="15"/>
      <w:bookmarkEnd w:id="15"/>
      <w:r w:rsidDel="00000000" w:rsidR="00000000" w:rsidRPr="00000000">
        <w:rPr>
          <w:rtl w:val="0"/>
        </w:rPr>
      </w:r>
    </w:p>
    <w:p w:rsidR="00000000" w:rsidDel="00000000" w:rsidP="00000000" w:rsidRDefault="00000000" w:rsidRPr="00000000" w14:paraId="00000039">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h0lza789g7vd" w:id="16"/>
      <w:bookmarkEnd w:id="16"/>
      <w:r w:rsidDel="00000000" w:rsidR="00000000" w:rsidRPr="00000000">
        <w:rPr>
          <w:rtl w:val="0"/>
        </w:rPr>
      </w:r>
    </w:p>
    <w:p w:rsidR="00000000" w:rsidDel="00000000" w:rsidP="00000000" w:rsidRDefault="00000000" w:rsidRPr="00000000" w14:paraId="0000003A">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wi23c8z7gfko" w:id="17"/>
      <w:bookmarkEnd w:id="17"/>
      <w:r w:rsidDel="00000000" w:rsidR="00000000" w:rsidRPr="00000000">
        <w:rPr>
          <w:rtl w:val="0"/>
        </w:rPr>
      </w:r>
    </w:p>
    <w:p w:rsidR="00000000" w:rsidDel="00000000" w:rsidP="00000000" w:rsidRDefault="00000000" w:rsidRPr="00000000" w14:paraId="0000003B">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yql0vbrrkyyf" w:id="18"/>
      <w:bookmarkEnd w:id="18"/>
      <w:r w:rsidDel="00000000" w:rsidR="00000000" w:rsidRPr="00000000">
        <w:rPr>
          <w:rtl w:val="0"/>
        </w:rPr>
      </w:r>
    </w:p>
    <w:p w:rsidR="00000000" w:rsidDel="00000000" w:rsidP="00000000" w:rsidRDefault="00000000" w:rsidRPr="00000000" w14:paraId="0000003C">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mtqvrnk63i9" w:id="19"/>
      <w:bookmarkEnd w:id="19"/>
      <w:r w:rsidDel="00000000" w:rsidR="00000000" w:rsidRPr="00000000">
        <w:rPr>
          <w:rtl w:val="0"/>
        </w:rPr>
      </w:r>
    </w:p>
    <w:p w:rsidR="00000000" w:rsidDel="00000000" w:rsidP="00000000" w:rsidRDefault="00000000" w:rsidRPr="00000000" w14:paraId="0000003D">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in9qubvb7j3e" w:id="20"/>
      <w:bookmarkEnd w:id="20"/>
      <w:r w:rsidDel="00000000" w:rsidR="00000000" w:rsidRPr="00000000">
        <w:rPr>
          <w:rtl w:val="0"/>
        </w:rPr>
      </w:r>
    </w:p>
    <w:p w:rsidR="00000000" w:rsidDel="00000000" w:rsidP="00000000" w:rsidRDefault="00000000" w:rsidRPr="00000000" w14:paraId="0000003E">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6e0rrgdmm5jo" w:id="21"/>
      <w:bookmarkEnd w:id="21"/>
      <w:r w:rsidDel="00000000" w:rsidR="00000000" w:rsidRPr="00000000">
        <w:rPr>
          <w:rtl w:val="0"/>
        </w:rPr>
      </w:r>
    </w:p>
    <w:p w:rsidR="00000000" w:rsidDel="00000000" w:rsidP="00000000" w:rsidRDefault="00000000" w:rsidRPr="00000000" w14:paraId="0000003F">
      <w:pPr>
        <w:tabs>
          <w:tab w:val="center" w:leader="none" w:pos="4153"/>
          <w:tab w:val="right" w:leader="none" w:pos="8306"/>
        </w:tabs>
        <w:spacing w:after="240" w:before="240" w:lineRule="auto"/>
        <w:jc w:val="both"/>
        <w:rPr>
          <w:rFonts w:ascii="Arial" w:cs="Arial" w:eastAsia="Arial" w:hAnsi="Arial"/>
          <w:b w:val="1"/>
          <w:bCs w:val="1"/>
          <w:sz w:val="22"/>
          <w:szCs w:val="22"/>
        </w:rPr>
      </w:pPr>
      <w:bookmarkStart w:colFirst="0" w:colLast="0" w:name="_heading=h.61v9v1jieuyl" w:id="22"/>
      <w:bookmarkEnd w:id="22"/>
      <w:r w:rsidDel="00000000" w:rsidR="00000000" w:rsidRPr="00000000">
        <w:rPr>
          <w:rFonts w:ascii="Arial" w:cs="Arial" w:eastAsia="Arial" w:hAnsi="Arial"/>
          <w:b w:val="1"/>
          <w:bCs w:val="1"/>
          <w:sz w:val="22"/>
          <w:szCs w:val="22"/>
          <w:rtl w:val="0"/>
        </w:rPr>
        <w:t xml:space="preserve">Person Specification – Lunchtime Supervisor</w:t>
      </w:r>
    </w:p>
    <w:tbl>
      <w:tblPr>
        <w:tblStyle w:val="Table1"/>
        <w:tblW w:w="9069.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511059951099"/>
        <w:gridCol w:w="3939.995281305234"/>
        <w:gridCol w:w="3404.0054697672904"/>
        <w:tblGridChange w:id="0">
          <w:tblGrid>
            <w:gridCol w:w="1725.511059951099"/>
            <w:gridCol w:w="3939.995281305234"/>
            <w:gridCol w:w="3404.0054697672904"/>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tabs>
                <w:tab w:val="center" w:leader="none" w:pos="4153"/>
                <w:tab w:val="right" w:leader="none" w:pos="8306"/>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Criteria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tabs>
                <w:tab w:val="center" w:leader="none" w:pos="4153"/>
                <w:tab w:val="right" w:leader="none" w:pos="8306"/>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Essential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tabs>
                <w:tab w:val="center" w:leader="none" w:pos="4153"/>
                <w:tab w:val="right" w:leader="none" w:pos="8306"/>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Desirable</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tabs>
                <w:tab w:val="center" w:leader="none" w:pos="4153"/>
                <w:tab w:val="right" w:leader="none" w:pos="8306"/>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Qualifications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Good standard of spoken and written English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Awareness of safeguarding, training or willingness to undertake</w:t>
            </w:r>
          </w:p>
          <w:p w:rsidR="00000000" w:rsidDel="00000000" w:rsidP="00000000" w:rsidRDefault="00000000" w:rsidRPr="00000000" w14:paraId="00000046">
            <w:pPr>
              <w:tabs>
                <w:tab w:val="center" w:leader="none" w:pos="4153"/>
                <w:tab w:val="right" w:leader="none" w:pos="8306"/>
              </w:tabs>
              <w:rPr>
                <w:rFonts w:ascii="Arial" w:cs="Arial" w:eastAsia="Arial" w:hAnsi="Arial"/>
                <w:sz w:val="22"/>
                <w:szCs w:val="22"/>
              </w:rPr>
            </w:pPr>
            <w:bookmarkStart w:colFirst="0" w:colLast="0" w:name="_heading=h.5coxj33qjlrw" w:id="23"/>
            <w:bookmarkEnd w:id="23"/>
            <w:r w:rsidDel="00000000" w:rsidR="00000000" w:rsidRPr="00000000">
              <w:rPr>
                <w:rFonts w:ascii="Arial" w:cs="Arial" w:eastAsia="Arial" w:hAnsi="Arial"/>
                <w:sz w:val="22"/>
                <w:szCs w:val="22"/>
                <w:rtl w:val="0"/>
              </w:rPr>
              <w:t xml:space="preserve">• Basic First Aid qualification or willingness to undertake training</w:t>
            </w:r>
          </w:p>
          <w:p w:rsidR="00000000" w:rsidDel="00000000" w:rsidP="00000000" w:rsidRDefault="00000000" w:rsidRPr="00000000" w14:paraId="00000047">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Training in restorative or positive behaviour strategies</w:t>
            </w:r>
          </w:p>
        </w:tc>
      </w:tr>
      <w:tr>
        <w:trPr>
          <w:cantSplit w:val="0"/>
          <w:trHeight w:val="11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tabs>
                <w:tab w:val="center" w:leader="none" w:pos="4153"/>
                <w:tab w:val="right" w:leader="none" w:pos="8306"/>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of working with pupils in a school or community setting</w:t>
            </w:r>
          </w:p>
          <w:p w:rsidR="00000000" w:rsidDel="00000000" w:rsidP="00000000" w:rsidRDefault="00000000" w:rsidRPr="00000000" w14:paraId="0000004A">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of supporting children in play or social situations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of working in a primary school environment</w:t>
            </w:r>
          </w:p>
          <w:p w:rsidR="00000000" w:rsidDel="00000000" w:rsidP="00000000" w:rsidRDefault="00000000" w:rsidRPr="00000000" w14:paraId="0000004C">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of behaviour management and supporting emotional wellbeing</w:t>
            </w:r>
          </w:p>
          <w:p w:rsidR="00000000" w:rsidDel="00000000" w:rsidP="00000000" w:rsidRDefault="00000000" w:rsidRPr="00000000" w14:paraId="0000004D">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Experience of using restorative communication or conflict-resolution techniques</w:t>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tabs>
                <w:tab w:val="center" w:leader="none" w:pos="4153"/>
                <w:tab w:val="right" w:leader="none" w:pos="8306"/>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Knowledge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Understanding of the importance of safeguarding and promoting the welfare of children</w:t>
            </w:r>
          </w:p>
          <w:p w:rsidR="00000000" w:rsidDel="00000000" w:rsidP="00000000" w:rsidRDefault="00000000" w:rsidRPr="00000000" w14:paraId="00000050">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Awareness of health and safety requirements when supervising children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Understanding of school’s Healthy Eating Programme</w:t>
            </w:r>
          </w:p>
          <w:p w:rsidR="00000000" w:rsidDel="00000000" w:rsidP="00000000" w:rsidRDefault="00000000" w:rsidRPr="00000000" w14:paraId="00000052">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Awareness of restorative approaches and positive relationship-building strategies</w:t>
            </w:r>
          </w:p>
        </w:tc>
      </w:tr>
      <w:tr>
        <w:trPr>
          <w:cantSplit w:val="0"/>
          <w:trHeight w:val="26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tabs>
                <w:tab w:val="center" w:leader="none" w:pos="4153"/>
                <w:tab w:val="right" w:leader="none" w:pos="8306"/>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Personal Attributes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Excellent communication and interpersonal skills</w:t>
            </w:r>
          </w:p>
          <w:p w:rsidR="00000000" w:rsidDel="00000000" w:rsidP="00000000" w:rsidRDefault="00000000" w:rsidRPr="00000000" w14:paraId="00000055">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build positive and respectful relationships with children and colleagues</w:t>
            </w:r>
          </w:p>
          <w:p w:rsidR="00000000" w:rsidDel="00000000" w:rsidP="00000000" w:rsidRDefault="00000000" w:rsidRPr="00000000" w14:paraId="00000056">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Able to work effectively as part of a team</w:t>
            </w:r>
          </w:p>
          <w:p w:rsidR="00000000" w:rsidDel="00000000" w:rsidP="00000000" w:rsidRDefault="00000000" w:rsidRPr="00000000" w14:paraId="00000057">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Able to show initiative and respond calmly under pressure</w:t>
            </w:r>
          </w:p>
          <w:p w:rsidR="00000000" w:rsidDel="00000000" w:rsidP="00000000" w:rsidRDefault="00000000" w:rsidRPr="00000000" w14:paraId="00000058">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Committed to modelling the school’s values of Discipline, Hard Work, Honesty and Humility</w:t>
            </w:r>
          </w:p>
          <w:p w:rsidR="00000000" w:rsidDel="00000000" w:rsidP="00000000" w:rsidRDefault="00000000" w:rsidRPr="00000000" w14:paraId="00000059">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Able to adhere to all school policies, including safeguarding, equal opportunities and health &amp; safety</w:t>
            </w:r>
          </w:p>
          <w:p w:rsidR="00000000" w:rsidDel="00000000" w:rsidP="00000000" w:rsidRDefault="00000000" w:rsidRPr="00000000" w14:paraId="0000005A">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Able to maintain confidentiality at all times</w:t>
            </w:r>
          </w:p>
          <w:p w:rsidR="00000000" w:rsidDel="00000000" w:rsidP="00000000" w:rsidRDefault="00000000" w:rsidRPr="00000000" w14:paraId="0000005B">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Persistence in following things through and ensuring consistency</w:t>
            </w:r>
          </w:p>
          <w:p w:rsidR="00000000" w:rsidDel="00000000" w:rsidP="00000000" w:rsidRDefault="00000000" w:rsidRPr="00000000" w14:paraId="0000005C">
            <w:pPr>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 Commitment to personal and professional development</w:t>
            </w:r>
          </w:p>
        </w:tc>
        <w:tc>
          <w:tcPr>
            <w:tcBorders>
              <w:top w:color="000000" w:space="0" w:sz="4" w:val="single"/>
              <w:left w:color="000000" w:space="0" w:sz="4" w:val="single"/>
              <w:bottom w:color="808080" w:space="0" w:sz="4" w:val="single"/>
              <w:right w:color="80808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tabs>
                <w:tab w:val="center" w:leader="none" w:pos="4153"/>
                <w:tab w:val="right" w:leader="none" w:pos="8306"/>
              </w:tabs>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sz w:val="22"/>
          <w:szCs w:val="22"/>
        </w:rPr>
      </w:pPr>
      <w:r w:rsidDel="00000000" w:rsidR="00000000" w:rsidRPr="00000000">
        <w:rPr>
          <w:rtl w:val="0"/>
        </w:rPr>
      </w:r>
    </w:p>
    <w:sectPr>
      <w:headerReference r:id="rId7" w:type="default"/>
      <w:pgSz w:h="16838" w:w="11906" w:orient="portrait"/>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-133349</wp:posOffset>
          </wp:positionH>
          <wp:positionV relativeFrom="paragraph">
            <wp:posOffset>31751</wp:posOffset>
          </wp:positionV>
          <wp:extent cx="5759140" cy="9017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9140" cy="901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pPr>
    <w:rPr>
      <w:b w:val="1"/>
      <w:bCs w:val="1"/>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9RAuO5LoVjD7Fi2aj8yC+cSrQ==">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