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CE08F" w14:textId="30A40523" w:rsidR="00481063" w:rsidRDefault="00BE6FC9" w:rsidP="00481063">
      <w:pPr>
        <w:pStyle w:val="Default"/>
        <w:widowControl w:val="0"/>
        <w:jc w:val="center"/>
      </w:pPr>
      <w:r>
        <w:rPr>
          <w:noProof/>
          <w:sz w:val="8"/>
          <w:szCs w:val="8"/>
          <w:lang w:eastAsia="en-GB"/>
        </w:rPr>
        <w:drawing>
          <wp:anchor distT="0" distB="0" distL="114300" distR="114300" simplePos="0" relativeHeight="251658240" behindDoc="0" locked="0" layoutInCell="1" allowOverlap="1" wp14:anchorId="1F65DC72" wp14:editId="70CAACF0">
            <wp:simplePos x="0" y="0"/>
            <wp:positionH relativeFrom="column">
              <wp:posOffset>5185410</wp:posOffset>
            </wp:positionH>
            <wp:positionV relativeFrom="paragraph">
              <wp:posOffset>-224790</wp:posOffset>
            </wp:positionV>
            <wp:extent cx="1161415" cy="681355"/>
            <wp:effectExtent l="0" t="0" r="635" b="4445"/>
            <wp:wrapNone/>
            <wp:docPr id="744645362" name="Picture 1" descr="A group of people holding hand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4645362" name="Picture 1" descr="A group of people holding hands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1415" cy="681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1063" w:rsidRPr="00A87516">
        <w:rPr>
          <w:noProof/>
          <w:sz w:val="8"/>
          <w:szCs w:val="8"/>
          <w:lang w:eastAsia="en-GB"/>
        </w:rPr>
        <w:drawing>
          <wp:inline distT="0" distB="0" distL="0" distR="0" wp14:anchorId="5A73A7E5" wp14:editId="21FCDBE1">
            <wp:extent cx="956930" cy="956930"/>
            <wp:effectExtent l="0" t="0" r="0" b="0"/>
            <wp:docPr id="514049446" name="Picture 3" descr="A logo of a schoo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6913159" name="Picture 3" descr="A logo of a school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6930" cy="956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FF8EEA" w14:textId="77777777" w:rsidR="00481063" w:rsidRPr="00E0167F" w:rsidRDefault="00481063" w:rsidP="00481063">
      <w:pPr>
        <w:pStyle w:val="Default"/>
        <w:widowControl w:val="0"/>
        <w:jc w:val="center"/>
        <w:rPr>
          <w:b/>
          <w:bCs/>
          <w:sz w:val="32"/>
          <w:szCs w:val="32"/>
        </w:rPr>
      </w:pPr>
      <w:r w:rsidRPr="00E0167F">
        <w:rPr>
          <w:b/>
          <w:bCs/>
          <w:sz w:val="32"/>
          <w:szCs w:val="32"/>
        </w:rPr>
        <w:t>Bentley West Primary School</w:t>
      </w:r>
    </w:p>
    <w:p w14:paraId="701A6CFD" w14:textId="77777777" w:rsidR="00481063" w:rsidRDefault="00481063" w:rsidP="00481063">
      <w:pPr>
        <w:pStyle w:val="Default"/>
        <w:widowControl w:val="0"/>
        <w:jc w:val="center"/>
      </w:pPr>
      <w:r>
        <w:t>Monmouth Road, Walsall, WS2 0JN</w:t>
      </w:r>
    </w:p>
    <w:p w14:paraId="40D418C7" w14:textId="77777777" w:rsidR="00481063" w:rsidRDefault="00481063" w:rsidP="00481063">
      <w:pPr>
        <w:pStyle w:val="Default"/>
        <w:widowControl w:val="0"/>
        <w:rPr>
          <w:b/>
          <w:bCs/>
          <w:sz w:val="28"/>
          <w:szCs w:val="28"/>
        </w:rPr>
      </w:pPr>
    </w:p>
    <w:p w14:paraId="23C74F4E" w14:textId="28BC1B09" w:rsidR="00481063" w:rsidRDefault="00481063" w:rsidP="00481063">
      <w:pPr>
        <w:pStyle w:val="Default"/>
        <w:widowContro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Job Description </w:t>
      </w:r>
      <w:r w:rsidR="00D10DD0">
        <w:rPr>
          <w:b/>
          <w:bCs/>
          <w:sz w:val="28"/>
          <w:szCs w:val="28"/>
        </w:rPr>
        <w:t>–</w:t>
      </w:r>
      <w:r>
        <w:rPr>
          <w:b/>
          <w:bCs/>
          <w:sz w:val="28"/>
          <w:szCs w:val="28"/>
        </w:rPr>
        <w:t xml:space="preserve"> </w:t>
      </w:r>
      <w:r w:rsidR="00D10DD0">
        <w:rPr>
          <w:b/>
          <w:bCs/>
          <w:sz w:val="28"/>
          <w:szCs w:val="28"/>
        </w:rPr>
        <w:t>Assistant Building Services Supervisor</w:t>
      </w:r>
      <w:r w:rsidR="00DD3437">
        <w:rPr>
          <w:b/>
          <w:bCs/>
          <w:sz w:val="28"/>
          <w:szCs w:val="28"/>
        </w:rPr>
        <w:t xml:space="preserve"> / Caretaker</w:t>
      </w:r>
    </w:p>
    <w:p w14:paraId="303A21FA" w14:textId="35D9C408" w:rsidR="00481063" w:rsidRDefault="00481063" w:rsidP="00481063">
      <w:pPr>
        <w:pStyle w:val="Default"/>
        <w:widowControl w:val="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Birmingham Council Grade </w:t>
      </w:r>
      <w:r w:rsidR="00D10DD0">
        <w:rPr>
          <w:b/>
          <w:bCs/>
          <w:sz w:val="28"/>
          <w:szCs w:val="28"/>
        </w:rPr>
        <w:t>2</w:t>
      </w:r>
      <w:r>
        <w:rPr>
          <w:rFonts w:ascii="Arial" w:hAnsi="Arial" w:cs="Arial"/>
          <w:b/>
        </w:rPr>
        <w:t xml:space="preserve"> </w:t>
      </w:r>
      <w:r w:rsidR="00F61E3E">
        <w:rPr>
          <w:rFonts w:ascii="Arial" w:hAnsi="Arial" w:cs="Arial"/>
          <w:b/>
        </w:rPr>
        <w:t>– Part Time</w:t>
      </w:r>
    </w:p>
    <w:p w14:paraId="413647F7" w14:textId="77777777" w:rsidR="00481063" w:rsidRDefault="00481063" w:rsidP="00481063">
      <w:pPr>
        <w:pStyle w:val="Default"/>
        <w:widowControl w:val="0"/>
        <w:rPr>
          <w:b/>
          <w:bCs/>
          <w:sz w:val="28"/>
          <w:szCs w:val="28"/>
        </w:rPr>
      </w:pPr>
      <w:r w:rsidRPr="00AD6651">
        <w:rPr>
          <w:b/>
          <w:bCs/>
          <w:sz w:val="28"/>
          <w:szCs w:val="28"/>
        </w:rPr>
        <w:t>Responsible to: SLT</w:t>
      </w:r>
    </w:p>
    <w:p w14:paraId="0E4D27D7" w14:textId="77777777" w:rsidR="00612C01" w:rsidRDefault="00612C01" w:rsidP="00481063">
      <w:pPr>
        <w:pStyle w:val="Default"/>
        <w:widowControl w:val="0"/>
        <w:rPr>
          <w:sz w:val="28"/>
          <w:szCs w:val="28"/>
        </w:rPr>
      </w:pPr>
    </w:p>
    <w:p w14:paraId="60971F1A" w14:textId="77777777" w:rsidR="00E31073" w:rsidRDefault="009C1805" w:rsidP="00AE463A">
      <w:pPr>
        <w:spacing w:after="0"/>
        <w:rPr>
          <w:rFonts w:ascii="Arial" w:hAnsi="Arial" w:cs="Arial"/>
          <w:b/>
          <w:sz w:val="24"/>
        </w:rPr>
      </w:pPr>
      <w:r w:rsidRPr="005366A1">
        <w:rPr>
          <w:rFonts w:ascii="Arial" w:hAnsi="Arial" w:cs="Arial"/>
          <w:b/>
          <w:sz w:val="24"/>
        </w:rPr>
        <w:t>Job Purpose</w:t>
      </w:r>
    </w:p>
    <w:p w14:paraId="20912354" w14:textId="120D61DE" w:rsidR="00E31073" w:rsidRPr="00E31073" w:rsidRDefault="002A44E6" w:rsidP="00AE463A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To assist the B</w:t>
      </w:r>
      <w:r w:rsidR="00B0255B" w:rsidRPr="00B0255B">
        <w:rPr>
          <w:rFonts w:ascii="Arial" w:hAnsi="Arial" w:cs="Arial"/>
          <w:sz w:val="24"/>
        </w:rPr>
        <w:t xml:space="preserve">uilding Services </w:t>
      </w:r>
      <w:r w:rsidR="00C32F3D">
        <w:rPr>
          <w:rFonts w:ascii="Arial" w:hAnsi="Arial" w:cs="Arial"/>
          <w:sz w:val="24"/>
        </w:rPr>
        <w:t>Manager</w:t>
      </w:r>
      <w:r w:rsidR="00B0255B" w:rsidRPr="00B0255B">
        <w:rPr>
          <w:rFonts w:ascii="Arial" w:hAnsi="Arial" w:cs="Arial"/>
          <w:sz w:val="24"/>
        </w:rPr>
        <w:t xml:space="preserve"> </w:t>
      </w:r>
      <w:r w:rsidR="00C32F3D">
        <w:rPr>
          <w:rFonts w:ascii="Arial" w:hAnsi="Arial" w:cs="Arial"/>
          <w:sz w:val="24"/>
        </w:rPr>
        <w:t xml:space="preserve">(BSM) </w:t>
      </w:r>
      <w:r w:rsidR="00B0255B" w:rsidRPr="00B0255B">
        <w:rPr>
          <w:rFonts w:ascii="Arial" w:hAnsi="Arial" w:cs="Arial"/>
          <w:sz w:val="24"/>
        </w:rPr>
        <w:t>to provide a clean, safe and secure environment for users of the school buildings and grounds</w:t>
      </w:r>
    </w:p>
    <w:p w14:paraId="7B052328" w14:textId="77777777" w:rsidR="00112E34" w:rsidRPr="00E917E2" w:rsidRDefault="00112E34" w:rsidP="00E917E2">
      <w:pPr>
        <w:spacing w:before="240" w:after="0"/>
        <w:rPr>
          <w:rFonts w:ascii="Arial" w:hAnsi="Arial" w:cs="Arial"/>
          <w:b/>
          <w:sz w:val="23"/>
          <w:szCs w:val="23"/>
        </w:rPr>
      </w:pPr>
      <w:r w:rsidRPr="00E917E2">
        <w:rPr>
          <w:rFonts w:ascii="Arial" w:hAnsi="Arial" w:cs="Arial"/>
          <w:b/>
          <w:sz w:val="23"/>
          <w:szCs w:val="23"/>
        </w:rPr>
        <w:t>Key Responsibilities</w:t>
      </w:r>
    </w:p>
    <w:p w14:paraId="0F22A6FA" w14:textId="77777777" w:rsidR="00B37720" w:rsidRPr="00340FE2" w:rsidRDefault="00B37720" w:rsidP="00E917E2">
      <w:pPr>
        <w:spacing w:after="0"/>
        <w:ind w:left="284"/>
        <w:rPr>
          <w:rFonts w:ascii="Arial" w:hAnsi="Arial" w:cs="Arial"/>
          <w:bCs/>
          <w:sz w:val="24"/>
          <w:u w:val="single"/>
        </w:rPr>
      </w:pPr>
      <w:r w:rsidRPr="00340FE2">
        <w:rPr>
          <w:rFonts w:ascii="Arial" w:hAnsi="Arial" w:cs="Arial"/>
          <w:bCs/>
          <w:sz w:val="24"/>
          <w:u w:val="single"/>
        </w:rPr>
        <w:t>General</w:t>
      </w:r>
    </w:p>
    <w:p w14:paraId="3F6C7899" w14:textId="77777777" w:rsidR="00B37720" w:rsidRPr="00BD0B50" w:rsidRDefault="00B37720" w:rsidP="00340FE2">
      <w:pPr>
        <w:pStyle w:val="ListParagraph"/>
        <w:numPr>
          <w:ilvl w:val="0"/>
          <w:numId w:val="9"/>
        </w:numPr>
        <w:spacing w:after="0"/>
        <w:ind w:left="709"/>
        <w:rPr>
          <w:rFonts w:ascii="Arial" w:hAnsi="Arial" w:cs="Arial"/>
          <w:sz w:val="23"/>
          <w:szCs w:val="23"/>
        </w:rPr>
      </w:pPr>
      <w:r w:rsidRPr="00BD0B50">
        <w:rPr>
          <w:rFonts w:ascii="Arial" w:hAnsi="Arial" w:cs="Arial"/>
          <w:sz w:val="23"/>
          <w:szCs w:val="23"/>
        </w:rPr>
        <w:t>Security of the school’s buildings and grounds</w:t>
      </w:r>
    </w:p>
    <w:p w14:paraId="3F5B4CC4" w14:textId="3ACF717F" w:rsidR="00B37720" w:rsidRPr="00BD0B50" w:rsidRDefault="00B37720" w:rsidP="00340FE2">
      <w:pPr>
        <w:pStyle w:val="ListParagraph"/>
        <w:numPr>
          <w:ilvl w:val="0"/>
          <w:numId w:val="9"/>
        </w:numPr>
        <w:spacing w:after="0"/>
        <w:ind w:left="709"/>
        <w:rPr>
          <w:rFonts w:ascii="Arial" w:hAnsi="Arial" w:cs="Arial"/>
          <w:sz w:val="23"/>
          <w:szCs w:val="23"/>
        </w:rPr>
      </w:pPr>
      <w:r w:rsidRPr="00BD0B50">
        <w:rPr>
          <w:rFonts w:ascii="Arial" w:hAnsi="Arial" w:cs="Arial"/>
          <w:sz w:val="23"/>
          <w:szCs w:val="23"/>
        </w:rPr>
        <w:t>Deputise for BS</w:t>
      </w:r>
      <w:r w:rsidR="00C32F3D">
        <w:rPr>
          <w:rFonts w:ascii="Arial" w:hAnsi="Arial" w:cs="Arial"/>
          <w:sz w:val="23"/>
          <w:szCs w:val="23"/>
        </w:rPr>
        <w:t>M</w:t>
      </w:r>
      <w:r w:rsidRPr="00BD0B50">
        <w:rPr>
          <w:rFonts w:ascii="Arial" w:hAnsi="Arial" w:cs="Arial"/>
          <w:sz w:val="23"/>
          <w:szCs w:val="23"/>
        </w:rPr>
        <w:t xml:space="preserve"> key holidays</w:t>
      </w:r>
    </w:p>
    <w:p w14:paraId="2C9CC41C" w14:textId="77777777" w:rsidR="00B37720" w:rsidRPr="00BD0B50" w:rsidRDefault="00B37720" w:rsidP="00340FE2">
      <w:pPr>
        <w:pStyle w:val="ListParagraph"/>
        <w:numPr>
          <w:ilvl w:val="0"/>
          <w:numId w:val="9"/>
        </w:numPr>
        <w:spacing w:after="0"/>
        <w:ind w:left="709"/>
        <w:rPr>
          <w:rFonts w:ascii="Arial" w:hAnsi="Arial" w:cs="Arial"/>
          <w:sz w:val="23"/>
          <w:szCs w:val="23"/>
        </w:rPr>
      </w:pPr>
      <w:r w:rsidRPr="00BD0B50">
        <w:rPr>
          <w:rFonts w:ascii="Arial" w:hAnsi="Arial" w:cs="Arial"/>
          <w:sz w:val="23"/>
          <w:szCs w:val="23"/>
        </w:rPr>
        <w:t>Operation of the school’s heating plant</w:t>
      </w:r>
    </w:p>
    <w:p w14:paraId="151C35E6" w14:textId="77777777" w:rsidR="00B37720" w:rsidRPr="00BD0B50" w:rsidRDefault="00B37720" w:rsidP="00340FE2">
      <w:pPr>
        <w:pStyle w:val="ListParagraph"/>
        <w:numPr>
          <w:ilvl w:val="0"/>
          <w:numId w:val="9"/>
        </w:numPr>
        <w:spacing w:after="0"/>
        <w:ind w:left="709"/>
        <w:rPr>
          <w:rFonts w:ascii="Arial" w:hAnsi="Arial" w:cs="Arial"/>
          <w:sz w:val="23"/>
          <w:szCs w:val="23"/>
        </w:rPr>
      </w:pPr>
      <w:r w:rsidRPr="00BD0B50">
        <w:rPr>
          <w:rFonts w:ascii="Arial" w:hAnsi="Arial" w:cs="Arial"/>
          <w:sz w:val="23"/>
          <w:szCs w:val="23"/>
        </w:rPr>
        <w:t>General porterage duties including movement of furniture and equipment within the school</w:t>
      </w:r>
      <w:r w:rsidR="00245ED8" w:rsidRPr="00BD0B50">
        <w:rPr>
          <w:rFonts w:ascii="Arial" w:hAnsi="Arial" w:cs="Arial"/>
          <w:sz w:val="23"/>
          <w:szCs w:val="23"/>
        </w:rPr>
        <w:t xml:space="preserve"> wi</w:t>
      </w:r>
      <w:r w:rsidR="00273E12" w:rsidRPr="00BD0B50">
        <w:rPr>
          <w:rFonts w:ascii="Arial" w:hAnsi="Arial" w:cs="Arial"/>
          <w:sz w:val="23"/>
          <w:szCs w:val="23"/>
        </w:rPr>
        <w:t>thin Health &amp; Safety guidelines</w:t>
      </w:r>
    </w:p>
    <w:p w14:paraId="764C7638" w14:textId="77777777" w:rsidR="00245ED8" w:rsidRPr="00BD0B50" w:rsidRDefault="00245ED8" w:rsidP="00340FE2">
      <w:pPr>
        <w:pStyle w:val="xxxxxmsonormal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09"/>
        <w:rPr>
          <w:rStyle w:val="xxxxxcontentpasted0"/>
          <w:rFonts w:ascii="Arial" w:hAnsi="Arial" w:cs="Arial"/>
          <w:color w:val="000000"/>
          <w:sz w:val="23"/>
          <w:szCs w:val="23"/>
          <w:bdr w:val="none" w:sz="0" w:space="0" w:color="auto" w:frame="1"/>
        </w:rPr>
      </w:pPr>
      <w:r w:rsidRPr="00BD0B50">
        <w:rPr>
          <w:rStyle w:val="xxxxxcontentpasted0"/>
          <w:rFonts w:ascii="Arial" w:hAnsi="Arial" w:cs="Arial"/>
          <w:color w:val="000000"/>
          <w:sz w:val="23"/>
          <w:szCs w:val="23"/>
          <w:bdr w:val="none" w:sz="0" w:space="0" w:color="auto" w:frame="1"/>
        </w:rPr>
        <w:t>Ensure all outside steps, play grounds and approaches are kept in a clean condition and all waste paper receptacles are emptied daily</w:t>
      </w:r>
    </w:p>
    <w:p w14:paraId="7AF7886F" w14:textId="77777777" w:rsidR="00245ED8" w:rsidRPr="00BD0B50" w:rsidRDefault="00245ED8" w:rsidP="00340FE2">
      <w:pPr>
        <w:pStyle w:val="xxxxxmsonormal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09"/>
        <w:rPr>
          <w:rStyle w:val="xxxxxcontentpasted0"/>
          <w:rFonts w:ascii="Arial" w:hAnsi="Arial" w:cs="Arial"/>
          <w:color w:val="000000"/>
          <w:sz w:val="23"/>
          <w:szCs w:val="23"/>
        </w:rPr>
      </w:pPr>
      <w:r w:rsidRPr="00BD0B50">
        <w:rPr>
          <w:rStyle w:val="xxxxxcontentpasted0"/>
          <w:rFonts w:ascii="Arial" w:hAnsi="Arial" w:cs="Arial"/>
          <w:color w:val="000000"/>
          <w:sz w:val="23"/>
          <w:szCs w:val="23"/>
          <w:bdr w:val="none" w:sz="0" w:space="0" w:color="auto" w:frame="1"/>
        </w:rPr>
        <w:t>Ensure toilets are adequately stocked with toilet requisites</w:t>
      </w:r>
    </w:p>
    <w:p w14:paraId="1B31D724" w14:textId="77777777" w:rsidR="00245ED8" w:rsidRPr="00BD0B50" w:rsidRDefault="00245ED8" w:rsidP="00340FE2">
      <w:pPr>
        <w:pStyle w:val="xxxxxmsonormal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09"/>
        <w:rPr>
          <w:rStyle w:val="xxxxxcontentpasted0"/>
          <w:rFonts w:ascii="Arial" w:hAnsi="Arial" w:cs="Arial"/>
          <w:color w:val="000000"/>
          <w:sz w:val="23"/>
          <w:szCs w:val="23"/>
        </w:rPr>
      </w:pPr>
      <w:r w:rsidRPr="00BD0B50">
        <w:rPr>
          <w:rStyle w:val="xxxxxcontentpasted0"/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Regular checks to ensure fire alarms and all </w:t>
      </w:r>
      <w:r w:rsidR="00273E12" w:rsidRPr="00BD0B50">
        <w:rPr>
          <w:rStyle w:val="xxxxxcontentpasted0"/>
          <w:rFonts w:ascii="Arial" w:hAnsi="Arial" w:cs="Arial"/>
          <w:color w:val="000000"/>
          <w:sz w:val="23"/>
          <w:szCs w:val="23"/>
          <w:bdr w:val="none" w:sz="0" w:space="0" w:color="auto" w:frame="1"/>
        </w:rPr>
        <w:t>firefighting</w:t>
      </w:r>
      <w:r w:rsidRPr="00BD0B50">
        <w:rPr>
          <w:rStyle w:val="xxxxxcontentpasted0"/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 equipment are in working order</w:t>
      </w:r>
    </w:p>
    <w:p w14:paraId="331292DE" w14:textId="77777777" w:rsidR="00245ED8" w:rsidRPr="00BD0B50" w:rsidRDefault="00245ED8" w:rsidP="00340FE2">
      <w:pPr>
        <w:pStyle w:val="xxxxxmsonormal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09"/>
        <w:rPr>
          <w:rStyle w:val="xxxxxcontentpasted0"/>
          <w:rFonts w:ascii="Arial" w:hAnsi="Arial" w:cs="Arial"/>
          <w:color w:val="000000"/>
          <w:sz w:val="23"/>
          <w:szCs w:val="23"/>
        </w:rPr>
      </w:pPr>
      <w:r w:rsidRPr="00BD0B50">
        <w:rPr>
          <w:rStyle w:val="xxxxxcontentpasted0"/>
          <w:rFonts w:ascii="Arial" w:hAnsi="Arial" w:cs="Arial"/>
          <w:color w:val="000000"/>
          <w:sz w:val="23"/>
          <w:szCs w:val="23"/>
          <w:bdr w:val="none" w:sz="0" w:space="0" w:color="auto" w:frame="1"/>
        </w:rPr>
        <w:t>Make main pathways safe after snow/frost by cleaning/salting as appropriate</w:t>
      </w:r>
    </w:p>
    <w:p w14:paraId="0C94248C" w14:textId="77777777" w:rsidR="00B37720" w:rsidRPr="00BD0B50" w:rsidRDefault="00B37720" w:rsidP="00340FE2">
      <w:pPr>
        <w:pStyle w:val="ListParagraph"/>
        <w:numPr>
          <w:ilvl w:val="0"/>
          <w:numId w:val="9"/>
        </w:numPr>
        <w:spacing w:after="0"/>
        <w:ind w:left="709"/>
        <w:rPr>
          <w:rFonts w:ascii="Arial" w:hAnsi="Arial" w:cs="Arial"/>
          <w:sz w:val="23"/>
          <w:szCs w:val="23"/>
        </w:rPr>
      </w:pPr>
      <w:r w:rsidRPr="00BD0B50">
        <w:rPr>
          <w:rFonts w:ascii="Arial" w:hAnsi="Arial" w:cs="Arial"/>
          <w:sz w:val="23"/>
          <w:szCs w:val="23"/>
        </w:rPr>
        <w:t xml:space="preserve">Handyperson duties which may include minor repairs to furniture and fixtures and </w:t>
      </w:r>
      <w:r w:rsidR="00635BE4" w:rsidRPr="00BD0B50">
        <w:rPr>
          <w:rFonts w:ascii="Arial" w:hAnsi="Arial" w:cs="Arial"/>
          <w:sz w:val="23"/>
          <w:szCs w:val="23"/>
        </w:rPr>
        <w:t>non-specialist</w:t>
      </w:r>
      <w:r w:rsidRPr="00BD0B50">
        <w:rPr>
          <w:rFonts w:ascii="Arial" w:hAnsi="Arial" w:cs="Arial"/>
          <w:sz w:val="23"/>
          <w:szCs w:val="23"/>
        </w:rPr>
        <w:t xml:space="preserve"> decorating tasks</w:t>
      </w:r>
    </w:p>
    <w:p w14:paraId="2A4AD226" w14:textId="77777777" w:rsidR="00B37720" w:rsidRPr="00BD0B50" w:rsidRDefault="00B37720" w:rsidP="00340FE2">
      <w:pPr>
        <w:pStyle w:val="ListParagraph"/>
        <w:numPr>
          <w:ilvl w:val="0"/>
          <w:numId w:val="9"/>
        </w:numPr>
        <w:spacing w:after="0"/>
        <w:ind w:left="709"/>
        <w:rPr>
          <w:rFonts w:ascii="Arial" w:hAnsi="Arial" w:cs="Arial"/>
          <w:sz w:val="23"/>
          <w:szCs w:val="23"/>
        </w:rPr>
      </w:pPr>
      <w:r w:rsidRPr="00BD0B50">
        <w:rPr>
          <w:rFonts w:ascii="Arial" w:hAnsi="Arial" w:cs="Arial"/>
          <w:sz w:val="23"/>
          <w:szCs w:val="23"/>
        </w:rPr>
        <w:t>Daily and periodic cleaning of designated areas of the school buildings and grounds according to schedule of work</w:t>
      </w:r>
    </w:p>
    <w:p w14:paraId="136CB3A1" w14:textId="4FC2494C" w:rsidR="00E31073" w:rsidRPr="00BD0B50" w:rsidRDefault="00B37720" w:rsidP="00340FE2">
      <w:pPr>
        <w:pStyle w:val="ListParagraph"/>
        <w:numPr>
          <w:ilvl w:val="0"/>
          <w:numId w:val="9"/>
        </w:numPr>
        <w:ind w:left="709"/>
        <w:rPr>
          <w:rFonts w:ascii="Arial" w:hAnsi="Arial" w:cs="Arial"/>
          <w:sz w:val="23"/>
          <w:szCs w:val="23"/>
        </w:rPr>
      </w:pPr>
      <w:r w:rsidRPr="00BD0B50">
        <w:rPr>
          <w:rFonts w:ascii="Arial" w:hAnsi="Arial" w:cs="Arial"/>
          <w:sz w:val="23"/>
          <w:szCs w:val="23"/>
        </w:rPr>
        <w:t>Deputise for the BS</w:t>
      </w:r>
      <w:r w:rsidR="00C32F3D">
        <w:rPr>
          <w:rFonts w:ascii="Arial" w:hAnsi="Arial" w:cs="Arial"/>
          <w:sz w:val="23"/>
          <w:szCs w:val="23"/>
        </w:rPr>
        <w:t>M</w:t>
      </w:r>
      <w:r w:rsidRPr="00BD0B50">
        <w:rPr>
          <w:rFonts w:ascii="Arial" w:hAnsi="Arial" w:cs="Arial"/>
          <w:sz w:val="23"/>
          <w:szCs w:val="23"/>
        </w:rPr>
        <w:t xml:space="preserve"> when required</w:t>
      </w:r>
    </w:p>
    <w:p w14:paraId="30179455" w14:textId="77777777" w:rsidR="00B37720" w:rsidRPr="00BD0B50" w:rsidRDefault="00B37720" w:rsidP="0084382E">
      <w:pPr>
        <w:spacing w:before="240" w:after="0"/>
        <w:ind w:left="284"/>
        <w:rPr>
          <w:rFonts w:ascii="Arial" w:hAnsi="Arial" w:cs="Arial"/>
          <w:bCs/>
          <w:sz w:val="23"/>
          <w:szCs w:val="23"/>
          <w:u w:val="single"/>
        </w:rPr>
      </w:pPr>
      <w:r w:rsidRPr="00BD0B50">
        <w:rPr>
          <w:rFonts w:ascii="Arial" w:hAnsi="Arial" w:cs="Arial"/>
          <w:bCs/>
          <w:sz w:val="23"/>
          <w:szCs w:val="23"/>
          <w:u w:val="single"/>
        </w:rPr>
        <w:t>Specific</w:t>
      </w:r>
    </w:p>
    <w:p w14:paraId="13A25F97" w14:textId="158C835F" w:rsidR="00B37720" w:rsidRPr="00BD0B50" w:rsidRDefault="00B37720" w:rsidP="00340FE2">
      <w:pPr>
        <w:pStyle w:val="ListParagraph"/>
        <w:numPr>
          <w:ilvl w:val="0"/>
          <w:numId w:val="9"/>
        </w:numPr>
        <w:spacing w:after="0"/>
        <w:ind w:left="709"/>
        <w:rPr>
          <w:rFonts w:ascii="Arial" w:hAnsi="Arial" w:cs="Arial"/>
          <w:sz w:val="23"/>
          <w:szCs w:val="23"/>
        </w:rPr>
      </w:pPr>
      <w:r w:rsidRPr="00BD0B50">
        <w:rPr>
          <w:rFonts w:ascii="Arial" w:hAnsi="Arial" w:cs="Arial"/>
          <w:sz w:val="23"/>
          <w:szCs w:val="23"/>
        </w:rPr>
        <w:t>The postholder will have responsibility for specific caretaking tasks and for specific areas of the school, but can expect to assist the BS</w:t>
      </w:r>
      <w:r w:rsidR="00C32F3D">
        <w:rPr>
          <w:rFonts w:ascii="Arial" w:hAnsi="Arial" w:cs="Arial"/>
          <w:sz w:val="23"/>
          <w:szCs w:val="23"/>
        </w:rPr>
        <w:t>M</w:t>
      </w:r>
      <w:r w:rsidRPr="00BD0B50">
        <w:rPr>
          <w:rFonts w:ascii="Arial" w:hAnsi="Arial" w:cs="Arial"/>
          <w:sz w:val="23"/>
          <w:szCs w:val="23"/>
        </w:rPr>
        <w:t xml:space="preserve"> in the full range of caretaker duties and anywhere in the school if required by operational needs</w:t>
      </w:r>
    </w:p>
    <w:p w14:paraId="5739EE1C" w14:textId="77777777" w:rsidR="00B37720" w:rsidRPr="00BD0B50" w:rsidRDefault="00B37720" w:rsidP="00340FE2">
      <w:pPr>
        <w:pStyle w:val="ListParagraph"/>
        <w:numPr>
          <w:ilvl w:val="0"/>
          <w:numId w:val="9"/>
        </w:numPr>
        <w:spacing w:after="0"/>
        <w:ind w:left="709"/>
        <w:rPr>
          <w:rFonts w:ascii="Arial" w:hAnsi="Arial" w:cs="Arial"/>
          <w:sz w:val="23"/>
          <w:szCs w:val="23"/>
        </w:rPr>
      </w:pPr>
      <w:r w:rsidRPr="00BD0B50">
        <w:rPr>
          <w:rFonts w:ascii="Arial" w:hAnsi="Arial" w:cs="Arial"/>
          <w:sz w:val="23"/>
          <w:szCs w:val="23"/>
        </w:rPr>
        <w:t>Some of the work may need to be done out of doors such as repairs, and security checks in wet weather</w:t>
      </w:r>
    </w:p>
    <w:p w14:paraId="6470823C" w14:textId="776CD3D2" w:rsidR="00B37720" w:rsidRPr="00BD0B50" w:rsidRDefault="00B37720" w:rsidP="00340FE2">
      <w:pPr>
        <w:pStyle w:val="ListParagraph"/>
        <w:numPr>
          <w:ilvl w:val="0"/>
          <w:numId w:val="9"/>
        </w:numPr>
        <w:spacing w:after="0"/>
        <w:ind w:left="709"/>
        <w:rPr>
          <w:rFonts w:ascii="Arial" w:hAnsi="Arial" w:cs="Arial"/>
          <w:sz w:val="23"/>
          <w:szCs w:val="23"/>
        </w:rPr>
      </w:pPr>
      <w:r w:rsidRPr="00BD0B50">
        <w:rPr>
          <w:rFonts w:ascii="Arial" w:hAnsi="Arial" w:cs="Arial"/>
          <w:sz w:val="23"/>
          <w:szCs w:val="23"/>
        </w:rPr>
        <w:t>If the school premises are extensively used during evenings and weekends for school activities and by outside hirers. The postholder will be expected by mutual agreement with the BS</w:t>
      </w:r>
      <w:r w:rsidR="00C7128F">
        <w:rPr>
          <w:rFonts w:ascii="Arial" w:hAnsi="Arial" w:cs="Arial"/>
          <w:sz w:val="23"/>
          <w:szCs w:val="23"/>
        </w:rPr>
        <w:t>M</w:t>
      </w:r>
      <w:r w:rsidRPr="00BD0B50">
        <w:rPr>
          <w:rFonts w:ascii="Arial" w:hAnsi="Arial" w:cs="Arial"/>
          <w:sz w:val="23"/>
          <w:szCs w:val="23"/>
        </w:rPr>
        <w:t xml:space="preserve"> to share with others attendance during lettings for which additional payments will be made in accordance with agreed rates.</w:t>
      </w:r>
    </w:p>
    <w:p w14:paraId="4B411E60" w14:textId="77777777" w:rsidR="00B37720" w:rsidRPr="00BD0B50" w:rsidRDefault="00B37720" w:rsidP="00340FE2">
      <w:pPr>
        <w:pStyle w:val="ListParagraph"/>
        <w:numPr>
          <w:ilvl w:val="0"/>
          <w:numId w:val="9"/>
        </w:numPr>
        <w:spacing w:after="0"/>
        <w:ind w:left="709"/>
        <w:rPr>
          <w:rFonts w:ascii="Arial" w:hAnsi="Arial" w:cs="Arial"/>
          <w:sz w:val="23"/>
          <w:szCs w:val="23"/>
        </w:rPr>
      </w:pPr>
      <w:r w:rsidRPr="00BD0B50">
        <w:rPr>
          <w:rFonts w:ascii="Arial" w:hAnsi="Arial" w:cs="Arial"/>
          <w:sz w:val="23"/>
          <w:szCs w:val="23"/>
        </w:rPr>
        <w:t>Individuals have a responsibility for promoting and safeguarding the welfare of children and young people he/she is responsible for or comes into contact with.</w:t>
      </w:r>
    </w:p>
    <w:p w14:paraId="1C3715E7" w14:textId="77777777" w:rsidR="00B37720" w:rsidRPr="00BD0B50" w:rsidRDefault="00B37720" w:rsidP="00340FE2">
      <w:pPr>
        <w:pStyle w:val="ListParagraph"/>
        <w:numPr>
          <w:ilvl w:val="0"/>
          <w:numId w:val="9"/>
        </w:numPr>
        <w:spacing w:after="0"/>
        <w:ind w:left="709"/>
        <w:rPr>
          <w:rFonts w:ascii="Arial" w:hAnsi="Arial" w:cs="Arial"/>
          <w:sz w:val="23"/>
          <w:szCs w:val="23"/>
        </w:rPr>
      </w:pPr>
      <w:r w:rsidRPr="00BD0B50">
        <w:rPr>
          <w:rFonts w:ascii="Arial" w:hAnsi="Arial" w:cs="Arial"/>
          <w:sz w:val="23"/>
          <w:szCs w:val="23"/>
        </w:rPr>
        <w:lastRenderedPageBreak/>
        <w:t>To ensure all tasks are carried out with due regard to Health and Safety</w:t>
      </w:r>
    </w:p>
    <w:p w14:paraId="08500E45" w14:textId="77777777" w:rsidR="00B37720" w:rsidRPr="00BD0B50" w:rsidRDefault="00B37720" w:rsidP="00340FE2">
      <w:pPr>
        <w:pStyle w:val="ListParagraph"/>
        <w:numPr>
          <w:ilvl w:val="0"/>
          <w:numId w:val="9"/>
        </w:numPr>
        <w:spacing w:after="0"/>
        <w:ind w:left="709"/>
        <w:rPr>
          <w:rFonts w:ascii="Arial" w:hAnsi="Arial" w:cs="Arial"/>
          <w:sz w:val="23"/>
          <w:szCs w:val="23"/>
        </w:rPr>
      </w:pPr>
      <w:r w:rsidRPr="00BD0B50">
        <w:rPr>
          <w:rFonts w:ascii="Arial" w:hAnsi="Arial" w:cs="Arial"/>
          <w:sz w:val="23"/>
          <w:szCs w:val="23"/>
        </w:rPr>
        <w:t>To undertake appropriate professional development including adhering to the principle of performance management.</w:t>
      </w:r>
    </w:p>
    <w:p w14:paraId="02402E42" w14:textId="77777777" w:rsidR="00F4750E" w:rsidRPr="00BD0B50" w:rsidRDefault="00F4750E" w:rsidP="00340FE2">
      <w:pPr>
        <w:pStyle w:val="ListParagraph"/>
        <w:numPr>
          <w:ilvl w:val="1"/>
          <w:numId w:val="9"/>
        </w:numPr>
        <w:spacing w:after="0"/>
        <w:ind w:left="1134"/>
        <w:rPr>
          <w:rFonts w:ascii="Arial" w:hAnsi="Arial" w:cs="Arial"/>
          <w:sz w:val="23"/>
          <w:szCs w:val="23"/>
        </w:rPr>
      </w:pPr>
      <w:r w:rsidRPr="00BD0B50">
        <w:rPr>
          <w:rFonts w:ascii="Arial" w:hAnsi="Arial" w:cs="Arial"/>
          <w:sz w:val="23"/>
          <w:szCs w:val="23"/>
        </w:rPr>
        <w:t>To adhere to the ethos of the school</w:t>
      </w:r>
    </w:p>
    <w:p w14:paraId="733B4E80" w14:textId="77777777" w:rsidR="00F4750E" w:rsidRPr="00BD0B50" w:rsidRDefault="00F4750E" w:rsidP="00340FE2">
      <w:pPr>
        <w:pStyle w:val="ListParagraph"/>
        <w:numPr>
          <w:ilvl w:val="1"/>
          <w:numId w:val="9"/>
        </w:numPr>
        <w:spacing w:after="0"/>
        <w:ind w:left="1134"/>
        <w:rPr>
          <w:rFonts w:ascii="Arial" w:hAnsi="Arial" w:cs="Arial"/>
          <w:sz w:val="23"/>
          <w:szCs w:val="23"/>
        </w:rPr>
      </w:pPr>
      <w:r w:rsidRPr="00BD0B50">
        <w:rPr>
          <w:rFonts w:ascii="Arial" w:hAnsi="Arial" w:cs="Arial"/>
          <w:sz w:val="23"/>
          <w:szCs w:val="23"/>
        </w:rPr>
        <w:t>To promote the agreed vision and aims of the school</w:t>
      </w:r>
    </w:p>
    <w:p w14:paraId="453F6B01" w14:textId="77777777" w:rsidR="00F4750E" w:rsidRPr="00BD0B50" w:rsidRDefault="00F4750E" w:rsidP="00340FE2">
      <w:pPr>
        <w:pStyle w:val="ListParagraph"/>
        <w:numPr>
          <w:ilvl w:val="1"/>
          <w:numId w:val="9"/>
        </w:numPr>
        <w:spacing w:after="0"/>
        <w:ind w:left="1134"/>
        <w:rPr>
          <w:rFonts w:ascii="Arial" w:hAnsi="Arial" w:cs="Arial"/>
          <w:sz w:val="23"/>
          <w:szCs w:val="23"/>
        </w:rPr>
      </w:pPr>
      <w:r w:rsidRPr="00BD0B50">
        <w:rPr>
          <w:rFonts w:ascii="Arial" w:hAnsi="Arial" w:cs="Arial"/>
          <w:sz w:val="23"/>
          <w:szCs w:val="23"/>
        </w:rPr>
        <w:t>To set an example of personal integrity and professionalism</w:t>
      </w:r>
    </w:p>
    <w:p w14:paraId="2CF8E280" w14:textId="77777777" w:rsidR="00B37720" w:rsidRPr="00BD0B50" w:rsidRDefault="00F4750E" w:rsidP="00340FE2">
      <w:pPr>
        <w:pStyle w:val="ListParagraph"/>
        <w:numPr>
          <w:ilvl w:val="0"/>
          <w:numId w:val="9"/>
        </w:numPr>
        <w:spacing w:after="0"/>
        <w:ind w:left="709"/>
        <w:rPr>
          <w:rFonts w:ascii="Arial" w:hAnsi="Arial" w:cs="Arial"/>
          <w:sz w:val="23"/>
          <w:szCs w:val="23"/>
        </w:rPr>
      </w:pPr>
      <w:r w:rsidRPr="00BD0B50">
        <w:rPr>
          <w:rFonts w:ascii="Arial" w:hAnsi="Arial" w:cs="Arial"/>
          <w:sz w:val="23"/>
          <w:szCs w:val="23"/>
        </w:rPr>
        <w:t>Attendance at appropriate staff meetings and parents evenings</w:t>
      </w:r>
    </w:p>
    <w:p w14:paraId="61EB63E4" w14:textId="35B4EFE1" w:rsidR="00B37720" w:rsidRPr="00BD0B50" w:rsidRDefault="00F4750E" w:rsidP="00340FE2">
      <w:pPr>
        <w:pStyle w:val="ListParagraph"/>
        <w:numPr>
          <w:ilvl w:val="0"/>
          <w:numId w:val="9"/>
        </w:numPr>
        <w:spacing w:after="0"/>
        <w:ind w:left="709"/>
        <w:rPr>
          <w:rFonts w:ascii="Arial" w:hAnsi="Arial" w:cs="Arial"/>
          <w:sz w:val="23"/>
          <w:szCs w:val="23"/>
        </w:rPr>
      </w:pPr>
      <w:r w:rsidRPr="00BD0B50">
        <w:rPr>
          <w:rFonts w:ascii="Arial" w:hAnsi="Arial" w:cs="Arial"/>
          <w:sz w:val="23"/>
          <w:szCs w:val="23"/>
        </w:rPr>
        <w:t>Any other duties as commensurate within the grade in order to ensure the smooth running of the school</w:t>
      </w:r>
    </w:p>
    <w:p w14:paraId="1E64008A" w14:textId="77777777" w:rsidR="00112E34" w:rsidRPr="00BD0B50" w:rsidRDefault="00F67D7D" w:rsidP="00E917E2">
      <w:pPr>
        <w:spacing w:before="240" w:after="0"/>
        <w:rPr>
          <w:rFonts w:ascii="Arial" w:hAnsi="Arial" w:cs="Arial"/>
          <w:b/>
          <w:sz w:val="23"/>
          <w:szCs w:val="23"/>
        </w:rPr>
      </w:pPr>
      <w:r w:rsidRPr="00BD0B50">
        <w:rPr>
          <w:rFonts w:ascii="Arial" w:hAnsi="Arial" w:cs="Arial"/>
          <w:b/>
          <w:sz w:val="23"/>
          <w:szCs w:val="23"/>
        </w:rPr>
        <w:t>Supervision Received</w:t>
      </w:r>
    </w:p>
    <w:p w14:paraId="7D757862" w14:textId="5D5F9C7A" w:rsidR="00BB3944" w:rsidRPr="00BD0B50" w:rsidRDefault="00BB3944" w:rsidP="00AD6651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3"/>
          <w:szCs w:val="23"/>
        </w:rPr>
      </w:pPr>
      <w:r w:rsidRPr="00BD0B50">
        <w:rPr>
          <w:rFonts w:ascii="Arial" w:hAnsi="Arial" w:cs="Arial"/>
          <w:sz w:val="23"/>
          <w:szCs w:val="23"/>
        </w:rPr>
        <w:t>S</w:t>
      </w:r>
      <w:r w:rsidR="00F67D7D" w:rsidRPr="00BD0B50">
        <w:rPr>
          <w:rFonts w:ascii="Arial" w:hAnsi="Arial" w:cs="Arial"/>
          <w:sz w:val="23"/>
          <w:szCs w:val="23"/>
        </w:rPr>
        <w:t>upervising Officer’s Job Title:</w:t>
      </w:r>
      <w:r w:rsidRPr="00BD0B50">
        <w:rPr>
          <w:rFonts w:ascii="Arial" w:hAnsi="Arial" w:cs="Arial"/>
          <w:sz w:val="23"/>
          <w:szCs w:val="23"/>
        </w:rPr>
        <w:t xml:space="preserve">   </w:t>
      </w:r>
      <w:r w:rsidRPr="00BD0B50">
        <w:rPr>
          <w:rFonts w:ascii="Arial" w:hAnsi="Arial" w:cs="Arial"/>
          <w:sz w:val="23"/>
          <w:szCs w:val="23"/>
          <w:u w:val="single"/>
        </w:rPr>
        <w:tab/>
      </w:r>
      <w:r w:rsidR="00784DCF">
        <w:rPr>
          <w:rFonts w:ascii="Arial" w:hAnsi="Arial" w:cs="Arial"/>
          <w:sz w:val="23"/>
          <w:szCs w:val="23"/>
          <w:u w:val="single"/>
        </w:rPr>
        <w:t xml:space="preserve">Building Services </w:t>
      </w:r>
      <w:r w:rsidR="00C7128F">
        <w:rPr>
          <w:rFonts w:ascii="Arial" w:hAnsi="Arial" w:cs="Arial"/>
          <w:sz w:val="23"/>
          <w:szCs w:val="23"/>
          <w:u w:val="single"/>
        </w:rPr>
        <w:t>Manager</w:t>
      </w:r>
      <w:r w:rsidR="003622CD" w:rsidRPr="00BD0B50">
        <w:rPr>
          <w:rFonts w:ascii="Arial" w:hAnsi="Arial" w:cs="Arial"/>
          <w:sz w:val="23"/>
          <w:szCs w:val="23"/>
          <w:u w:val="single"/>
        </w:rPr>
        <w:tab/>
      </w:r>
      <w:r w:rsidR="003622CD" w:rsidRPr="00BD0B50">
        <w:rPr>
          <w:rFonts w:ascii="Arial" w:hAnsi="Arial" w:cs="Arial"/>
          <w:sz w:val="23"/>
          <w:szCs w:val="23"/>
          <w:u w:val="single"/>
        </w:rPr>
        <w:tab/>
      </w:r>
    </w:p>
    <w:p w14:paraId="53101B45" w14:textId="7B1DFDA4" w:rsidR="00BB3944" w:rsidRPr="00BD0B50" w:rsidRDefault="00F67D7D" w:rsidP="00AD6651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3"/>
          <w:szCs w:val="23"/>
        </w:rPr>
      </w:pPr>
      <w:r w:rsidRPr="00BD0B50">
        <w:rPr>
          <w:rFonts w:ascii="Arial" w:hAnsi="Arial" w:cs="Arial"/>
          <w:sz w:val="23"/>
          <w:szCs w:val="23"/>
        </w:rPr>
        <w:t>Level of supervision:</w:t>
      </w:r>
      <w:r w:rsidR="00532AD6">
        <w:rPr>
          <w:rFonts w:ascii="Arial" w:hAnsi="Arial" w:cs="Arial"/>
          <w:sz w:val="23"/>
          <w:szCs w:val="23"/>
        </w:rPr>
        <w:t xml:space="preserve">  </w:t>
      </w:r>
      <w:r w:rsidR="00532AD6">
        <w:rPr>
          <w:rFonts w:ascii="Arial" w:hAnsi="Arial" w:cs="Arial"/>
          <w:sz w:val="23"/>
          <w:szCs w:val="23"/>
          <w:u w:val="single"/>
        </w:rPr>
        <w:t xml:space="preserve">   </w:t>
      </w:r>
      <w:r w:rsidR="00AD6651">
        <w:rPr>
          <w:rFonts w:ascii="Arial" w:hAnsi="Arial" w:cs="Arial"/>
          <w:sz w:val="23"/>
          <w:szCs w:val="23"/>
          <w:u w:val="single"/>
        </w:rPr>
        <w:tab/>
      </w:r>
      <w:r w:rsidR="00532AD6">
        <w:rPr>
          <w:rFonts w:ascii="Arial" w:hAnsi="Arial" w:cs="Arial"/>
          <w:sz w:val="23"/>
          <w:szCs w:val="23"/>
          <w:u w:val="single"/>
        </w:rPr>
        <w:tab/>
      </w:r>
      <w:r w:rsidR="00532AD6">
        <w:rPr>
          <w:rFonts w:ascii="Arial" w:hAnsi="Arial" w:cs="Arial"/>
          <w:sz w:val="23"/>
          <w:szCs w:val="23"/>
          <w:u w:val="single"/>
        </w:rPr>
        <w:tab/>
      </w:r>
      <w:r w:rsidR="00532AD6">
        <w:rPr>
          <w:rFonts w:ascii="Arial" w:hAnsi="Arial" w:cs="Arial"/>
          <w:sz w:val="23"/>
          <w:szCs w:val="23"/>
          <w:u w:val="single"/>
        </w:rPr>
        <w:tab/>
      </w:r>
      <w:r w:rsidR="00532AD6">
        <w:rPr>
          <w:rFonts w:ascii="Arial" w:hAnsi="Arial" w:cs="Arial"/>
          <w:sz w:val="23"/>
          <w:szCs w:val="23"/>
          <w:u w:val="single"/>
        </w:rPr>
        <w:tab/>
      </w:r>
      <w:r w:rsidR="00532AD6">
        <w:rPr>
          <w:rFonts w:ascii="Arial" w:hAnsi="Arial" w:cs="Arial"/>
          <w:sz w:val="23"/>
          <w:szCs w:val="23"/>
          <w:u w:val="single"/>
        </w:rPr>
        <w:tab/>
      </w:r>
      <w:r w:rsidR="00532AD6">
        <w:rPr>
          <w:rFonts w:ascii="Arial" w:hAnsi="Arial" w:cs="Arial"/>
          <w:sz w:val="23"/>
          <w:szCs w:val="23"/>
          <w:u w:val="single"/>
        </w:rPr>
        <w:tab/>
      </w:r>
      <w:r w:rsidR="00532AD6">
        <w:rPr>
          <w:rFonts w:ascii="Arial" w:hAnsi="Arial" w:cs="Arial"/>
          <w:sz w:val="23"/>
          <w:szCs w:val="23"/>
          <w:u w:val="single"/>
        </w:rPr>
        <w:tab/>
      </w:r>
    </w:p>
    <w:p w14:paraId="247B5704" w14:textId="2C9ECE75" w:rsidR="00BB3944" w:rsidRPr="00BD0B50" w:rsidRDefault="00BB3944" w:rsidP="00AD6651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3"/>
          <w:szCs w:val="23"/>
        </w:rPr>
      </w:pPr>
      <w:r w:rsidRPr="00BD0B50">
        <w:rPr>
          <w:rFonts w:ascii="Arial" w:hAnsi="Arial" w:cs="Arial"/>
          <w:sz w:val="23"/>
          <w:szCs w:val="23"/>
        </w:rPr>
        <w:t>Left to work within establishment guidelines subject to scrutiny by supervisor</w:t>
      </w:r>
    </w:p>
    <w:p w14:paraId="5B1A31A3" w14:textId="77777777" w:rsidR="00112E34" w:rsidRPr="00BD0B50" w:rsidRDefault="00112E34" w:rsidP="00340FE2">
      <w:pPr>
        <w:pStyle w:val="ListParagraph"/>
        <w:numPr>
          <w:ilvl w:val="0"/>
          <w:numId w:val="10"/>
        </w:numPr>
        <w:rPr>
          <w:rFonts w:ascii="Arial" w:hAnsi="Arial" w:cs="Arial"/>
          <w:b/>
          <w:sz w:val="23"/>
          <w:szCs w:val="23"/>
        </w:rPr>
      </w:pPr>
      <w:r w:rsidRPr="00BD0B50">
        <w:rPr>
          <w:rFonts w:ascii="Arial" w:hAnsi="Arial" w:cs="Arial"/>
          <w:b/>
          <w:sz w:val="23"/>
          <w:szCs w:val="23"/>
        </w:rPr>
        <w:t xml:space="preserve">Supervision Given </w:t>
      </w:r>
      <w:r w:rsidRPr="00BD0B50">
        <w:rPr>
          <w:rFonts w:ascii="Arial" w:hAnsi="Arial" w:cs="Arial"/>
          <w:sz w:val="23"/>
          <w:szCs w:val="23"/>
        </w:rPr>
        <w:t>(excludes those who are indirectly supervised i.e. through others)</w:t>
      </w:r>
    </w:p>
    <w:tbl>
      <w:tblPr>
        <w:tblW w:w="0" w:type="auto"/>
        <w:tblInd w:w="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2"/>
        <w:gridCol w:w="993"/>
        <w:gridCol w:w="1559"/>
        <w:gridCol w:w="2613"/>
      </w:tblGrid>
      <w:tr w:rsidR="009C0E7E" w:rsidRPr="00BD0B50" w14:paraId="1A92E409" w14:textId="77777777" w:rsidTr="00B0255B">
        <w:tc>
          <w:tcPr>
            <w:tcW w:w="3372" w:type="dxa"/>
          </w:tcPr>
          <w:p w14:paraId="16EF2A63" w14:textId="77777777" w:rsidR="009C0E7E" w:rsidRPr="00BD0B50" w:rsidRDefault="009C0E7E" w:rsidP="00B0255B">
            <w:pPr>
              <w:spacing w:after="0" w:line="240" w:lineRule="auto"/>
              <w:rPr>
                <w:rFonts w:ascii="Arial" w:hAnsi="Arial" w:cs="Arial"/>
                <w:b/>
                <w:sz w:val="23"/>
                <w:szCs w:val="23"/>
              </w:rPr>
            </w:pPr>
            <w:r w:rsidRPr="00BD0B50">
              <w:rPr>
                <w:rFonts w:ascii="Arial" w:hAnsi="Arial" w:cs="Arial"/>
                <w:b/>
                <w:bCs/>
                <w:sz w:val="23"/>
                <w:szCs w:val="23"/>
              </w:rPr>
              <w:t>Post Title</w:t>
            </w:r>
          </w:p>
        </w:tc>
        <w:tc>
          <w:tcPr>
            <w:tcW w:w="993" w:type="dxa"/>
          </w:tcPr>
          <w:p w14:paraId="7039C837" w14:textId="77777777" w:rsidR="009C0E7E" w:rsidRPr="00BD0B50" w:rsidRDefault="009C0E7E" w:rsidP="00B0255B">
            <w:pPr>
              <w:spacing w:after="0" w:line="240" w:lineRule="auto"/>
              <w:rPr>
                <w:rFonts w:ascii="Arial" w:hAnsi="Arial" w:cs="Arial"/>
                <w:b/>
                <w:sz w:val="23"/>
                <w:szCs w:val="23"/>
              </w:rPr>
            </w:pPr>
            <w:r w:rsidRPr="00BD0B50">
              <w:rPr>
                <w:rFonts w:ascii="Arial" w:hAnsi="Arial" w:cs="Arial"/>
                <w:b/>
                <w:sz w:val="23"/>
                <w:szCs w:val="23"/>
              </w:rPr>
              <w:t>Grade</w:t>
            </w:r>
          </w:p>
        </w:tc>
        <w:tc>
          <w:tcPr>
            <w:tcW w:w="1559" w:type="dxa"/>
          </w:tcPr>
          <w:p w14:paraId="73C2E548" w14:textId="77777777" w:rsidR="009C0E7E" w:rsidRPr="00BD0B50" w:rsidRDefault="009C0E7E" w:rsidP="00B0255B">
            <w:pPr>
              <w:spacing w:after="0" w:line="240" w:lineRule="auto"/>
              <w:rPr>
                <w:rFonts w:ascii="Arial" w:hAnsi="Arial" w:cs="Arial"/>
                <w:b/>
                <w:sz w:val="23"/>
                <w:szCs w:val="23"/>
              </w:rPr>
            </w:pPr>
            <w:r w:rsidRPr="00BD0B50">
              <w:rPr>
                <w:rFonts w:ascii="Arial" w:hAnsi="Arial" w:cs="Arial"/>
                <w:b/>
                <w:sz w:val="23"/>
                <w:szCs w:val="23"/>
              </w:rPr>
              <w:t>No of Posts</w:t>
            </w:r>
          </w:p>
        </w:tc>
        <w:tc>
          <w:tcPr>
            <w:tcW w:w="2613" w:type="dxa"/>
          </w:tcPr>
          <w:p w14:paraId="16E2EC60" w14:textId="77777777" w:rsidR="009C0E7E" w:rsidRPr="00BD0B50" w:rsidRDefault="009C0E7E" w:rsidP="00B0255B">
            <w:pPr>
              <w:spacing w:after="0" w:line="240" w:lineRule="auto"/>
              <w:rPr>
                <w:rFonts w:ascii="Arial" w:hAnsi="Arial" w:cs="Arial"/>
                <w:b/>
                <w:sz w:val="23"/>
                <w:szCs w:val="23"/>
              </w:rPr>
            </w:pPr>
            <w:r w:rsidRPr="00BD0B50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Level of Supervision </w:t>
            </w:r>
            <w:r w:rsidRPr="00BD0B50">
              <w:rPr>
                <w:rFonts w:ascii="Arial" w:hAnsi="Arial" w:cs="Arial"/>
                <w:bCs/>
                <w:sz w:val="23"/>
                <w:szCs w:val="23"/>
              </w:rPr>
              <w:t>(as in 3.2 above)</w:t>
            </w:r>
          </w:p>
        </w:tc>
      </w:tr>
      <w:tr w:rsidR="009C0E7E" w:rsidRPr="00BD0B50" w14:paraId="06F5D77E" w14:textId="77777777" w:rsidTr="00B0255B">
        <w:tc>
          <w:tcPr>
            <w:tcW w:w="3372" w:type="dxa"/>
          </w:tcPr>
          <w:p w14:paraId="1042F9D9" w14:textId="77777777" w:rsidR="009C0E7E" w:rsidRPr="00BD0B50" w:rsidRDefault="009C0E7E" w:rsidP="00B0255B">
            <w:pPr>
              <w:spacing w:after="0" w:line="240" w:lineRule="auto"/>
              <w:rPr>
                <w:rFonts w:ascii="Arial" w:hAnsi="Arial" w:cs="Arial"/>
                <w:b/>
                <w:sz w:val="23"/>
                <w:szCs w:val="23"/>
              </w:rPr>
            </w:pPr>
          </w:p>
          <w:p w14:paraId="7477C5BB" w14:textId="77777777" w:rsidR="006554C4" w:rsidRPr="00BD0B50" w:rsidRDefault="006554C4" w:rsidP="00B0255B">
            <w:pPr>
              <w:spacing w:after="0" w:line="240" w:lineRule="auto"/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993" w:type="dxa"/>
          </w:tcPr>
          <w:p w14:paraId="31E99736" w14:textId="77777777" w:rsidR="009C0E7E" w:rsidRPr="00BD0B50" w:rsidRDefault="009C0E7E" w:rsidP="00B0255B">
            <w:pPr>
              <w:spacing w:after="0" w:line="240" w:lineRule="auto"/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1559" w:type="dxa"/>
          </w:tcPr>
          <w:p w14:paraId="695ACB41" w14:textId="77777777" w:rsidR="009C0E7E" w:rsidRPr="00BD0B50" w:rsidRDefault="009C0E7E" w:rsidP="00B0255B">
            <w:pPr>
              <w:spacing w:after="0" w:line="240" w:lineRule="auto"/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2613" w:type="dxa"/>
          </w:tcPr>
          <w:p w14:paraId="5B34783E" w14:textId="77777777" w:rsidR="009C0E7E" w:rsidRPr="00BD0B50" w:rsidRDefault="009C0E7E" w:rsidP="00B0255B">
            <w:pPr>
              <w:spacing w:after="0" w:line="240" w:lineRule="auto"/>
              <w:rPr>
                <w:rFonts w:ascii="Arial" w:hAnsi="Arial" w:cs="Arial"/>
                <w:b/>
                <w:sz w:val="23"/>
                <w:szCs w:val="23"/>
              </w:rPr>
            </w:pPr>
          </w:p>
        </w:tc>
      </w:tr>
    </w:tbl>
    <w:p w14:paraId="02CAD751" w14:textId="77777777" w:rsidR="00112E34" w:rsidRPr="00BD0B50" w:rsidRDefault="00112E34" w:rsidP="00E917E2">
      <w:pPr>
        <w:spacing w:before="240" w:after="0"/>
        <w:rPr>
          <w:rFonts w:ascii="Arial" w:hAnsi="Arial" w:cs="Arial"/>
          <w:b/>
          <w:sz w:val="23"/>
          <w:szCs w:val="23"/>
        </w:rPr>
      </w:pPr>
      <w:r w:rsidRPr="00BD0B50">
        <w:rPr>
          <w:rFonts w:ascii="Arial" w:hAnsi="Arial" w:cs="Arial"/>
          <w:b/>
          <w:sz w:val="23"/>
          <w:szCs w:val="23"/>
        </w:rPr>
        <w:t>Special Conditions</w:t>
      </w:r>
    </w:p>
    <w:p w14:paraId="3AB2FAD2" w14:textId="77777777" w:rsidR="00F8215A" w:rsidRPr="00BD0B50" w:rsidRDefault="005366A1" w:rsidP="003F5F83">
      <w:pPr>
        <w:ind w:left="705"/>
        <w:rPr>
          <w:rFonts w:ascii="Arial" w:hAnsi="Arial" w:cs="Arial"/>
          <w:sz w:val="23"/>
          <w:szCs w:val="23"/>
        </w:rPr>
      </w:pPr>
      <w:r w:rsidRPr="00BD0B50">
        <w:rPr>
          <w:rFonts w:ascii="Arial" w:hAnsi="Arial" w:cs="Arial"/>
          <w:sz w:val="23"/>
          <w:szCs w:val="23"/>
        </w:rPr>
        <w:t>None</w:t>
      </w:r>
    </w:p>
    <w:p w14:paraId="696977CB" w14:textId="77777777" w:rsidR="00F33A30" w:rsidRPr="00BD0B50" w:rsidRDefault="00F33A30" w:rsidP="00F33A30">
      <w:pPr>
        <w:pStyle w:val="Default"/>
        <w:widowControl w:val="0"/>
        <w:rPr>
          <w:rFonts w:ascii="Arial" w:hAnsi="Arial" w:cs="Arial"/>
          <w:color w:val="auto"/>
          <w:sz w:val="23"/>
          <w:szCs w:val="23"/>
        </w:rPr>
      </w:pPr>
      <w:r w:rsidRPr="00BD0B50">
        <w:rPr>
          <w:rFonts w:ascii="Arial" w:hAnsi="Arial" w:cs="Arial"/>
          <w:b/>
          <w:bCs/>
          <w:color w:val="auto"/>
          <w:sz w:val="23"/>
          <w:szCs w:val="23"/>
        </w:rPr>
        <w:t xml:space="preserve">Equal Opportunity </w:t>
      </w:r>
    </w:p>
    <w:p w14:paraId="0E25A24E" w14:textId="77777777" w:rsidR="00F33A30" w:rsidRPr="00BD0B50" w:rsidRDefault="00F33A30" w:rsidP="00F33A30">
      <w:pPr>
        <w:widowControl w:val="0"/>
        <w:rPr>
          <w:rFonts w:ascii="Arial" w:hAnsi="Arial" w:cs="Arial"/>
          <w:sz w:val="23"/>
          <w:szCs w:val="23"/>
          <w:u w:val="single"/>
        </w:rPr>
      </w:pPr>
      <w:r w:rsidRPr="00BD0B50">
        <w:rPr>
          <w:rFonts w:ascii="Arial" w:hAnsi="Arial" w:cs="Arial"/>
          <w:sz w:val="23"/>
          <w:szCs w:val="23"/>
        </w:rPr>
        <w:t>The Post holder will be expected to carry out all duties in the context of and in compliance with the Council’s Equal Opportunities Policies.</w:t>
      </w:r>
    </w:p>
    <w:p w14:paraId="2AAE6F88" w14:textId="59FA5DEF" w:rsidR="00841DA1" w:rsidRPr="005213AF" w:rsidRDefault="00841DA1" w:rsidP="005213AF">
      <w:pPr>
        <w:spacing w:after="0" w:line="240" w:lineRule="auto"/>
        <w:rPr>
          <w:rFonts w:ascii="Arial" w:hAnsi="Arial" w:cs="Arial"/>
          <w:b/>
          <w:sz w:val="23"/>
          <w:szCs w:val="23"/>
          <w:u w:val="single"/>
        </w:rPr>
      </w:pPr>
    </w:p>
    <w:sectPr w:rsidR="00841DA1" w:rsidRPr="005213AF" w:rsidSect="00DB220D">
      <w:headerReference w:type="default" r:id="rId9"/>
      <w:footerReference w:type="default" r:id="rId10"/>
      <w:pgSz w:w="11906" w:h="16838"/>
      <w:pgMar w:top="851" w:right="991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8C74C" w14:textId="77777777" w:rsidR="00E14FD5" w:rsidRDefault="00E14FD5" w:rsidP="00112E34">
      <w:pPr>
        <w:spacing w:after="0" w:line="240" w:lineRule="auto"/>
      </w:pPr>
      <w:r>
        <w:separator/>
      </w:r>
    </w:p>
  </w:endnote>
  <w:endnote w:type="continuationSeparator" w:id="0">
    <w:p w14:paraId="1B5DC462" w14:textId="77777777" w:rsidR="00E14FD5" w:rsidRDefault="00E14FD5" w:rsidP="00112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6FB44" w14:textId="3526AFB6" w:rsidR="00490631" w:rsidRDefault="00490631" w:rsidP="00FD7F81">
    <w:pPr>
      <w:pStyle w:val="Footer"/>
      <w:tabs>
        <w:tab w:val="clear" w:pos="4513"/>
        <w:tab w:val="clear" w:pos="9026"/>
        <w:tab w:val="right" w:pos="9781"/>
      </w:tabs>
    </w:pPr>
    <w:r>
      <w:tab/>
    </w:r>
    <w:r w:rsidR="005366A1">
      <w:t xml:space="preserve">Page </w:t>
    </w:r>
    <w:r w:rsidR="005366A1">
      <w:fldChar w:fldCharType="begin"/>
    </w:r>
    <w:r w:rsidR="005366A1">
      <w:instrText xml:space="preserve"> PAGE </w:instrText>
    </w:r>
    <w:r w:rsidR="005366A1">
      <w:fldChar w:fldCharType="separate"/>
    </w:r>
    <w:r w:rsidR="00273E12">
      <w:rPr>
        <w:noProof/>
      </w:rPr>
      <w:t>1</w:t>
    </w:r>
    <w:r w:rsidR="005366A1">
      <w:fldChar w:fldCharType="end"/>
    </w:r>
    <w:r w:rsidR="005366A1">
      <w:t xml:space="preserve"> of </w:t>
    </w:r>
    <w:fldSimple w:instr=" NUMPAGES  ">
      <w:r w:rsidR="00273E12">
        <w:rPr>
          <w:noProof/>
        </w:rPr>
        <w:t>4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BA410" w14:textId="77777777" w:rsidR="00E14FD5" w:rsidRDefault="00E14FD5" w:rsidP="00112E34">
      <w:pPr>
        <w:spacing w:after="0" w:line="240" w:lineRule="auto"/>
      </w:pPr>
      <w:r>
        <w:separator/>
      </w:r>
    </w:p>
  </w:footnote>
  <w:footnote w:type="continuationSeparator" w:id="0">
    <w:p w14:paraId="3218B438" w14:textId="77777777" w:rsidR="00E14FD5" w:rsidRDefault="00E14FD5" w:rsidP="00112E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3D268" w14:textId="77777777" w:rsidR="00490631" w:rsidRDefault="00490631" w:rsidP="00490631">
    <w:pPr>
      <w:pStyle w:val="Header"/>
      <w:tabs>
        <w:tab w:val="clear" w:pos="4153"/>
        <w:tab w:val="clear" w:pos="8306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C70B1"/>
    <w:multiLevelType w:val="hybridMultilevel"/>
    <w:tmpl w:val="EAC40F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8002E6"/>
    <w:multiLevelType w:val="multilevel"/>
    <w:tmpl w:val="56D6D88E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45E5E8E"/>
    <w:multiLevelType w:val="hybridMultilevel"/>
    <w:tmpl w:val="A2EA5E64"/>
    <w:lvl w:ilvl="0" w:tplc="F020B3AE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97" w:hanging="360"/>
      </w:pPr>
    </w:lvl>
    <w:lvl w:ilvl="2" w:tplc="0809001B" w:tentative="1">
      <w:start w:val="1"/>
      <w:numFmt w:val="lowerRoman"/>
      <w:lvlText w:val="%3."/>
      <w:lvlJc w:val="right"/>
      <w:pPr>
        <w:ind w:left="3217" w:hanging="180"/>
      </w:pPr>
    </w:lvl>
    <w:lvl w:ilvl="3" w:tplc="0809000F" w:tentative="1">
      <w:start w:val="1"/>
      <w:numFmt w:val="decimal"/>
      <w:lvlText w:val="%4."/>
      <w:lvlJc w:val="left"/>
      <w:pPr>
        <w:ind w:left="3937" w:hanging="360"/>
      </w:pPr>
    </w:lvl>
    <w:lvl w:ilvl="4" w:tplc="08090019" w:tentative="1">
      <w:start w:val="1"/>
      <w:numFmt w:val="lowerLetter"/>
      <w:lvlText w:val="%5."/>
      <w:lvlJc w:val="left"/>
      <w:pPr>
        <w:ind w:left="4657" w:hanging="360"/>
      </w:pPr>
    </w:lvl>
    <w:lvl w:ilvl="5" w:tplc="0809001B" w:tentative="1">
      <w:start w:val="1"/>
      <w:numFmt w:val="lowerRoman"/>
      <w:lvlText w:val="%6."/>
      <w:lvlJc w:val="right"/>
      <w:pPr>
        <w:ind w:left="5377" w:hanging="180"/>
      </w:pPr>
    </w:lvl>
    <w:lvl w:ilvl="6" w:tplc="0809000F" w:tentative="1">
      <w:start w:val="1"/>
      <w:numFmt w:val="decimal"/>
      <w:lvlText w:val="%7."/>
      <w:lvlJc w:val="left"/>
      <w:pPr>
        <w:ind w:left="6097" w:hanging="360"/>
      </w:pPr>
    </w:lvl>
    <w:lvl w:ilvl="7" w:tplc="08090019" w:tentative="1">
      <w:start w:val="1"/>
      <w:numFmt w:val="lowerLetter"/>
      <w:lvlText w:val="%8."/>
      <w:lvlJc w:val="left"/>
      <w:pPr>
        <w:ind w:left="6817" w:hanging="360"/>
      </w:pPr>
    </w:lvl>
    <w:lvl w:ilvl="8" w:tplc="080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" w15:restartNumberingAfterBreak="0">
    <w:nsid w:val="3DC6161C"/>
    <w:multiLevelType w:val="multilevel"/>
    <w:tmpl w:val="08090029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3E015D6A"/>
    <w:multiLevelType w:val="hybridMultilevel"/>
    <w:tmpl w:val="FE42B7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D624C0"/>
    <w:multiLevelType w:val="hybridMultilevel"/>
    <w:tmpl w:val="1436D6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FF2FD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2724391"/>
    <w:multiLevelType w:val="hybridMultilevel"/>
    <w:tmpl w:val="AF34EB2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7FA41304"/>
    <w:multiLevelType w:val="multilevel"/>
    <w:tmpl w:val="56D6D88E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630698411">
    <w:abstractNumId w:val="6"/>
  </w:num>
  <w:num w:numId="2" w16cid:durableId="6549931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49075826">
    <w:abstractNumId w:val="5"/>
  </w:num>
  <w:num w:numId="4" w16cid:durableId="694959359">
    <w:abstractNumId w:val="1"/>
  </w:num>
  <w:num w:numId="5" w16cid:durableId="2101023355">
    <w:abstractNumId w:val="8"/>
  </w:num>
  <w:num w:numId="6" w16cid:durableId="2020695872">
    <w:abstractNumId w:val="8"/>
    <w:lvlOverride w:ilvl="0">
      <w:lvl w:ilvl="0">
        <w:start w:val="1"/>
        <w:numFmt w:val="decimal"/>
        <w:lvlText w:val="%1."/>
        <w:lvlJc w:val="left"/>
        <w:pPr>
          <w:ind w:left="705" w:hanging="705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1425" w:hanging="705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216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288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396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46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576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648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7560" w:hanging="1800"/>
        </w:pPr>
        <w:rPr>
          <w:rFonts w:hint="default"/>
        </w:rPr>
      </w:lvl>
    </w:lvlOverride>
  </w:num>
  <w:num w:numId="7" w16cid:durableId="2041469285">
    <w:abstractNumId w:val="4"/>
  </w:num>
  <w:num w:numId="8" w16cid:durableId="1465125957">
    <w:abstractNumId w:val="2"/>
  </w:num>
  <w:num w:numId="9" w16cid:durableId="689526478">
    <w:abstractNumId w:val="7"/>
  </w:num>
  <w:num w:numId="10" w16cid:durableId="1700664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55B"/>
    <w:rsid w:val="000A7DE4"/>
    <w:rsid w:val="000C7AF2"/>
    <w:rsid w:val="00112E34"/>
    <w:rsid w:val="0013658E"/>
    <w:rsid w:val="00137756"/>
    <w:rsid w:val="00244B14"/>
    <w:rsid w:val="00245ED8"/>
    <w:rsid w:val="002620E0"/>
    <w:rsid w:val="00273E12"/>
    <w:rsid w:val="0028510E"/>
    <w:rsid w:val="002A44E6"/>
    <w:rsid w:val="00340FE2"/>
    <w:rsid w:val="003622CD"/>
    <w:rsid w:val="003A6680"/>
    <w:rsid w:val="003D3479"/>
    <w:rsid w:val="003D6C64"/>
    <w:rsid w:val="003F5F83"/>
    <w:rsid w:val="0040660E"/>
    <w:rsid w:val="00481063"/>
    <w:rsid w:val="004828A3"/>
    <w:rsid w:val="00490631"/>
    <w:rsid w:val="004D4764"/>
    <w:rsid w:val="00520881"/>
    <w:rsid w:val="005213AF"/>
    <w:rsid w:val="00532AD6"/>
    <w:rsid w:val="005366A1"/>
    <w:rsid w:val="00537E5C"/>
    <w:rsid w:val="00553CF7"/>
    <w:rsid w:val="005A20E5"/>
    <w:rsid w:val="005A4769"/>
    <w:rsid w:val="005A7CCD"/>
    <w:rsid w:val="005B23F1"/>
    <w:rsid w:val="005C703F"/>
    <w:rsid w:val="005D1EA5"/>
    <w:rsid w:val="00612C01"/>
    <w:rsid w:val="00613658"/>
    <w:rsid w:val="00621AA7"/>
    <w:rsid w:val="00635BE4"/>
    <w:rsid w:val="00642125"/>
    <w:rsid w:val="00642637"/>
    <w:rsid w:val="006554C4"/>
    <w:rsid w:val="006D5B5A"/>
    <w:rsid w:val="006F4324"/>
    <w:rsid w:val="00710CAF"/>
    <w:rsid w:val="0072059B"/>
    <w:rsid w:val="0075489C"/>
    <w:rsid w:val="0078402E"/>
    <w:rsid w:val="00784DCF"/>
    <w:rsid w:val="00787B63"/>
    <w:rsid w:val="007A479D"/>
    <w:rsid w:val="00800C6C"/>
    <w:rsid w:val="00824567"/>
    <w:rsid w:val="008338B9"/>
    <w:rsid w:val="00841DA1"/>
    <w:rsid w:val="0084382E"/>
    <w:rsid w:val="008915B0"/>
    <w:rsid w:val="008925D2"/>
    <w:rsid w:val="008C62DF"/>
    <w:rsid w:val="008F2EB8"/>
    <w:rsid w:val="009C0E7E"/>
    <w:rsid w:val="009C1805"/>
    <w:rsid w:val="00A11B6A"/>
    <w:rsid w:val="00A229E2"/>
    <w:rsid w:val="00A85945"/>
    <w:rsid w:val="00AA582C"/>
    <w:rsid w:val="00AB2E54"/>
    <w:rsid w:val="00AD6651"/>
    <w:rsid w:val="00AE463A"/>
    <w:rsid w:val="00B0255B"/>
    <w:rsid w:val="00B30250"/>
    <w:rsid w:val="00B37720"/>
    <w:rsid w:val="00B409D2"/>
    <w:rsid w:val="00BB3944"/>
    <w:rsid w:val="00BB3D6B"/>
    <w:rsid w:val="00BD0B50"/>
    <w:rsid w:val="00BD4EA0"/>
    <w:rsid w:val="00BE6FC9"/>
    <w:rsid w:val="00C32F3D"/>
    <w:rsid w:val="00C71116"/>
    <w:rsid w:val="00C7128F"/>
    <w:rsid w:val="00D10DD0"/>
    <w:rsid w:val="00D456AA"/>
    <w:rsid w:val="00D52B05"/>
    <w:rsid w:val="00D54BAD"/>
    <w:rsid w:val="00D77792"/>
    <w:rsid w:val="00DA694A"/>
    <w:rsid w:val="00DB220D"/>
    <w:rsid w:val="00DB6124"/>
    <w:rsid w:val="00DD3437"/>
    <w:rsid w:val="00E016D9"/>
    <w:rsid w:val="00E14FD5"/>
    <w:rsid w:val="00E31073"/>
    <w:rsid w:val="00E53A6C"/>
    <w:rsid w:val="00E917E2"/>
    <w:rsid w:val="00EA01B3"/>
    <w:rsid w:val="00F3257C"/>
    <w:rsid w:val="00F33A30"/>
    <w:rsid w:val="00F4750E"/>
    <w:rsid w:val="00F557AA"/>
    <w:rsid w:val="00F61E3E"/>
    <w:rsid w:val="00F62CAB"/>
    <w:rsid w:val="00F67D7D"/>
    <w:rsid w:val="00F8215A"/>
    <w:rsid w:val="00FB43E9"/>
    <w:rsid w:val="00FC5567"/>
    <w:rsid w:val="00FD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C55E0"/>
  <w15:docId w15:val="{2CB07B19-F1D6-41F8-B496-C980A6660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1"/>
    <w:qFormat/>
    <w:rsid w:val="00841DA1"/>
    <w:pPr>
      <w:keepNext/>
      <w:spacing w:after="0" w:line="240" w:lineRule="auto"/>
      <w:ind w:left="20"/>
      <w:outlineLvl w:val="1"/>
    </w:pPr>
    <w:rPr>
      <w:rFonts w:ascii="Arial" w:eastAsia="Times New Roman" w:hAnsi="Arial" w:cs="Arial"/>
      <w:sz w:val="32"/>
      <w:szCs w:val="24"/>
      <w:lang w:eastAsia="en-GB"/>
    </w:rPr>
  </w:style>
  <w:style w:type="paragraph" w:styleId="Heading3">
    <w:name w:val="heading 3"/>
    <w:basedOn w:val="Normal"/>
    <w:next w:val="Normal"/>
    <w:link w:val="Heading3Char1"/>
    <w:qFormat/>
    <w:rsid w:val="00841DA1"/>
    <w:pPr>
      <w:keepNext/>
      <w:spacing w:after="0" w:line="240" w:lineRule="auto"/>
      <w:ind w:left="20" w:right="-42"/>
      <w:outlineLvl w:val="2"/>
    </w:pPr>
    <w:rPr>
      <w:rFonts w:ascii="Arial" w:eastAsia="Times New Roman" w:hAnsi="Arial" w:cs="Arial"/>
      <w:sz w:val="32"/>
      <w:szCs w:val="24"/>
      <w:u w:val="single"/>
      <w:lang w:eastAsia="en-GB"/>
    </w:rPr>
  </w:style>
  <w:style w:type="paragraph" w:styleId="Heading4">
    <w:name w:val="heading 4"/>
    <w:basedOn w:val="Normal"/>
    <w:next w:val="Normal"/>
    <w:link w:val="Heading4Char"/>
    <w:qFormat/>
    <w:rsid w:val="00841DA1"/>
    <w:pPr>
      <w:keepNext/>
      <w:spacing w:after="0" w:line="240" w:lineRule="auto"/>
      <w:ind w:firstLine="720"/>
      <w:jc w:val="both"/>
      <w:outlineLvl w:val="3"/>
    </w:pPr>
    <w:rPr>
      <w:rFonts w:ascii="Arial" w:eastAsia="Times New Roman" w:hAnsi="Arial" w:cs="Arial"/>
      <w:i/>
      <w:sz w:val="24"/>
      <w:szCs w:val="24"/>
      <w:u w:val="single"/>
      <w:lang w:eastAsia="en-GB"/>
    </w:rPr>
  </w:style>
  <w:style w:type="paragraph" w:styleId="Heading5">
    <w:name w:val="heading 5"/>
    <w:basedOn w:val="Normal"/>
    <w:next w:val="Normal"/>
    <w:link w:val="Heading5Char"/>
    <w:qFormat/>
    <w:rsid w:val="00841DA1"/>
    <w:pPr>
      <w:keepNext/>
      <w:spacing w:after="0" w:line="240" w:lineRule="auto"/>
      <w:jc w:val="both"/>
      <w:outlineLvl w:val="4"/>
    </w:pPr>
    <w:rPr>
      <w:rFonts w:ascii="Arial" w:eastAsia="Times New Roman" w:hAnsi="Arial" w:cs="Arial"/>
      <w:iCs/>
      <w:sz w:val="24"/>
      <w:szCs w:val="24"/>
      <w:u w:val="single"/>
      <w:lang w:eastAsia="en-GB"/>
    </w:rPr>
  </w:style>
  <w:style w:type="paragraph" w:styleId="Heading6">
    <w:name w:val="heading 6"/>
    <w:basedOn w:val="Normal"/>
    <w:next w:val="Normal"/>
    <w:link w:val="Heading6Char"/>
    <w:qFormat/>
    <w:rsid w:val="00841DA1"/>
    <w:pPr>
      <w:keepNext/>
      <w:spacing w:after="0" w:line="240" w:lineRule="auto"/>
      <w:ind w:right="-42"/>
      <w:jc w:val="both"/>
      <w:outlineLvl w:val="5"/>
    </w:pPr>
    <w:rPr>
      <w:rFonts w:ascii="Arial" w:eastAsia="Times New Roman" w:hAnsi="Arial" w:cs="Arial"/>
      <w:b/>
      <w:sz w:val="24"/>
      <w:szCs w:val="24"/>
      <w:u w:val="single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uiPriority w:val="9"/>
    <w:semiHidden/>
    <w:rsid w:val="00841DA1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uiPriority w:val="9"/>
    <w:semiHidden/>
    <w:rsid w:val="00841DA1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link w:val="Heading4"/>
    <w:rsid w:val="00841DA1"/>
    <w:rPr>
      <w:rFonts w:ascii="Arial" w:eastAsia="Times New Roman" w:hAnsi="Arial" w:cs="Arial"/>
      <w:i/>
      <w:sz w:val="24"/>
      <w:szCs w:val="24"/>
      <w:u w:val="single"/>
    </w:rPr>
  </w:style>
  <w:style w:type="character" w:customStyle="1" w:styleId="Heading5Char">
    <w:name w:val="Heading 5 Char"/>
    <w:link w:val="Heading5"/>
    <w:rsid w:val="00841DA1"/>
    <w:rPr>
      <w:rFonts w:ascii="Arial" w:eastAsia="Times New Roman" w:hAnsi="Arial" w:cs="Arial"/>
      <w:iCs/>
      <w:sz w:val="24"/>
      <w:szCs w:val="24"/>
      <w:u w:val="single"/>
    </w:rPr>
  </w:style>
  <w:style w:type="character" w:customStyle="1" w:styleId="Heading6Char">
    <w:name w:val="Heading 6 Char"/>
    <w:link w:val="Heading6"/>
    <w:rsid w:val="00841DA1"/>
    <w:rPr>
      <w:rFonts w:ascii="Arial" w:eastAsia="Times New Roman" w:hAnsi="Arial" w:cs="Arial"/>
      <w:b/>
      <w:sz w:val="24"/>
      <w:szCs w:val="24"/>
      <w:u w:val="single"/>
    </w:rPr>
  </w:style>
  <w:style w:type="character" w:customStyle="1" w:styleId="Heading2Char1">
    <w:name w:val="Heading 2 Char1"/>
    <w:link w:val="Heading2"/>
    <w:rsid w:val="00841DA1"/>
    <w:rPr>
      <w:rFonts w:ascii="Arial" w:eastAsia="Times New Roman" w:hAnsi="Arial" w:cs="Arial"/>
      <w:sz w:val="32"/>
      <w:szCs w:val="24"/>
    </w:rPr>
  </w:style>
  <w:style w:type="character" w:customStyle="1" w:styleId="Heading3Char1">
    <w:name w:val="Heading 3 Char1"/>
    <w:link w:val="Heading3"/>
    <w:rsid w:val="00841DA1"/>
    <w:rPr>
      <w:rFonts w:ascii="Arial" w:eastAsia="Times New Roman" w:hAnsi="Arial" w:cs="Arial"/>
      <w:sz w:val="32"/>
      <w:szCs w:val="24"/>
      <w:u w:val="single"/>
    </w:rPr>
  </w:style>
  <w:style w:type="paragraph" w:styleId="BodyText3">
    <w:name w:val="Body Text 3"/>
    <w:basedOn w:val="Normal"/>
    <w:link w:val="BodyText3Char"/>
    <w:rsid w:val="00841DA1"/>
    <w:pPr>
      <w:tabs>
        <w:tab w:val="left" w:pos="8280"/>
      </w:tabs>
      <w:spacing w:after="0" w:line="240" w:lineRule="auto"/>
      <w:ind w:right="26"/>
      <w:jc w:val="both"/>
    </w:pPr>
    <w:rPr>
      <w:rFonts w:ascii="Arial" w:eastAsia="Times New Roman" w:hAnsi="Arial" w:cs="Arial"/>
      <w:b/>
      <w:sz w:val="24"/>
      <w:szCs w:val="24"/>
      <w:lang w:eastAsia="en-GB"/>
    </w:rPr>
  </w:style>
  <w:style w:type="character" w:customStyle="1" w:styleId="BodyText3Char">
    <w:name w:val="Body Text 3 Char"/>
    <w:link w:val="BodyText3"/>
    <w:rsid w:val="00841DA1"/>
    <w:rPr>
      <w:rFonts w:ascii="Arial" w:eastAsia="Times New Roman" w:hAnsi="Arial" w:cs="Arial"/>
      <w:b/>
      <w:sz w:val="24"/>
      <w:szCs w:val="24"/>
    </w:rPr>
  </w:style>
  <w:style w:type="paragraph" w:styleId="Header">
    <w:name w:val="header"/>
    <w:basedOn w:val="Normal"/>
    <w:link w:val="HeaderChar"/>
    <w:rsid w:val="00841DA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HeaderChar">
    <w:name w:val="Header Char"/>
    <w:link w:val="Header"/>
    <w:rsid w:val="00841DA1"/>
    <w:rPr>
      <w:rFonts w:ascii="Times New Roman" w:eastAsia="Times New Roman" w:hAnsi="Times New Roman"/>
      <w:sz w:val="24"/>
      <w:szCs w:val="24"/>
    </w:rPr>
  </w:style>
  <w:style w:type="paragraph" w:styleId="BodyText2">
    <w:name w:val="Body Text 2"/>
    <w:basedOn w:val="Normal"/>
    <w:link w:val="BodyText2Char1"/>
    <w:rsid w:val="00841DA1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en-GB"/>
    </w:rPr>
  </w:style>
  <w:style w:type="character" w:customStyle="1" w:styleId="BodyText2Char">
    <w:name w:val="Body Text 2 Char"/>
    <w:uiPriority w:val="99"/>
    <w:semiHidden/>
    <w:rsid w:val="00841DA1"/>
    <w:rPr>
      <w:sz w:val="22"/>
      <w:szCs w:val="22"/>
      <w:lang w:eastAsia="en-US"/>
    </w:rPr>
  </w:style>
  <w:style w:type="character" w:customStyle="1" w:styleId="BodyText2Char1">
    <w:name w:val="Body Text 2 Char1"/>
    <w:link w:val="BodyText2"/>
    <w:rsid w:val="00841DA1"/>
    <w:rPr>
      <w:rFonts w:ascii="Arial" w:eastAsia="Times New Roman" w:hAnsi="Arial" w:cs="Arial"/>
      <w:sz w:val="24"/>
      <w:szCs w:val="24"/>
    </w:rPr>
  </w:style>
  <w:style w:type="paragraph" w:styleId="BodyText">
    <w:name w:val="Body Text"/>
    <w:basedOn w:val="Normal"/>
    <w:link w:val="BodyTextChar"/>
    <w:rsid w:val="00841DA1"/>
    <w:pPr>
      <w:spacing w:after="120" w:line="240" w:lineRule="auto"/>
    </w:pPr>
    <w:rPr>
      <w:rFonts w:ascii="Arial" w:eastAsia="Times New Roman" w:hAnsi="Arial"/>
      <w:sz w:val="24"/>
      <w:szCs w:val="24"/>
    </w:rPr>
  </w:style>
  <w:style w:type="character" w:customStyle="1" w:styleId="BodyTextChar">
    <w:name w:val="Body Text Char"/>
    <w:link w:val="BodyText"/>
    <w:rsid w:val="00841DA1"/>
    <w:rPr>
      <w:rFonts w:ascii="Arial" w:eastAsia="Times New Roman" w:hAnsi="Arial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12E3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12E3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5366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548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5489C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BB3944"/>
    <w:pPr>
      <w:ind w:left="720"/>
    </w:pPr>
  </w:style>
  <w:style w:type="paragraph" w:customStyle="1" w:styleId="xxxxxmsonormal">
    <w:name w:val="x_x_x_x_x_msonormal"/>
    <w:basedOn w:val="Normal"/>
    <w:rsid w:val="00245E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xxxxxcontentpasted0">
    <w:name w:val="x_x_x_x_x_contentpasted0"/>
    <w:basedOn w:val="DefaultParagraphFont"/>
    <w:rsid w:val="00245ED8"/>
  </w:style>
  <w:style w:type="paragraph" w:customStyle="1" w:styleId="Default">
    <w:name w:val="Default"/>
    <w:rsid w:val="00481063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rsid w:val="00FC5567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FC5567"/>
    <w:rPr>
      <w:rFonts w:ascii="Times New Roman" w:eastAsia="Times New Roman" w:hAnsi="Times New Roman"/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76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370</Words>
  <Characters>2727</Characters>
  <Application>Microsoft Office Word</Application>
  <DocSecurity>0</DocSecurity>
  <Lines>247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Service Birmingham</Company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Service Birmingham</dc:creator>
  <cp:lastModifiedBy>Cath Keats</cp:lastModifiedBy>
  <cp:revision>7</cp:revision>
  <cp:lastPrinted>2016-06-22T10:57:00Z</cp:lastPrinted>
  <dcterms:created xsi:type="dcterms:W3CDTF">2024-10-27T11:18:00Z</dcterms:created>
  <dcterms:modified xsi:type="dcterms:W3CDTF">2026-03-26T15:38:00Z</dcterms:modified>
</cp:coreProperties>
</file>