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05B" w:rsidRDefault="001572D1" w:rsidP="005A2F82">
      <w:pPr>
        <w:pStyle w:val="NormalWeb"/>
        <w:spacing w:before="0" w:beforeAutospacing="0" w:after="0" w:afterAutospacing="0"/>
        <w:jc w:val="both"/>
        <w:rPr>
          <w:rFonts w:ascii="Calibri" w:hAnsi="Calibri" w:cs="Arial"/>
          <w:b/>
          <w:sz w:val="22"/>
          <w:szCs w:val="22"/>
        </w:rPr>
      </w:pPr>
      <w:r>
        <w:rPr>
          <w:rFonts w:ascii="Calibri" w:hAnsi="Calibri" w:cs="Arial"/>
          <w:b/>
          <w:noProof/>
          <w:sz w:val="22"/>
          <w:szCs w:val="22"/>
        </w:rPr>
        <mc:AlternateContent>
          <mc:Choice Requires="wps">
            <w:drawing>
              <wp:anchor distT="91440" distB="91440" distL="114300" distR="114300" simplePos="0" relativeHeight="251657216" behindDoc="0" locked="0" layoutInCell="0" allowOverlap="1">
                <wp:simplePos x="0" y="0"/>
                <wp:positionH relativeFrom="margin">
                  <wp:posOffset>2531745</wp:posOffset>
                </wp:positionH>
                <wp:positionV relativeFrom="margin">
                  <wp:posOffset>-582295</wp:posOffset>
                </wp:positionV>
                <wp:extent cx="3954780" cy="1280160"/>
                <wp:effectExtent l="17145" t="17780" r="57150" b="45085"/>
                <wp:wrapSquare wrapText="bothSides"/>
                <wp:docPr id="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954780" cy="1280160"/>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rsidR="005B005B" w:rsidRPr="009533D5" w:rsidRDefault="00555951" w:rsidP="005B005B">
                            <w:pPr>
                              <w:jc w:val="center"/>
                              <w:rPr>
                                <w:rFonts w:ascii="Calibri" w:hAnsi="Calibri"/>
                                <w:b/>
                                <w:color w:val="4F81BD"/>
                                <w:sz w:val="32"/>
                                <w:szCs w:val="32"/>
                              </w:rPr>
                            </w:pPr>
                            <w:r w:rsidRPr="00555951">
                              <w:rPr>
                                <w:rFonts w:ascii="Calibri" w:hAnsi="Calibri"/>
                                <w:b/>
                                <w:color w:val="4F81BD"/>
                                <w:sz w:val="32"/>
                                <w:szCs w:val="32"/>
                              </w:rPr>
                              <w:t>Mandeville Primary</w:t>
                            </w:r>
                            <w:r w:rsidR="00706EBB" w:rsidRPr="00555951">
                              <w:rPr>
                                <w:rFonts w:ascii="Calibri" w:hAnsi="Calibri"/>
                                <w:b/>
                                <w:color w:val="4F81BD"/>
                                <w:sz w:val="32"/>
                                <w:szCs w:val="32"/>
                              </w:rPr>
                              <w:t xml:space="preserve"> </w:t>
                            </w:r>
                            <w:r w:rsidR="009533D5" w:rsidRPr="009533D5">
                              <w:rPr>
                                <w:rFonts w:ascii="Calibri" w:hAnsi="Calibri"/>
                                <w:b/>
                                <w:color w:val="4F81BD"/>
                                <w:sz w:val="32"/>
                                <w:szCs w:val="32"/>
                              </w:rPr>
                              <w:t>School</w:t>
                            </w:r>
                          </w:p>
                          <w:p w:rsidR="00D71DC2" w:rsidRPr="009533D5" w:rsidRDefault="009533D5" w:rsidP="00D71DC2">
                            <w:pPr>
                              <w:jc w:val="center"/>
                              <w:rPr>
                                <w:rFonts w:ascii="Calibri" w:hAnsi="Calibri"/>
                                <w:b/>
                                <w:color w:val="4F81BD"/>
                                <w:sz w:val="32"/>
                                <w:szCs w:val="32"/>
                              </w:rPr>
                            </w:pPr>
                            <w:r w:rsidRPr="009533D5">
                              <w:rPr>
                                <w:rFonts w:ascii="Calibri" w:hAnsi="Calibri"/>
                                <w:b/>
                                <w:color w:val="4F81BD"/>
                                <w:sz w:val="32"/>
                                <w:szCs w:val="32"/>
                              </w:rPr>
                              <w:t xml:space="preserve">Job Description – </w:t>
                            </w:r>
                            <w:r w:rsidR="00160211">
                              <w:rPr>
                                <w:rFonts w:ascii="Calibri" w:hAnsi="Calibri"/>
                                <w:b/>
                                <w:color w:val="4F81BD"/>
                                <w:sz w:val="32"/>
                                <w:szCs w:val="32"/>
                              </w:rPr>
                              <w:t xml:space="preserve">Assistant </w:t>
                            </w:r>
                            <w:r w:rsidR="00D71DC2">
                              <w:rPr>
                                <w:rFonts w:ascii="Calibri" w:hAnsi="Calibri"/>
                                <w:b/>
                                <w:color w:val="4F81BD"/>
                                <w:sz w:val="32"/>
                                <w:szCs w:val="32"/>
                              </w:rPr>
                              <w:t>Caretaker</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199.35pt;margin-top:-45.85pt;width:311.4pt;height:100.8pt;flip:x;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" o:allowincell="f" strokecolor="#7f7f7f" strokeweight="1.5pt">
                <v:shadow on="t" type="perspective" color="black" opacity="26213f" origin="-.5,-.5" offset=".74836mm,.74836mm" matrix="65864f,,,65864f"/>
                <v:textbox inset="21.6pt,21.6pt,21.6pt,21.6pt">
                  <w:txbxContent>
                    <w:p w:rsidR="005B005B" w:rsidRPr="009533D5" w:rsidRDefault="00555951" w:rsidP="005B005B">
                      <w:pPr>
                        <w:jc w:val="center"/>
                        <w:rPr>
                          <w:rFonts w:ascii="Calibri" w:hAnsi="Calibri"/>
                          <w:b/>
                          <w:color w:val="4F81BD"/>
                          <w:sz w:val="32"/>
                          <w:szCs w:val="32"/>
                        </w:rPr>
                      </w:pPr>
                      <w:r w:rsidRPr="00555951">
                        <w:rPr>
                          <w:rFonts w:ascii="Calibri" w:hAnsi="Calibri"/>
                          <w:b/>
                          <w:color w:val="4F81BD"/>
                          <w:sz w:val="32"/>
                          <w:szCs w:val="32"/>
                        </w:rPr>
                        <w:t>Mandeville Primary</w:t>
                      </w:r>
                      <w:r w:rsidR="00706EBB" w:rsidRPr="00555951">
                        <w:rPr>
                          <w:rFonts w:ascii="Calibri" w:hAnsi="Calibri"/>
                          <w:b/>
                          <w:color w:val="4F81BD"/>
                          <w:sz w:val="32"/>
                          <w:szCs w:val="32"/>
                        </w:rPr>
                        <w:t xml:space="preserve"> </w:t>
                      </w:r>
                      <w:r w:rsidR="009533D5" w:rsidRPr="009533D5">
                        <w:rPr>
                          <w:rFonts w:ascii="Calibri" w:hAnsi="Calibri"/>
                          <w:b/>
                          <w:color w:val="4F81BD"/>
                          <w:sz w:val="32"/>
                          <w:szCs w:val="32"/>
                        </w:rPr>
                        <w:t>School</w:t>
                      </w:r>
                    </w:p>
                    <w:p w:rsidR="00D71DC2" w:rsidRPr="009533D5" w:rsidRDefault="009533D5" w:rsidP="00D71DC2">
                      <w:pPr>
                        <w:jc w:val="center"/>
                        <w:rPr>
                          <w:rFonts w:ascii="Calibri" w:hAnsi="Calibri"/>
                          <w:b/>
                          <w:color w:val="4F81BD"/>
                          <w:sz w:val="32"/>
                          <w:szCs w:val="32"/>
                        </w:rPr>
                      </w:pPr>
                      <w:r w:rsidRPr="009533D5">
                        <w:rPr>
                          <w:rFonts w:ascii="Calibri" w:hAnsi="Calibri"/>
                          <w:b/>
                          <w:color w:val="4F81BD"/>
                          <w:sz w:val="32"/>
                          <w:szCs w:val="32"/>
                        </w:rPr>
                        <w:t xml:space="preserve">Job Description – </w:t>
                      </w:r>
                      <w:r w:rsidR="00160211">
                        <w:rPr>
                          <w:rFonts w:ascii="Calibri" w:hAnsi="Calibri"/>
                          <w:b/>
                          <w:color w:val="4F81BD"/>
                          <w:sz w:val="32"/>
                          <w:szCs w:val="32"/>
                        </w:rPr>
                        <w:t xml:space="preserve">Assistant </w:t>
                      </w:r>
                      <w:r w:rsidR="00D71DC2">
                        <w:rPr>
                          <w:rFonts w:ascii="Calibri" w:hAnsi="Calibri"/>
                          <w:b/>
                          <w:color w:val="4F81BD"/>
                          <w:sz w:val="32"/>
                          <w:szCs w:val="32"/>
                        </w:rPr>
                        <w:t>Caretaker</w:t>
                      </w:r>
                    </w:p>
                  </w:txbxContent>
                </v:textbox>
                <w10:wrap type="square" anchorx="margin" anchory="margin"/>
              </v:rect>
            </w:pict>
          </mc:Fallback>
        </mc:AlternateContent>
      </w:r>
      <w:r>
        <w:rPr>
          <w:rFonts w:ascii="Calibri" w:hAnsi="Calibri" w:cs="Arial"/>
          <w:noProof/>
          <w:sz w:val="22"/>
          <w:szCs w:val="22"/>
        </w:rPr>
        <w:drawing>
          <wp:anchor distT="0" distB="0" distL="114300" distR="114300" simplePos="0" relativeHeight="251658240" behindDoc="0" locked="0" layoutInCell="1" allowOverlap="1">
            <wp:simplePos x="0" y="0"/>
            <wp:positionH relativeFrom="margin">
              <wp:posOffset>60960</wp:posOffset>
            </wp:positionH>
            <wp:positionV relativeFrom="margin">
              <wp:posOffset>-516255</wp:posOffset>
            </wp:positionV>
            <wp:extent cx="1946910" cy="995045"/>
            <wp:effectExtent l="0" t="0" r="0" b="0"/>
            <wp:wrapSquare wrapText="bothSides"/>
            <wp:docPr id="3" name="Picture 3" descr="spiral-partnership-logo-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iral-partnership-logo-on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91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005B" w:rsidRDefault="005B005B" w:rsidP="005A2F82">
      <w:pPr>
        <w:pStyle w:val="NormalWeb"/>
        <w:spacing w:before="0" w:beforeAutospacing="0" w:after="0" w:afterAutospacing="0"/>
        <w:jc w:val="both"/>
        <w:rPr>
          <w:rFonts w:ascii="Calibri" w:hAnsi="Calibri" w:cs="Arial"/>
          <w:b/>
          <w:sz w:val="22"/>
          <w:szCs w:val="22"/>
        </w:rPr>
      </w:pPr>
    </w:p>
    <w:p w:rsidR="005B005B" w:rsidRDefault="005B005B" w:rsidP="005A2F82">
      <w:pPr>
        <w:pStyle w:val="NormalWeb"/>
        <w:spacing w:before="0" w:beforeAutospacing="0" w:after="0" w:afterAutospacing="0"/>
        <w:jc w:val="both"/>
        <w:rPr>
          <w:rFonts w:ascii="Calibri" w:hAnsi="Calibri" w:cs="Arial"/>
          <w:b/>
          <w:sz w:val="22"/>
          <w:szCs w:val="22"/>
        </w:rPr>
      </w:pPr>
    </w:p>
    <w:p w:rsidR="005B005B" w:rsidRDefault="005B005B" w:rsidP="005A2F82">
      <w:pPr>
        <w:pStyle w:val="NormalWeb"/>
        <w:spacing w:before="0" w:beforeAutospacing="0" w:after="0" w:afterAutospacing="0"/>
        <w:jc w:val="both"/>
        <w:rPr>
          <w:rFonts w:ascii="Calibri" w:hAnsi="Calibri" w:cs="Arial"/>
          <w:b/>
          <w:sz w:val="22"/>
          <w:szCs w:val="22"/>
        </w:rPr>
      </w:pPr>
    </w:p>
    <w:p w:rsidR="005B005B" w:rsidRPr="003D2D66" w:rsidRDefault="005B005B" w:rsidP="005A2F82">
      <w:pPr>
        <w:pStyle w:val="NormalWeb"/>
        <w:spacing w:before="0" w:beforeAutospacing="0" w:after="0" w:afterAutospacing="0"/>
        <w:jc w:val="both"/>
        <w:rPr>
          <w:rFonts w:ascii="Calibri" w:hAnsi="Calibri" w:cs="Arial"/>
          <w:b/>
          <w:sz w:val="22"/>
          <w:szCs w:val="22"/>
        </w:rPr>
      </w:pPr>
    </w:p>
    <w:p w:rsidR="00093319" w:rsidRDefault="00093319" w:rsidP="003D2D66">
      <w:pPr>
        <w:ind w:left="360"/>
        <w:rPr>
          <w:rFonts w:ascii="Calibri" w:hAnsi="Calibri" w:cs="Arial"/>
          <w:sz w:val="22"/>
          <w:szCs w:val="22"/>
        </w:rPr>
      </w:pPr>
    </w:p>
    <w:p w:rsidR="009533D5" w:rsidRDefault="009533D5" w:rsidP="009533D5">
      <w:pPr>
        <w:rPr>
          <w:rFonts w:asciiTheme="minorHAnsi" w:hAnsiTheme="minorHAnsi"/>
          <w:sz w:val="22"/>
          <w:szCs w:val="22"/>
        </w:rPr>
      </w:pPr>
      <w:r w:rsidRPr="009533D5">
        <w:rPr>
          <w:rFonts w:asciiTheme="minorHAnsi" w:hAnsiTheme="minorHAnsi"/>
          <w:b/>
          <w:sz w:val="22"/>
          <w:szCs w:val="22"/>
        </w:rPr>
        <w:t>Job Title:</w:t>
      </w:r>
      <w:r w:rsidR="00246B44">
        <w:rPr>
          <w:rFonts w:asciiTheme="minorHAnsi" w:hAnsiTheme="minorHAnsi"/>
          <w:sz w:val="22"/>
          <w:szCs w:val="22"/>
        </w:rPr>
        <w:t xml:space="preserve"> </w:t>
      </w:r>
      <w:r w:rsidR="00246B44">
        <w:rPr>
          <w:rFonts w:asciiTheme="minorHAnsi" w:hAnsiTheme="minorHAnsi"/>
          <w:sz w:val="22"/>
          <w:szCs w:val="22"/>
        </w:rPr>
        <w:tab/>
      </w:r>
      <w:r w:rsidR="00246B44">
        <w:rPr>
          <w:rFonts w:asciiTheme="minorHAnsi" w:hAnsiTheme="minorHAnsi"/>
          <w:sz w:val="22"/>
          <w:szCs w:val="22"/>
        </w:rPr>
        <w:tab/>
      </w:r>
      <w:r w:rsidR="00260C24">
        <w:rPr>
          <w:rFonts w:asciiTheme="minorHAnsi" w:hAnsiTheme="minorHAnsi"/>
          <w:sz w:val="22"/>
          <w:szCs w:val="22"/>
        </w:rPr>
        <w:t xml:space="preserve">Assistant </w:t>
      </w:r>
      <w:r w:rsidR="00D71DC2">
        <w:rPr>
          <w:rFonts w:asciiTheme="minorHAnsi" w:hAnsiTheme="minorHAnsi"/>
          <w:sz w:val="22"/>
          <w:szCs w:val="22"/>
        </w:rPr>
        <w:t>Caretaker</w:t>
      </w:r>
    </w:p>
    <w:p w:rsidR="00246B44" w:rsidRPr="000202FE" w:rsidRDefault="00246B44" w:rsidP="009533D5">
      <w:pPr>
        <w:rPr>
          <w:rFonts w:asciiTheme="minorHAnsi" w:hAnsiTheme="minorHAnsi"/>
          <w:sz w:val="22"/>
          <w:szCs w:val="22"/>
        </w:rPr>
      </w:pPr>
    </w:p>
    <w:p w:rsidR="009533D5" w:rsidRPr="000202FE" w:rsidRDefault="009533D5" w:rsidP="009533D5">
      <w:pPr>
        <w:ind w:left="2160" w:hanging="2160"/>
        <w:rPr>
          <w:rFonts w:asciiTheme="minorHAnsi" w:hAnsiTheme="minorHAnsi"/>
          <w:sz w:val="22"/>
          <w:szCs w:val="22"/>
        </w:rPr>
      </w:pPr>
      <w:r w:rsidRPr="009533D5">
        <w:rPr>
          <w:rFonts w:asciiTheme="minorHAnsi" w:hAnsiTheme="minorHAnsi"/>
          <w:b/>
          <w:sz w:val="22"/>
          <w:szCs w:val="22"/>
        </w:rPr>
        <w:t>Responsible to:</w:t>
      </w:r>
      <w:r w:rsidR="00246B44">
        <w:rPr>
          <w:rFonts w:asciiTheme="minorHAnsi" w:hAnsiTheme="minorHAnsi"/>
          <w:sz w:val="22"/>
          <w:szCs w:val="22"/>
        </w:rPr>
        <w:t xml:space="preserve"> </w:t>
      </w:r>
      <w:r w:rsidR="00246B44">
        <w:rPr>
          <w:rFonts w:asciiTheme="minorHAnsi" w:hAnsiTheme="minorHAnsi"/>
          <w:sz w:val="22"/>
          <w:szCs w:val="22"/>
        </w:rPr>
        <w:tab/>
      </w:r>
      <w:r w:rsidR="00260C24">
        <w:rPr>
          <w:rFonts w:asciiTheme="minorHAnsi" w:hAnsiTheme="minorHAnsi"/>
          <w:sz w:val="22"/>
          <w:szCs w:val="22"/>
        </w:rPr>
        <w:t>Caretaker</w:t>
      </w:r>
    </w:p>
    <w:p w:rsidR="009533D5" w:rsidRPr="000202FE" w:rsidRDefault="009533D5" w:rsidP="009533D5">
      <w:pPr>
        <w:rPr>
          <w:rFonts w:asciiTheme="minorHAnsi" w:hAnsiTheme="minorHAnsi"/>
          <w:sz w:val="22"/>
          <w:szCs w:val="22"/>
        </w:rPr>
      </w:pPr>
    </w:p>
    <w:p w:rsidR="00246B44" w:rsidRPr="00246B44" w:rsidRDefault="00246B44" w:rsidP="00246B44">
      <w:pPr>
        <w:rPr>
          <w:rFonts w:asciiTheme="minorHAnsi" w:hAnsiTheme="minorHAnsi"/>
          <w:sz w:val="22"/>
          <w:szCs w:val="22"/>
        </w:rPr>
      </w:pPr>
      <w:r w:rsidRPr="00246B44">
        <w:rPr>
          <w:rFonts w:asciiTheme="minorHAnsi" w:hAnsiTheme="minorHAnsi"/>
          <w:b/>
          <w:sz w:val="22"/>
          <w:szCs w:val="22"/>
        </w:rPr>
        <w:t>Pay Grade:</w:t>
      </w:r>
      <w:r w:rsidRPr="00246B44">
        <w:rPr>
          <w:rFonts w:asciiTheme="minorHAnsi" w:hAnsiTheme="minorHAnsi"/>
          <w:sz w:val="22"/>
          <w:szCs w:val="22"/>
        </w:rPr>
        <w:t xml:space="preserve"> </w:t>
      </w:r>
      <w:r>
        <w:rPr>
          <w:rFonts w:asciiTheme="minorHAnsi" w:hAnsiTheme="minorHAnsi"/>
          <w:sz w:val="22"/>
          <w:szCs w:val="22"/>
        </w:rPr>
        <w:t xml:space="preserve"> </w:t>
      </w:r>
      <w:r w:rsidR="00555951">
        <w:rPr>
          <w:rFonts w:asciiTheme="minorHAnsi" w:hAnsiTheme="minorHAnsi"/>
          <w:sz w:val="22"/>
          <w:szCs w:val="22"/>
        </w:rPr>
        <w:t>SSPS3 to SSPS5 (H2)</w:t>
      </w:r>
    </w:p>
    <w:p w:rsidR="00246B44" w:rsidRDefault="00246B44" w:rsidP="00246B44">
      <w:pPr>
        <w:rPr>
          <w:rFonts w:asciiTheme="minorHAnsi" w:hAnsiTheme="minorHAnsi"/>
          <w:sz w:val="22"/>
          <w:szCs w:val="22"/>
        </w:rPr>
      </w:pPr>
    </w:p>
    <w:p w:rsidR="000306BF" w:rsidRPr="000306BF" w:rsidRDefault="000306BF" w:rsidP="000306BF">
      <w:pPr>
        <w:rPr>
          <w:rFonts w:asciiTheme="minorHAnsi" w:hAnsiTheme="minorHAnsi"/>
          <w:sz w:val="22"/>
          <w:szCs w:val="22"/>
        </w:rPr>
      </w:pPr>
      <w:r w:rsidRPr="000306BF">
        <w:rPr>
          <w:rFonts w:asciiTheme="minorHAnsi" w:hAnsiTheme="minorHAnsi"/>
          <w:b/>
          <w:sz w:val="22"/>
          <w:szCs w:val="22"/>
        </w:rPr>
        <w:t>Purpose of the Role:</w:t>
      </w:r>
      <w:r w:rsidRPr="000306BF">
        <w:rPr>
          <w:rFonts w:asciiTheme="minorHAnsi" w:hAnsiTheme="minorHAnsi"/>
          <w:sz w:val="22"/>
          <w:szCs w:val="22"/>
        </w:rPr>
        <w:t xml:space="preserve"> To assist in the maintenance and security of the school premises and site, ensuring a safe working environment, as directed</w:t>
      </w:r>
    </w:p>
    <w:p w:rsidR="000306BF" w:rsidRPr="000306BF" w:rsidRDefault="000306BF" w:rsidP="000306BF">
      <w:pPr>
        <w:rPr>
          <w:rFonts w:asciiTheme="minorHAnsi" w:hAnsiTheme="minorHAnsi"/>
          <w:sz w:val="22"/>
          <w:szCs w:val="22"/>
        </w:rPr>
      </w:pPr>
    </w:p>
    <w:p w:rsidR="000306BF" w:rsidRPr="000306BF" w:rsidRDefault="000306BF" w:rsidP="000306BF">
      <w:pPr>
        <w:rPr>
          <w:rFonts w:asciiTheme="minorHAnsi" w:hAnsiTheme="minorHAnsi"/>
          <w:sz w:val="22"/>
          <w:szCs w:val="22"/>
        </w:rPr>
      </w:pPr>
      <w:r w:rsidRPr="000306BF">
        <w:rPr>
          <w:rFonts w:asciiTheme="minorHAnsi" w:hAnsiTheme="minorHAnsi"/>
          <w:b/>
          <w:sz w:val="22"/>
          <w:szCs w:val="22"/>
        </w:rPr>
        <w:t>Responsibilities</w:t>
      </w:r>
      <w:r w:rsidRPr="000306BF">
        <w:rPr>
          <w:rFonts w:asciiTheme="minorHAnsi" w:hAnsiTheme="minorHAnsi"/>
          <w:sz w:val="22"/>
          <w:szCs w:val="22"/>
        </w:rPr>
        <w:t>:</w:t>
      </w:r>
    </w:p>
    <w:p w:rsidR="000306BF" w:rsidRPr="000306BF" w:rsidRDefault="000306BF" w:rsidP="000306BF">
      <w:pPr>
        <w:numPr>
          <w:ilvl w:val="0"/>
          <w:numId w:val="47"/>
        </w:numPr>
        <w:rPr>
          <w:rFonts w:asciiTheme="minorHAnsi" w:hAnsiTheme="minorHAnsi"/>
          <w:sz w:val="22"/>
          <w:szCs w:val="22"/>
          <w:lang w:val="en-US"/>
        </w:rPr>
      </w:pPr>
      <w:r w:rsidRPr="000306BF">
        <w:rPr>
          <w:rFonts w:asciiTheme="minorHAnsi" w:hAnsiTheme="minorHAnsi"/>
          <w:sz w:val="22"/>
          <w:szCs w:val="22"/>
          <w:lang w:val="en-US"/>
        </w:rPr>
        <w:t>Ensure that buildings, site and resources are secure, undertaking daily security checks including locking and unlocking of buildings at pre-determined times</w:t>
      </w:r>
    </w:p>
    <w:p w:rsidR="000306BF" w:rsidRPr="000306BF" w:rsidRDefault="000306BF" w:rsidP="000306BF">
      <w:pPr>
        <w:numPr>
          <w:ilvl w:val="0"/>
          <w:numId w:val="47"/>
        </w:numPr>
        <w:rPr>
          <w:rFonts w:asciiTheme="minorHAnsi" w:hAnsiTheme="minorHAnsi"/>
          <w:sz w:val="22"/>
          <w:szCs w:val="22"/>
          <w:lang w:val="en-US"/>
        </w:rPr>
      </w:pPr>
      <w:r w:rsidRPr="000306BF">
        <w:rPr>
          <w:rFonts w:asciiTheme="minorHAnsi" w:hAnsiTheme="minorHAnsi"/>
          <w:sz w:val="22"/>
          <w:szCs w:val="22"/>
          <w:lang w:val="en-US"/>
        </w:rPr>
        <w:t>Keep records relating to maintenance and security</w:t>
      </w:r>
    </w:p>
    <w:p w:rsidR="000306BF" w:rsidRPr="000306BF" w:rsidRDefault="000306BF" w:rsidP="000306BF">
      <w:pPr>
        <w:numPr>
          <w:ilvl w:val="0"/>
          <w:numId w:val="47"/>
        </w:numPr>
        <w:rPr>
          <w:rFonts w:asciiTheme="minorHAnsi" w:hAnsiTheme="minorHAnsi"/>
          <w:sz w:val="22"/>
          <w:szCs w:val="22"/>
          <w:lang w:val="en-US"/>
        </w:rPr>
      </w:pPr>
      <w:r w:rsidRPr="000306BF">
        <w:rPr>
          <w:rFonts w:asciiTheme="minorHAnsi" w:hAnsiTheme="minorHAnsi"/>
          <w:sz w:val="22"/>
          <w:szCs w:val="22"/>
          <w:lang w:val="en-US"/>
        </w:rPr>
        <w:t>Perform duties in line with health and safety regulations (COSHH) and take action where hazards are identified, report serious hazards to line manager immediately</w:t>
      </w:r>
    </w:p>
    <w:p w:rsidR="000306BF" w:rsidRPr="000306BF" w:rsidRDefault="000306BF" w:rsidP="000306BF">
      <w:pPr>
        <w:numPr>
          <w:ilvl w:val="0"/>
          <w:numId w:val="47"/>
        </w:numPr>
        <w:rPr>
          <w:rFonts w:asciiTheme="minorHAnsi" w:hAnsiTheme="minorHAnsi"/>
          <w:sz w:val="22"/>
          <w:szCs w:val="22"/>
          <w:lang w:val="en-US"/>
        </w:rPr>
      </w:pPr>
      <w:r w:rsidRPr="000306BF">
        <w:rPr>
          <w:rFonts w:asciiTheme="minorHAnsi" w:hAnsiTheme="minorHAnsi"/>
          <w:sz w:val="22"/>
          <w:szCs w:val="22"/>
          <w:lang w:val="en-US"/>
        </w:rPr>
        <w:t>Undertake general portage duties including moving furniture and equipment within school</w:t>
      </w:r>
    </w:p>
    <w:p w:rsidR="000306BF" w:rsidRPr="000306BF" w:rsidRDefault="000306BF" w:rsidP="000306BF">
      <w:pPr>
        <w:numPr>
          <w:ilvl w:val="0"/>
          <w:numId w:val="47"/>
        </w:numPr>
        <w:rPr>
          <w:rFonts w:asciiTheme="minorHAnsi" w:hAnsiTheme="minorHAnsi"/>
          <w:sz w:val="22"/>
          <w:szCs w:val="22"/>
          <w:lang w:val="en-US"/>
        </w:rPr>
      </w:pPr>
      <w:r w:rsidRPr="000306BF">
        <w:rPr>
          <w:rFonts w:asciiTheme="minorHAnsi" w:hAnsiTheme="minorHAnsi"/>
          <w:sz w:val="22"/>
          <w:szCs w:val="22"/>
          <w:lang w:val="en-US"/>
        </w:rPr>
        <w:t>Undertake minor repairs (i.e. not requiring qualified craftsperson) and maintenance of the buildings and site</w:t>
      </w:r>
    </w:p>
    <w:p w:rsidR="000306BF" w:rsidRPr="000306BF" w:rsidRDefault="000306BF" w:rsidP="000306BF">
      <w:pPr>
        <w:numPr>
          <w:ilvl w:val="0"/>
          <w:numId w:val="47"/>
        </w:numPr>
        <w:rPr>
          <w:rFonts w:asciiTheme="minorHAnsi" w:hAnsiTheme="minorHAnsi"/>
          <w:sz w:val="22"/>
          <w:szCs w:val="22"/>
          <w:lang w:val="en-US"/>
        </w:rPr>
      </w:pPr>
      <w:r w:rsidRPr="000306BF">
        <w:rPr>
          <w:rFonts w:asciiTheme="minorHAnsi" w:hAnsiTheme="minorHAnsi"/>
          <w:sz w:val="22"/>
          <w:szCs w:val="22"/>
          <w:lang w:val="en-US"/>
        </w:rPr>
        <w:t>Operate systems such as heating, cooling, lighting and security (including CCTV and alarms)</w:t>
      </w:r>
    </w:p>
    <w:p w:rsidR="000306BF" w:rsidRPr="000306BF" w:rsidRDefault="000306BF" w:rsidP="000306BF">
      <w:pPr>
        <w:numPr>
          <w:ilvl w:val="0"/>
          <w:numId w:val="47"/>
        </w:numPr>
        <w:rPr>
          <w:rFonts w:asciiTheme="minorHAnsi" w:hAnsiTheme="minorHAnsi"/>
          <w:sz w:val="22"/>
          <w:szCs w:val="22"/>
          <w:lang w:val="en-US"/>
        </w:rPr>
      </w:pPr>
      <w:r w:rsidRPr="000306BF">
        <w:rPr>
          <w:rFonts w:asciiTheme="minorHAnsi" w:hAnsiTheme="minorHAnsi"/>
          <w:sz w:val="22"/>
          <w:szCs w:val="22"/>
          <w:lang w:val="en-US"/>
        </w:rPr>
        <w:t>Receive deliveries to the school site</w:t>
      </w:r>
    </w:p>
    <w:p w:rsidR="000306BF" w:rsidRPr="000306BF" w:rsidRDefault="000306BF" w:rsidP="000306BF">
      <w:pPr>
        <w:numPr>
          <w:ilvl w:val="0"/>
          <w:numId w:val="47"/>
        </w:numPr>
        <w:rPr>
          <w:rFonts w:asciiTheme="minorHAnsi" w:hAnsiTheme="minorHAnsi"/>
          <w:sz w:val="22"/>
          <w:szCs w:val="22"/>
          <w:lang w:val="en-US"/>
        </w:rPr>
      </w:pPr>
      <w:r w:rsidRPr="000306BF">
        <w:rPr>
          <w:rFonts w:asciiTheme="minorHAnsi" w:hAnsiTheme="minorHAnsi"/>
          <w:sz w:val="22"/>
          <w:szCs w:val="22"/>
          <w:lang w:val="en-US"/>
        </w:rPr>
        <w:t>Collect and assemble waste for collection.</w:t>
      </w:r>
    </w:p>
    <w:p w:rsidR="000306BF" w:rsidRPr="000306BF" w:rsidRDefault="000306BF" w:rsidP="000306BF">
      <w:pPr>
        <w:rPr>
          <w:rFonts w:asciiTheme="minorHAnsi" w:hAnsiTheme="minorHAnsi"/>
          <w:sz w:val="22"/>
          <w:szCs w:val="22"/>
          <w:lang w:val="en-US"/>
        </w:rPr>
      </w:pPr>
    </w:p>
    <w:p w:rsidR="000306BF" w:rsidRPr="000306BF" w:rsidRDefault="000306BF" w:rsidP="000306BF">
      <w:pPr>
        <w:rPr>
          <w:rFonts w:asciiTheme="minorHAnsi" w:hAnsiTheme="minorHAnsi"/>
          <w:b/>
          <w:sz w:val="22"/>
          <w:szCs w:val="22"/>
          <w:lang w:val="en-US"/>
        </w:rPr>
      </w:pPr>
      <w:r w:rsidRPr="000306BF">
        <w:rPr>
          <w:rFonts w:asciiTheme="minorHAnsi" w:hAnsiTheme="minorHAnsi"/>
          <w:b/>
          <w:sz w:val="22"/>
          <w:szCs w:val="22"/>
          <w:lang w:val="en-US"/>
        </w:rPr>
        <w:t>Individuals in this role may also undertake some or all of the following:</w:t>
      </w:r>
    </w:p>
    <w:p w:rsidR="000306BF" w:rsidRPr="000306BF" w:rsidRDefault="00555951" w:rsidP="000306BF">
      <w:pPr>
        <w:numPr>
          <w:ilvl w:val="0"/>
          <w:numId w:val="46"/>
        </w:numPr>
        <w:rPr>
          <w:rFonts w:asciiTheme="minorHAnsi" w:hAnsiTheme="minorHAnsi"/>
          <w:sz w:val="22"/>
          <w:szCs w:val="22"/>
          <w:lang w:val="en-US"/>
        </w:rPr>
      </w:pPr>
      <w:bookmarkStart w:id="0" w:name="_GoBack"/>
      <w:bookmarkEnd w:id="0"/>
      <w:r>
        <w:rPr>
          <w:rFonts w:asciiTheme="minorHAnsi" w:hAnsiTheme="minorHAnsi"/>
          <w:sz w:val="22"/>
          <w:szCs w:val="22"/>
          <w:lang w:val="en-US"/>
        </w:rPr>
        <w:t>C</w:t>
      </w:r>
      <w:r w:rsidR="000306BF" w:rsidRPr="000306BF">
        <w:rPr>
          <w:rFonts w:asciiTheme="minorHAnsi" w:hAnsiTheme="minorHAnsi"/>
          <w:sz w:val="22"/>
          <w:szCs w:val="22"/>
          <w:lang w:val="en-US"/>
        </w:rPr>
        <w:t>leaning of designated areas of the school building and grounds according to instructions</w:t>
      </w:r>
    </w:p>
    <w:p w:rsidR="000306BF" w:rsidRPr="000306BF" w:rsidRDefault="000306BF" w:rsidP="000306BF">
      <w:pPr>
        <w:numPr>
          <w:ilvl w:val="0"/>
          <w:numId w:val="46"/>
        </w:numPr>
        <w:rPr>
          <w:rFonts w:asciiTheme="minorHAnsi" w:hAnsiTheme="minorHAnsi"/>
          <w:sz w:val="22"/>
          <w:szCs w:val="22"/>
          <w:lang w:val="en-US"/>
        </w:rPr>
      </w:pPr>
      <w:r w:rsidRPr="000306BF">
        <w:rPr>
          <w:rFonts w:asciiTheme="minorHAnsi" w:hAnsiTheme="minorHAnsi"/>
          <w:sz w:val="22"/>
          <w:szCs w:val="22"/>
          <w:lang w:val="en-US"/>
        </w:rPr>
        <w:t>Assist with the maintenance of specialised equipment following training, for example sports/theatrical equipment</w:t>
      </w:r>
    </w:p>
    <w:p w:rsidR="000306BF" w:rsidRPr="000306BF" w:rsidRDefault="000306BF" w:rsidP="000306BF">
      <w:pPr>
        <w:numPr>
          <w:ilvl w:val="0"/>
          <w:numId w:val="46"/>
        </w:numPr>
        <w:rPr>
          <w:rFonts w:asciiTheme="minorHAnsi" w:hAnsiTheme="minorHAnsi"/>
          <w:sz w:val="22"/>
          <w:szCs w:val="22"/>
          <w:lang w:val="en-US"/>
        </w:rPr>
      </w:pPr>
      <w:r w:rsidRPr="000306BF">
        <w:rPr>
          <w:rFonts w:asciiTheme="minorHAnsi" w:hAnsiTheme="minorHAnsi"/>
          <w:sz w:val="22"/>
          <w:szCs w:val="22"/>
          <w:lang w:val="en-US"/>
        </w:rPr>
        <w:t>Undertake lettings and carry out associated tasks, in line with local agreements.</w:t>
      </w:r>
    </w:p>
    <w:p w:rsidR="000306BF" w:rsidRPr="000306BF" w:rsidRDefault="000306BF" w:rsidP="000306BF">
      <w:pPr>
        <w:numPr>
          <w:ilvl w:val="0"/>
          <w:numId w:val="46"/>
        </w:numPr>
        <w:rPr>
          <w:rFonts w:asciiTheme="minorHAnsi" w:hAnsiTheme="minorHAnsi"/>
          <w:sz w:val="22"/>
          <w:szCs w:val="22"/>
          <w:lang w:val="en-US"/>
        </w:rPr>
      </w:pPr>
      <w:r w:rsidRPr="000306BF">
        <w:rPr>
          <w:rFonts w:asciiTheme="minorHAnsi" w:hAnsiTheme="minorHAnsi"/>
          <w:sz w:val="22"/>
          <w:szCs w:val="22"/>
          <w:lang w:val="en-US"/>
        </w:rPr>
        <w:t>Act as a designated key holder, providing emergency access to the school site</w:t>
      </w:r>
    </w:p>
    <w:p w:rsidR="000306BF" w:rsidRPr="000306BF" w:rsidRDefault="000306BF" w:rsidP="000306BF">
      <w:pPr>
        <w:numPr>
          <w:ilvl w:val="0"/>
          <w:numId w:val="46"/>
        </w:numPr>
        <w:rPr>
          <w:rFonts w:asciiTheme="minorHAnsi" w:hAnsiTheme="minorHAnsi"/>
          <w:sz w:val="22"/>
          <w:szCs w:val="22"/>
          <w:lang w:val="en-US"/>
        </w:rPr>
      </w:pPr>
      <w:r w:rsidRPr="000306BF">
        <w:rPr>
          <w:rFonts w:asciiTheme="minorHAnsi" w:hAnsiTheme="minorHAnsi"/>
          <w:sz w:val="22"/>
          <w:szCs w:val="22"/>
          <w:lang w:val="en-US"/>
        </w:rPr>
        <w:t>Act as school contact in relation to premises related contractors</w:t>
      </w:r>
    </w:p>
    <w:p w:rsidR="000306BF" w:rsidRPr="000306BF" w:rsidRDefault="000306BF" w:rsidP="000306BF">
      <w:pPr>
        <w:numPr>
          <w:ilvl w:val="0"/>
          <w:numId w:val="46"/>
        </w:numPr>
        <w:rPr>
          <w:rFonts w:asciiTheme="minorHAnsi" w:hAnsiTheme="minorHAnsi"/>
          <w:sz w:val="22"/>
          <w:szCs w:val="22"/>
          <w:lang w:val="en-US"/>
        </w:rPr>
      </w:pPr>
      <w:r w:rsidRPr="000306BF">
        <w:rPr>
          <w:rFonts w:asciiTheme="minorHAnsi" w:hAnsiTheme="minorHAnsi"/>
          <w:sz w:val="22"/>
          <w:szCs w:val="22"/>
          <w:lang w:val="en-US"/>
        </w:rPr>
        <w:t>Organise testing for asbestos and other health and safety procedures.</w:t>
      </w:r>
    </w:p>
    <w:p w:rsidR="000306BF" w:rsidRPr="000306BF" w:rsidRDefault="000306BF" w:rsidP="000306BF">
      <w:pPr>
        <w:rPr>
          <w:rFonts w:asciiTheme="minorHAnsi" w:hAnsiTheme="minorHAnsi"/>
          <w:sz w:val="22"/>
          <w:szCs w:val="22"/>
          <w:lang w:val="en-US"/>
        </w:rPr>
      </w:pPr>
    </w:p>
    <w:p w:rsidR="000306BF" w:rsidRPr="000306BF" w:rsidRDefault="000306BF" w:rsidP="000306BF">
      <w:pPr>
        <w:rPr>
          <w:rFonts w:asciiTheme="minorHAnsi" w:hAnsiTheme="minorHAnsi"/>
          <w:sz w:val="22"/>
          <w:szCs w:val="22"/>
          <w:lang w:val="en-US"/>
        </w:rPr>
      </w:pPr>
    </w:p>
    <w:p w:rsidR="00290911" w:rsidRPr="00290911" w:rsidRDefault="00290911" w:rsidP="00290911">
      <w:pPr>
        <w:rPr>
          <w:rFonts w:asciiTheme="minorHAnsi" w:hAnsiTheme="minorHAnsi"/>
          <w:b/>
          <w:sz w:val="22"/>
          <w:szCs w:val="22"/>
        </w:rPr>
      </w:pPr>
      <w:r>
        <w:rPr>
          <w:rFonts w:asciiTheme="minorHAnsi" w:hAnsiTheme="minorHAnsi"/>
          <w:b/>
          <w:sz w:val="22"/>
          <w:szCs w:val="22"/>
        </w:rPr>
        <w:t>T</w:t>
      </w:r>
      <w:r w:rsidRPr="00290911">
        <w:rPr>
          <w:rFonts w:asciiTheme="minorHAnsi" w:hAnsiTheme="minorHAnsi"/>
          <w:b/>
          <w:sz w:val="22"/>
          <w:szCs w:val="22"/>
        </w:rPr>
        <w:t xml:space="preserve">raining </w:t>
      </w:r>
      <w:proofErr w:type="gramStart"/>
      <w:r w:rsidRPr="00290911">
        <w:rPr>
          <w:rFonts w:asciiTheme="minorHAnsi" w:hAnsiTheme="minorHAnsi"/>
          <w:b/>
          <w:sz w:val="22"/>
          <w:szCs w:val="22"/>
        </w:rPr>
        <w:t>will be provided</w:t>
      </w:r>
      <w:proofErr w:type="gramEnd"/>
      <w:r w:rsidRPr="00290911">
        <w:rPr>
          <w:rFonts w:asciiTheme="minorHAnsi" w:hAnsiTheme="minorHAnsi"/>
          <w:b/>
          <w:sz w:val="22"/>
          <w:szCs w:val="22"/>
        </w:rPr>
        <w:t xml:space="preserve"> in the following areas: </w:t>
      </w:r>
    </w:p>
    <w:p w:rsidR="00290911" w:rsidRPr="00290911" w:rsidRDefault="00290911" w:rsidP="00290911">
      <w:pPr>
        <w:pStyle w:val="ListParagraph"/>
        <w:numPr>
          <w:ilvl w:val="0"/>
          <w:numId w:val="48"/>
        </w:numPr>
        <w:rPr>
          <w:rFonts w:asciiTheme="minorHAnsi" w:hAnsiTheme="minorHAnsi"/>
          <w:sz w:val="22"/>
          <w:szCs w:val="22"/>
        </w:rPr>
      </w:pPr>
      <w:r w:rsidRPr="00290911">
        <w:rPr>
          <w:rFonts w:asciiTheme="minorHAnsi" w:hAnsiTheme="minorHAnsi"/>
          <w:sz w:val="22"/>
          <w:szCs w:val="22"/>
        </w:rPr>
        <w:t>NVQ level 2 (or equivalent)</w:t>
      </w:r>
    </w:p>
    <w:p w:rsidR="00290911" w:rsidRPr="00290911" w:rsidRDefault="00290911" w:rsidP="00290911">
      <w:pPr>
        <w:pStyle w:val="ListParagraph"/>
        <w:numPr>
          <w:ilvl w:val="0"/>
          <w:numId w:val="48"/>
        </w:numPr>
        <w:rPr>
          <w:rFonts w:asciiTheme="minorHAnsi" w:hAnsiTheme="minorHAnsi"/>
          <w:sz w:val="22"/>
          <w:szCs w:val="22"/>
        </w:rPr>
      </w:pPr>
      <w:r w:rsidRPr="00290911">
        <w:rPr>
          <w:rFonts w:asciiTheme="minorHAnsi" w:hAnsiTheme="minorHAnsi"/>
          <w:sz w:val="22"/>
          <w:szCs w:val="22"/>
        </w:rPr>
        <w:t>Level 1 Safeguarding / Awareness of keeping children safe</w:t>
      </w:r>
    </w:p>
    <w:p w:rsidR="00290911" w:rsidRPr="00290911" w:rsidRDefault="00290911" w:rsidP="00290911">
      <w:pPr>
        <w:pStyle w:val="ListParagraph"/>
        <w:numPr>
          <w:ilvl w:val="0"/>
          <w:numId w:val="48"/>
        </w:numPr>
        <w:rPr>
          <w:rFonts w:asciiTheme="minorHAnsi" w:hAnsiTheme="minorHAnsi"/>
          <w:sz w:val="22"/>
          <w:szCs w:val="22"/>
        </w:rPr>
      </w:pPr>
      <w:r w:rsidRPr="00290911">
        <w:rPr>
          <w:rFonts w:asciiTheme="minorHAnsi" w:hAnsiTheme="minorHAnsi"/>
          <w:sz w:val="22"/>
          <w:szCs w:val="22"/>
        </w:rPr>
        <w:t>Awareness of Control of Substances Hazardous to Health (COSHH)</w:t>
      </w:r>
    </w:p>
    <w:p w:rsidR="00290911" w:rsidRPr="00290911" w:rsidRDefault="00290911" w:rsidP="00290911">
      <w:pPr>
        <w:pStyle w:val="ListParagraph"/>
        <w:numPr>
          <w:ilvl w:val="0"/>
          <w:numId w:val="48"/>
        </w:numPr>
        <w:rPr>
          <w:rFonts w:asciiTheme="minorHAnsi" w:hAnsiTheme="minorHAnsi"/>
          <w:sz w:val="22"/>
          <w:szCs w:val="22"/>
        </w:rPr>
      </w:pPr>
      <w:r w:rsidRPr="00290911">
        <w:rPr>
          <w:rFonts w:asciiTheme="minorHAnsi" w:hAnsiTheme="minorHAnsi"/>
          <w:sz w:val="22"/>
          <w:szCs w:val="22"/>
        </w:rPr>
        <w:t xml:space="preserve">Awareness of Health and Safety at Work </w:t>
      </w:r>
    </w:p>
    <w:p w:rsidR="00290911" w:rsidRDefault="00290911" w:rsidP="00290911">
      <w:pPr>
        <w:pStyle w:val="ListParagraph"/>
        <w:numPr>
          <w:ilvl w:val="0"/>
          <w:numId w:val="48"/>
        </w:numPr>
        <w:rPr>
          <w:rFonts w:asciiTheme="minorHAnsi" w:hAnsiTheme="minorHAnsi"/>
          <w:sz w:val="22"/>
          <w:szCs w:val="22"/>
        </w:rPr>
      </w:pPr>
      <w:r w:rsidRPr="00290911">
        <w:rPr>
          <w:rFonts w:asciiTheme="minorHAnsi" w:hAnsiTheme="minorHAnsi"/>
          <w:sz w:val="22"/>
          <w:szCs w:val="22"/>
        </w:rPr>
        <w:t xml:space="preserve">Knowledge of legionella and </w:t>
      </w:r>
      <w:r w:rsidRPr="00290911">
        <w:rPr>
          <w:rFonts w:asciiTheme="minorHAnsi" w:hAnsiTheme="minorHAnsi"/>
          <w:sz w:val="22"/>
          <w:szCs w:val="22"/>
        </w:rPr>
        <w:t>asbestos testing</w:t>
      </w:r>
    </w:p>
    <w:p w:rsidR="00290911" w:rsidRDefault="00290911" w:rsidP="00290911">
      <w:pPr>
        <w:rPr>
          <w:rFonts w:asciiTheme="minorHAnsi" w:hAnsiTheme="minorHAnsi"/>
          <w:sz w:val="22"/>
          <w:szCs w:val="22"/>
        </w:rPr>
      </w:pPr>
    </w:p>
    <w:tbl>
      <w:tblPr>
        <w:tblStyle w:val="TableGrid"/>
        <w:tblW w:w="0" w:type="auto"/>
        <w:tblLook w:val="04A0" w:firstRow="1" w:lastRow="0" w:firstColumn="1" w:lastColumn="0" w:noHBand="0" w:noVBand="1"/>
      </w:tblPr>
      <w:tblGrid>
        <w:gridCol w:w="4621"/>
        <w:gridCol w:w="4621"/>
      </w:tblGrid>
      <w:tr w:rsidR="00290911" w:rsidRPr="000306BF" w:rsidTr="004130F9">
        <w:tc>
          <w:tcPr>
            <w:tcW w:w="4621" w:type="dxa"/>
          </w:tcPr>
          <w:p w:rsidR="00290911" w:rsidRPr="000306BF" w:rsidRDefault="00290911" w:rsidP="004130F9">
            <w:pPr>
              <w:rPr>
                <w:rFonts w:asciiTheme="minorHAnsi" w:hAnsiTheme="minorHAnsi"/>
                <w:b/>
                <w:sz w:val="22"/>
                <w:szCs w:val="22"/>
              </w:rPr>
            </w:pPr>
            <w:r w:rsidRPr="000306BF">
              <w:rPr>
                <w:rFonts w:asciiTheme="minorHAnsi" w:hAnsiTheme="minorHAnsi"/>
                <w:b/>
                <w:sz w:val="22"/>
                <w:szCs w:val="22"/>
              </w:rPr>
              <w:t xml:space="preserve">Knowledge </w:t>
            </w:r>
          </w:p>
          <w:p w:rsidR="00290911" w:rsidRPr="000306BF" w:rsidRDefault="00290911" w:rsidP="004130F9">
            <w:pPr>
              <w:rPr>
                <w:rFonts w:asciiTheme="minorHAnsi" w:hAnsiTheme="minorHAnsi"/>
                <w:sz w:val="22"/>
                <w:szCs w:val="22"/>
              </w:rPr>
            </w:pPr>
            <w:r w:rsidRPr="000306BF">
              <w:rPr>
                <w:rFonts w:asciiTheme="minorHAnsi" w:hAnsiTheme="minorHAnsi"/>
                <w:sz w:val="22"/>
                <w:szCs w:val="22"/>
              </w:rPr>
              <w:t>Understanding of the Schools Ethos, Vision and Values</w:t>
            </w:r>
          </w:p>
          <w:p w:rsidR="00290911" w:rsidRPr="000306BF" w:rsidRDefault="00290911" w:rsidP="004130F9">
            <w:pPr>
              <w:rPr>
                <w:rFonts w:asciiTheme="minorHAnsi" w:hAnsiTheme="minorHAnsi"/>
                <w:sz w:val="22"/>
                <w:szCs w:val="22"/>
              </w:rPr>
            </w:pPr>
            <w:r w:rsidRPr="000306BF">
              <w:rPr>
                <w:rFonts w:asciiTheme="minorHAnsi" w:hAnsiTheme="minorHAnsi"/>
                <w:sz w:val="22"/>
                <w:szCs w:val="22"/>
              </w:rPr>
              <w:t>Manual Handling</w:t>
            </w:r>
          </w:p>
        </w:tc>
        <w:tc>
          <w:tcPr>
            <w:tcW w:w="4621" w:type="dxa"/>
          </w:tcPr>
          <w:p w:rsidR="00290911" w:rsidRPr="000306BF" w:rsidRDefault="00290911" w:rsidP="004130F9">
            <w:pPr>
              <w:rPr>
                <w:rFonts w:asciiTheme="minorHAnsi" w:hAnsiTheme="minorHAnsi"/>
                <w:b/>
                <w:sz w:val="22"/>
                <w:szCs w:val="22"/>
              </w:rPr>
            </w:pPr>
            <w:r w:rsidRPr="000306BF">
              <w:rPr>
                <w:rFonts w:asciiTheme="minorHAnsi" w:hAnsiTheme="minorHAnsi"/>
                <w:b/>
                <w:sz w:val="22"/>
                <w:szCs w:val="22"/>
              </w:rPr>
              <w:t xml:space="preserve">Competencies </w:t>
            </w:r>
          </w:p>
          <w:p w:rsidR="00290911" w:rsidRPr="000306BF" w:rsidRDefault="00290911" w:rsidP="004130F9">
            <w:pPr>
              <w:rPr>
                <w:rFonts w:asciiTheme="minorHAnsi" w:hAnsiTheme="minorHAnsi"/>
                <w:sz w:val="22"/>
                <w:szCs w:val="22"/>
              </w:rPr>
            </w:pPr>
            <w:r w:rsidRPr="000306BF">
              <w:rPr>
                <w:rFonts w:asciiTheme="minorHAnsi" w:hAnsiTheme="minorHAnsi"/>
                <w:sz w:val="22"/>
                <w:szCs w:val="22"/>
              </w:rPr>
              <w:t>Communication (written and verbal)</w:t>
            </w:r>
          </w:p>
          <w:p w:rsidR="00290911" w:rsidRPr="000306BF" w:rsidRDefault="00290911" w:rsidP="004130F9">
            <w:pPr>
              <w:rPr>
                <w:rFonts w:asciiTheme="minorHAnsi" w:hAnsiTheme="minorHAnsi"/>
                <w:sz w:val="22"/>
                <w:szCs w:val="22"/>
              </w:rPr>
            </w:pPr>
            <w:r w:rsidRPr="000306BF">
              <w:rPr>
                <w:rFonts w:asciiTheme="minorHAnsi" w:hAnsiTheme="minorHAnsi"/>
                <w:sz w:val="22"/>
                <w:szCs w:val="22"/>
              </w:rPr>
              <w:t xml:space="preserve">Listening </w:t>
            </w:r>
          </w:p>
          <w:p w:rsidR="00290911" w:rsidRPr="000306BF" w:rsidRDefault="00290911" w:rsidP="004130F9">
            <w:pPr>
              <w:rPr>
                <w:rFonts w:asciiTheme="minorHAnsi" w:hAnsiTheme="minorHAnsi"/>
                <w:sz w:val="22"/>
                <w:szCs w:val="22"/>
              </w:rPr>
            </w:pPr>
            <w:r w:rsidRPr="000306BF">
              <w:rPr>
                <w:rFonts w:asciiTheme="minorHAnsi" w:hAnsiTheme="minorHAnsi"/>
                <w:sz w:val="22"/>
                <w:szCs w:val="22"/>
              </w:rPr>
              <w:t xml:space="preserve">Team working </w:t>
            </w:r>
          </w:p>
          <w:p w:rsidR="00290911" w:rsidRPr="000306BF" w:rsidRDefault="00290911" w:rsidP="004130F9">
            <w:pPr>
              <w:rPr>
                <w:rFonts w:asciiTheme="minorHAnsi" w:hAnsiTheme="minorHAnsi"/>
                <w:sz w:val="22"/>
                <w:szCs w:val="22"/>
              </w:rPr>
            </w:pPr>
            <w:r w:rsidRPr="000306BF">
              <w:rPr>
                <w:rFonts w:asciiTheme="minorHAnsi" w:hAnsiTheme="minorHAnsi"/>
                <w:sz w:val="22"/>
                <w:szCs w:val="22"/>
              </w:rPr>
              <w:t xml:space="preserve">Monitoring </w:t>
            </w:r>
          </w:p>
          <w:p w:rsidR="00290911" w:rsidRPr="000306BF" w:rsidRDefault="00290911" w:rsidP="004130F9">
            <w:pPr>
              <w:rPr>
                <w:rFonts w:asciiTheme="minorHAnsi" w:hAnsiTheme="minorHAnsi"/>
                <w:sz w:val="22"/>
                <w:szCs w:val="22"/>
              </w:rPr>
            </w:pPr>
            <w:r w:rsidRPr="000306BF">
              <w:rPr>
                <w:rFonts w:asciiTheme="minorHAnsi" w:hAnsiTheme="minorHAnsi"/>
                <w:sz w:val="22"/>
                <w:szCs w:val="22"/>
              </w:rPr>
              <w:t xml:space="preserve">Customer Service </w:t>
            </w:r>
          </w:p>
          <w:p w:rsidR="00290911" w:rsidRPr="000306BF" w:rsidRDefault="00290911" w:rsidP="004130F9">
            <w:pPr>
              <w:rPr>
                <w:rFonts w:asciiTheme="minorHAnsi" w:hAnsiTheme="minorHAnsi"/>
                <w:sz w:val="22"/>
                <w:szCs w:val="22"/>
              </w:rPr>
            </w:pPr>
            <w:r w:rsidRPr="000306BF">
              <w:rPr>
                <w:rFonts w:asciiTheme="minorHAnsi" w:hAnsiTheme="minorHAnsi"/>
                <w:sz w:val="22"/>
                <w:szCs w:val="22"/>
              </w:rPr>
              <w:t xml:space="preserve">Flexibility </w:t>
            </w:r>
          </w:p>
        </w:tc>
      </w:tr>
    </w:tbl>
    <w:p w:rsidR="00290911" w:rsidRPr="00290911" w:rsidRDefault="00290911" w:rsidP="00290911">
      <w:pPr>
        <w:rPr>
          <w:rFonts w:asciiTheme="minorHAnsi" w:hAnsiTheme="minorHAnsi"/>
          <w:sz w:val="22"/>
          <w:szCs w:val="22"/>
        </w:rPr>
      </w:pPr>
    </w:p>
    <w:p w:rsidR="00246B44" w:rsidRPr="00246B44" w:rsidRDefault="00246B44" w:rsidP="00246B44">
      <w:pPr>
        <w:rPr>
          <w:rFonts w:asciiTheme="minorHAnsi" w:hAnsiTheme="minorHAnsi"/>
          <w:sz w:val="22"/>
          <w:szCs w:val="22"/>
        </w:rPr>
      </w:pPr>
    </w:p>
    <w:p w:rsidR="009533D5" w:rsidRPr="000202FE" w:rsidRDefault="009533D5" w:rsidP="009533D5">
      <w:pPr>
        <w:rPr>
          <w:rFonts w:asciiTheme="minorHAnsi" w:hAnsiTheme="minorHAnsi"/>
          <w:sz w:val="22"/>
          <w:szCs w:val="22"/>
        </w:rPr>
      </w:pPr>
    </w:p>
    <w:p w:rsidR="00335B55" w:rsidRPr="00335B55" w:rsidRDefault="00335B55" w:rsidP="00335B55">
      <w:pPr>
        <w:rPr>
          <w:rFonts w:asciiTheme="minorHAnsi" w:hAnsiTheme="minorHAnsi"/>
          <w:sz w:val="22"/>
          <w:szCs w:val="22"/>
          <w:lang w:eastAsia="en-US"/>
        </w:rPr>
      </w:pPr>
      <w:r w:rsidRPr="00335B55">
        <w:rPr>
          <w:rFonts w:asciiTheme="minorHAnsi" w:hAnsiTheme="minorHAnsi"/>
          <w:sz w:val="22"/>
          <w:szCs w:val="22"/>
          <w:lang w:eastAsia="en-US"/>
        </w:rPr>
        <w:t>The duties and responsibilities listed above describe the post as it is at present.  The post holder is expected to accept any reasonable alterations that may from time to time be necessary.</w:t>
      </w:r>
      <w:r w:rsidRPr="00335B55">
        <w:rPr>
          <w:rFonts w:asciiTheme="minorHAnsi" w:hAnsiTheme="minorHAnsi"/>
          <w:sz w:val="22"/>
          <w:szCs w:val="22"/>
          <w:lang w:eastAsia="en-US"/>
        </w:rPr>
        <w:tab/>
      </w:r>
    </w:p>
    <w:p w:rsidR="00335B55" w:rsidRPr="00335B55" w:rsidRDefault="00335B55" w:rsidP="00335B55">
      <w:pPr>
        <w:rPr>
          <w:rFonts w:asciiTheme="minorHAnsi" w:hAnsiTheme="minorHAnsi"/>
          <w:sz w:val="22"/>
          <w:szCs w:val="22"/>
          <w:lang w:val="en-US" w:eastAsia="en-US"/>
        </w:rPr>
      </w:pPr>
    </w:p>
    <w:p w:rsidR="00335B55" w:rsidRPr="00335B55" w:rsidRDefault="00335B55" w:rsidP="00335B55">
      <w:pPr>
        <w:rPr>
          <w:rFonts w:asciiTheme="minorHAnsi" w:hAnsiTheme="minorHAnsi"/>
          <w:sz w:val="22"/>
          <w:szCs w:val="22"/>
          <w:lang w:val="en-US" w:eastAsia="en-US"/>
        </w:rPr>
      </w:pPr>
      <w:r w:rsidRPr="00335B55">
        <w:rPr>
          <w:rFonts w:asciiTheme="minorHAnsi" w:hAnsiTheme="minorHAnsi"/>
          <w:sz w:val="22"/>
          <w:szCs w:val="22"/>
          <w:lang w:val="en-US" w:eastAsia="en-US"/>
        </w:rPr>
        <w:t>This job description will be reviewed at least annually as part of your Performance Appraisal programme.</w:t>
      </w:r>
    </w:p>
    <w:p w:rsidR="00335B55" w:rsidRPr="00335B55" w:rsidRDefault="00335B55" w:rsidP="00335B55">
      <w:pPr>
        <w:rPr>
          <w:rFonts w:asciiTheme="minorHAnsi" w:hAnsiTheme="minorHAnsi"/>
          <w:sz w:val="22"/>
          <w:szCs w:val="22"/>
          <w:lang w:val="en-US" w:eastAsia="en-US"/>
        </w:rPr>
      </w:pPr>
    </w:p>
    <w:p w:rsidR="00335B55" w:rsidRPr="00335B55" w:rsidRDefault="00335B55" w:rsidP="00335B55">
      <w:pPr>
        <w:rPr>
          <w:rFonts w:asciiTheme="minorHAnsi" w:hAnsiTheme="minorHAnsi"/>
          <w:b/>
          <w:sz w:val="22"/>
          <w:szCs w:val="22"/>
          <w:lang w:eastAsia="en-US"/>
        </w:rPr>
      </w:pPr>
      <w:r w:rsidRPr="00335B55">
        <w:rPr>
          <w:rFonts w:asciiTheme="minorHAnsi" w:hAnsiTheme="minorHAnsi"/>
          <w:b/>
          <w:sz w:val="22"/>
          <w:szCs w:val="22"/>
          <w:lang w:eastAsia="en-US"/>
        </w:rPr>
        <w:t>Spiral Partnership Trust actively encourages and supports the safeguarding and protection of all its pupils. This post is subject to enhanced DBS disclosure.</w:t>
      </w:r>
    </w:p>
    <w:p w:rsidR="009533D5" w:rsidRPr="00D11055" w:rsidRDefault="009533D5" w:rsidP="009533D5"/>
    <w:p w:rsidR="009533D5" w:rsidRPr="000202FE" w:rsidRDefault="009533D5" w:rsidP="009533D5">
      <w:pPr>
        <w:rPr>
          <w:rFonts w:asciiTheme="minorHAnsi" w:hAnsiTheme="minorHAnsi"/>
          <w:sz w:val="22"/>
          <w:szCs w:val="22"/>
        </w:rPr>
      </w:pPr>
    </w:p>
    <w:p w:rsidR="003D2D66" w:rsidRPr="003D2D66" w:rsidRDefault="003D2D66" w:rsidP="003D2D66">
      <w:pPr>
        <w:ind w:left="360"/>
        <w:rPr>
          <w:rFonts w:ascii="Calibri" w:hAnsi="Calibri" w:cs="Arial"/>
          <w:sz w:val="22"/>
          <w:szCs w:val="22"/>
        </w:rPr>
        <w:sectPr w:rsidR="003D2D66" w:rsidRPr="003D2D66" w:rsidSect="005B005B">
          <w:headerReference w:type="default" r:id="rId9"/>
          <w:footerReference w:type="default" r:id="rId10"/>
          <w:pgSz w:w="11906" w:h="16838"/>
          <w:pgMar w:top="1531" w:right="851" w:bottom="720" w:left="851" w:header="284" w:footer="284" w:gutter="0"/>
          <w:cols w:space="708"/>
          <w:titlePg/>
          <w:docGrid w:linePitch="360"/>
        </w:sectPr>
      </w:pPr>
    </w:p>
    <w:p w:rsidR="00FE3607" w:rsidRPr="00E54C0A" w:rsidRDefault="00FE3607" w:rsidP="009533D5">
      <w:pPr>
        <w:jc w:val="both"/>
        <w:rPr>
          <w:rFonts w:ascii="Calibri" w:hAnsi="Calibri" w:cs="Arial"/>
          <w:sz w:val="22"/>
          <w:szCs w:val="22"/>
        </w:rPr>
      </w:pPr>
    </w:p>
    <w:sectPr w:rsidR="00FE3607" w:rsidRPr="00E54C0A" w:rsidSect="003D2D66">
      <w:type w:val="continuous"/>
      <w:pgSz w:w="11906" w:h="16838"/>
      <w:pgMar w:top="1531" w:right="851" w:bottom="720"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3AA" w:rsidRDefault="003103AA">
      <w:r>
        <w:separator/>
      </w:r>
    </w:p>
  </w:endnote>
  <w:endnote w:type="continuationSeparator" w:id="0">
    <w:p w:rsidR="003103AA" w:rsidRDefault="0031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05B" w:rsidRPr="005B005B" w:rsidRDefault="005B005B" w:rsidP="00245837">
    <w:pPr>
      <w:pStyle w:val="Footer"/>
      <w:tabs>
        <w:tab w:val="clear" w:pos="8306"/>
        <w:tab w:val="right" w:pos="10206"/>
      </w:tabs>
      <w:rPr>
        <w:rFonts w:ascii="Calibri" w:hAnsi="Calibri"/>
        <w:sz w:val="20"/>
        <w:szCs w:val="20"/>
      </w:rPr>
    </w:pPr>
    <w:r w:rsidRPr="005B005B">
      <w:rPr>
        <w:rFonts w:ascii="Calibri" w:hAnsi="Calibri"/>
        <w:sz w:val="20"/>
        <w:szCs w:val="20"/>
      </w:rPr>
      <w:fldChar w:fldCharType="begin"/>
    </w:r>
    <w:r w:rsidRPr="005B005B">
      <w:rPr>
        <w:rFonts w:ascii="Calibri" w:hAnsi="Calibri"/>
        <w:sz w:val="20"/>
        <w:szCs w:val="20"/>
      </w:rPr>
      <w:instrText xml:space="preserve"> FILENAME   \* MERGEFORMAT </w:instrText>
    </w:r>
    <w:r w:rsidRPr="005B005B">
      <w:rPr>
        <w:rFonts w:ascii="Calibri" w:hAnsi="Calibri"/>
        <w:sz w:val="20"/>
        <w:szCs w:val="20"/>
      </w:rPr>
      <w:fldChar w:fldCharType="separate"/>
    </w:r>
    <w:r w:rsidR="000D5B28">
      <w:rPr>
        <w:rFonts w:ascii="Calibri" w:hAnsi="Calibri"/>
        <w:noProof/>
        <w:sz w:val="20"/>
        <w:szCs w:val="20"/>
      </w:rPr>
      <w:t>Assistant Caretaker Job description</w:t>
    </w:r>
    <w:r w:rsidRPr="005B005B">
      <w:rPr>
        <w:rFonts w:ascii="Calibri" w:hAnsi="Calibri"/>
        <w:sz w:val="20"/>
        <w:szCs w:val="20"/>
      </w:rPr>
      <w:fldChar w:fldCharType="end"/>
    </w:r>
    <w:r w:rsidR="00245837">
      <w:rPr>
        <w:rFonts w:ascii="Calibri" w:hAnsi="Calibri"/>
        <w:sz w:val="20"/>
        <w:szCs w:val="20"/>
      </w:rPr>
      <w:tab/>
    </w:r>
    <w:r w:rsidR="00245837">
      <w:rPr>
        <w:rFonts w:ascii="Calibri" w:hAnsi="Calibri"/>
        <w:sz w:val="20"/>
        <w:szCs w:val="20"/>
      </w:rPr>
      <w:tab/>
    </w:r>
    <w:r w:rsidR="00245837">
      <w:rPr>
        <w:rFonts w:ascii="Calibri" w:hAnsi="Calibri"/>
        <w:sz w:val="20"/>
        <w:szCs w:val="20"/>
      </w:rPr>
      <w:fldChar w:fldCharType="begin"/>
    </w:r>
    <w:r w:rsidR="00245837">
      <w:rPr>
        <w:rFonts w:ascii="Calibri" w:hAnsi="Calibri"/>
        <w:sz w:val="20"/>
        <w:szCs w:val="20"/>
      </w:rPr>
      <w:instrText xml:space="preserve"> PAGE   \* MERGEFORMAT </w:instrText>
    </w:r>
    <w:r w:rsidR="00245837">
      <w:rPr>
        <w:rFonts w:ascii="Calibri" w:hAnsi="Calibri"/>
        <w:sz w:val="20"/>
        <w:szCs w:val="20"/>
      </w:rPr>
      <w:fldChar w:fldCharType="separate"/>
    </w:r>
    <w:r w:rsidR="0015263F">
      <w:rPr>
        <w:rFonts w:ascii="Calibri" w:hAnsi="Calibri"/>
        <w:noProof/>
        <w:sz w:val="20"/>
        <w:szCs w:val="20"/>
      </w:rPr>
      <w:t>2</w:t>
    </w:r>
    <w:r w:rsidR="00245837">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3AA" w:rsidRDefault="003103AA">
      <w:r>
        <w:separator/>
      </w:r>
    </w:p>
  </w:footnote>
  <w:footnote w:type="continuationSeparator" w:id="0">
    <w:p w:rsidR="003103AA" w:rsidRDefault="00310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05B" w:rsidRDefault="001572D1">
    <w:pPr>
      <w:pStyle w:val="Header"/>
    </w:pPr>
    <w:r>
      <w:rPr>
        <w:noProof/>
      </w:rPr>
      <w:drawing>
        <wp:anchor distT="0" distB="0" distL="114300" distR="114300" simplePos="0" relativeHeight="251658752" behindDoc="0" locked="0" layoutInCell="1" allowOverlap="1" wp14:anchorId="381B78A2" wp14:editId="10EFAEA7">
          <wp:simplePos x="0" y="0"/>
          <wp:positionH relativeFrom="margin">
            <wp:posOffset>-73660</wp:posOffset>
          </wp:positionH>
          <wp:positionV relativeFrom="margin">
            <wp:posOffset>-716280</wp:posOffset>
          </wp:positionV>
          <wp:extent cx="1111885" cy="568325"/>
          <wp:effectExtent l="0" t="0" r="0" b="3175"/>
          <wp:wrapSquare wrapText="bothSides"/>
          <wp:docPr id="21" name="Picture 21" descr="spiral-partnership-logo-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piral-partnership-logo-on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560C014D" wp14:editId="259ACF80">
              <wp:simplePos x="0" y="0"/>
              <wp:positionH relativeFrom="column">
                <wp:posOffset>5213985</wp:posOffset>
              </wp:positionH>
              <wp:positionV relativeFrom="paragraph">
                <wp:posOffset>94615</wp:posOffset>
              </wp:positionV>
              <wp:extent cx="1158240" cy="41973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3D5" w:rsidRPr="005B005B" w:rsidRDefault="009533D5" w:rsidP="005B005B">
                          <w:pPr>
                            <w:jc w:val="center"/>
                            <w:rPr>
                              <w:rFonts w:ascii="Calibri" w:hAnsi="Calibri"/>
                            </w:rPr>
                          </w:pPr>
                          <w:r>
                            <w:rPr>
                              <w:rFonts w:ascii="Calibri" w:hAnsi="Calibri"/>
                              <w:sz w:val="18"/>
                              <w:szCs w:val="18"/>
                            </w:rPr>
                            <w:t>Experienced Teacher 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w:pict>
            <v:shapetype w14:anchorId="560C014D" id="_x0000_t202" coordsize="21600,21600" o:spt="202" path="m,l,21600r21600,l21600,xe">
              <v:stroke joinstyle="miter"/>
              <v:path gradientshapeok="t" o:connecttype="rect"/>
            </v:shapetype>
            <v:shape id="Text Box 2" o:spid="_x0000_s1027" type="#_x0000_t202" style="position:absolute;margin-left:410.55pt;margin-top:7.45pt;width:91.2pt;height: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" stroked="f">
              <v:textbox>
                <w:txbxContent>
                  <w:p w:rsidR="009533D5" w:rsidRPr="005B005B" w:rsidRDefault="009533D5" w:rsidP="005B005B">
                    <w:pPr>
                      <w:jc w:val="center"/>
                      <w:rPr>
                        <w:rFonts w:ascii="Calibri" w:hAnsi="Calibri"/>
                      </w:rPr>
                    </w:pPr>
                    <w:r>
                      <w:rPr>
                        <w:rFonts w:ascii="Calibri" w:hAnsi="Calibri"/>
                        <w:sz w:val="18"/>
                        <w:szCs w:val="18"/>
                      </w:rPr>
                      <w:t>Experienced Teacher Job Description</w:t>
                    </w:r>
                  </w:p>
                </w:txbxContent>
              </v:textbox>
            </v:shape>
          </w:pict>
        </mc:Fallback>
      </mc:AlternateContent>
    </w:r>
    <w:r>
      <w:rPr>
        <w:noProof/>
      </w:rPr>
      <mc:AlternateContent>
        <mc:Choice Requires="wps">
          <w:drawing>
            <wp:anchor distT="91440" distB="91440" distL="114300" distR="114300" simplePos="0" relativeHeight="251656704" behindDoc="0" locked="0" layoutInCell="0" allowOverlap="1" wp14:anchorId="3F1723E3" wp14:editId="75C892C1">
              <wp:simplePos x="0" y="0"/>
              <wp:positionH relativeFrom="margin">
                <wp:posOffset>5153025</wp:posOffset>
              </wp:positionH>
              <wp:positionV relativeFrom="margin">
                <wp:posOffset>-716280</wp:posOffset>
              </wp:positionV>
              <wp:extent cx="1292860" cy="438785"/>
              <wp:effectExtent l="9525" t="17145" r="50165" b="39370"/>
              <wp:wrapSquare wrapText="bothSides"/>
              <wp:docPr id="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92860" cy="438785"/>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rsidR="005B005B" w:rsidRPr="009726B0" w:rsidRDefault="005B005B" w:rsidP="005B005B">
                          <w:pPr>
                            <w:jc w:val="center"/>
                            <w:rPr>
                              <w:rFonts w:ascii="Calibri" w:hAnsi="Calibri"/>
                              <w:b/>
                              <w:color w:val="4F81BD"/>
                              <w:sz w:val="40"/>
                              <w:szCs w:val="4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w:pict>
            <v:rect w14:anchorId="3F1723E3" id="_x0000_s1028" style="position:absolute;margin-left:405.75pt;margin-top:-56.4pt;width:101.8pt;height:34.55pt;flip:x;z-index:2516567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" o:allowincell="f" strokecolor="#7f7f7f" strokeweight="1.5pt">
              <v:shadow on="t" type="perspective" color="black" opacity="26213f" origin="-.5,-.5" offset=".74836mm,.74836mm" matrix="65864f,,,65864f"/>
              <v:textbox inset="21.6pt,21.6pt,21.6pt,21.6pt">
                <w:txbxContent>
                  <w:p w:rsidR="005B005B" w:rsidRPr="009726B0" w:rsidRDefault="005B005B" w:rsidP="005B005B">
                    <w:pPr>
                      <w:jc w:val="center"/>
                      <w:rPr>
                        <w:rFonts w:ascii="Calibri" w:hAnsi="Calibri"/>
                        <w:b/>
                        <w:color w:val="4F81BD"/>
                        <w:sz w:val="40"/>
                        <w:szCs w:val="40"/>
                      </w:rPr>
                    </w:pPr>
                  </w:p>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B7C"/>
    <w:multiLevelType w:val="hybridMultilevel"/>
    <w:tmpl w:val="6C9E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826"/>
    <w:multiLevelType w:val="multilevel"/>
    <w:tmpl w:val="91E48268"/>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C731F"/>
    <w:multiLevelType w:val="hybridMultilevel"/>
    <w:tmpl w:val="639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382"/>
    <w:multiLevelType w:val="multilevel"/>
    <w:tmpl w:val="7A78F484"/>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41F14"/>
    <w:multiLevelType w:val="hybridMultilevel"/>
    <w:tmpl w:val="DFD219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7B7DC0"/>
    <w:multiLevelType w:val="hybridMultilevel"/>
    <w:tmpl w:val="440878C4"/>
    <w:lvl w:ilvl="0" w:tplc="A9CC835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E16FB6"/>
    <w:multiLevelType w:val="multilevel"/>
    <w:tmpl w:val="378A0CF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701"/>
        </w:tabs>
        <w:ind w:left="1701" w:hanging="85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CC55D15"/>
    <w:multiLevelType w:val="hybridMultilevel"/>
    <w:tmpl w:val="910C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901C05"/>
    <w:multiLevelType w:val="hybridMultilevel"/>
    <w:tmpl w:val="4C26C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4350A"/>
    <w:multiLevelType w:val="hybridMultilevel"/>
    <w:tmpl w:val="E92CCE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92DBB"/>
    <w:multiLevelType w:val="hybridMultilevel"/>
    <w:tmpl w:val="4F4439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9A5CDF"/>
    <w:multiLevelType w:val="hybridMultilevel"/>
    <w:tmpl w:val="8C2883B2"/>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2A6F42"/>
    <w:multiLevelType w:val="multilevel"/>
    <w:tmpl w:val="F6E2FC1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8C129D2"/>
    <w:multiLevelType w:val="hybridMultilevel"/>
    <w:tmpl w:val="78BAEE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9722A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3F3C21"/>
    <w:multiLevelType w:val="hybridMultilevel"/>
    <w:tmpl w:val="F62C7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65543C"/>
    <w:multiLevelType w:val="hybridMultilevel"/>
    <w:tmpl w:val="86DAD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EB747B"/>
    <w:multiLevelType w:val="multilevel"/>
    <w:tmpl w:val="B35C7070"/>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293AC2"/>
    <w:multiLevelType w:val="hybridMultilevel"/>
    <w:tmpl w:val="BF82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32501"/>
    <w:multiLevelType w:val="hybridMultilevel"/>
    <w:tmpl w:val="BC80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AD56F0"/>
    <w:multiLevelType w:val="hybridMultilevel"/>
    <w:tmpl w:val="86C2497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BEF747B"/>
    <w:multiLevelType w:val="hybridMultilevel"/>
    <w:tmpl w:val="EC06353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D92415F"/>
    <w:multiLevelType w:val="hybridMultilevel"/>
    <w:tmpl w:val="1C4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B4842"/>
    <w:multiLevelType w:val="multilevel"/>
    <w:tmpl w:val="80AA60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A0E2CF6"/>
    <w:multiLevelType w:val="hybridMultilevel"/>
    <w:tmpl w:val="3162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5A1BC0"/>
    <w:multiLevelType w:val="hybridMultilevel"/>
    <w:tmpl w:val="75A48098"/>
    <w:lvl w:ilvl="0" w:tplc="1D68689C">
      <w:start w:val="10"/>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C370DB"/>
    <w:multiLevelType w:val="hybridMultilevel"/>
    <w:tmpl w:val="B778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81574"/>
    <w:multiLevelType w:val="multilevel"/>
    <w:tmpl w:val="82847BFC"/>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243094"/>
    <w:multiLevelType w:val="multilevel"/>
    <w:tmpl w:val="97808F9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0DE2C44"/>
    <w:multiLevelType w:val="hybridMultilevel"/>
    <w:tmpl w:val="B12095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A912B2E"/>
    <w:multiLevelType w:val="hybridMultilevel"/>
    <w:tmpl w:val="91BA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D1F7B"/>
    <w:multiLevelType w:val="multilevel"/>
    <w:tmpl w:val="E7E495CA"/>
    <w:lvl w:ilvl="0">
      <w:start w:val="1"/>
      <w:numFmt w:val="bullet"/>
      <w:lvlText w:val=""/>
      <w:lvlJc w:val="left"/>
      <w:pPr>
        <w:tabs>
          <w:tab w:val="num" w:pos="907"/>
        </w:tabs>
        <w:ind w:left="907" w:hanging="907"/>
      </w:pPr>
      <w:rPr>
        <w:rFonts w:ascii="Symbol" w:hAnsi="Symbol" w:hint="default"/>
      </w:rPr>
    </w:lvl>
    <w:lvl w:ilvl="1">
      <w:start w:val="1"/>
      <w:numFmt w:val="bullet"/>
      <w:lvlText w:val="-"/>
      <w:lvlJc w:val="left"/>
      <w:pPr>
        <w:tabs>
          <w:tab w:val="num" w:pos="1701"/>
        </w:tabs>
        <w:ind w:left="1701" w:hanging="85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5B825A97"/>
    <w:multiLevelType w:val="multilevel"/>
    <w:tmpl w:val="5888F3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C2E2B77"/>
    <w:multiLevelType w:val="hybridMultilevel"/>
    <w:tmpl w:val="49467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95688C"/>
    <w:multiLevelType w:val="hybridMultilevel"/>
    <w:tmpl w:val="416AF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9C662B"/>
    <w:multiLevelType w:val="hybridMultilevel"/>
    <w:tmpl w:val="8676E4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E10C87"/>
    <w:multiLevelType w:val="hybridMultilevel"/>
    <w:tmpl w:val="7878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2C3E2C"/>
    <w:multiLevelType w:val="hybridMultilevel"/>
    <w:tmpl w:val="16DEBFE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F3C1516"/>
    <w:multiLevelType w:val="multilevel"/>
    <w:tmpl w:val="379A6CB4"/>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CF16E6"/>
    <w:multiLevelType w:val="multilevel"/>
    <w:tmpl w:val="6B2CF7B4"/>
    <w:lvl w:ilvl="0">
      <w:start w:val="1"/>
      <w:numFmt w:val="bullet"/>
      <w:lvlText w:val=""/>
      <w:lvlJc w:val="left"/>
      <w:pPr>
        <w:ind w:left="360" w:hanging="360"/>
      </w:pPr>
      <w:rPr>
        <w:rFonts w:ascii="Symbol" w:hAnsi="Symbo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1EF3269"/>
    <w:multiLevelType w:val="hybridMultilevel"/>
    <w:tmpl w:val="5028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5B264E"/>
    <w:multiLevelType w:val="multilevel"/>
    <w:tmpl w:val="4F54BC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47E4CBA"/>
    <w:multiLevelType w:val="hybridMultilevel"/>
    <w:tmpl w:val="5EDA43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107755"/>
    <w:multiLevelType w:val="hybridMultilevel"/>
    <w:tmpl w:val="E6909E08"/>
    <w:lvl w:ilvl="0" w:tplc="0809000F">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8920D1"/>
    <w:multiLevelType w:val="multilevel"/>
    <w:tmpl w:val="337A5DEC"/>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5920EF"/>
    <w:multiLevelType w:val="hybridMultilevel"/>
    <w:tmpl w:val="511E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F47CC5"/>
    <w:multiLevelType w:val="hybridMultilevel"/>
    <w:tmpl w:val="CA62B9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1"/>
  </w:num>
  <w:num w:numId="4">
    <w:abstractNumId w:val="38"/>
  </w:num>
  <w:num w:numId="5">
    <w:abstractNumId w:val="33"/>
  </w:num>
  <w:num w:numId="6">
    <w:abstractNumId w:val="10"/>
  </w:num>
  <w:num w:numId="7">
    <w:abstractNumId w:val="20"/>
  </w:num>
  <w:num w:numId="8">
    <w:abstractNumId w:val="13"/>
  </w:num>
  <w:num w:numId="9">
    <w:abstractNumId w:val="16"/>
  </w:num>
  <w:num w:numId="10">
    <w:abstractNumId w:val="30"/>
  </w:num>
  <w:num w:numId="11">
    <w:abstractNumId w:val="2"/>
  </w:num>
  <w:num w:numId="12">
    <w:abstractNumId w:val="5"/>
  </w:num>
  <w:num w:numId="13">
    <w:abstractNumId w:val="25"/>
  </w:num>
  <w:num w:numId="14">
    <w:abstractNumId w:val="40"/>
  </w:num>
  <w:num w:numId="15">
    <w:abstractNumId w:val="24"/>
  </w:num>
  <w:num w:numId="16">
    <w:abstractNumId w:val="42"/>
  </w:num>
  <w:num w:numId="17">
    <w:abstractNumId w:val="7"/>
  </w:num>
  <w:num w:numId="18">
    <w:abstractNumId w:val="31"/>
  </w:num>
  <w:num w:numId="19">
    <w:abstractNumId w:val="22"/>
  </w:num>
  <w:num w:numId="20">
    <w:abstractNumId w:val="35"/>
  </w:num>
  <w:num w:numId="21">
    <w:abstractNumId w:val="19"/>
  </w:num>
  <w:num w:numId="22">
    <w:abstractNumId w:val="0"/>
  </w:num>
  <w:num w:numId="23">
    <w:abstractNumId w:val="37"/>
  </w:num>
  <w:num w:numId="24">
    <w:abstractNumId w:val="46"/>
  </w:num>
  <w:num w:numId="25">
    <w:abstractNumId w:val="41"/>
  </w:num>
  <w:num w:numId="26">
    <w:abstractNumId w:val="18"/>
  </w:num>
  <w:num w:numId="27">
    <w:abstractNumId w:val="4"/>
  </w:num>
  <w:num w:numId="28">
    <w:abstractNumId w:val="11"/>
  </w:num>
  <w:num w:numId="29">
    <w:abstractNumId w:val="15"/>
  </w:num>
  <w:num w:numId="30">
    <w:abstractNumId w:val="34"/>
  </w:num>
  <w:num w:numId="31">
    <w:abstractNumId w:val="44"/>
  </w:num>
  <w:num w:numId="32">
    <w:abstractNumId w:val="6"/>
  </w:num>
  <w:num w:numId="33">
    <w:abstractNumId w:val="32"/>
  </w:num>
  <w:num w:numId="34">
    <w:abstractNumId w:val="28"/>
  </w:num>
  <w:num w:numId="35">
    <w:abstractNumId w:val="39"/>
  </w:num>
  <w:num w:numId="36">
    <w:abstractNumId w:val="27"/>
  </w:num>
  <w:num w:numId="37">
    <w:abstractNumId w:val="1"/>
  </w:num>
  <w:num w:numId="38">
    <w:abstractNumId w:val="17"/>
  </w:num>
  <w:num w:numId="39">
    <w:abstractNumId w:val="3"/>
  </w:num>
  <w:num w:numId="40">
    <w:abstractNumId w:val="45"/>
  </w:num>
  <w:num w:numId="41">
    <w:abstractNumId w:val="14"/>
  </w:num>
  <w:num w:numId="42">
    <w:abstractNumId w:val="26"/>
  </w:num>
  <w:num w:numId="43">
    <w:abstractNumId w:val="47"/>
  </w:num>
  <w:num w:numId="44">
    <w:abstractNumId w:val="36"/>
  </w:num>
  <w:num w:numId="45">
    <w:abstractNumId w:val="43"/>
  </w:num>
  <w:num w:numId="46">
    <w:abstractNumId w:val="8"/>
  </w:num>
  <w:num w:numId="47">
    <w:abstractNumId w:val="29"/>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C3"/>
    <w:rsid w:val="00012662"/>
    <w:rsid w:val="0001311D"/>
    <w:rsid w:val="000222C4"/>
    <w:rsid w:val="00024A52"/>
    <w:rsid w:val="000306BF"/>
    <w:rsid w:val="0003284F"/>
    <w:rsid w:val="000338FE"/>
    <w:rsid w:val="000501F6"/>
    <w:rsid w:val="00067702"/>
    <w:rsid w:val="00071076"/>
    <w:rsid w:val="00074F94"/>
    <w:rsid w:val="00075EDD"/>
    <w:rsid w:val="00092104"/>
    <w:rsid w:val="00093319"/>
    <w:rsid w:val="000A2689"/>
    <w:rsid w:val="000A3F69"/>
    <w:rsid w:val="000B60C1"/>
    <w:rsid w:val="000D2053"/>
    <w:rsid w:val="000D5B28"/>
    <w:rsid w:val="000D604C"/>
    <w:rsid w:val="000F1D94"/>
    <w:rsid w:val="000F454D"/>
    <w:rsid w:val="000F4A2D"/>
    <w:rsid w:val="00104A71"/>
    <w:rsid w:val="00122E68"/>
    <w:rsid w:val="00133BCA"/>
    <w:rsid w:val="001379DB"/>
    <w:rsid w:val="0015263F"/>
    <w:rsid w:val="001572D1"/>
    <w:rsid w:val="00160211"/>
    <w:rsid w:val="001703F3"/>
    <w:rsid w:val="00171283"/>
    <w:rsid w:val="0018358C"/>
    <w:rsid w:val="001941CB"/>
    <w:rsid w:val="00196234"/>
    <w:rsid w:val="002247B2"/>
    <w:rsid w:val="0024064A"/>
    <w:rsid w:val="00244E6D"/>
    <w:rsid w:val="00244F7E"/>
    <w:rsid w:val="00245837"/>
    <w:rsid w:val="00246B44"/>
    <w:rsid w:val="00260C24"/>
    <w:rsid w:val="002747C1"/>
    <w:rsid w:val="00290911"/>
    <w:rsid w:val="002940BE"/>
    <w:rsid w:val="00296FB3"/>
    <w:rsid w:val="002B3E70"/>
    <w:rsid w:val="002B7A2B"/>
    <w:rsid w:val="002C7067"/>
    <w:rsid w:val="002D6A21"/>
    <w:rsid w:val="002E1082"/>
    <w:rsid w:val="002E5650"/>
    <w:rsid w:val="00303247"/>
    <w:rsid w:val="003103AA"/>
    <w:rsid w:val="003110C3"/>
    <w:rsid w:val="00317D89"/>
    <w:rsid w:val="003315B1"/>
    <w:rsid w:val="00335B55"/>
    <w:rsid w:val="0033666C"/>
    <w:rsid w:val="00363C1B"/>
    <w:rsid w:val="0036502E"/>
    <w:rsid w:val="0038329F"/>
    <w:rsid w:val="00395983"/>
    <w:rsid w:val="003A3C56"/>
    <w:rsid w:val="003B227A"/>
    <w:rsid w:val="003B22A1"/>
    <w:rsid w:val="003C21FF"/>
    <w:rsid w:val="003C4BEA"/>
    <w:rsid w:val="003D2D66"/>
    <w:rsid w:val="003D3E5D"/>
    <w:rsid w:val="003D56BA"/>
    <w:rsid w:val="003E1BC0"/>
    <w:rsid w:val="003E298D"/>
    <w:rsid w:val="003E33C2"/>
    <w:rsid w:val="003E6752"/>
    <w:rsid w:val="004023AC"/>
    <w:rsid w:val="00416233"/>
    <w:rsid w:val="00435BDE"/>
    <w:rsid w:val="0044347F"/>
    <w:rsid w:val="004458B6"/>
    <w:rsid w:val="004501FA"/>
    <w:rsid w:val="004540E3"/>
    <w:rsid w:val="00454C4E"/>
    <w:rsid w:val="00462EFA"/>
    <w:rsid w:val="00476083"/>
    <w:rsid w:val="004B0E6E"/>
    <w:rsid w:val="004B584D"/>
    <w:rsid w:val="004C185A"/>
    <w:rsid w:val="004C3A8C"/>
    <w:rsid w:val="004E39FD"/>
    <w:rsid w:val="0050106F"/>
    <w:rsid w:val="0051098A"/>
    <w:rsid w:val="00515CF5"/>
    <w:rsid w:val="00530342"/>
    <w:rsid w:val="005342AE"/>
    <w:rsid w:val="00555951"/>
    <w:rsid w:val="00560CC4"/>
    <w:rsid w:val="005610F4"/>
    <w:rsid w:val="005733A5"/>
    <w:rsid w:val="00573BF6"/>
    <w:rsid w:val="00583AC8"/>
    <w:rsid w:val="0059309F"/>
    <w:rsid w:val="00593663"/>
    <w:rsid w:val="0059392A"/>
    <w:rsid w:val="005947B7"/>
    <w:rsid w:val="00596B09"/>
    <w:rsid w:val="005A2F82"/>
    <w:rsid w:val="005B005B"/>
    <w:rsid w:val="005B3F82"/>
    <w:rsid w:val="005B4B60"/>
    <w:rsid w:val="005B639D"/>
    <w:rsid w:val="005B7F48"/>
    <w:rsid w:val="005D49C2"/>
    <w:rsid w:val="005E66B9"/>
    <w:rsid w:val="005F257F"/>
    <w:rsid w:val="0061046D"/>
    <w:rsid w:val="006212EF"/>
    <w:rsid w:val="00622AAC"/>
    <w:rsid w:val="00641318"/>
    <w:rsid w:val="0066021E"/>
    <w:rsid w:val="006A0145"/>
    <w:rsid w:val="006A0C88"/>
    <w:rsid w:val="006A169C"/>
    <w:rsid w:val="006A56A0"/>
    <w:rsid w:val="006B5192"/>
    <w:rsid w:val="006D1E6E"/>
    <w:rsid w:val="006E4365"/>
    <w:rsid w:val="006F11EF"/>
    <w:rsid w:val="006F55C1"/>
    <w:rsid w:val="00706EBB"/>
    <w:rsid w:val="007123DA"/>
    <w:rsid w:val="0071470F"/>
    <w:rsid w:val="007407AC"/>
    <w:rsid w:val="007547C5"/>
    <w:rsid w:val="00760FD2"/>
    <w:rsid w:val="007652D4"/>
    <w:rsid w:val="007663F5"/>
    <w:rsid w:val="00786186"/>
    <w:rsid w:val="0079700E"/>
    <w:rsid w:val="00797A1D"/>
    <w:rsid w:val="007A1F11"/>
    <w:rsid w:val="007A7BF0"/>
    <w:rsid w:val="007C2F9D"/>
    <w:rsid w:val="007E5D5D"/>
    <w:rsid w:val="007F7D2D"/>
    <w:rsid w:val="00802747"/>
    <w:rsid w:val="0084478A"/>
    <w:rsid w:val="00861E4B"/>
    <w:rsid w:val="008814FD"/>
    <w:rsid w:val="00890BC1"/>
    <w:rsid w:val="008B4EB9"/>
    <w:rsid w:val="008B54E6"/>
    <w:rsid w:val="008B7E8F"/>
    <w:rsid w:val="008C218D"/>
    <w:rsid w:val="008F18FA"/>
    <w:rsid w:val="008F7128"/>
    <w:rsid w:val="00920350"/>
    <w:rsid w:val="0093390B"/>
    <w:rsid w:val="00942626"/>
    <w:rsid w:val="00950484"/>
    <w:rsid w:val="00951F4D"/>
    <w:rsid w:val="009533D5"/>
    <w:rsid w:val="0096370E"/>
    <w:rsid w:val="00971941"/>
    <w:rsid w:val="009726B0"/>
    <w:rsid w:val="009924D3"/>
    <w:rsid w:val="00993E71"/>
    <w:rsid w:val="00994295"/>
    <w:rsid w:val="009B3333"/>
    <w:rsid w:val="009B5F81"/>
    <w:rsid w:val="009B6652"/>
    <w:rsid w:val="009C34F4"/>
    <w:rsid w:val="009C4B41"/>
    <w:rsid w:val="00A02686"/>
    <w:rsid w:val="00A049EB"/>
    <w:rsid w:val="00A101CA"/>
    <w:rsid w:val="00A207A3"/>
    <w:rsid w:val="00A411BA"/>
    <w:rsid w:val="00A43B17"/>
    <w:rsid w:val="00A44C3F"/>
    <w:rsid w:val="00A5774C"/>
    <w:rsid w:val="00A67D05"/>
    <w:rsid w:val="00A730F8"/>
    <w:rsid w:val="00A80836"/>
    <w:rsid w:val="00A80B1C"/>
    <w:rsid w:val="00A8235A"/>
    <w:rsid w:val="00A91D12"/>
    <w:rsid w:val="00A937E3"/>
    <w:rsid w:val="00A97D89"/>
    <w:rsid w:val="00AA4EBD"/>
    <w:rsid w:val="00AB149B"/>
    <w:rsid w:val="00AC1A9C"/>
    <w:rsid w:val="00AD561D"/>
    <w:rsid w:val="00B15C58"/>
    <w:rsid w:val="00B16772"/>
    <w:rsid w:val="00B17CD0"/>
    <w:rsid w:val="00B220B1"/>
    <w:rsid w:val="00B27746"/>
    <w:rsid w:val="00B30C9D"/>
    <w:rsid w:val="00B77042"/>
    <w:rsid w:val="00B84AAF"/>
    <w:rsid w:val="00B92C0F"/>
    <w:rsid w:val="00B96794"/>
    <w:rsid w:val="00BA3173"/>
    <w:rsid w:val="00BC4FCF"/>
    <w:rsid w:val="00BE4BBF"/>
    <w:rsid w:val="00BE6D3D"/>
    <w:rsid w:val="00BE6DE5"/>
    <w:rsid w:val="00BF3C16"/>
    <w:rsid w:val="00BF49A2"/>
    <w:rsid w:val="00C0107C"/>
    <w:rsid w:val="00C06045"/>
    <w:rsid w:val="00C16923"/>
    <w:rsid w:val="00C17893"/>
    <w:rsid w:val="00C24CA2"/>
    <w:rsid w:val="00C436A0"/>
    <w:rsid w:val="00C6288B"/>
    <w:rsid w:val="00C67E57"/>
    <w:rsid w:val="00C93404"/>
    <w:rsid w:val="00C97ED2"/>
    <w:rsid w:val="00CA2751"/>
    <w:rsid w:val="00CB5D75"/>
    <w:rsid w:val="00CE00EF"/>
    <w:rsid w:val="00CE440C"/>
    <w:rsid w:val="00D06AA1"/>
    <w:rsid w:val="00D23A3A"/>
    <w:rsid w:val="00D25A45"/>
    <w:rsid w:val="00D5364B"/>
    <w:rsid w:val="00D5502A"/>
    <w:rsid w:val="00D568B4"/>
    <w:rsid w:val="00D71BDD"/>
    <w:rsid w:val="00D71DC2"/>
    <w:rsid w:val="00D75985"/>
    <w:rsid w:val="00D84B79"/>
    <w:rsid w:val="00D90A42"/>
    <w:rsid w:val="00D9355A"/>
    <w:rsid w:val="00DF6076"/>
    <w:rsid w:val="00DF76B6"/>
    <w:rsid w:val="00E00D4C"/>
    <w:rsid w:val="00E12104"/>
    <w:rsid w:val="00E503CD"/>
    <w:rsid w:val="00E5238A"/>
    <w:rsid w:val="00E54C0A"/>
    <w:rsid w:val="00E6518B"/>
    <w:rsid w:val="00E752C7"/>
    <w:rsid w:val="00EA2EE1"/>
    <w:rsid w:val="00EB06BD"/>
    <w:rsid w:val="00ED6205"/>
    <w:rsid w:val="00EE524F"/>
    <w:rsid w:val="00EE6256"/>
    <w:rsid w:val="00F014F3"/>
    <w:rsid w:val="00F04C33"/>
    <w:rsid w:val="00F17E93"/>
    <w:rsid w:val="00F2185F"/>
    <w:rsid w:val="00F261B4"/>
    <w:rsid w:val="00F32660"/>
    <w:rsid w:val="00F43395"/>
    <w:rsid w:val="00F7411C"/>
    <w:rsid w:val="00F91C1B"/>
    <w:rsid w:val="00F94C32"/>
    <w:rsid w:val="00FA0116"/>
    <w:rsid w:val="00FB630D"/>
    <w:rsid w:val="00FE0477"/>
    <w:rsid w:val="00FE3607"/>
    <w:rsid w:val="00FE4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1A95E7"/>
  <w15:docId w15:val="{14F2725A-9F44-4A3F-B7F2-2F859783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66C"/>
    <w:rPr>
      <w:sz w:val="24"/>
      <w:szCs w:val="24"/>
    </w:rPr>
  </w:style>
  <w:style w:type="paragraph" w:styleId="Heading3">
    <w:name w:val="heading 3"/>
    <w:basedOn w:val="Normal"/>
    <w:next w:val="Normal"/>
    <w:link w:val="Heading3Char"/>
    <w:qFormat/>
    <w:rsid w:val="009533D5"/>
    <w:pPr>
      <w:keepNext/>
      <w:outlineLvl w:val="2"/>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0836"/>
    <w:rPr>
      <w:rFonts w:ascii="Tahoma" w:hAnsi="Tahoma" w:cs="Tahoma"/>
      <w:sz w:val="16"/>
      <w:szCs w:val="16"/>
    </w:rPr>
  </w:style>
  <w:style w:type="paragraph" w:styleId="Footer">
    <w:name w:val="footer"/>
    <w:basedOn w:val="Normal"/>
    <w:link w:val="FooterChar"/>
    <w:uiPriority w:val="99"/>
    <w:rsid w:val="00A049EB"/>
    <w:pPr>
      <w:tabs>
        <w:tab w:val="center" w:pos="4153"/>
        <w:tab w:val="right" w:pos="8306"/>
      </w:tabs>
    </w:pPr>
  </w:style>
  <w:style w:type="character" w:styleId="PageNumber">
    <w:name w:val="page number"/>
    <w:basedOn w:val="DefaultParagraphFont"/>
    <w:rsid w:val="00A049EB"/>
  </w:style>
  <w:style w:type="paragraph" w:styleId="Header">
    <w:name w:val="header"/>
    <w:basedOn w:val="Normal"/>
    <w:rsid w:val="00D84B79"/>
    <w:pPr>
      <w:tabs>
        <w:tab w:val="center" w:pos="4153"/>
        <w:tab w:val="right" w:pos="8306"/>
      </w:tabs>
    </w:pPr>
  </w:style>
  <w:style w:type="character" w:styleId="Hyperlink">
    <w:name w:val="Hyperlink"/>
    <w:rsid w:val="00BE6D3D"/>
    <w:rPr>
      <w:color w:val="0000FF"/>
      <w:u w:val="single"/>
    </w:rPr>
  </w:style>
  <w:style w:type="paragraph" w:styleId="NormalWeb">
    <w:name w:val="Normal (Web)"/>
    <w:basedOn w:val="Normal"/>
    <w:rsid w:val="00802747"/>
    <w:pPr>
      <w:spacing w:before="100" w:beforeAutospacing="1" w:after="100" w:afterAutospacing="1"/>
    </w:pPr>
  </w:style>
  <w:style w:type="character" w:styleId="FollowedHyperlink">
    <w:name w:val="FollowedHyperlink"/>
    <w:rsid w:val="006212EF"/>
    <w:rPr>
      <w:color w:val="800080"/>
      <w:u w:val="single"/>
    </w:rPr>
  </w:style>
  <w:style w:type="character" w:customStyle="1" w:styleId="FooterChar">
    <w:name w:val="Footer Char"/>
    <w:link w:val="Footer"/>
    <w:uiPriority w:val="99"/>
    <w:rsid w:val="007E5D5D"/>
    <w:rPr>
      <w:sz w:val="24"/>
      <w:szCs w:val="24"/>
    </w:rPr>
  </w:style>
  <w:style w:type="paragraph" w:styleId="ListParagraph">
    <w:name w:val="List Paragraph"/>
    <w:basedOn w:val="Normal"/>
    <w:uiPriority w:val="34"/>
    <w:qFormat/>
    <w:rsid w:val="0071470F"/>
    <w:pPr>
      <w:ind w:left="720"/>
    </w:pPr>
  </w:style>
  <w:style w:type="character" w:customStyle="1" w:styleId="highlight">
    <w:name w:val="highlight"/>
    <w:rsid w:val="00B77042"/>
  </w:style>
  <w:style w:type="paragraph" w:styleId="BodyTextIndent">
    <w:name w:val="Body Text Indent"/>
    <w:basedOn w:val="Normal"/>
    <w:link w:val="BodyTextIndentChar"/>
    <w:uiPriority w:val="99"/>
    <w:unhideWhenUsed/>
    <w:rsid w:val="00395983"/>
    <w:pPr>
      <w:spacing w:after="120"/>
      <w:ind w:left="283"/>
    </w:pPr>
    <w:rPr>
      <w:sz w:val="20"/>
      <w:szCs w:val="20"/>
    </w:rPr>
  </w:style>
  <w:style w:type="character" w:customStyle="1" w:styleId="BodyTextIndentChar">
    <w:name w:val="Body Text Indent Char"/>
    <w:basedOn w:val="DefaultParagraphFont"/>
    <w:link w:val="BodyTextIndent"/>
    <w:uiPriority w:val="99"/>
    <w:rsid w:val="00395983"/>
  </w:style>
  <w:style w:type="paragraph" w:styleId="BodyText">
    <w:name w:val="Body Text"/>
    <w:basedOn w:val="Normal"/>
    <w:link w:val="BodyTextChar"/>
    <w:rsid w:val="009533D5"/>
    <w:pPr>
      <w:spacing w:after="120"/>
    </w:pPr>
  </w:style>
  <w:style w:type="character" w:customStyle="1" w:styleId="BodyTextChar">
    <w:name w:val="Body Text Char"/>
    <w:basedOn w:val="DefaultParagraphFont"/>
    <w:link w:val="BodyText"/>
    <w:rsid w:val="009533D5"/>
    <w:rPr>
      <w:sz w:val="24"/>
      <w:szCs w:val="24"/>
    </w:rPr>
  </w:style>
  <w:style w:type="character" w:customStyle="1" w:styleId="Heading3Char">
    <w:name w:val="Heading 3 Char"/>
    <w:basedOn w:val="DefaultParagraphFont"/>
    <w:link w:val="Heading3"/>
    <w:rsid w:val="009533D5"/>
    <w:rPr>
      <w:b/>
      <w:sz w:val="22"/>
      <w:u w:val="single"/>
    </w:rPr>
  </w:style>
  <w:style w:type="table" w:styleId="TableGrid">
    <w:name w:val="Table Grid"/>
    <w:basedOn w:val="TableNormal"/>
    <w:rsid w:val="00246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770DF-CF0A-4442-8F74-0FE8BEEFA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CSF0029 Model code of conduct policy for employees in schools</vt:lpstr>
    </vt:vector>
  </TitlesOfParts>
  <Company>Herts County Council</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CSF0029 Model code of conduct policy for employees in schools</dc:title>
  <dc:subject>human resources</dc:subject>
  <dc:creator>hertfordshire County Council</dc:creator>
  <cp:keywords>code, conduct, employees, schools,</cp:keywords>
  <cp:lastModifiedBy>Patsy Harding</cp:lastModifiedBy>
  <cp:revision>4</cp:revision>
  <cp:lastPrinted>2022-10-17T15:47:00Z</cp:lastPrinted>
  <dcterms:created xsi:type="dcterms:W3CDTF">2022-07-21T15:05:00Z</dcterms:created>
  <dcterms:modified xsi:type="dcterms:W3CDTF">2022-10-17T17:05:00Z</dcterms:modified>
</cp:coreProperties>
</file>