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E332B" w14:textId="3CDD2CE8" w:rsidR="007C0F8C" w:rsidRDefault="00614F10" w:rsidP="007C0F8C">
      <w:pPr>
        <w:pStyle w:val="NormalWeb"/>
      </w:pPr>
      <w:r>
        <w:rPr>
          <w:rFonts w:ascii="Century Gothic" w:hAnsi="Century Gothic"/>
          <w:noProof/>
        </w:rPr>
        <w:drawing>
          <wp:anchor distT="0" distB="0" distL="114300" distR="114300" simplePos="0" relativeHeight="251658249" behindDoc="0" locked="0" layoutInCell="1" allowOverlap="1" wp14:anchorId="0C1ECE29" wp14:editId="73A20CAE">
            <wp:simplePos x="0" y="0"/>
            <wp:positionH relativeFrom="margin">
              <wp:posOffset>4171950</wp:posOffset>
            </wp:positionH>
            <wp:positionV relativeFrom="paragraph">
              <wp:posOffset>-723265</wp:posOffset>
            </wp:positionV>
            <wp:extent cx="2496310" cy="846897"/>
            <wp:effectExtent l="0" t="0" r="0" b="0"/>
            <wp:wrapNone/>
            <wp:docPr id="1997049847"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049847" name="Picture 4" descr="A close-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6310" cy="846897"/>
                    </a:xfrm>
                    <a:prstGeom prst="rect">
                      <a:avLst/>
                    </a:prstGeom>
                  </pic:spPr>
                </pic:pic>
              </a:graphicData>
            </a:graphic>
            <wp14:sizeRelH relativeFrom="margin">
              <wp14:pctWidth>0</wp14:pctWidth>
            </wp14:sizeRelH>
            <wp14:sizeRelV relativeFrom="margin">
              <wp14:pctHeight>0</wp14:pctHeight>
            </wp14:sizeRelV>
          </wp:anchor>
        </w:drawing>
      </w:r>
      <w:r w:rsidR="000F1263" w:rsidRPr="001853BA">
        <w:rPr>
          <w:rFonts w:asciiTheme="majorHAnsi" w:hAnsiTheme="majorHAnsi" w:cstheme="majorHAnsi"/>
          <w:noProof/>
          <w:color w:val="000000" w:themeColor="text1"/>
        </w:rPr>
        <w:drawing>
          <wp:anchor distT="0" distB="0" distL="114300" distR="114300" simplePos="0" relativeHeight="251658244" behindDoc="0" locked="0" layoutInCell="1" allowOverlap="1" wp14:anchorId="2386B2E4" wp14:editId="1099C391">
            <wp:simplePos x="0" y="0"/>
            <wp:positionH relativeFrom="column">
              <wp:posOffset>-411480</wp:posOffset>
            </wp:positionH>
            <wp:positionV relativeFrom="page">
              <wp:posOffset>636019</wp:posOffset>
            </wp:positionV>
            <wp:extent cx="2647950" cy="1141615"/>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iteLogo.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47950" cy="1141615"/>
                    </a:xfrm>
                    <a:prstGeom prst="rect">
                      <a:avLst/>
                    </a:prstGeom>
                  </pic:spPr>
                </pic:pic>
              </a:graphicData>
            </a:graphic>
            <wp14:sizeRelH relativeFrom="page">
              <wp14:pctWidth>0</wp14:pctWidth>
            </wp14:sizeRelH>
            <wp14:sizeRelV relativeFrom="page">
              <wp14:pctHeight>0</wp14:pctHeight>
            </wp14:sizeRelV>
          </wp:anchor>
        </w:drawing>
      </w:r>
    </w:p>
    <w:p w14:paraId="07EABA7A" w14:textId="14E2D953" w:rsidR="003D5C6F" w:rsidRPr="00CD6B34" w:rsidRDefault="00932E95" w:rsidP="003D5C6F">
      <w:pPr>
        <w:jc w:val="center"/>
        <w:rPr>
          <w:b/>
          <w:bCs/>
          <w:color w:val="44546A" w:themeColor="text2"/>
          <w:sz w:val="44"/>
          <w:szCs w:val="44"/>
        </w:rPr>
      </w:pPr>
      <w:r w:rsidRPr="00932E95">
        <w:rPr>
          <w:noProof/>
        </w:rPr>
        <w:drawing>
          <wp:anchor distT="0" distB="0" distL="114300" distR="114300" simplePos="0" relativeHeight="251659281" behindDoc="0" locked="0" layoutInCell="1" allowOverlap="1" wp14:anchorId="2DE05BF1" wp14:editId="26590CFC">
            <wp:simplePos x="0" y="0"/>
            <wp:positionH relativeFrom="margin">
              <wp:posOffset>4400550</wp:posOffset>
            </wp:positionH>
            <wp:positionV relativeFrom="paragraph">
              <wp:posOffset>17780</wp:posOffset>
            </wp:positionV>
            <wp:extent cx="2219325" cy="3371755"/>
            <wp:effectExtent l="0" t="0" r="0" b="635"/>
            <wp:wrapNone/>
            <wp:docPr id="1805433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33247" name=""/>
                    <pic:cNvPicPr/>
                  </pic:nvPicPr>
                  <pic:blipFill>
                    <a:blip r:embed="rId13">
                      <a:extLst>
                        <a:ext uri="{28A0092B-C50C-407E-A947-70E740481C1C}">
                          <a14:useLocalDpi xmlns:a14="http://schemas.microsoft.com/office/drawing/2010/main" val="0"/>
                        </a:ext>
                      </a:extLst>
                    </a:blip>
                    <a:stretch>
                      <a:fillRect/>
                    </a:stretch>
                  </pic:blipFill>
                  <pic:spPr>
                    <a:xfrm>
                      <a:off x="0" y="0"/>
                      <a:ext cx="2219325" cy="3371755"/>
                    </a:xfrm>
                    <a:prstGeom prst="rect">
                      <a:avLst/>
                    </a:prstGeom>
                  </pic:spPr>
                </pic:pic>
              </a:graphicData>
            </a:graphic>
            <wp14:sizeRelH relativeFrom="page">
              <wp14:pctWidth>0</wp14:pctWidth>
            </wp14:sizeRelH>
            <wp14:sizeRelV relativeFrom="page">
              <wp14:pctHeight>0</wp14:pctHeight>
            </wp14:sizeRelV>
          </wp:anchor>
        </w:drawing>
      </w:r>
    </w:p>
    <w:p w14:paraId="47D65AA6" w14:textId="176EE8BA" w:rsidR="001923A7" w:rsidRDefault="00614F10" w:rsidP="001923A7">
      <w:pPr>
        <w:pStyle w:val="NormalWeb"/>
      </w:pPr>
      <w:r>
        <w:rPr>
          <w:b/>
          <w:noProof/>
          <w:color w:val="44546A" w:themeColor="text2"/>
          <w:sz w:val="144"/>
          <w:szCs w:val="144"/>
        </w:rPr>
        <mc:AlternateContent>
          <mc:Choice Requires="wps">
            <w:drawing>
              <wp:anchor distT="0" distB="0" distL="114300" distR="114300" simplePos="0" relativeHeight="251658252" behindDoc="1" locked="0" layoutInCell="1" allowOverlap="1" wp14:anchorId="1BF7BAA9" wp14:editId="087A5034">
                <wp:simplePos x="0" y="0"/>
                <wp:positionH relativeFrom="column">
                  <wp:posOffset>-5063807</wp:posOffset>
                </wp:positionH>
                <wp:positionV relativeFrom="paragraph">
                  <wp:posOffset>753419</wp:posOffset>
                </wp:positionV>
                <wp:extent cx="11349015" cy="5625509"/>
                <wp:effectExtent l="823277" t="376873" r="828358" b="371157"/>
                <wp:wrapNone/>
                <wp:docPr id="9971804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707659">
                          <a:off x="0" y="0"/>
                          <a:ext cx="11349015" cy="5625509"/>
                        </a:xfrm>
                        <a:prstGeom prst="rect">
                          <a:avLst/>
                        </a:prstGeom>
                        <a:solidFill>
                          <a:srgbClr val="4EA72E"/>
                        </a:solidFill>
                        <a:ln w="0">
                          <a:solidFill>
                            <a:srgbClr val="4EA72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6C809" id="Rectangle 4" o:spid="_x0000_s1026" style="position:absolute;margin-left:-398.7pt;margin-top:59.3pt;width:893.6pt;height:442.95pt;rotation:-5343741fd;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" fillcolor="#4ea72e" strokecolor="#4ea72e" strokeweight="0"/>
            </w:pict>
          </mc:Fallback>
        </mc:AlternateContent>
      </w:r>
    </w:p>
    <w:p w14:paraId="4B992833" w14:textId="36794607" w:rsidR="003E55F7" w:rsidRPr="00CD6B34" w:rsidRDefault="00B34453" w:rsidP="005B1A6C">
      <w:pPr>
        <w:rPr>
          <w:b/>
          <w:bCs/>
          <w:color w:val="44546A" w:themeColor="text2"/>
          <w:sz w:val="52"/>
          <w:szCs w:val="52"/>
        </w:rPr>
      </w:pPr>
      <w:r w:rsidRPr="003B5050">
        <w:rPr>
          <w:rFonts w:asciiTheme="majorHAnsi" w:hAnsiTheme="majorHAnsi" w:cstheme="majorHAnsi"/>
          <w:b/>
          <w:noProof/>
          <w:color w:val="A41E1D"/>
          <w:sz w:val="116"/>
          <w:szCs w:val="116"/>
        </w:rPr>
        <mc:AlternateContent>
          <mc:Choice Requires="wps">
            <w:drawing>
              <wp:anchor distT="45720" distB="45720" distL="114300" distR="114300" simplePos="0" relativeHeight="251658245" behindDoc="0" locked="0" layoutInCell="1" allowOverlap="1" wp14:anchorId="0DD6A4B5" wp14:editId="0A4D3EBF">
                <wp:simplePos x="0" y="0"/>
                <wp:positionH relativeFrom="column">
                  <wp:posOffset>-522605</wp:posOffset>
                </wp:positionH>
                <wp:positionV relativeFrom="paragraph">
                  <wp:posOffset>541655</wp:posOffset>
                </wp:positionV>
                <wp:extent cx="3486150" cy="8505825"/>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8505825"/>
                        </a:xfrm>
                        <a:prstGeom prst="rect">
                          <a:avLst/>
                        </a:prstGeom>
                        <a:noFill/>
                        <a:ln w="9525">
                          <a:noFill/>
                          <a:miter lim="800000"/>
                          <a:headEnd/>
                          <a:tailEnd/>
                        </a:ln>
                      </wps:spPr>
                      <wps:txbx>
                        <w:txbxContent>
                          <w:p w14:paraId="00F1095B" w14:textId="124BE7A1" w:rsidR="00C8199C" w:rsidRPr="00803965" w:rsidRDefault="00C907EE" w:rsidP="007A15E4">
                            <w:pPr>
                              <w:rPr>
                                <w:b/>
                                <w:color w:val="FFFFFF" w:themeColor="background1"/>
                                <w:sz w:val="96"/>
                                <w:szCs w:val="96"/>
                              </w:rPr>
                            </w:pPr>
                            <w:r>
                              <w:rPr>
                                <w:b/>
                                <w:color w:val="FFFFFF" w:themeColor="background1"/>
                                <w:sz w:val="96"/>
                                <w:szCs w:val="96"/>
                              </w:rPr>
                              <w:t xml:space="preserve">Deputy </w:t>
                            </w:r>
                            <w:r w:rsidR="00335DE2">
                              <w:rPr>
                                <w:b/>
                                <w:color w:val="FFFFFF" w:themeColor="background1"/>
                                <w:sz w:val="96"/>
                                <w:szCs w:val="96"/>
                              </w:rPr>
                              <w:t>Headteacher</w:t>
                            </w:r>
                          </w:p>
                          <w:p w14:paraId="45A5D764" w14:textId="10CFAD8D" w:rsidR="004C6AAE" w:rsidRPr="006A3EA4" w:rsidRDefault="009C3FF8" w:rsidP="000073E3">
                            <w:pPr>
                              <w:rPr>
                                <w:b/>
                                <w:color w:val="FFFFFF" w:themeColor="background1"/>
                                <w:sz w:val="64"/>
                                <w:szCs w:val="64"/>
                              </w:rPr>
                            </w:pPr>
                            <w:r w:rsidRPr="006A3EA4">
                              <w:rPr>
                                <w:b/>
                                <w:color w:val="FFFFFF" w:themeColor="background1"/>
                                <w:sz w:val="64"/>
                                <w:szCs w:val="64"/>
                              </w:rPr>
                              <w:t>The Ladder School</w:t>
                            </w:r>
                          </w:p>
                          <w:p w14:paraId="7CAF1F6C" w14:textId="77777777" w:rsidR="004C6AAE" w:rsidRDefault="004C6AAE" w:rsidP="000073E3">
                            <w:pPr>
                              <w:rPr>
                                <w:rFonts w:cs="Calibri Light (Headings)"/>
                                <w:b/>
                                <w:caps/>
                                <w:color w:val="FFFFFF" w:themeColor="background1"/>
                                <w:sz w:val="56"/>
                                <w:szCs w:val="56"/>
                              </w:rPr>
                            </w:pPr>
                          </w:p>
                          <w:p w14:paraId="7A16534A" w14:textId="3934F5E1" w:rsidR="004C6AAE" w:rsidRPr="00DA326B" w:rsidRDefault="004C6AAE" w:rsidP="004C6AAE">
                            <w:pPr>
                              <w:spacing w:line="276" w:lineRule="auto"/>
                              <w:rPr>
                                <w:b/>
                                <w:color w:val="FFFFFF" w:themeColor="background1"/>
                                <w:sz w:val="40"/>
                                <w:szCs w:val="40"/>
                              </w:rPr>
                            </w:pPr>
                            <w:r w:rsidRPr="00DA326B">
                              <w:rPr>
                                <w:b/>
                                <w:color w:val="FFFFFF" w:themeColor="background1"/>
                                <w:sz w:val="40"/>
                                <w:szCs w:val="40"/>
                              </w:rPr>
                              <w:t xml:space="preserve">Required for </w:t>
                            </w:r>
                            <w:r w:rsidR="00C62086">
                              <w:rPr>
                                <w:b/>
                                <w:color w:val="FFFFFF" w:themeColor="background1"/>
                                <w:sz w:val="40"/>
                                <w:szCs w:val="40"/>
                              </w:rPr>
                              <w:t>January</w:t>
                            </w:r>
                            <w:r w:rsidR="009C3FF8" w:rsidRPr="00DA326B">
                              <w:rPr>
                                <w:b/>
                                <w:color w:val="FFFFFF" w:themeColor="background1"/>
                                <w:sz w:val="40"/>
                                <w:szCs w:val="40"/>
                              </w:rPr>
                              <w:t xml:space="preserve"> 202</w:t>
                            </w:r>
                            <w:r w:rsidR="00C62086">
                              <w:rPr>
                                <w:b/>
                                <w:color w:val="FFFFFF" w:themeColor="background1"/>
                                <w:sz w:val="40"/>
                                <w:szCs w:val="40"/>
                              </w:rPr>
                              <w:t>7</w:t>
                            </w:r>
                            <w:r w:rsidR="00BB2451" w:rsidRPr="00DA326B">
                              <w:rPr>
                                <w:b/>
                                <w:color w:val="FFFFFF" w:themeColor="background1"/>
                                <w:sz w:val="40"/>
                                <w:szCs w:val="40"/>
                              </w:rPr>
                              <w:t xml:space="preserve"> but </w:t>
                            </w:r>
                            <w:r w:rsidR="005F67E3" w:rsidRPr="00DA326B">
                              <w:rPr>
                                <w:b/>
                                <w:color w:val="FFFFFF" w:themeColor="background1"/>
                                <w:sz w:val="40"/>
                                <w:szCs w:val="40"/>
                              </w:rPr>
                              <w:t xml:space="preserve">earlier </w:t>
                            </w:r>
                            <w:r w:rsidR="00693A32" w:rsidRPr="00DA326B">
                              <w:rPr>
                                <w:b/>
                                <w:color w:val="FFFFFF" w:themeColor="background1"/>
                                <w:sz w:val="40"/>
                                <w:szCs w:val="40"/>
                              </w:rPr>
                              <w:t>start date negotiable</w:t>
                            </w:r>
                            <w:r w:rsidR="00BB2451" w:rsidRPr="00DA326B">
                              <w:rPr>
                                <w:b/>
                                <w:color w:val="FFFFFF" w:themeColor="background1"/>
                                <w:sz w:val="40"/>
                                <w:szCs w:val="40"/>
                              </w:rPr>
                              <w:t xml:space="preserve">. </w:t>
                            </w:r>
                          </w:p>
                          <w:p w14:paraId="42C4ED45" w14:textId="77777777" w:rsidR="00BB2451" w:rsidRDefault="00BB2451" w:rsidP="004C6AAE">
                            <w:pPr>
                              <w:spacing w:line="276" w:lineRule="auto"/>
                              <w:rPr>
                                <w:b/>
                                <w:color w:val="FFFFFF" w:themeColor="background1"/>
                                <w:sz w:val="38"/>
                                <w:szCs w:val="38"/>
                              </w:rPr>
                            </w:pPr>
                          </w:p>
                          <w:p w14:paraId="49A6E823" w14:textId="4BDAD1A7" w:rsidR="004C6AAE" w:rsidRPr="00A969D1" w:rsidRDefault="004C6AAE" w:rsidP="004C6AAE">
                            <w:pPr>
                              <w:spacing w:line="276" w:lineRule="auto"/>
                              <w:rPr>
                                <w:b/>
                                <w:color w:val="FFFFFF" w:themeColor="background1"/>
                                <w:sz w:val="40"/>
                                <w:szCs w:val="40"/>
                              </w:rPr>
                            </w:pPr>
                            <w:r w:rsidRPr="00DA326B">
                              <w:rPr>
                                <w:b/>
                                <w:color w:val="FFFFFF" w:themeColor="background1"/>
                                <w:sz w:val="40"/>
                                <w:szCs w:val="40"/>
                              </w:rPr>
                              <w:t>Permanent, Full-Time</w:t>
                            </w:r>
                            <w:r w:rsidR="00BB2451" w:rsidRPr="00DA326B">
                              <w:rPr>
                                <w:b/>
                                <w:color w:val="FFFFFF" w:themeColor="background1"/>
                                <w:sz w:val="40"/>
                                <w:szCs w:val="40"/>
                              </w:rPr>
                              <w:t>.</w:t>
                            </w:r>
                          </w:p>
                          <w:p w14:paraId="38D55842" w14:textId="77777777" w:rsidR="009803E3" w:rsidRPr="00DA326B" w:rsidRDefault="004C6AAE" w:rsidP="004C6AAE">
                            <w:pPr>
                              <w:spacing w:line="276" w:lineRule="auto"/>
                              <w:rPr>
                                <w:rFonts w:cstheme="majorHAnsi"/>
                                <w:b/>
                                <w:color w:val="FFFFFF" w:themeColor="background1"/>
                                <w:sz w:val="40"/>
                                <w:szCs w:val="40"/>
                              </w:rPr>
                            </w:pPr>
                            <w:r w:rsidRPr="00DA326B">
                              <w:rPr>
                                <w:rFonts w:cstheme="majorHAnsi"/>
                                <w:b/>
                                <w:color w:val="FFFFFF" w:themeColor="background1"/>
                                <w:sz w:val="40"/>
                                <w:szCs w:val="40"/>
                              </w:rPr>
                              <w:t xml:space="preserve">Competitive Salary </w:t>
                            </w:r>
                          </w:p>
                          <w:p w14:paraId="75C08326" w14:textId="55FCF5A4" w:rsidR="00114961" w:rsidRPr="00DA326B" w:rsidRDefault="004C6AAE" w:rsidP="00335DE2">
                            <w:pPr>
                              <w:spacing w:line="276" w:lineRule="auto"/>
                              <w:rPr>
                                <w:rFonts w:asciiTheme="majorHAnsi" w:hAnsiTheme="majorHAnsi" w:cstheme="majorHAnsi"/>
                                <w:b/>
                                <w:color w:val="FFFFFF" w:themeColor="background1"/>
                                <w:sz w:val="40"/>
                                <w:szCs w:val="40"/>
                              </w:rPr>
                            </w:pPr>
                            <w:r w:rsidRPr="00DA326B">
                              <w:rPr>
                                <w:rFonts w:cstheme="majorHAnsi"/>
                                <w:b/>
                                <w:color w:val="FFFFFF" w:themeColor="background1"/>
                                <w:sz w:val="40"/>
                                <w:szCs w:val="40"/>
                              </w:rPr>
                              <w:t>(</w:t>
                            </w:r>
                            <w:r w:rsidR="00EF786B" w:rsidRPr="00DA326B">
                              <w:rPr>
                                <w:rFonts w:cstheme="majorHAnsi"/>
                                <w:b/>
                                <w:color w:val="FFFFFF" w:themeColor="background1"/>
                                <w:sz w:val="40"/>
                                <w:szCs w:val="40"/>
                              </w:rPr>
                              <w:t xml:space="preserve">Leadership </w:t>
                            </w:r>
                            <w:r w:rsidRPr="006632EB">
                              <w:rPr>
                                <w:rFonts w:cstheme="majorHAnsi"/>
                                <w:b/>
                                <w:color w:val="FFFFFF" w:themeColor="background1"/>
                                <w:sz w:val="40"/>
                                <w:szCs w:val="40"/>
                              </w:rPr>
                              <w:t>L</w:t>
                            </w:r>
                            <w:r w:rsidR="00A969D1" w:rsidRPr="006632EB">
                              <w:rPr>
                                <w:rFonts w:cstheme="majorHAnsi"/>
                                <w:b/>
                                <w:color w:val="FFFFFF" w:themeColor="background1"/>
                                <w:sz w:val="40"/>
                                <w:szCs w:val="40"/>
                              </w:rPr>
                              <w:t>14</w:t>
                            </w:r>
                            <w:r w:rsidRPr="006632EB">
                              <w:rPr>
                                <w:rFonts w:cstheme="majorHAnsi"/>
                                <w:b/>
                                <w:color w:val="FFFFFF" w:themeColor="background1"/>
                                <w:sz w:val="40"/>
                                <w:szCs w:val="40"/>
                              </w:rPr>
                              <w:t xml:space="preserve"> to </w:t>
                            </w:r>
                            <w:r w:rsidR="00422F79" w:rsidRPr="006632EB">
                              <w:rPr>
                                <w:rFonts w:cstheme="majorHAnsi"/>
                                <w:b/>
                                <w:color w:val="FFFFFF" w:themeColor="background1"/>
                                <w:sz w:val="40"/>
                                <w:szCs w:val="40"/>
                              </w:rPr>
                              <w:t>L</w:t>
                            </w:r>
                            <w:r w:rsidR="00A969D1" w:rsidRPr="006632EB">
                              <w:rPr>
                                <w:rFonts w:cstheme="majorHAnsi"/>
                                <w:b/>
                                <w:color w:val="FFFFFF" w:themeColor="background1"/>
                                <w:sz w:val="40"/>
                                <w:szCs w:val="40"/>
                              </w:rPr>
                              <w:t>18</w:t>
                            </w:r>
                            <w:r w:rsidRPr="00DA326B">
                              <w:rPr>
                                <w:rFonts w:cstheme="majorHAnsi"/>
                                <w:b/>
                                <w:color w:val="FFFFFF" w:themeColor="background1"/>
                                <w:sz w:val="40"/>
                                <w:szCs w:val="40"/>
                              </w:rPr>
                              <w:t>)</w:t>
                            </w:r>
                            <w:r w:rsidRPr="00DA326B">
                              <w:rPr>
                                <w:rFonts w:asciiTheme="majorHAnsi" w:hAnsiTheme="majorHAnsi" w:cstheme="majorHAnsi"/>
                                <w:b/>
                                <w:color w:val="FFFFFF" w:themeColor="background1"/>
                                <w:sz w:val="40"/>
                                <w:szCs w:val="40"/>
                              </w:rPr>
                              <w:t xml:space="preserve"> </w:t>
                            </w:r>
                          </w:p>
                          <w:p w14:paraId="732074AD" w14:textId="77777777" w:rsidR="00272A36" w:rsidRDefault="00272A36" w:rsidP="00114961">
                            <w:pPr>
                              <w:spacing w:line="204" w:lineRule="auto"/>
                              <w:rPr>
                                <w:rFonts w:cs="Calibri Light (Headings)"/>
                                <w:b/>
                                <w:caps/>
                                <w:color w:val="FFFFFF" w:themeColor="background1"/>
                                <w:sz w:val="76"/>
                                <w:szCs w:val="76"/>
                              </w:rPr>
                            </w:pPr>
                          </w:p>
                          <w:p w14:paraId="7CD1069C" w14:textId="64267AAF" w:rsidR="004C6AAE" w:rsidRPr="006A3EA4" w:rsidRDefault="009C3FF8" w:rsidP="00114961">
                            <w:pPr>
                              <w:spacing w:line="204" w:lineRule="auto"/>
                              <w:rPr>
                                <w:rFonts w:cs="Calibri Light (Headings)"/>
                                <w:b/>
                                <w:caps/>
                                <w:color w:val="FFFFFF" w:themeColor="background1"/>
                                <w:sz w:val="80"/>
                                <w:szCs w:val="80"/>
                              </w:rPr>
                            </w:pPr>
                            <w:r>
                              <w:rPr>
                                <w:rFonts w:cs="Calibri Light (Headings)"/>
                                <w:b/>
                                <w:caps/>
                                <w:color w:val="FFFFFF" w:themeColor="background1"/>
                                <w:sz w:val="76"/>
                                <w:szCs w:val="76"/>
                              </w:rPr>
                              <w:br/>
                            </w:r>
                            <w:r w:rsidR="004C6AAE" w:rsidRPr="006A3EA4">
                              <w:rPr>
                                <w:rFonts w:cs="Calibri Light (Headings)"/>
                                <w:b/>
                                <w:caps/>
                                <w:color w:val="FFFFFF" w:themeColor="background1"/>
                                <w:sz w:val="80"/>
                                <w:szCs w:val="80"/>
                              </w:rPr>
                              <w:t>Candidate Pack</w:t>
                            </w:r>
                          </w:p>
                          <w:p w14:paraId="0D0D9490" w14:textId="77777777" w:rsidR="004C6AAE" w:rsidRDefault="004C6AAE" w:rsidP="004C6AAE">
                            <w:pPr>
                              <w:spacing w:line="276" w:lineRule="auto"/>
                              <w:rPr>
                                <w:rFonts w:asciiTheme="majorHAnsi" w:hAnsiTheme="majorHAnsi" w:cstheme="majorHAnsi"/>
                                <w:b/>
                                <w:color w:val="FFFFFF" w:themeColor="background1"/>
                                <w:sz w:val="38"/>
                                <w:szCs w:val="38"/>
                              </w:rPr>
                            </w:pPr>
                          </w:p>
                          <w:p w14:paraId="3DD70469" w14:textId="77777777" w:rsidR="004C6AAE" w:rsidRDefault="004C6AAE" w:rsidP="004C6AAE">
                            <w:pPr>
                              <w:spacing w:line="276" w:lineRule="auto"/>
                              <w:rPr>
                                <w:rFonts w:asciiTheme="majorHAnsi" w:hAnsiTheme="majorHAnsi" w:cstheme="majorHAnsi"/>
                                <w:b/>
                                <w:color w:val="FFFFFF" w:themeColor="background1"/>
                                <w:sz w:val="38"/>
                                <w:szCs w:val="38"/>
                              </w:rPr>
                            </w:pPr>
                          </w:p>
                          <w:p w14:paraId="232459BD" w14:textId="5D090378" w:rsidR="004C6AAE" w:rsidRPr="00DC3D2E" w:rsidRDefault="004C6AAE" w:rsidP="004C6AAE">
                            <w:pPr>
                              <w:spacing w:line="276" w:lineRule="auto"/>
                              <w:rPr>
                                <w:b/>
                                <w:color w:val="FFFFFF" w:themeColor="background1"/>
                                <w:sz w:val="38"/>
                                <w:szCs w:val="38"/>
                              </w:rPr>
                            </w:pPr>
                            <w:r w:rsidRPr="00DC3D2E">
                              <w:rPr>
                                <w:rFonts w:asciiTheme="majorHAnsi" w:hAnsiTheme="majorHAnsi" w:cstheme="majorHAnsi"/>
                                <w:b/>
                                <w:color w:val="FFFFFF" w:themeColor="background1"/>
                                <w:sz w:val="38"/>
                                <w:szCs w:val="38"/>
                              </w:rPr>
                              <w:br/>
                            </w:r>
                          </w:p>
                          <w:p w14:paraId="4A27F607" w14:textId="77777777" w:rsidR="004C6AAE" w:rsidRPr="000073E3" w:rsidRDefault="004C6AAE" w:rsidP="000073E3">
                            <w:pPr>
                              <w:rPr>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D6A4B5" id="_x0000_t202" coordsize="21600,21600" o:spt="202" path="m,l,21600r21600,l21600,xe">
                <v:stroke joinstyle="miter"/>
                <v:path gradientshapeok="t" o:connecttype="rect"/>
              </v:shapetype>
              <v:shape id="Text Box 217" o:spid="_x0000_s1026" type="#_x0000_t202" style="position:absolute;margin-left:-41.15pt;margin-top:42.65pt;width:274.5pt;height:669.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" filled="f" stroked="f">
                <v:textbox>
                  <w:txbxContent>
                    <w:p w14:paraId="00F1095B" w14:textId="124BE7A1" w:rsidR="00C8199C" w:rsidRPr="00803965" w:rsidRDefault="00C907EE" w:rsidP="007A15E4">
                      <w:pPr>
                        <w:rPr>
                          <w:b/>
                          <w:color w:val="FFFFFF" w:themeColor="background1"/>
                          <w:sz w:val="96"/>
                          <w:szCs w:val="96"/>
                        </w:rPr>
                      </w:pPr>
                      <w:r>
                        <w:rPr>
                          <w:b/>
                          <w:color w:val="FFFFFF" w:themeColor="background1"/>
                          <w:sz w:val="96"/>
                          <w:szCs w:val="96"/>
                        </w:rPr>
                        <w:t xml:space="preserve">Deputy </w:t>
                      </w:r>
                      <w:r w:rsidR="00335DE2">
                        <w:rPr>
                          <w:b/>
                          <w:color w:val="FFFFFF" w:themeColor="background1"/>
                          <w:sz w:val="96"/>
                          <w:szCs w:val="96"/>
                        </w:rPr>
                        <w:t>Headteacher</w:t>
                      </w:r>
                    </w:p>
                    <w:p w14:paraId="45A5D764" w14:textId="10CFAD8D" w:rsidR="004C6AAE" w:rsidRPr="006A3EA4" w:rsidRDefault="009C3FF8" w:rsidP="000073E3">
                      <w:pPr>
                        <w:rPr>
                          <w:b/>
                          <w:color w:val="FFFFFF" w:themeColor="background1"/>
                          <w:sz w:val="64"/>
                          <w:szCs w:val="64"/>
                        </w:rPr>
                      </w:pPr>
                      <w:r w:rsidRPr="006A3EA4">
                        <w:rPr>
                          <w:b/>
                          <w:color w:val="FFFFFF" w:themeColor="background1"/>
                          <w:sz w:val="64"/>
                          <w:szCs w:val="64"/>
                        </w:rPr>
                        <w:t>The Ladder School</w:t>
                      </w:r>
                    </w:p>
                    <w:p w14:paraId="7CAF1F6C" w14:textId="77777777" w:rsidR="004C6AAE" w:rsidRDefault="004C6AAE" w:rsidP="000073E3">
                      <w:pPr>
                        <w:rPr>
                          <w:rFonts w:cs="Calibri Light (Headings)"/>
                          <w:b/>
                          <w:caps/>
                          <w:color w:val="FFFFFF" w:themeColor="background1"/>
                          <w:sz w:val="56"/>
                          <w:szCs w:val="56"/>
                        </w:rPr>
                      </w:pPr>
                    </w:p>
                    <w:p w14:paraId="7A16534A" w14:textId="3934F5E1" w:rsidR="004C6AAE" w:rsidRPr="00DA326B" w:rsidRDefault="004C6AAE" w:rsidP="004C6AAE">
                      <w:pPr>
                        <w:spacing w:line="276" w:lineRule="auto"/>
                        <w:rPr>
                          <w:b/>
                          <w:color w:val="FFFFFF" w:themeColor="background1"/>
                          <w:sz w:val="40"/>
                          <w:szCs w:val="40"/>
                        </w:rPr>
                      </w:pPr>
                      <w:r w:rsidRPr="00DA326B">
                        <w:rPr>
                          <w:b/>
                          <w:color w:val="FFFFFF" w:themeColor="background1"/>
                          <w:sz w:val="40"/>
                          <w:szCs w:val="40"/>
                        </w:rPr>
                        <w:t xml:space="preserve">Required for </w:t>
                      </w:r>
                      <w:r w:rsidR="00C62086">
                        <w:rPr>
                          <w:b/>
                          <w:color w:val="FFFFFF" w:themeColor="background1"/>
                          <w:sz w:val="40"/>
                          <w:szCs w:val="40"/>
                        </w:rPr>
                        <w:t>January</w:t>
                      </w:r>
                      <w:r w:rsidR="009C3FF8" w:rsidRPr="00DA326B">
                        <w:rPr>
                          <w:b/>
                          <w:color w:val="FFFFFF" w:themeColor="background1"/>
                          <w:sz w:val="40"/>
                          <w:szCs w:val="40"/>
                        </w:rPr>
                        <w:t xml:space="preserve"> 202</w:t>
                      </w:r>
                      <w:r w:rsidR="00C62086">
                        <w:rPr>
                          <w:b/>
                          <w:color w:val="FFFFFF" w:themeColor="background1"/>
                          <w:sz w:val="40"/>
                          <w:szCs w:val="40"/>
                        </w:rPr>
                        <w:t>7</w:t>
                      </w:r>
                      <w:r w:rsidR="00BB2451" w:rsidRPr="00DA326B">
                        <w:rPr>
                          <w:b/>
                          <w:color w:val="FFFFFF" w:themeColor="background1"/>
                          <w:sz w:val="40"/>
                          <w:szCs w:val="40"/>
                        </w:rPr>
                        <w:t xml:space="preserve"> but </w:t>
                      </w:r>
                      <w:r w:rsidR="005F67E3" w:rsidRPr="00DA326B">
                        <w:rPr>
                          <w:b/>
                          <w:color w:val="FFFFFF" w:themeColor="background1"/>
                          <w:sz w:val="40"/>
                          <w:szCs w:val="40"/>
                        </w:rPr>
                        <w:t xml:space="preserve">earlier </w:t>
                      </w:r>
                      <w:r w:rsidR="00693A32" w:rsidRPr="00DA326B">
                        <w:rPr>
                          <w:b/>
                          <w:color w:val="FFFFFF" w:themeColor="background1"/>
                          <w:sz w:val="40"/>
                          <w:szCs w:val="40"/>
                        </w:rPr>
                        <w:t>start date negotiable</w:t>
                      </w:r>
                      <w:r w:rsidR="00BB2451" w:rsidRPr="00DA326B">
                        <w:rPr>
                          <w:b/>
                          <w:color w:val="FFFFFF" w:themeColor="background1"/>
                          <w:sz w:val="40"/>
                          <w:szCs w:val="40"/>
                        </w:rPr>
                        <w:t xml:space="preserve">. </w:t>
                      </w:r>
                    </w:p>
                    <w:p w14:paraId="42C4ED45" w14:textId="77777777" w:rsidR="00BB2451" w:rsidRDefault="00BB2451" w:rsidP="004C6AAE">
                      <w:pPr>
                        <w:spacing w:line="276" w:lineRule="auto"/>
                        <w:rPr>
                          <w:b/>
                          <w:color w:val="FFFFFF" w:themeColor="background1"/>
                          <w:sz w:val="38"/>
                          <w:szCs w:val="38"/>
                        </w:rPr>
                      </w:pPr>
                    </w:p>
                    <w:p w14:paraId="49A6E823" w14:textId="4BDAD1A7" w:rsidR="004C6AAE" w:rsidRPr="00A969D1" w:rsidRDefault="004C6AAE" w:rsidP="004C6AAE">
                      <w:pPr>
                        <w:spacing w:line="276" w:lineRule="auto"/>
                        <w:rPr>
                          <w:b/>
                          <w:color w:val="FFFFFF" w:themeColor="background1"/>
                          <w:sz w:val="40"/>
                          <w:szCs w:val="40"/>
                        </w:rPr>
                      </w:pPr>
                      <w:r w:rsidRPr="00DA326B">
                        <w:rPr>
                          <w:b/>
                          <w:color w:val="FFFFFF" w:themeColor="background1"/>
                          <w:sz w:val="40"/>
                          <w:szCs w:val="40"/>
                        </w:rPr>
                        <w:t>Permanent, Full-Time</w:t>
                      </w:r>
                      <w:r w:rsidR="00BB2451" w:rsidRPr="00DA326B">
                        <w:rPr>
                          <w:b/>
                          <w:color w:val="FFFFFF" w:themeColor="background1"/>
                          <w:sz w:val="40"/>
                          <w:szCs w:val="40"/>
                        </w:rPr>
                        <w:t>.</w:t>
                      </w:r>
                    </w:p>
                    <w:p w14:paraId="38D55842" w14:textId="77777777" w:rsidR="009803E3" w:rsidRPr="00DA326B" w:rsidRDefault="004C6AAE" w:rsidP="004C6AAE">
                      <w:pPr>
                        <w:spacing w:line="276" w:lineRule="auto"/>
                        <w:rPr>
                          <w:rFonts w:cstheme="majorHAnsi"/>
                          <w:b/>
                          <w:color w:val="FFFFFF" w:themeColor="background1"/>
                          <w:sz w:val="40"/>
                          <w:szCs w:val="40"/>
                        </w:rPr>
                      </w:pPr>
                      <w:r w:rsidRPr="00DA326B">
                        <w:rPr>
                          <w:rFonts w:cstheme="majorHAnsi"/>
                          <w:b/>
                          <w:color w:val="FFFFFF" w:themeColor="background1"/>
                          <w:sz w:val="40"/>
                          <w:szCs w:val="40"/>
                        </w:rPr>
                        <w:t xml:space="preserve">Competitive Salary </w:t>
                      </w:r>
                    </w:p>
                    <w:p w14:paraId="75C08326" w14:textId="55FCF5A4" w:rsidR="00114961" w:rsidRPr="00DA326B" w:rsidRDefault="004C6AAE" w:rsidP="00335DE2">
                      <w:pPr>
                        <w:spacing w:line="276" w:lineRule="auto"/>
                        <w:rPr>
                          <w:rFonts w:asciiTheme="majorHAnsi" w:hAnsiTheme="majorHAnsi" w:cstheme="majorHAnsi"/>
                          <w:b/>
                          <w:color w:val="FFFFFF" w:themeColor="background1"/>
                          <w:sz w:val="40"/>
                          <w:szCs w:val="40"/>
                        </w:rPr>
                      </w:pPr>
                      <w:r w:rsidRPr="00DA326B">
                        <w:rPr>
                          <w:rFonts w:cstheme="majorHAnsi"/>
                          <w:b/>
                          <w:color w:val="FFFFFF" w:themeColor="background1"/>
                          <w:sz w:val="40"/>
                          <w:szCs w:val="40"/>
                        </w:rPr>
                        <w:t>(</w:t>
                      </w:r>
                      <w:r w:rsidR="00EF786B" w:rsidRPr="00DA326B">
                        <w:rPr>
                          <w:rFonts w:cstheme="majorHAnsi"/>
                          <w:b/>
                          <w:color w:val="FFFFFF" w:themeColor="background1"/>
                          <w:sz w:val="40"/>
                          <w:szCs w:val="40"/>
                        </w:rPr>
                        <w:t xml:space="preserve">Leadership </w:t>
                      </w:r>
                      <w:r w:rsidRPr="006632EB">
                        <w:rPr>
                          <w:rFonts w:cstheme="majorHAnsi"/>
                          <w:b/>
                          <w:color w:val="FFFFFF" w:themeColor="background1"/>
                          <w:sz w:val="40"/>
                          <w:szCs w:val="40"/>
                        </w:rPr>
                        <w:t>L</w:t>
                      </w:r>
                      <w:r w:rsidR="00A969D1" w:rsidRPr="006632EB">
                        <w:rPr>
                          <w:rFonts w:cstheme="majorHAnsi"/>
                          <w:b/>
                          <w:color w:val="FFFFFF" w:themeColor="background1"/>
                          <w:sz w:val="40"/>
                          <w:szCs w:val="40"/>
                        </w:rPr>
                        <w:t>14</w:t>
                      </w:r>
                      <w:r w:rsidRPr="006632EB">
                        <w:rPr>
                          <w:rFonts w:cstheme="majorHAnsi"/>
                          <w:b/>
                          <w:color w:val="FFFFFF" w:themeColor="background1"/>
                          <w:sz w:val="40"/>
                          <w:szCs w:val="40"/>
                        </w:rPr>
                        <w:t xml:space="preserve"> to </w:t>
                      </w:r>
                      <w:r w:rsidR="00422F79" w:rsidRPr="006632EB">
                        <w:rPr>
                          <w:rFonts w:cstheme="majorHAnsi"/>
                          <w:b/>
                          <w:color w:val="FFFFFF" w:themeColor="background1"/>
                          <w:sz w:val="40"/>
                          <w:szCs w:val="40"/>
                        </w:rPr>
                        <w:t>L</w:t>
                      </w:r>
                      <w:r w:rsidR="00A969D1" w:rsidRPr="006632EB">
                        <w:rPr>
                          <w:rFonts w:cstheme="majorHAnsi"/>
                          <w:b/>
                          <w:color w:val="FFFFFF" w:themeColor="background1"/>
                          <w:sz w:val="40"/>
                          <w:szCs w:val="40"/>
                        </w:rPr>
                        <w:t>18</w:t>
                      </w:r>
                      <w:r w:rsidRPr="00DA326B">
                        <w:rPr>
                          <w:rFonts w:cstheme="majorHAnsi"/>
                          <w:b/>
                          <w:color w:val="FFFFFF" w:themeColor="background1"/>
                          <w:sz w:val="40"/>
                          <w:szCs w:val="40"/>
                        </w:rPr>
                        <w:t>)</w:t>
                      </w:r>
                      <w:r w:rsidRPr="00DA326B">
                        <w:rPr>
                          <w:rFonts w:asciiTheme="majorHAnsi" w:hAnsiTheme="majorHAnsi" w:cstheme="majorHAnsi"/>
                          <w:b/>
                          <w:color w:val="FFFFFF" w:themeColor="background1"/>
                          <w:sz w:val="40"/>
                          <w:szCs w:val="40"/>
                        </w:rPr>
                        <w:t xml:space="preserve"> </w:t>
                      </w:r>
                    </w:p>
                    <w:p w14:paraId="732074AD" w14:textId="77777777" w:rsidR="00272A36" w:rsidRDefault="00272A36" w:rsidP="00114961">
                      <w:pPr>
                        <w:spacing w:line="204" w:lineRule="auto"/>
                        <w:rPr>
                          <w:rFonts w:cs="Calibri Light (Headings)"/>
                          <w:b/>
                          <w:caps/>
                          <w:color w:val="FFFFFF" w:themeColor="background1"/>
                          <w:sz w:val="76"/>
                          <w:szCs w:val="76"/>
                        </w:rPr>
                      </w:pPr>
                    </w:p>
                    <w:p w14:paraId="7CD1069C" w14:textId="64267AAF" w:rsidR="004C6AAE" w:rsidRPr="006A3EA4" w:rsidRDefault="009C3FF8" w:rsidP="00114961">
                      <w:pPr>
                        <w:spacing w:line="204" w:lineRule="auto"/>
                        <w:rPr>
                          <w:rFonts w:cs="Calibri Light (Headings)"/>
                          <w:b/>
                          <w:caps/>
                          <w:color w:val="FFFFFF" w:themeColor="background1"/>
                          <w:sz w:val="80"/>
                          <w:szCs w:val="80"/>
                        </w:rPr>
                      </w:pPr>
                      <w:r>
                        <w:rPr>
                          <w:rFonts w:cs="Calibri Light (Headings)"/>
                          <w:b/>
                          <w:caps/>
                          <w:color w:val="FFFFFF" w:themeColor="background1"/>
                          <w:sz w:val="76"/>
                          <w:szCs w:val="76"/>
                        </w:rPr>
                        <w:br/>
                      </w:r>
                      <w:r w:rsidR="004C6AAE" w:rsidRPr="006A3EA4">
                        <w:rPr>
                          <w:rFonts w:cs="Calibri Light (Headings)"/>
                          <w:b/>
                          <w:caps/>
                          <w:color w:val="FFFFFF" w:themeColor="background1"/>
                          <w:sz w:val="80"/>
                          <w:szCs w:val="80"/>
                        </w:rPr>
                        <w:t>Candidate Pack</w:t>
                      </w:r>
                    </w:p>
                    <w:p w14:paraId="0D0D9490" w14:textId="77777777" w:rsidR="004C6AAE" w:rsidRDefault="004C6AAE" w:rsidP="004C6AAE">
                      <w:pPr>
                        <w:spacing w:line="276" w:lineRule="auto"/>
                        <w:rPr>
                          <w:rFonts w:asciiTheme="majorHAnsi" w:hAnsiTheme="majorHAnsi" w:cstheme="majorHAnsi"/>
                          <w:b/>
                          <w:color w:val="FFFFFF" w:themeColor="background1"/>
                          <w:sz w:val="38"/>
                          <w:szCs w:val="38"/>
                        </w:rPr>
                      </w:pPr>
                    </w:p>
                    <w:p w14:paraId="3DD70469" w14:textId="77777777" w:rsidR="004C6AAE" w:rsidRDefault="004C6AAE" w:rsidP="004C6AAE">
                      <w:pPr>
                        <w:spacing w:line="276" w:lineRule="auto"/>
                        <w:rPr>
                          <w:rFonts w:asciiTheme="majorHAnsi" w:hAnsiTheme="majorHAnsi" w:cstheme="majorHAnsi"/>
                          <w:b/>
                          <w:color w:val="FFFFFF" w:themeColor="background1"/>
                          <w:sz w:val="38"/>
                          <w:szCs w:val="38"/>
                        </w:rPr>
                      </w:pPr>
                    </w:p>
                    <w:p w14:paraId="232459BD" w14:textId="5D090378" w:rsidR="004C6AAE" w:rsidRPr="00DC3D2E" w:rsidRDefault="004C6AAE" w:rsidP="004C6AAE">
                      <w:pPr>
                        <w:spacing w:line="276" w:lineRule="auto"/>
                        <w:rPr>
                          <w:b/>
                          <w:color w:val="FFFFFF" w:themeColor="background1"/>
                          <w:sz w:val="38"/>
                          <w:szCs w:val="38"/>
                        </w:rPr>
                      </w:pPr>
                      <w:r w:rsidRPr="00DC3D2E">
                        <w:rPr>
                          <w:rFonts w:asciiTheme="majorHAnsi" w:hAnsiTheme="majorHAnsi" w:cstheme="majorHAnsi"/>
                          <w:b/>
                          <w:color w:val="FFFFFF" w:themeColor="background1"/>
                          <w:sz w:val="38"/>
                          <w:szCs w:val="38"/>
                        </w:rPr>
                        <w:br/>
                      </w:r>
                    </w:p>
                    <w:p w14:paraId="4A27F607" w14:textId="77777777" w:rsidR="004C6AAE" w:rsidRPr="000073E3" w:rsidRDefault="004C6AAE" w:rsidP="000073E3">
                      <w:pPr>
                        <w:rPr>
                          <w:sz w:val="56"/>
                          <w:szCs w:val="56"/>
                        </w:rPr>
                      </w:pPr>
                    </w:p>
                  </w:txbxContent>
                </v:textbox>
              </v:shape>
            </w:pict>
          </mc:Fallback>
        </mc:AlternateContent>
      </w:r>
    </w:p>
    <w:p w14:paraId="588B849D" w14:textId="68F50581" w:rsidR="005B1A6C" w:rsidRPr="00CD6B34" w:rsidRDefault="005B1A6C" w:rsidP="005B1A6C">
      <w:pPr>
        <w:rPr>
          <w:b/>
          <w:bCs/>
          <w:color w:val="44546A" w:themeColor="text2"/>
          <w:sz w:val="20"/>
          <w:szCs w:val="20"/>
        </w:rPr>
      </w:pPr>
    </w:p>
    <w:p w14:paraId="43766C9C" w14:textId="15D199D8" w:rsidR="00C8199C" w:rsidRPr="003B43E1" w:rsidRDefault="00932E95" w:rsidP="00B443ED">
      <w:pPr>
        <w:pStyle w:val="NormalWeb"/>
      </w:pPr>
      <w:r>
        <w:rPr>
          <w:noProof/>
        </w:rPr>
        <w:drawing>
          <wp:anchor distT="0" distB="0" distL="114300" distR="114300" simplePos="0" relativeHeight="251658240" behindDoc="1" locked="0" layoutInCell="1" allowOverlap="1" wp14:anchorId="3F276A62" wp14:editId="2722BBE6">
            <wp:simplePos x="0" y="0"/>
            <wp:positionH relativeFrom="page">
              <wp:align>right</wp:align>
            </wp:positionH>
            <wp:positionV relativeFrom="paragraph">
              <wp:posOffset>1668145</wp:posOffset>
            </wp:positionV>
            <wp:extent cx="3201035" cy="3433134"/>
            <wp:effectExtent l="0" t="0" r="0" b="0"/>
            <wp:wrapNone/>
            <wp:docPr id="10683809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235" t="27344"/>
                    <a:stretch>
                      <a:fillRect/>
                    </a:stretch>
                  </pic:blipFill>
                  <pic:spPr bwMode="auto">
                    <a:xfrm>
                      <a:off x="0" y="0"/>
                      <a:ext cx="3201035" cy="34331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4F10">
        <w:rPr>
          <w:noProof/>
        </w:rPr>
        <w:drawing>
          <wp:anchor distT="0" distB="0" distL="114300" distR="114300" simplePos="0" relativeHeight="251658242" behindDoc="1" locked="0" layoutInCell="1" allowOverlap="1" wp14:anchorId="13D78498" wp14:editId="1A5676AB">
            <wp:simplePos x="0" y="0"/>
            <wp:positionH relativeFrom="column">
              <wp:posOffset>2148840</wp:posOffset>
            </wp:positionH>
            <wp:positionV relativeFrom="paragraph">
              <wp:posOffset>4898390</wp:posOffset>
            </wp:positionV>
            <wp:extent cx="4543425" cy="3027680"/>
            <wp:effectExtent l="0" t="0" r="9525" b="1270"/>
            <wp:wrapNone/>
            <wp:docPr id="1" name="Picture 1" descr="A person holding a camera to a chi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holding a camera to a child&#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43425" cy="302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3D5C6F">
        <w:rPr>
          <w:b/>
          <w:color w:val="44546A" w:themeColor="text2"/>
          <w:sz w:val="144"/>
          <w:szCs w:val="144"/>
        </w:rPr>
        <w:br w:type="page"/>
      </w:r>
      <w:r w:rsidR="004A2478" w:rsidRPr="003B43E1">
        <w:lastRenderedPageBreak/>
        <w:t xml:space="preserve"> </w:t>
      </w:r>
    </w:p>
    <w:p w14:paraId="4CEBE4B2" w14:textId="4CC784E7" w:rsidR="001D445D" w:rsidRPr="006A3504" w:rsidRDefault="00272991" w:rsidP="008A0E72">
      <w:pPr>
        <w:pBdr>
          <w:top w:val="single" w:sz="12" w:space="0" w:color="auto"/>
          <w:bottom w:val="single" w:sz="12" w:space="0" w:color="auto"/>
        </w:pBdr>
        <w:rPr>
          <w:b/>
          <w:sz w:val="44"/>
          <w:szCs w:val="44"/>
        </w:rPr>
      </w:pPr>
      <w:r>
        <w:rPr>
          <w:b/>
          <w:sz w:val="44"/>
          <w:szCs w:val="44"/>
        </w:rPr>
        <w:t xml:space="preserve">WELCOME TO </w:t>
      </w:r>
      <w:r w:rsidR="00711A1B">
        <w:rPr>
          <w:b/>
          <w:sz w:val="44"/>
          <w:szCs w:val="44"/>
        </w:rPr>
        <w:t>THE LADDER</w:t>
      </w:r>
      <w:r>
        <w:rPr>
          <w:b/>
          <w:sz w:val="44"/>
          <w:szCs w:val="44"/>
        </w:rPr>
        <w:t xml:space="preserve"> SCHOOL</w:t>
      </w:r>
    </w:p>
    <w:p w14:paraId="41C84117" w14:textId="6939983C" w:rsidR="00E44FD5" w:rsidRDefault="00E44FD5" w:rsidP="006A3504">
      <w:pPr>
        <w:spacing w:after="80" w:line="240" w:lineRule="auto"/>
      </w:pPr>
    </w:p>
    <w:p w14:paraId="13EB70E4" w14:textId="49641BD0" w:rsidR="00343B81" w:rsidRPr="00614F10" w:rsidRDefault="00343B81" w:rsidP="00343B81">
      <w:pPr>
        <w:pStyle w:val="Subtitle"/>
        <w:jc w:val="both"/>
        <w:rPr>
          <w:rFonts w:cstheme="minorHAnsi"/>
          <w:b/>
          <w:bCs/>
          <w:color w:val="auto"/>
          <w:sz w:val="22"/>
          <w:szCs w:val="22"/>
        </w:rPr>
      </w:pPr>
      <w:r w:rsidRPr="00614F10">
        <w:rPr>
          <w:rFonts w:cstheme="minorHAnsi"/>
          <w:b/>
          <w:bCs/>
          <w:color w:val="auto"/>
          <w:sz w:val="22"/>
          <w:szCs w:val="22"/>
        </w:rPr>
        <w:t>A specialist Alternative Provision where every child is seen, valued and prepared for their next step.</w:t>
      </w:r>
    </w:p>
    <w:p w14:paraId="4A569246" w14:textId="3C6A91DD" w:rsidR="00343B81" w:rsidRPr="00614F10" w:rsidRDefault="00343B81" w:rsidP="00343B81">
      <w:pPr>
        <w:jc w:val="both"/>
        <w:rPr>
          <w:rFonts w:cstheme="minorHAnsi"/>
        </w:rPr>
      </w:pPr>
      <w:r w:rsidRPr="00614F10">
        <w:rPr>
          <w:rFonts w:cstheme="minorHAnsi"/>
        </w:rPr>
        <w:t>The Ladder School is a specialist Alternative Provision Free School in the heart of Walsall and part of The Mercian Trust. We provide a purposeful, nurturing and ambitious education for young people who need something different from mainstream provision. More than an alternative placement, The Ladder School offers students a fresh opportunity to reconnect, re-engage and prepare positively for their future.</w:t>
      </w:r>
    </w:p>
    <w:p w14:paraId="76367127" w14:textId="266EDCFE" w:rsidR="00343B81" w:rsidRPr="00614F10" w:rsidRDefault="00343B81" w:rsidP="00343B81">
      <w:pPr>
        <w:jc w:val="both"/>
        <w:rPr>
          <w:rFonts w:cstheme="minorHAnsi"/>
        </w:rPr>
      </w:pPr>
      <w:r w:rsidRPr="00614F10">
        <w:rPr>
          <w:rFonts w:cstheme="minorHAnsi"/>
        </w:rPr>
        <w:t>At The Ladder School, every student is known as an individual. Our staff look beyond behaviour, barriers and previous experiences to understand the whole child. Through strong relationships, consistent routines and high expectations, students are supported to rebuild trust, develop confidence and re-engage with learning.</w:t>
      </w:r>
    </w:p>
    <w:p w14:paraId="219FCA53" w14:textId="64D866B8" w:rsidR="00343B81" w:rsidRPr="00614F10" w:rsidRDefault="00343B81" w:rsidP="00343B81">
      <w:pPr>
        <w:jc w:val="both"/>
        <w:rPr>
          <w:rFonts w:cstheme="minorHAnsi"/>
        </w:rPr>
      </w:pPr>
      <w:r w:rsidRPr="00614F10">
        <w:rPr>
          <w:rFonts w:cstheme="minorHAnsi"/>
        </w:rPr>
        <w:t>Our school has a warm, family feel. It is safe, respectful and inclusive, while remaining clear about standards, responsibility and ambition. Students experience care, structure and challenge in equal measure, and are encouraged to recognise their strengths, overcome obstacles and believe in what they can become.</w:t>
      </w:r>
    </w:p>
    <w:p w14:paraId="0A218E06" w14:textId="7297A18B" w:rsidR="00343B81" w:rsidRPr="00614F10" w:rsidRDefault="00343B81" w:rsidP="00343B81">
      <w:pPr>
        <w:jc w:val="both"/>
        <w:rPr>
          <w:rFonts w:cstheme="minorHAnsi"/>
        </w:rPr>
      </w:pPr>
      <w:r w:rsidRPr="00614F10">
        <w:rPr>
          <w:rFonts w:cstheme="minorHAnsi"/>
        </w:rPr>
        <w:t>Our provision is carefully designed around each young person. The Ladder School combines high-quality teaching with therapeutic thinking, safeguarding, personal development, careers education and meaningful partnerships with families, schools, the Local Authority and wider agencies. This joined-up approach ensures that students receive targeted support that meets their academic, social and emotional needs.</w:t>
      </w:r>
      <w:r w:rsidR="00932E95" w:rsidRPr="00932E95">
        <w:rPr>
          <w:noProof/>
        </w:rPr>
        <w:t xml:space="preserve"> </w:t>
      </w:r>
    </w:p>
    <w:p w14:paraId="445234AD" w14:textId="77777777" w:rsidR="00343B81" w:rsidRPr="00614F10" w:rsidRDefault="00343B81" w:rsidP="00343B81">
      <w:pPr>
        <w:jc w:val="both"/>
        <w:rPr>
          <w:rFonts w:cstheme="minorHAnsi"/>
        </w:rPr>
      </w:pPr>
      <w:r w:rsidRPr="00614F10">
        <w:rPr>
          <w:rFonts w:cstheme="minorHAnsi"/>
        </w:rPr>
        <w:t>Success at The Ladder School is measured through readiness: readiness to learn, readiness to engage, readiness to build positive relationships, readiness to transition and readiness for adulthood. We prepare students for their next step by helping them develop self-worth, resilience, independence and a clear sense of possibility.</w:t>
      </w:r>
    </w:p>
    <w:p w14:paraId="20BBA90A" w14:textId="77777777" w:rsidR="00343B81" w:rsidRPr="00614F10" w:rsidRDefault="00343B81" w:rsidP="00343B81">
      <w:pPr>
        <w:jc w:val="both"/>
        <w:rPr>
          <w:rFonts w:cstheme="minorHAnsi"/>
        </w:rPr>
      </w:pPr>
      <w:r w:rsidRPr="00614F10">
        <w:rPr>
          <w:rFonts w:cstheme="minorHAnsi"/>
        </w:rPr>
        <w:t>The Ladder School is proudly relational in our practice. Our students know they belong. Families experience a school that works with them, not against them. Staff build bridges where relationships have broken down and help young people reconnect with learning, adults, peers, family and themselves.</w:t>
      </w:r>
    </w:p>
    <w:p w14:paraId="5A50B674" w14:textId="77777777" w:rsidR="00343B81" w:rsidRPr="00614F10" w:rsidRDefault="00343B81" w:rsidP="00343B81">
      <w:pPr>
        <w:jc w:val="both"/>
        <w:rPr>
          <w:rFonts w:cstheme="minorHAnsi"/>
          <w:b/>
          <w:bCs/>
        </w:rPr>
      </w:pPr>
      <w:r w:rsidRPr="00614F10">
        <w:rPr>
          <w:rFonts w:cstheme="minorHAnsi"/>
        </w:rPr>
        <w:t xml:space="preserve">We are a community where students are not defined by what has happened before. They are valued, capable and prepared for a future worth working towards. Above all, at The Ladder School, </w:t>
      </w:r>
      <w:r w:rsidRPr="00614F10">
        <w:rPr>
          <w:rFonts w:cstheme="minorHAnsi"/>
          <w:b/>
          <w:bCs/>
        </w:rPr>
        <w:t>we believe in our students until they are ready to believe in themselves.</w:t>
      </w:r>
    </w:p>
    <w:p w14:paraId="65746777" w14:textId="77777777" w:rsidR="00343B81" w:rsidRPr="00614F10" w:rsidRDefault="00343B81" w:rsidP="00343B81">
      <w:pPr>
        <w:spacing w:line="278" w:lineRule="auto"/>
        <w:jc w:val="both"/>
        <w:rPr>
          <w:rFonts w:cstheme="minorHAnsi"/>
        </w:rPr>
      </w:pPr>
      <w:r w:rsidRPr="00614F10">
        <w:rPr>
          <w:rFonts w:cstheme="minorHAnsi"/>
        </w:rPr>
        <w:t>We are now seeking a visionary and compassionate leader to help guide The Ladder School into its next chapter. This is a rare opportunity to shape the future of a school that makes a meaningful difference every day, and to work alongside a team united by its commitment to young people, families and lasting transformation.</w:t>
      </w:r>
    </w:p>
    <w:p w14:paraId="0D513D11" w14:textId="77777777" w:rsidR="00614F10" w:rsidRDefault="00614F10" w:rsidP="00614F10">
      <w:pPr>
        <w:spacing w:line="278" w:lineRule="auto"/>
      </w:pPr>
    </w:p>
    <w:p w14:paraId="42A9A1BE" w14:textId="06BC9FF5" w:rsidR="00125996" w:rsidRDefault="00125996" w:rsidP="00614F10">
      <w:pPr>
        <w:spacing w:line="278" w:lineRule="auto"/>
      </w:pPr>
      <w:r>
        <w:lastRenderedPageBreak/>
        <w:t>Hannah</w:t>
      </w:r>
      <w:r w:rsidR="00614F10">
        <w:t xml:space="preserve"> </w:t>
      </w:r>
      <w:r>
        <w:t>Shepherd</w:t>
      </w:r>
      <w:r w:rsidR="00614F10">
        <w:br/>
      </w:r>
      <w:r>
        <w:t>Head Teache</w:t>
      </w:r>
      <w:r w:rsidR="009E3537">
        <w:t>r</w:t>
      </w:r>
    </w:p>
    <w:p w14:paraId="5F99AD9D" w14:textId="05969A89" w:rsidR="008A0E72" w:rsidRDefault="008A0E72" w:rsidP="008A0E72">
      <w:pPr>
        <w:jc w:val="both"/>
      </w:pPr>
      <w:r>
        <w:rPr>
          <w:rFonts w:ascii="Century Gothic" w:hAnsi="Century Gothic"/>
          <w:noProof/>
        </w:rPr>
        <w:drawing>
          <wp:anchor distT="0" distB="0" distL="114300" distR="114300" simplePos="0" relativeHeight="251658251" behindDoc="0" locked="0" layoutInCell="1" allowOverlap="1" wp14:anchorId="19F8B1DD" wp14:editId="48BFBBBF">
            <wp:simplePos x="0" y="0"/>
            <wp:positionH relativeFrom="margin">
              <wp:posOffset>4225925</wp:posOffset>
            </wp:positionH>
            <wp:positionV relativeFrom="paragraph">
              <wp:posOffset>-173990</wp:posOffset>
            </wp:positionV>
            <wp:extent cx="1709420" cy="580021"/>
            <wp:effectExtent l="0" t="0" r="5080" b="0"/>
            <wp:wrapNone/>
            <wp:docPr id="1226714309"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049847" name="Picture 4" descr="A close-up of a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09420" cy="580021"/>
                    </a:xfrm>
                    <a:prstGeom prst="rect">
                      <a:avLst/>
                    </a:prstGeom>
                  </pic:spPr>
                </pic:pic>
              </a:graphicData>
            </a:graphic>
            <wp14:sizeRelH relativeFrom="margin">
              <wp14:pctWidth>0</wp14:pctWidth>
            </wp14:sizeRelH>
            <wp14:sizeRelV relativeFrom="margin">
              <wp14:pctHeight>0</wp14:pctHeight>
            </wp14:sizeRelV>
          </wp:anchor>
        </w:drawing>
      </w:r>
      <w:r w:rsidRPr="005B3E9E">
        <w:rPr>
          <w:b/>
        </w:rPr>
        <w:t xml:space="preserve">Vacancy for the Role of Deputy Headteacher – </w:t>
      </w:r>
      <w:r w:rsidRPr="005B3E9E">
        <w:rPr>
          <w:b/>
          <w:bCs/>
        </w:rPr>
        <w:t>The Ladder</w:t>
      </w:r>
      <w:r w:rsidRPr="005B3E9E">
        <w:rPr>
          <w:b/>
        </w:rPr>
        <w:t xml:space="preserve"> School</w:t>
      </w:r>
    </w:p>
    <w:p w14:paraId="489292D9" w14:textId="77777777" w:rsidR="00614F10" w:rsidRDefault="00614F10" w:rsidP="008A0E72">
      <w:pPr>
        <w:jc w:val="both"/>
      </w:pPr>
    </w:p>
    <w:p w14:paraId="25A64EEE" w14:textId="4272C8EA" w:rsidR="008A0E72" w:rsidRPr="005B3E9E" w:rsidRDefault="008A0E72" w:rsidP="008A0E72">
      <w:pPr>
        <w:jc w:val="both"/>
      </w:pPr>
      <w:r w:rsidRPr="005B3E9E">
        <w:t>Dear Applicant</w:t>
      </w:r>
      <w:r>
        <w:t>,</w:t>
      </w:r>
    </w:p>
    <w:p w14:paraId="782ED3B4" w14:textId="3E53030D" w:rsidR="008A0E72" w:rsidRPr="005B3E9E" w:rsidRDefault="008A0E72" w:rsidP="008A0E72">
      <w:pPr>
        <w:jc w:val="both"/>
      </w:pPr>
      <w:r w:rsidRPr="005B3E9E">
        <w:t>Thank you for taking the time to find out more about The Ladder School and our Deputy Headteacher vacancy.</w:t>
      </w:r>
    </w:p>
    <w:p w14:paraId="377C9907" w14:textId="1750375D" w:rsidR="008A0E72" w:rsidRPr="005B3E9E" w:rsidRDefault="008A0E72" w:rsidP="008A0E72">
      <w:pPr>
        <w:jc w:val="both"/>
      </w:pPr>
      <w:r w:rsidRPr="005B3E9E">
        <w:t>The Mercian Trust and Local Governing Body are looking to appoint an inspirational, compassionate and highly skilled leader for The Ladder School, with the expertise to strengthen inclusive practice, champion excellent behaviour and attitudes, and ensure that the highest educational, pastoral and safeguarding standards are met for every student. The successful candidate will share our belief in belonging and mattering, strong relationships, care with high expectations, and the importance of helping every young person develop resilience, self-worth and readiness for the future.</w:t>
      </w:r>
    </w:p>
    <w:p w14:paraId="4207661A" w14:textId="6F60785B" w:rsidR="008A0E72" w:rsidRPr="005B3E9E" w:rsidRDefault="008A0E72" w:rsidP="008A0E72">
      <w:pPr>
        <w:jc w:val="both"/>
      </w:pPr>
      <w:r w:rsidRPr="005B3E9E">
        <w:t>We are looking for a Deputy Headteacher who combines relational warmth with calm authority; someone who understands the complexities of ‘atypical education’ such as Alternative Provision or Specialist Settings and can lead with clarity, compassion and courage. The successful candidate will bring the relational credibility to build trust quickly and authentically with students, families, staff and external partners, recognising that strong relationships are central to behaviour, attendance, safeguarding, learning and lasting change. They will bring emotional resilience, sound judgement and a steady presence in complex situations, balancing strategic school improvement with visible, hands-on operational leadership. Above all, they will share our belief in possibility: that every young person can grow, change and succeed when they are known, supported and challenged in the right way. They will uphold high expectations and help create a culture where students feel they belong, know they matter, and are supported to become ready for their next step.</w:t>
      </w:r>
    </w:p>
    <w:p w14:paraId="30E4D501" w14:textId="1A81B19F" w:rsidR="008A0E72" w:rsidRPr="005B3E9E" w:rsidRDefault="008A0E72" w:rsidP="008A0E72">
      <w:pPr>
        <w:jc w:val="both"/>
      </w:pPr>
      <w:r w:rsidRPr="005B3E9E">
        <w:t>The Mercian Trust is dedicated to equipping our students to live life to the full by realising their potential, thriving in the world of work and making a positive contribution to their community. At The Ladder School, we support this vision by providing a purposeful, nurturing and ambitious Alternative Provision for young people who need something different from mainstream education. Our mission is to ensure that every student is known, valued and supported to feel that they belong and matter. Through strong relationships, inclusive practice, consistent routines, high expectations and carefully planned support, we help students reconnect with learning, rebuild confidence, develop resilience and prepare positively for their next step.</w:t>
      </w:r>
    </w:p>
    <w:p w14:paraId="55CC4DDF" w14:textId="4EBB597C" w:rsidR="008A0E72" w:rsidRPr="005B3E9E" w:rsidRDefault="008A0E72" w:rsidP="008A0E72">
      <w:pPr>
        <w:jc w:val="both"/>
        <w:rPr>
          <w:rFonts w:cstheme="minorHAnsi"/>
        </w:rPr>
      </w:pPr>
      <w:r w:rsidRPr="005B3E9E">
        <w:t xml:space="preserve">We strongly encourage interested candidates to visit The Ladder School to gain a fuller understanding of our provision, ethos and the young people we serve. To arrange a visit or find out more about the vacancy, please contact Elaine Woodward at The Ladder School on 01922 285848 or email </w:t>
      </w:r>
      <w:hyperlink r:id="rId17" w:history="1">
        <w:r w:rsidRPr="005B3E9E">
          <w:rPr>
            <w:rStyle w:val="Hyperlink"/>
          </w:rPr>
          <w:t>info@tls.merciantrust.org.uk</w:t>
        </w:r>
      </w:hyperlink>
      <w:r w:rsidRPr="005B3E9E">
        <w:t xml:space="preserve"> . </w:t>
      </w:r>
    </w:p>
    <w:p w14:paraId="19D43AEE" w14:textId="5D6D3C92" w:rsidR="008A0E72" w:rsidRPr="00837F1B" w:rsidRDefault="008A0E72" w:rsidP="008A0E72">
      <w:pPr>
        <w:jc w:val="both"/>
      </w:pPr>
      <w:r w:rsidRPr="005B3E9E">
        <w:t xml:space="preserve">We hope that the information provided in this pack will inspire you to apply for the role of Deputy </w:t>
      </w:r>
      <w:r w:rsidRPr="00837F1B">
        <w:t>Headteacher at The Ladder School.</w:t>
      </w:r>
    </w:p>
    <w:p w14:paraId="587E4989" w14:textId="6D20FA3B" w:rsidR="008A0E72" w:rsidRDefault="008A0E72" w:rsidP="008A0E72"/>
    <w:p w14:paraId="7DE58AE8" w14:textId="28CF08BA" w:rsidR="008A0E72" w:rsidRPr="00837F1B" w:rsidRDefault="008A0E72" w:rsidP="008A0E72">
      <w:r w:rsidRPr="00837F1B">
        <w:t xml:space="preserve">Hannah Shepherd </w:t>
      </w:r>
    </w:p>
    <w:p w14:paraId="6A0EED4D" w14:textId="77777777" w:rsidR="008A0E72" w:rsidRPr="00837F1B" w:rsidRDefault="008A0E72" w:rsidP="008A0E72">
      <w:r w:rsidRPr="00837F1B">
        <w:t>Head Teacher</w:t>
      </w:r>
    </w:p>
    <w:p w14:paraId="4CE5DDB1" w14:textId="68B9E317" w:rsidR="00754A28" w:rsidRDefault="00754A28" w:rsidP="00614F10">
      <w:pPr>
        <w:tabs>
          <w:tab w:val="left" w:pos="6768"/>
        </w:tabs>
      </w:pPr>
    </w:p>
    <w:p w14:paraId="5202F389" w14:textId="442CEC58" w:rsidR="001D445D" w:rsidRDefault="007B7BF9" w:rsidP="00F90EFF">
      <w:pPr>
        <w:spacing w:after="0"/>
        <w:rPr>
          <w:sz w:val="6"/>
          <w:szCs w:val="6"/>
        </w:rPr>
      </w:pPr>
      <w:r w:rsidRPr="007B7BF9">
        <w:t xml:space="preserve"> </w:t>
      </w:r>
    </w:p>
    <w:p w14:paraId="4AAD68CD" w14:textId="6D685B34" w:rsidR="00475F00" w:rsidRPr="002928E6" w:rsidRDefault="00475F00" w:rsidP="00272991">
      <w:pPr>
        <w:pBdr>
          <w:top w:val="single" w:sz="12" w:space="0" w:color="auto"/>
          <w:bottom w:val="single" w:sz="12" w:space="1" w:color="auto"/>
        </w:pBdr>
        <w:rPr>
          <w:b/>
          <w:sz w:val="44"/>
          <w:szCs w:val="44"/>
        </w:rPr>
      </w:pPr>
      <w:r w:rsidRPr="002928E6">
        <w:rPr>
          <w:b/>
          <w:sz w:val="44"/>
          <w:szCs w:val="44"/>
        </w:rPr>
        <w:t>ABOUT YOU</w:t>
      </w:r>
    </w:p>
    <w:p w14:paraId="33069C4D" w14:textId="57E6389A" w:rsidR="00A77E55" w:rsidRPr="00915394" w:rsidRDefault="00A77E55" w:rsidP="00A77E55">
      <w:pPr>
        <w:spacing w:after="0" w:line="240" w:lineRule="auto"/>
        <w:rPr>
          <w:rFonts w:ascii="Calibri" w:hAnsi="Calibri" w:cs="Calibri"/>
          <w:b/>
          <w:bCs/>
        </w:rPr>
      </w:pPr>
      <w:r w:rsidRPr="00915394">
        <w:rPr>
          <w:rFonts w:ascii="Calibri" w:hAnsi="Calibri" w:cs="Calibri"/>
          <w:b/>
          <w:bCs/>
        </w:rPr>
        <w:t>You will:</w:t>
      </w:r>
      <w:r w:rsidR="00CE5EFC" w:rsidRPr="00915394">
        <w:rPr>
          <w:b/>
          <w:bCs/>
          <w:noProof/>
        </w:rPr>
        <w:t xml:space="preserve"> </w:t>
      </w:r>
    </w:p>
    <w:p w14:paraId="1FA71369" w14:textId="503863A2" w:rsidR="00A77E55" w:rsidRPr="0043618D" w:rsidRDefault="00A77E55" w:rsidP="00915394">
      <w:pPr>
        <w:pStyle w:val="ListParagraph"/>
        <w:numPr>
          <w:ilvl w:val="0"/>
          <w:numId w:val="3"/>
        </w:numPr>
        <w:spacing w:after="0" w:line="278" w:lineRule="auto"/>
      </w:pPr>
      <w:r w:rsidRPr="0043618D">
        <w:rPr>
          <w:rFonts w:ascii="Calibri" w:hAnsi="Calibri" w:cs="Calibri"/>
        </w:rPr>
        <w:t>Align with our Trust’s Blueprint for Leadership and culture, demonstrating this through your values, professional behaviours and commitment to The Ladder School’s ethos of belonging, mattering, inclusion and high expectations.</w:t>
      </w:r>
    </w:p>
    <w:p w14:paraId="67A06A06" w14:textId="57A1DAFF" w:rsidR="00A77E55" w:rsidRDefault="00A77E55" w:rsidP="00915394">
      <w:pPr>
        <w:numPr>
          <w:ilvl w:val="0"/>
          <w:numId w:val="3"/>
        </w:numPr>
        <w:spacing w:after="0" w:line="276" w:lineRule="auto"/>
        <w:contextualSpacing/>
        <w:rPr>
          <w:rFonts w:ascii="Calibri" w:hAnsi="Calibri" w:cs="Calibri"/>
        </w:rPr>
      </w:pPr>
      <w:r w:rsidRPr="00C326FF">
        <w:rPr>
          <w:rFonts w:ascii="Calibri" w:hAnsi="Calibri" w:cs="Calibri"/>
        </w:rPr>
        <w:t xml:space="preserve">Be committed </w:t>
      </w:r>
      <w:r>
        <w:rPr>
          <w:rFonts w:ascii="Calibri" w:hAnsi="Calibri" w:cs="Calibri"/>
        </w:rPr>
        <w:t>to our mission of social mobility and social justice, with an unwavering commitment to those students who are disadvantaged, have SEND or are more likely to face discrimination.</w:t>
      </w:r>
    </w:p>
    <w:p w14:paraId="101061F1" w14:textId="13D08CA9" w:rsidR="00A77E55" w:rsidRPr="00FF10E2" w:rsidRDefault="00A77E55" w:rsidP="00915394">
      <w:pPr>
        <w:pStyle w:val="ListParagraph"/>
        <w:numPr>
          <w:ilvl w:val="0"/>
          <w:numId w:val="3"/>
        </w:numPr>
        <w:spacing w:after="0" w:line="278" w:lineRule="auto"/>
        <w:rPr>
          <w:rFonts w:ascii="Calibri" w:hAnsi="Calibri" w:cs="Calibri"/>
        </w:rPr>
      </w:pPr>
      <w:r w:rsidRPr="00FF10E2">
        <w:rPr>
          <w:rFonts w:ascii="Calibri" w:hAnsi="Calibri" w:cs="Calibri"/>
        </w:rPr>
        <w:t>Work with all stakeholders to create a school culture of safeguarding, belonging, inclusion and mattering, where students are known, valued and supported to engage positively with learning.</w:t>
      </w:r>
    </w:p>
    <w:p w14:paraId="5F8A1465" w14:textId="76C69FD0" w:rsidR="00A77E55" w:rsidRDefault="00A77E55" w:rsidP="00915394">
      <w:pPr>
        <w:numPr>
          <w:ilvl w:val="0"/>
          <w:numId w:val="3"/>
        </w:numPr>
        <w:spacing w:after="0" w:line="276" w:lineRule="auto"/>
        <w:contextualSpacing/>
        <w:rPr>
          <w:rFonts w:ascii="Calibri" w:hAnsi="Calibri" w:cs="Calibri"/>
        </w:rPr>
      </w:pPr>
      <w:r>
        <w:rPr>
          <w:rFonts w:ascii="Calibri" w:hAnsi="Calibri" w:cs="Calibri"/>
        </w:rPr>
        <w:t>Be able to confidently and effectively safeguard your own wellbeing and that of your colleagues.</w:t>
      </w:r>
    </w:p>
    <w:p w14:paraId="4F3D4939" w14:textId="0F1234CC" w:rsidR="00A77E55" w:rsidRPr="00C44701" w:rsidRDefault="00A77E55" w:rsidP="00915394">
      <w:pPr>
        <w:pStyle w:val="ListParagraph"/>
        <w:numPr>
          <w:ilvl w:val="0"/>
          <w:numId w:val="3"/>
        </w:numPr>
        <w:spacing w:after="0" w:line="278" w:lineRule="auto"/>
        <w:rPr>
          <w:rFonts w:ascii="Calibri" w:hAnsi="Calibri" w:cs="Calibri"/>
        </w:rPr>
      </w:pPr>
      <w:r w:rsidRPr="00C44701">
        <w:rPr>
          <w:rFonts w:ascii="Calibri" w:hAnsi="Calibri" w:cs="Calibri"/>
        </w:rPr>
        <w:t>Share our belief in possibility: that every young person can grow, change and succeed when they are known, supported and challenged in the right way.</w:t>
      </w:r>
    </w:p>
    <w:p w14:paraId="7D2EE413" w14:textId="77777777" w:rsidR="00A77E55" w:rsidRPr="00CB1E66" w:rsidRDefault="00A77E55" w:rsidP="00915394">
      <w:pPr>
        <w:pStyle w:val="ListParagraph"/>
        <w:numPr>
          <w:ilvl w:val="0"/>
          <w:numId w:val="3"/>
        </w:numPr>
        <w:spacing w:after="0" w:line="278" w:lineRule="auto"/>
        <w:rPr>
          <w:rFonts w:ascii="Calibri" w:hAnsi="Calibri" w:cs="Calibri"/>
        </w:rPr>
      </w:pPr>
      <w:r w:rsidRPr="00CB1E66">
        <w:rPr>
          <w:rFonts w:ascii="Calibri" w:hAnsi="Calibri" w:cs="Calibri"/>
        </w:rPr>
        <w:t>Bring relational credibility and authenticity of character, building trust quickly and consistently with students, families, staff, external partners and wider agencies.</w:t>
      </w:r>
    </w:p>
    <w:p w14:paraId="0AF09AFA" w14:textId="77777777" w:rsidR="00A77E55" w:rsidRDefault="00A77E55" w:rsidP="00915394">
      <w:pPr>
        <w:numPr>
          <w:ilvl w:val="0"/>
          <w:numId w:val="3"/>
        </w:numPr>
        <w:spacing w:after="0" w:line="276" w:lineRule="auto"/>
        <w:contextualSpacing/>
        <w:rPr>
          <w:rFonts w:ascii="Calibri" w:hAnsi="Calibri" w:cs="Calibri"/>
        </w:rPr>
      </w:pPr>
      <w:r>
        <w:rPr>
          <w:rFonts w:ascii="Calibri" w:hAnsi="Calibri" w:cs="Calibri"/>
        </w:rPr>
        <w:t>Lead with care, courage and candidness and demonstrate accountability through your leadership values.</w:t>
      </w:r>
    </w:p>
    <w:p w14:paraId="4B7615DA" w14:textId="77777777" w:rsidR="00A77E55" w:rsidRDefault="00A77E55" w:rsidP="00915394">
      <w:pPr>
        <w:numPr>
          <w:ilvl w:val="0"/>
          <w:numId w:val="3"/>
        </w:numPr>
        <w:spacing w:after="0" w:line="276" w:lineRule="auto"/>
        <w:contextualSpacing/>
        <w:rPr>
          <w:rFonts w:ascii="Calibri" w:hAnsi="Calibri" w:cs="Calibri"/>
        </w:rPr>
      </w:pPr>
      <w:r w:rsidRPr="00C326FF">
        <w:rPr>
          <w:rFonts w:ascii="Calibri" w:hAnsi="Calibri" w:cs="Calibri"/>
        </w:rPr>
        <w:t xml:space="preserve">Lead by example and be passionate about constantly driving improvement with </w:t>
      </w:r>
      <w:r>
        <w:rPr>
          <w:rFonts w:ascii="Calibri" w:hAnsi="Calibri" w:cs="Calibri"/>
        </w:rPr>
        <w:t>innovation and a pioneering spirit</w:t>
      </w:r>
      <w:r w:rsidRPr="00C326FF">
        <w:rPr>
          <w:rFonts w:ascii="Calibri" w:hAnsi="Calibri" w:cs="Calibri"/>
        </w:rPr>
        <w:t>.</w:t>
      </w:r>
    </w:p>
    <w:p w14:paraId="0C312C68" w14:textId="77777777" w:rsidR="00A77E55" w:rsidRPr="006023B7" w:rsidRDefault="00A77E55" w:rsidP="00915394">
      <w:pPr>
        <w:pStyle w:val="ListParagraph"/>
        <w:numPr>
          <w:ilvl w:val="0"/>
          <w:numId w:val="3"/>
        </w:numPr>
        <w:spacing w:after="0" w:line="278" w:lineRule="auto"/>
        <w:rPr>
          <w:rFonts w:ascii="Calibri" w:hAnsi="Calibri" w:cs="Calibri"/>
        </w:rPr>
      </w:pPr>
      <w:r w:rsidRPr="006023B7">
        <w:rPr>
          <w:rFonts w:ascii="Calibri" w:hAnsi="Calibri" w:cs="Calibri"/>
        </w:rPr>
        <w:t>Bring emotional resilience, sound judgement and a steady presence in complex, fast-moving or challenging situations.</w:t>
      </w:r>
    </w:p>
    <w:p w14:paraId="55814DF3" w14:textId="77777777" w:rsidR="00A77E55" w:rsidRPr="00C326FF" w:rsidRDefault="00A77E55" w:rsidP="00915394">
      <w:pPr>
        <w:numPr>
          <w:ilvl w:val="0"/>
          <w:numId w:val="3"/>
        </w:numPr>
        <w:spacing w:after="0" w:line="276" w:lineRule="auto"/>
        <w:contextualSpacing/>
        <w:rPr>
          <w:rFonts w:ascii="Calibri" w:hAnsi="Calibri" w:cs="Calibri"/>
        </w:rPr>
      </w:pPr>
      <w:r w:rsidRPr="00C326FF">
        <w:rPr>
          <w:rFonts w:ascii="Calibri" w:hAnsi="Calibri" w:cs="Calibri"/>
        </w:rPr>
        <w:t>Have an acute understanding of curriculum and how to develop it.</w:t>
      </w:r>
    </w:p>
    <w:p w14:paraId="5C9837A5" w14:textId="77777777" w:rsidR="00A77E55" w:rsidRDefault="00A77E55" w:rsidP="00915394">
      <w:pPr>
        <w:numPr>
          <w:ilvl w:val="0"/>
          <w:numId w:val="3"/>
        </w:numPr>
        <w:spacing w:after="0" w:line="276" w:lineRule="auto"/>
        <w:contextualSpacing/>
        <w:rPr>
          <w:rFonts w:ascii="Calibri" w:hAnsi="Calibri" w:cs="Calibri"/>
        </w:rPr>
      </w:pPr>
      <w:r w:rsidRPr="00C326FF">
        <w:rPr>
          <w:rFonts w:ascii="Calibri" w:hAnsi="Calibri" w:cs="Calibri"/>
        </w:rPr>
        <w:t>Have experience of leading curriculum, teaching and learning practices that have delivered an impressive impact on securing exceptional student outcomes.</w:t>
      </w:r>
    </w:p>
    <w:p w14:paraId="569BA303" w14:textId="77777777" w:rsidR="00A77E55" w:rsidRPr="00C63535" w:rsidRDefault="00A77E55" w:rsidP="00915394">
      <w:pPr>
        <w:numPr>
          <w:ilvl w:val="0"/>
          <w:numId w:val="3"/>
        </w:numPr>
        <w:spacing w:after="0" w:line="276" w:lineRule="auto"/>
        <w:contextualSpacing/>
        <w:rPr>
          <w:rFonts w:ascii="Calibri" w:hAnsi="Calibri" w:cs="Calibri"/>
        </w:rPr>
      </w:pPr>
      <w:r>
        <w:rPr>
          <w:rFonts w:ascii="Calibri" w:hAnsi="Calibri" w:cs="Calibri"/>
        </w:rPr>
        <w:t>Work with accuracy and precision to deliver</w:t>
      </w:r>
      <w:r w:rsidRPr="00C326FF">
        <w:rPr>
          <w:rFonts w:ascii="Calibri" w:hAnsi="Calibri" w:cs="Calibri"/>
        </w:rPr>
        <w:t xml:space="preserve"> effective strategic business planning and budget management.</w:t>
      </w:r>
    </w:p>
    <w:p w14:paraId="2BC97D69" w14:textId="77777777" w:rsidR="00A77E55" w:rsidRPr="00C326FF" w:rsidRDefault="00A77E55" w:rsidP="00915394">
      <w:pPr>
        <w:numPr>
          <w:ilvl w:val="0"/>
          <w:numId w:val="3"/>
        </w:numPr>
        <w:spacing w:after="0" w:line="276" w:lineRule="auto"/>
        <w:contextualSpacing/>
        <w:rPr>
          <w:rFonts w:ascii="Calibri" w:hAnsi="Calibri" w:cs="Calibri"/>
        </w:rPr>
      </w:pPr>
      <w:r w:rsidRPr="00C326FF">
        <w:rPr>
          <w:rFonts w:ascii="Calibri" w:hAnsi="Calibri" w:cs="Calibri"/>
        </w:rPr>
        <w:t>Be committed to a distributed leadership model and make your leadership style responsive to those being led</w:t>
      </w:r>
      <w:r>
        <w:rPr>
          <w:rFonts w:ascii="Calibri" w:hAnsi="Calibri" w:cs="Calibri"/>
        </w:rPr>
        <w:t>, demonstrating a commitment to your own professional development and that of others.</w:t>
      </w:r>
    </w:p>
    <w:p w14:paraId="6BDCFE62" w14:textId="2E0B980D" w:rsidR="00A77E55" w:rsidRPr="00F574BB" w:rsidRDefault="00A77E55" w:rsidP="00915394">
      <w:pPr>
        <w:pStyle w:val="ListParagraph"/>
        <w:numPr>
          <w:ilvl w:val="0"/>
          <w:numId w:val="3"/>
        </w:numPr>
        <w:spacing w:after="0" w:line="278" w:lineRule="auto"/>
        <w:rPr>
          <w:rFonts w:ascii="Calibri" w:hAnsi="Calibri" w:cs="Calibri"/>
        </w:rPr>
      </w:pPr>
      <w:r w:rsidRPr="00F574BB">
        <w:rPr>
          <w:rFonts w:ascii="Calibri" w:hAnsi="Calibri" w:cs="Calibri"/>
        </w:rPr>
        <w:t>Balance strategic school improvement with visible, hands-on operational leadership, leading from the front with strong communication, clarity and team-building skills.</w:t>
      </w:r>
    </w:p>
    <w:p w14:paraId="1817DC42" w14:textId="20BB6E82" w:rsidR="00A77E55" w:rsidRDefault="00A77E55" w:rsidP="00915394">
      <w:pPr>
        <w:numPr>
          <w:ilvl w:val="0"/>
          <w:numId w:val="3"/>
        </w:numPr>
        <w:spacing w:after="0" w:line="276" w:lineRule="auto"/>
        <w:contextualSpacing/>
        <w:rPr>
          <w:rFonts w:ascii="Calibri" w:hAnsi="Calibri" w:cs="Calibri"/>
        </w:rPr>
      </w:pPr>
      <w:r w:rsidRPr="00C326FF">
        <w:rPr>
          <w:rFonts w:ascii="Calibri" w:hAnsi="Calibri" w:cs="Calibri"/>
        </w:rPr>
        <w:t xml:space="preserve">Be keen to work collaboratively with peers </w:t>
      </w:r>
      <w:r>
        <w:rPr>
          <w:rFonts w:ascii="Calibri" w:hAnsi="Calibri" w:cs="Calibri"/>
        </w:rPr>
        <w:t>within and outside of our Trust.</w:t>
      </w:r>
    </w:p>
    <w:p w14:paraId="2E144335" w14:textId="0B23B9C5" w:rsidR="0012495E" w:rsidRDefault="0012495E" w:rsidP="0012495E">
      <w:pPr>
        <w:spacing w:after="0" w:line="276" w:lineRule="auto"/>
        <w:contextualSpacing/>
        <w:rPr>
          <w:rFonts w:ascii="Calibri" w:hAnsi="Calibri" w:cs="Calibri"/>
        </w:rPr>
      </w:pPr>
    </w:p>
    <w:p w14:paraId="27790BE5" w14:textId="749A6D84" w:rsidR="0032386B" w:rsidRDefault="00D149D1" w:rsidP="0012495E">
      <w:pPr>
        <w:spacing w:after="0" w:line="276" w:lineRule="auto"/>
        <w:contextualSpacing/>
        <w:rPr>
          <w:rFonts w:ascii="Calibri" w:hAnsi="Calibri" w:cs="Calibri"/>
        </w:rPr>
      </w:pPr>
      <w:r w:rsidRPr="00F9293F">
        <w:rPr>
          <w:noProof/>
        </w:rPr>
        <w:drawing>
          <wp:anchor distT="0" distB="0" distL="114300" distR="114300" simplePos="0" relativeHeight="251658256" behindDoc="0" locked="0" layoutInCell="1" allowOverlap="1" wp14:anchorId="55E0DC7D" wp14:editId="305D1A9A">
            <wp:simplePos x="0" y="0"/>
            <wp:positionH relativeFrom="margin">
              <wp:posOffset>3524250</wp:posOffset>
            </wp:positionH>
            <wp:positionV relativeFrom="paragraph">
              <wp:posOffset>57785</wp:posOffset>
            </wp:positionV>
            <wp:extent cx="2255520" cy="1256030"/>
            <wp:effectExtent l="0" t="0" r="0" b="1270"/>
            <wp:wrapNone/>
            <wp:docPr id="723782200" name="Picture 723782200" descr="A person holding a w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holding a wire&#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049"/>
                    <a:stretch>
                      <a:fillRect/>
                    </a:stretch>
                  </pic:blipFill>
                  <pic:spPr bwMode="auto">
                    <a:xfrm>
                      <a:off x="0" y="0"/>
                      <a:ext cx="2255520" cy="1256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5" behindDoc="0" locked="0" layoutInCell="1" allowOverlap="1" wp14:anchorId="3A583BA6" wp14:editId="4B76DBC3">
            <wp:simplePos x="0" y="0"/>
            <wp:positionH relativeFrom="page">
              <wp:posOffset>1038225</wp:posOffset>
            </wp:positionH>
            <wp:positionV relativeFrom="paragraph">
              <wp:posOffset>60325</wp:posOffset>
            </wp:positionV>
            <wp:extent cx="2967990" cy="1255395"/>
            <wp:effectExtent l="0" t="0" r="3810" b="1905"/>
            <wp:wrapNone/>
            <wp:docPr id="2094364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4186" t="31205" r="4855" b="43121"/>
                    <a:stretch>
                      <a:fillRect/>
                    </a:stretch>
                  </pic:blipFill>
                  <pic:spPr bwMode="auto">
                    <a:xfrm>
                      <a:off x="0" y="0"/>
                      <a:ext cx="2967990" cy="1255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754413" w14:textId="717DBD76" w:rsidR="00A77E55" w:rsidRDefault="00A77E55" w:rsidP="0012495E">
      <w:pPr>
        <w:spacing w:after="0" w:line="276" w:lineRule="auto"/>
        <w:contextualSpacing/>
        <w:rPr>
          <w:rFonts w:ascii="Calibri" w:hAnsi="Calibri" w:cs="Calibri"/>
        </w:rPr>
      </w:pPr>
    </w:p>
    <w:p w14:paraId="1D953A9F" w14:textId="77777777" w:rsidR="00915394" w:rsidRDefault="00915394" w:rsidP="0012495E">
      <w:pPr>
        <w:spacing w:after="0" w:line="276" w:lineRule="auto"/>
        <w:contextualSpacing/>
        <w:rPr>
          <w:rFonts w:ascii="Calibri" w:hAnsi="Calibri" w:cs="Calibri"/>
        </w:rPr>
      </w:pPr>
    </w:p>
    <w:p w14:paraId="0535615A" w14:textId="0AECEF31" w:rsidR="00217D07" w:rsidRDefault="00217D07" w:rsidP="0012495E">
      <w:pPr>
        <w:spacing w:after="0" w:line="276" w:lineRule="auto"/>
        <w:contextualSpacing/>
        <w:rPr>
          <w:rFonts w:ascii="Calibri" w:hAnsi="Calibri" w:cs="Calibri"/>
        </w:rPr>
      </w:pPr>
    </w:p>
    <w:p w14:paraId="0FF01CA7" w14:textId="77777777" w:rsidR="00915394" w:rsidRDefault="00915394" w:rsidP="0012495E">
      <w:pPr>
        <w:spacing w:after="0" w:line="276" w:lineRule="auto"/>
        <w:contextualSpacing/>
        <w:rPr>
          <w:rFonts w:ascii="Calibri" w:hAnsi="Calibri" w:cs="Calibri"/>
        </w:rPr>
      </w:pPr>
    </w:p>
    <w:p w14:paraId="334CFAF9" w14:textId="77777777" w:rsidR="00217D07" w:rsidRDefault="00217D07" w:rsidP="0012495E">
      <w:pPr>
        <w:spacing w:after="0" w:line="276" w:lineRule="auto"/>
        <w:contextualSpacing/>
        <w:rPr>
          <w:rFonts w:ascii="Calibri" w:hAnsi="Calibri" w:cs="Calibri"/>
        </w:rPr>
      </w:pPr>
    </w:p>
    <w:p w14:paraId="50C3CF75" w14:textId="77777777" w:rsidR="00915394" w:rsidRDefault="00915394" w:rsidP="0012495E">
      <w:pPr>
        <w:spacing w:after="0" w:line="276" w:lineRule="auto"/>
        <w:contextualSpacing/>
        <w:rPr>
          <w:rFonts w:ascii="Calibri" w:hAnsi="Calibri" w:cs="Calibri"/>
        </w:rPr>
      </w:pPr>
    </w:p>
    <w:p w14:paraId="6E05A68F" w14:textId="4A84DF1E" w:rsidR="0012495E" w:rsidRPr="0032386B" w:rsidRDefault="0032386B" w:rsidP="0032386B">
      <w:pPr>
        <w:pBdr>
          <w:top w:val="single" w:sz="12" w:space="0" w:color="auto"/>
          <w:bottom w:val="single" w:sz="12" w:space="1" w:color="auto"/>
        </w:pBdr>
        <w:rPr>
          <w:b/>
          <w:sz w:val="44"/>
          <w:szCs w:val="44"/>
        </w:rPr>
      </w:pPr>
      <w:r>
        <w:rPr>
          <w:b/>
          <w:sz w:val="44"/>
          <w:szCs w:val="44"/>
        </w:rPr>
        <w:t>STRATEGIC PLAN 2025-2030</w:t>
      </w:r>
    </w:p>
    <w:p w14:paraId="6D62732B" w14:textId="1BC5C772" w:rsidR="00152C17" w:rsidRDefault="00C33FC3" w:rsidP="00152C17">
      <w:pPr>
        <w:spacing w:after="0"/>
        <w:rPr>
          <w:rFonts w:ascii="Calibri" w:hAnsi="Calibri" w:cs="Calibri"/>
        </w:rPr>
      </w:pPr>
      <w:r w:rsidRPr="00C33FC3">
        <w:rPr>
          <w:rFonts w:ascii="Calibri" w:hAnsi="Calibri" w:cs="Calibri"/>
        </w:rPr>
        <w:t>The Mercian Trust’s Strategic Plan for 2025–2030 marks a</w:t>
      </w:r>
      <w:r w:rsidR="007427F2">
        <w:rPr>
          <w:rFonts w:ascii="Calibri" w:hAnsi="Calibri" w:cs="Calibri"/>
        </w:rPr>
        <w:t xml:space="preserve">n important </w:t>
      </w:r>
      <w:r w:rsidRPr="00C33FC3">
        <w:rPr>
          <w:rFonts w:ascii="Calibri" w:hAnsi="Calibri" w:cs="Calibri"/>
        </w:rPr>
        <w:t xml:space="preserve">transition from our </w:t>
      </w:r>
      <w:r w:rsidR="007427F2">
        <w:rPr>
          <w:rFonts w:ascii="Calibri" w:hAnsi="Calibri" w:cs="Calibri"/>
        </w:rPr>
        <w:t>pioneering chapter</w:t>
      </w:r>
      <w:r w:rsidRPr="00C33FC3">
        <w:rPr>
          <w:rFonts w:ascii="Calibri" w:hAnsi="Calibri" w:cs="Calibri"/>
        </w:rPr>
        <w:t xml:space="preserve"> to </w:t>
      </w:r>
      <w:r w:rsidR="00797766">
        <w:rPr>
          <w:rFonts w:ascii="Calibri" w:hAnsi="Calibri" w:cs="Calibri"/>
        </w:rPr>
        <w:t>a</w:t>
      </w:r>
      <w:r w:rsidRPr="00C33FC3">
        <w:rPr>
          <w:rFonts w:ascii="Calibri" w:hAnsi="Calibri" w:cs="Calibri"/>
        </w:rPr>
        <w:t xml:space="preserve"> confident, maturing stage of development. Rooted in our commitment to social mobility and social justice, the </w:t>
      </w:r>
      <w:r w:rsidR="00797766">
        <w:rPr>
          <w:rFonts w:ascii="Calibri" w:hAnsi="Calibri" w:cs="Calibri"/>
        </w:rPr>
        <w:t>strategic</w:t>
      </w:r>
      <w:r w:rsidRPr="00C33FC3">
        <w:rPr>
          <w:rFonts w:ascii="Calibri" w:hAnsi="Calibri" w:cs="Calibri"/>
        </w:rPr>
        <w:t xml:space="preserve"> plan sets out a bold and </w:t>
      </w:r>
      <w:r w:rsidR="004A7895">
        <w:rPr>
          <w:rFonts w:ascii="Calibri" w:hAnsi="Calibri" w:cs="Calibri"/>
        </w:rPr>
        <w:t>innovative</w:t>
      </w:r>
      <w:r w:rsidRPr="00C33FC3">
        <w:rPr>
          <w:rFonts w:ascii="Calibri" w:hAnsi="Calibri" w:cs="Calibri"/>
        </w:rPr>
        <w:t xml:space="preserve"> vision for the next five years—one that builds on our distinctive identity and shared values across a diverse family of schools. </w:t>
      </w:r>
    </w:p>
    <w:p w14:paraId="1B088C72" w14:textId="77777777" w:rsidR="00152C17" w:rsidRDefault="00152C17" w:rsidP="00152C17">
      <w:pPr>
        <w:spacing w:after="0"/>
        <w:rPr>
          <w:rFonts w:ascii="Calibri" w:hAnsi="Calibri" w:cs="Calibri"/>
        </w:rPr>
      </w:pPr>
    </w:p>
    <w:p w14:paraId="33C0833F" w14:textId="535C3348" w:rsidR="007D6600" w:rsidRPr="00614F10" w:rsidRDefault="00D149D1" w:rsidP="00614F10">
      <w:pPr>
        <w:spacing w:after="0"/>
        <w:rPr>
          <w:rFonts w:ascii="Calibri" w:hAnsi="Calibri" w:cs="Calibri"/>
        </w:rPr>
      </w:pPr>
      <w:r>
        <w:rPr>
          <w:noProof/>
        </w:rPr>
        <w:drawing>
          <wp:anchor distT="0" distB="0" distL="114300" distR="114300" simplePos="0" relativeHeight="251658247" behindDoc="0" locked="0" layoutInCell="1" allowOverlap="1" wp14:anchorId="385CC876" wp14:editId="05B2B05F">
            <wp:simplePos x="0" y="0"/>
            <wp:positionH relativeFrom="column">
              <wp:posOffset>-45085</wp:posOffset>
            </wp:positionH>
            <wp:positionV relativeFrom="paragraph">
              <wp:posOffset>1705610</wp:posOffset>
            </wp:positionV>
            <wp:extent cx="5835650" cy="4116070"/>
            <wp:effectExtent l="0" t="0" r="0" b="0"/>
            <wp:wrapNone/>
            <wp:docPr id="668160766"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60766" name="Picture 1" descr="A screenshot of a website&#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835650" cy="4116070"/>
                    </a:xfrm>
                    <a:prstGeom prst="rect">
                      <a:avLst/>
                    </a:prstGeom>
                  </pic:spPr>
                </pic:pic>
              </a:graphicData>
            </a:graphic>
            <wp14:sizeRelH relativeFrom="page">
              <wp14:pctWidth>0</wp14:pctWidth>
            </wp14:sizeRelH>
            <wp14:sizeRelV relativeFrom="page">
              <wp14:pctHeight>0</wp14:pctHeight>
            </wp14:sizeRelV>
          </wp:anchor>
        </w:drawing>
      </w:r>
      <w:r w:rsidR="00C33FC3" w:rsidRPr="00C33FC3">
        <w:rPr>
          <w:rFonts w:ascii="Calibri" w:hAnsi="Calibri" w:cs="Calibri"/>
        </w:rPr>
        <w:t>Our strategy is anchored in three long-term priorities: purpose, people, and place. We aim to increase</w:t>
      </w:r>
      <w:r w:rsidR="00F1048B">
        <w:rPr>
          <w:rFonts w:ascii="Calibri" w:hAnsi="Calibri" w:cs="Calibri"/>
        </w:rPr>
        <w:t xml:space="preserve"> </w:t>
      </w:r>
      <w:r w:rsidR="00C33FC3" w:rsidRPr="00C33FC3">
        <w:rPr>
          <w:rFonts w:ascii="Calibri" w:hAnsi="Calibri" w:cs="Calibri"/>
        </w:rPr>
        <w:t xml:space="preserve">opportunities and improve outcomes for all students, recruit and retain exceptional staff, and deepen our engagement with communities and external partners. This is underpinned by a culture of inclusive leadership, continuous improvement, and purposeful innovation—ensuring every school flourishes and every learner experiences “life to the full.” As we move forward, we are thinking in decades, not just academic years, and we </w:t>
      </w:r>
      <w:r w:rsidR="00C7218E">
        <w:rPr>
          <w:rFonts w:ascii="Calibri" w:hAnsi="Calibri" w:cs="Calibri"/>
        </w:rPr>
        <w:t>are excited for innovative and aspirational</w:t>
      </w:r>
      <w:r w:rsidR="00C33FC3" w:rsidRPr="00C33FC3">
        <w:rPr>
          <w:rFonts w:ascii="Calibri" w:hAnsi="Calibri" w:cs="Calibri"/>
        </w:rPr>
        <w:t xml:space="preserve"> leaders to join us in shaping the future of education across</w:t>
      </w:r>
      <w:r w:rsidR="00C7218E">
        <w:rPr>
          <w:rFonts w:ascii="Calibri" w:hAnsi="Calibri" w:cs="Calibri"/>
        </w:rPr>
        <w:t xml:space="preserve"> </w:t>
      </w:r>
      <w:r w:rsidR="00692DFF">
        <w:rPr>
          <w:rFonts w:ascii="Calibri" w:hAnsi="Calibri" w:cs="Calibri"/>
        </w:rPr>
        <w:t xml:space="preserve">Walsall, Sandwell and </w:t>
      </w:r>
      <w:r w:rsidR="00C7218E">
        <w:rPr>
          <w:rFonts w:ascii="Calibri" w:hAnsi="Calibri" w:cs="Calibri"/>
        </w:rPr>
        <w:t>the</w:t>
      </w:r>
      <w:r w:rsidR="00692DFF">
        <w:rPr>
          <w:rFonts w:ascii="Calibri" w:hAnsi="Calibri" w:cs="Calibri"/>
        </w:rPr>
        <w:t xml:space="preserve"> Black Country.</w:t>
      </w:r>
      <w:r w:rsidR="00C33FC3" w:rsidRPr="00C33FC3">
        <w:rPr>
          <w:rFonts w:ascii="Calibri" w:hAnsi="Calibri" w:cs="Calibri"/>
        </w:rPr>
        <w:t xml:space="preserve"> </w:t>
      </w:r>
      <w:r w:rsidR="0012495E">
        <w:rPr>
          <w:rFonts w:ascii="Calibri" w:hAnsi="Calibri" w:cs="Calibri"/>
        </w:rPr>
        <w:br w:type="page"/>
      </w:r>
    </w:p>
    <w:p w14:paraId="277F886D" w14:textId="39284611" w:rsidR="009851FC" w:rsidRDefault="00D149D1" w:rsidP="48F41592">
      <w:pPr>
        <w:rPr>
          <w:b/>
          <w:bCs/>
          <w:color w:val="0F5E36"/>
          <w:sz w:val="44"/>
          <w:szCs w:val="44"/>
        </w:rPr>
      </w:pPr>
      <w:r>
        <w:rPr>
          <w:noProof/>
        </w:rPr>
        <w:lastRenderedPageBreak/>
        <w:drawing>
          <wp:anchor distT="0" distB="0" distL="114300" distR="114300" simplePos="0" relativeHeight="251658248" behindDoc="0" locked="0" layoutInCell="1" allowOverlap="1" wp14:anchorId="57A48652" wp14:editId="6CD2F15A">
            <wp:simplePos x="0" y="0"/>
            <wp:positionH relativeFrom="column">
              <wp:posOffset>3175</wp:posOffset>
            </wp:positionH>
            <wp:positionV relativeFrom="paragraph">
              <wp:posOffset>144145</wp:posOffset>
            </wp:positionV>
            <wp:extent cx="5835650" cy="4114165"/>
            <wp:effectExtent l="0" t="0" r="0" b="635"/>
            <wp:wrapNone/>
            <wp:docPr id="1378669990"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669990" name="Picture 1" descr="A screenshot of a website&#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5835650" cy="4114165"/>
                    </a:xfrm>
                    <a:prstGeom prst="rect">
                      <a:avLst/>
                    </a:prstGeom>
                  </pic:spPr>
                </pic:pic>
              </a:graphicData>
            </a:graphic>
            <wp14:sizeRelH relativeFrom="page">
              <wp14:pctWidth>0</wp14:pctWidth>
            </wp14:sizeRelH>
            <wp14:sizeRelV relativeFrom="page">
              <wp14:pctHeight>0</wp14:pctHeight>
            </wp14:sizeRelV>
          </wp:anchor>
        </w:drawing>
      </w:r>
      <w:r w:rsidR="00F76028">
        <w:rPr>
          <w:b/>
          <w:bCs/>
          <w:color w:val="0F5E36"/>
          <w:sz w:val="44"/>
          <w:szCs w:val="44"/>
        </w:rPr>
        <w:br w:type="page"/>
      </w:r>
      <w:r w:rsidR="09368CD5">
        <w:rPr>
          <w:noProof/>
        </w:rPr>
        <w:lastRenderedPageBreak/>
        <w:drawing>
          <wp:inline distT="0" distB="0" distL="0" distR="0" wp14:anchorId="57351FDE" wp14:editId="1ED69C14">
            <wp:extent cx="5835650" cy="4108450"/>
            <wp:effectExtent l="0" t="0" r="0" b="6350"/>
            <wp:docPr id="1743184701" name="Picture 1" descr="A screen 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704" name="Picture 1" descr="A screen shot of a website&#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835650" cy="4108450"/>
                    </a:xfrm>
                    <a:prstGeom prst="rect">
                      <a:avLst/>
                    </a:prstGeom>
                  </pic:spPr>
                </pic:pic>
              </a:graphicData>
            </a:graphic>
          </wp:inline>
        </w:drawing>
      </w:r>
      <w:r w:rsidRPr="48F41592">
        <w:rPr>
          <w:b/>
          <w:bCs/>
          <w:color w:val="0F5E36"/>
          <w:sz w:val="44"/>
          <w:szCs w:val="44"/>
        </w:rPr>
        <w:br w:type="page"/>
      </w:r>
      <w:r w:rsidR="004E3CED" w:rsidRPr="00F9293F">
        <w:rPr>
          <w:noProof/>
        </w:rPr>
        <w:drawing>
          <wp:anchor distT="0" distB="0" distL="114300" distR="114300" simplePos="0" relativeHeight="251658246" behindDoc="0" locked="0" layoutInCell="1" allowOverlap="1" wp14:anchorId="2EA46882" wp14:editId="2BA8E254">
            <wp:simplePos x="0" y="0"/>
            <wp:positionH relativeFrom="column">
              <wp:posOffset>-47033</wp:posOffset>
            </wp:positionH>
            <wp:positionV relativeFrom="paragraph">
              <wp:posOffset>4424680</wp:posOffset>
            </wp:positionV>
            <wp:extent cx="5835650" cy="3891675"/>
            <wp:effectExtent l="0" t="0" r="0" b="0"/>
            <wp:wrapNone/>
            <wp:docPr id="2141418917" name="Picture 2141418917" descr="A person and person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and person sitting at a table&#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35650" cy="389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51FC">
        <w:rPr>
          <w:noProof/>
        </w:rPr>
        <w:drawing>
          <wp:anchor distT="0" distB="0" distL="114300" distR="114300" simplePos="0" relativeHeight="251658250" behindDoc="0" locked="0" layoutInCell="1" allowOverlap="1" wp14:anchorId="131FB7DD" wp14:editId="4F73C85E">
            <wp:simplePos x="0" y="0"/>
            <wp:positionH relativeFrom="column">
              <wp:posOffset>-47625</wp:posOffset>
            </wp:positionH>
            <wp:positionV relativeFrom="paragraph">
              <wp:posOffset>53340</wp:posOffset>
            </wp:positionV>
            <wp:extent cx="5835650" cy="4113530"/>
            <wp:effectExtent l="0" t="0" r="0" b="1270"/>
            <wp:wrapNone/>
            <wp:docPr id="1535601729" name="Picture 1" descr="A screen 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01729" name="Picture 1" descr="A screen shot of a website&#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835650" cy="4113530"/>
                    </a:xfrm>
                    <a:prstGeom prst="rect">
                      <a:avLst/>
                    </a:prstGeom>
                  </pic:spPr>
                </pic:pic>
              </a:graphicData>
            </a:graphic>
            <wp14:sizeRelH relativeFrom="page">
              <wp14:pctWidth>0</wp14:pctWidth>
            </wp14:sizeRelH>
            <wp14:sizeRelV relativeFrom="page">
              <wp14:pctHeight>0</wp14:pctHeight>
            </wp14:sizeRelV>
          </wp:anchor>
        </w:drawing>
      </w:r>
    </w:p>
    <w:p w14:paraId="099DD151" w14:textId="481D6C1B" w:rsidR="00F76028" w:rsidRDefault="00D149D1">
      <w:pPr>
        <w:rPr>
          <w:b/>
          <w:bCs/>
          <w:color w:val="0F5E36"/>
          <w:sz w:val="44"/>
          <w:szCs w:val="44"/>
        </w:rPr>
      </w:pPr>
      <w:r w:rsidRPr="00243242">
        <w:rPr>
          <w:rFonts w:ascii="Calibri" w:eastAsia="Calibri" w:hAnsi="Calibri" w:cs="Times New Roman"/>
          <w:noProof/>
        </w:rPr>
        <w:lastRenderedPageBreak/>
        <w:drawing>
          <wp:anchor distT="0" distB="0" distL="114300" distR="114300" simplePos="0" relativeHeight="251658243" behindDoc="0" locked="0" layoutInCell="1" allowOverlap="1" wp14:anchorId="0B8A7461" wp14:editId="34935D73">
            <wp:simplePos x="0" y="0"/>
            <wp:positionH relativeFrom="column">
              <wp:posOffset>-622300</wp:posOffset>
            </wp:positionH>
            <wp:positionV relativeFrom="paragraph">
              <wp:posOffset>-303530</wp:posOffset>
            </wp:positionV>
            <wp:extent cx="6965315" cy="9206865"/>
            <wp:effectExtent l="0" t="0" r="698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6965315" cy="9206865"/>
                    </a:xfrm>
                    <a:prstGeom prst="rect">
                      <a:avLst/>
                    </a:prstGeom>
                  </pic:spPr>
                </pic:pic>
              </a:graphicData>
            </a:graphic>
            <wp14:sizeRelH relativeFrom="page">
              <wp14:pctWidth>0</wp14:pctWidth>
            </wp14:sizeRelH>
            <wp14:sizeRelV relativeFrom="page">
              <wp14:pctHeight>0</wp14:pctHeight>
            </wp14:sizeRelV>
          </wp:anchor>
        </w:drawing>
      </w:r>
    </w:p>
    <w:p w14:paraId="6A6D98E0" w14:textId="0CDE52DC" w:rsidR="000476DB" w:rsidRDefault="000476DB">
      <w:pPr>
        <w:rPr>
          <w:b/>
          <w:bCs/>
          <w:color w:val="0F5E36"/>
          <w:sz w:val="44"/>
          <w:szCs w:val="44"/>
        </w:rPr>
      </w:pPr>
    </w:p>
    <w:p w14:paraId="5337AF3A" w14:textId="728F5258" w:rsidR="00786063" w:rsidRPr="0012495E" w:rsidRDefault="00786063">
      <w:pPr>
        <w:rPr>
          <w:rFonts w:ascii="Calibri" w:hAnsi="Calibri" w:cs="Calibri"/>
        </w:rPr>
      </w:pPr>
    </w:p>
    <w:p w14:paraId="0FAC1278" w14:textId="048C789D" w:rsidR="00786063" w:rsidRDefault="00786063">
      <w:pPr>
        <w:rPr>
          <w:b/>
          <w:bCs/>
          <w:color w:val="0F5E36"/>
          <w:sz w:val="44"/>
          <w:szCs w:val="44"/>
        </w:rPr>
      </w:pPr>
    </w:p>
    <w:p w14:paraId="0E7823EC" w14:textId="1F1F4917" w:rsidR="00786063" w:rsidRDefault="00786063">
      <w:pPr>
        <w:rPr>
          <w:b/>
          <w:bCs/>
          <w:color w:val="0F5E36"/>
          <w:sz w:val="44"/>
          <w:szCs w:val="44"/>
        </w:rPr>
      </w:pPr>
    </w:p>
    <w:p w14:paraId="5A5543C5" w14:textId="0195592A" w:rsidR="00243242" w:rsidRDefault="00243242">
      <w:pPr>
        <w:rPr>
          <w:b/>
          <w:bCs/>
          <w:color w:val="0F5E36"/>
          <w:sz w:val="44"/>
          <w:szCs w:val="44"/>
        </w:rPr>
      </w:pPr>
    </w:p>
    <w:p w14:paraId="3CFC4FC3" w14:textId="212CF374" w:rsidR="00243242" w:rsidRDefault="00243242">
      <w:pPr>
        <w:rPr>
          <w:b/>
          <w:bCs/>
          <w:color w:val="0F5E36"/>
          <w:sz w:val="44"/>
          <w:szCs w:val="44"/>
        </w:rPr>
      </w:pPr>
    </w:p>
    <w:p w14:paraId="505203D9" w14:textId="31F6A49C" w:rsidR="00243242" w:rsidRDefault="00243242">
      <w:pPr>
        <w:rPr>
          <w:b/>
          <w:bCs/>
          <w:color w:val="0F5E36"/>
          <w:sz w:val="44"/>
          <w:szCs w:val="44"/>
        </w:rPr>
      </w:pPr>
    </w:p>
    <w:p w14:paraId="1395321A" w14:textId="11C2CABD" w:rsidR="00243242" w:rsidRDefault="00243242">
      <w:pPr>
        <w:rPr>
          <w:b/>
          <w:bCs/>
          <w:color w:val="0F5E36"/>
          <w:sz w:val="44"/>
          <w:szCs w:val="44"/>
        </w:rPr>
      </w:pPr>
    </w:p>
    <w:p w14:paraId="3DFA8532" w14:textId="4ED4A58E" w:rsidR="00243242" w:rsidRDefault="00243242">
      <w:pPr>
        <w:rPr>
          <w:b/>
          <w:bCs/>
          <w:color w:val="0F5E36"/>
          <w:sz w:val="44"/>
          <w:szCs w:val="44"/>
        </w:rPr>
      </w:pPr>
    </w:p>
    <w:p w14:paraId="4EE022FC" w14:textId="397054DE" w:rsidR="00243242" w:rsidRDefault="00243242">
      <w:pPr>
        <w:rPr>
          <w:b/>
          <w:bCs/>
          <w:color w:val="0F5E36"/>
          <w:sz w:val="44"/>
          <w:szCs w:val="44"/>
        </w:rPr>
      </w:pPr>
    </w:p>
    <w:p w14:paraId="4479E74B" w14:textId="424EC1DB" w:rsidR="00243242" w:rsidRDefault="00243242">
      <w:pPr>
        <w:rPr>
          <w:b/>
          <w:bCs/>
          <w:color w:val="0F5E36"/>
          <w:sz w:val="44"/>
          <w:szCs w:val="44"/>
        </w:rPr>
      </w:pPr>
    </w:p>
    <w:p w14:paraId="21A7213C" w14:textId="4A7FCB28" w:rsidR="00243242" w:rsidRDefault="00243242">
      <w:pPr>
        <w:rPr>
          <w:b/>
          <w:bCs/>
          <w:color w:val="0F5E36"/>
          <w:sz w:val="44"/>
          <w:szCs w:val="44"/>
        </w:rPr>
      </w:pPr>
    </w:p>
    <w:p w14:paraId="1E384707" w14:textId="70099B5A" w:rsidR="00243242" w:rsidRDefault="00243242">
      <w:pPr>
        <w:rPr>
          <w:b/>
          <w:bCs/>
          <w:color w:val="0F5E36"/>
          <w:sz w:val="44"/>
          <w:szCs w:val="44"/>
        </w:rPr>
      </w:pPr>
    </w:p>
    <w:p w14:paraId="3B99B44C" w14:textId="54B067D6" w:rsidR="00243242" w:rsidRDefault="00243242">
      <w:pPr>
        <w:rPr>
          <w:b/>
          <w:bCs/>
          <w:color w:val="0F5E36"/>
          <w:sz w:val="44"/>
          <w:szCs w:val="44"/>
        </w:rPr>
      </w:pPr>
    </w:p>
    <w:p w14:paraId="1B1426E7" w14:textId="131EEDC0" w:rsidR="00243242" w:rsidRDefault="00243242">
      <w:pPr>
        <w:rPr>
          <w:b/>
          <w:bCs/>
          <w:color w:val="0F5E36"/>
          <w:sz w:val="44"/>
          <w:szCs w:val="44"/>
        </w:rPr>
      </w:pPr>
    </w:p>
    <w:p w14:paraId="01C44E3E" w14:textId="6EE65584" w:rsidR="00243242" w:rsidRDefault="00243242">
      <w:pPr>
        <w:rPr>
          <w:b/>
          <w:bCs/>
          <w:color w:val="0F5E36"/>
          <w:sz w:val="44"/>
          <w:szCs w:val="44"/>
        </w:rPr>
      </w:pPr>
    </w:p>
    <w:p w14:paraId="3778610E" w14:textId="5D3C1264" w:rsidR="00243242" w:rsidRDefault="00243242">
      <w:pPr>
        <w:rPr>
          <w:b/>
          <w:bCs/>
          <w:color w:val="0F5E36"/>
          <w:sz w:val="44"/>
          <w:szCs w:val="44"/>
        </w:rPr>
      </w:pPr>
    </w:p>
    <w:p w14:paraId="4869BABB" w14:textId="2B482D83" w:rsidR="00786063" w:rsidRDefault="00786063">
      <w:pPr>
        <w:rPr>
          <w:b/>
          <w:bCs/>
          <w:color w:val="0F5E36"/>
          <w:sz w:val="44"/>
          <w:szCs w:val="44"/>
        </w:rPr>
      </w:pPr>
    </w:p>
    <w:p w14:paraId="4BFFE3B3" w14:textId="77777777" w:rsidR="000476DB" w:rsidRPr="000476DB" w:rsidRDefault="000476DB" w:rsidP="00D149D1">
      <w:pPr>
        <w:spacing w:after="0"/>
        <w:rPr>
          <w:b/>
          <w:bCs/>
          <w:color w:val="0F5E36"/>
          <w:sz w:val="16"/>
          <w:szCs w:val="16"/>
        </w:rPr>
      </w:pPr>
    </w:p>
    <w:p w14:paraId="4A3EC14A" w14:textId="0D68775D" w:rsidR="003450CE" w:rsidRPr="00FE7E79" w:rsidRDefault="003450CE" w:rsidP="003450CE">
      <w:pPr>
        <w:pBdr>
          <w:top w:val="single" w:sz="12" w:space="1" w:color="auto"/>
          <w:bottom w:val="single" w:sz="12" w:space="1" w:color="auto"/>
        </w:pBdr>
        <w:rPr>
          <w:b/>
          <w:color w:val="1A1938"/>
          <w:sz w:val="44"/>
          <w:szCs w:val="44"/>
        </w:rPr>
      </w:pPr>
      <w:r w:rsidRPr="00FE7E79">
        <w:rPr>
          <w:b/>
          <w:color w:val="1A1938"/>
          <w:sz w:val="44"/>
          <w:szCs w:val="44"/>
        </w:rPr>
        <w:lastRenderedPageBreak/>
        <w:t xml:space="preserve">THE </w:t>
      </w:r>
      <w:r w:rsidR="00E40672" w:rsidRPr="00FE7E79">
        <w:rPr>
          <w:b/>
          <w:color w:val="1A1938"/>
          <w:sz w:val="44"/>
          <w:szCs w:val="44"/>
        </w:rPr>
        <w:t xml:space="preserve">MERCIAN </w:t>
      </w:r>
      <w:r w:rsidRPr="00FE7E79">
        <w:rPr>
          <w:b/>
          <w:color w:val="1A1938"/>
          <w:sz w:val="44"/>
          <w:szCs w:val="44"/>
        </w:rPr>
        <w:t>TRUST</w:t>
      </w:r>
    </w:p>
    <w:p w14:paraId="5A055D12" w14:textId="52413074" w:rsidR="007B3C2A" w:rsidRPr="001F6909" w:rsidRDefault="007B3C2A" w:rsidP="0048358F">
      <w:pPr>
        <w:spacing w:after="0"/>
        <w:rPr>
          <w:color w:val="44546A" w:themeColor="text2"/>
          <w:sz w:val="24"/>
          <w:szCs w:val="24"/>
        </w:rPr>
        <w:sectPr w:rsidR="007B3C2A" w:rsidRPr="001F6909" w:rsidSect="000476DB">
          <w:headerReference w:type="default" r:id="rId26"/>
          <w:footerReference w:type="default" r:id="rId27"/>
          <w:footerReference w:type="first" r:id="rId28"/>
          <w:pgSz w:w="11906" w:h="16838" w:code="9"/>
          <w:pgMar w:top="1276" w:right="1276" w:bottom="851" w:left="1440" w:header="567" w:footer="308" w:gutter="0"/>
          <w:cols w:space="708"/>
          <w:titlePg/>
          <w:docGrid w:linePitch="360"/>
        </w:sectPr>
      </w:pPr>
    </w:p>
    <w:p w14:paraId="48D84A01" w14:textId="5C0B7826" w:rsidR="00FD45EE" w:rsidRPr="00F06458" w:rsidRDefault="00FD45EE" w:rsidP="00FD45EE">
      <w:pPr>
        <w:spacing w:after="0"/>
        <w:rPr>
          <w:b/>
          <w:bCs/>
        </w:rPr>
      </w:pPr>
      <w:r w:rsidRPr="00F06458">
        <w:rPr>
          <w:b/>
          <w:bCs/>
        </w:rPr>
        <w:t xml:space="preserve">The Mercian Trust is one of the largest </w:t>
      </w:r>
      <w:r>
        <w:rPr>
          <w:b/>
          <w:bCs/>
        </w:rPr>
        <w:t xml:space="preserve">and leading </w:t>
      </w:r>
      <w:r w:rsidRPr="00F06458">
        <w:rPr>
          <w:b/>
          <w:bCs/>
        </w:rPr>
        <w:t xml:space="preserve">regional Trusts in the West Midlands with </w:t>
      </w:r>
      <w:r w:rsidR="00980C8F">
        <w:rPr>
          <w:b/>
          <w:bCs/>
        </w:rPr>
        <w:t>12</w:t>
      </w:r>
      <w:r w:rsidRPr="00F06458">
        <w:rPr>
          <w:b/>
          <w:bCs/>
        </w:rPr>
        <w:t xml:space="preserve"> schools and </w:t>
      </w:r>
      <w:r w:rsidR="00DC5DE9">
        <w:rPr>
          <w:b/>
          <w:bCs/>
        </w:rPr>
        <w:t>over</w:t>
      </w:r>
      <w:r>
        <w:rPr>
          <w:b/>
          <w:bCs/>
        </w:rPr>
        <w:t xml:space="preserve"> 10,000</w:t>
      </w:r>
      <w:r w:rsidRPr="00F06458">
        <w:rPr>
          <w:b/>
          <w:bCs/>
        </w:rPr>
        <w:t xml:space="preserve"> students</w:t>
      </w:r>
      <w:r w:rsidR="00980C8F">
        <w:rPr>
          <w:b/>
          <w:bCs/>
        </w:rPr>
        <w:t xml:space="preserve">.  </w:t>
      </w:r>
      <w:r w:rsidRPr="00F06458">
        <w:rPr>
          <w:b/>
          <w:bCs/>
        </w:rPr>
        <w:t xml:space="preserve">We are making strategic investments of time, focus, and resources into </w:t>
      </w:r>
      <w:r w:rsidR="002C0F63">
        <w:rPr>
          <w:b/>
          <w:bCs/>
        </w:rPr>
        <w:t xml:space="preserve">realising our Vivid Vision for 2030, alongside the development of our strategic foundations and anchors.  This is all set alongside </w:t>
      </w:r>
      <w:r w:rsidR="0074523B">
        <w:rPr>
          <w:b/>
          <w:bCs/>
        </w:rPr>
        <w:t>our identity and mission to increase opportunities and improve outcomes for children and young people.</w:t>
      </w:r>
      <w:r w:rsidRPr="00F06458">
        <w:rPr>
          <w:b/>
          <w:bCs/>
        </w:rPr>
        <w:t xml:space="preserve"> </w:t>
      </w:r>
      <w:r w:rsidR="00B06312">
        <w:rPr>
          <w:b/>
          <w:bCs/>
        </w:rPr>
        <w:t xml:space="preserve">  Our Vivid Vision for Purpose, People and Place</w:t>
      </w:r>
      <w:r w:rsidR="00B36AD8">
        <w:rPr>
          <w:b/>
          <w:bCs/>
        </w:rPr>
        <w:t xml:space="preserve"> articulate</w:t>
      </w:r>
      <w:r w:rsidR="00623CD0">
        <w:rPr>
          <w:b/>
          <w:bCs/>
        </w:rPr>
        <w:t>s</w:t>
      </w:r>
      <w:r w:rsidR="00B36AD8">
        <w:rPr>
          <w:b/>
          <w:bCs/>
        </w:rPr>
        <w:t xml:space="preserve"> our ambitious</w:t>
      </w:r>
      <w:r w:rsidR="004A2779">
        <w:rPr>
          <w:b/>
          <w:bCs/>
        </w:rPr>
        <w:t xml:space="preserve"> plans for our students, our staff and our local communities.</w:t>
      </w:r>
    </w:p>
    <w:p w14:paraId="2C9BE966" w14:textId="31E2003D" w:rsidR="00FD45EE" w:rsidRPr="00F06458" w:rsidRDefault="00FD45EE" w:rsidP="00FD45EE">
      <w:pPr>
        <w:spacing w:after="0"/>
        <w:rPr>
          <w:b/>
          <w:bCs/>
        </w:rPr>
      </w:pPr>
    </w:p>
    <w:p w14:paraId="006E8A73" w14:textId="70A9981B" w:rsidR="007505A1" w:rsidRPr="007505A1" w:rsidRDefault="00FD45EE" w:rsidP="00FD45EE">
      <w:pPr>
        <w:spacing w:after="0" w:line="276" w:lineRule="auto"/>
        <w:rPr>
          <w:rFonts w:cstheme="minorHAnsi"/>
          <w:szCs w:val="21"/>
        </w:rPr>
      </w:pPr>
      <w:r w:rsidRPr="00F06458">
        <w:rPr>
          <w:rFonts w:cstheme="minorHAnsi"/>
          <w:szCs w:val="21"/>
        </w:rPr>
        <w:t xml:space="preserve">The Mercian Trust was incorporated in January 2018 and currently governs </w:t>
      </w:r>
      <w:r w:rsidR="00F2270E">
        <w:rPr>
          <w:rFonts w:cstheme="minorHAnsi"/>
          <w:szCs w:val="21"/>
        </w:rPr>
        <w:t>nine</w:t>
      </w:r>
      <w:r w:rsidRPr="00F06458">
        <w:rPr>
          <w:rFonts w:cstheme="minorHAnsi"/>
          <w:szCs w:val="21"/>
        </w:rPr>
        <w:t xml:space="preserve"> secondary schools, comprising selective grammar schools, large comprehensive schools, an alternative provision free school and a 14-19 specialist studio school. </w:t>
      </w:r>
      <w:r w:rsidR="00F2270E">
        <w:rPr>
          <w:rFonts w:cstheme="minorHAnsi"/>
          <w:szCs w:val="21"/>
        </w:rPr>
        <w:t xml:space="preserve"> </w:t>
      </w:r>
      <w:r w:rsidR="00EC6DEC">
        <w:rPr>
          <w:rFonts w:cstheme="minorHAnsi"/>
          <w:szCs w:val="21"/>
        </w:rPr>
        <w:t xml:space="preserve"> </w:t>
      </w:r>
      <w:r w:rsidRPr="00F06458">
        <w:rPr>
          <w:rFonts w:cstheme="minorHAnsi"/>
          <w:szCs w:val="21"/>
        </w:rPr>
        <w:t>In 2021, the Regional Schools Commissioner approved the merger between The Mercian Trust and Q3 Academies Trust. The formal merger transfer was completed on 1st May 2022 when all nine academies of the two Trusts became part of the same family of schools governed by The Mercian Trust</w:t>
      </w:r>
      <w:r w:rsidR="00EC6DEC">
        <w:rPr>
          <w:rFonts w:cstheme="minorHAnsi"/>
          <w:szCs w:val="21"/>
        </w:rPr>
        <w:t>.  In summer 2025, our first Primary School and our first Special School joined our Trust, along with a Pupil Referral Unit</w:t>
      </w:r>
      <w:r w:rsidR="00777E91">
        <w:rPr>
          <w:rFonts w:cstheme="minorHAnsi"/>
          <w:szCs w:val="21"/>
        </w:rPr>
        <w:t xml:space="preserve"> bringing our family of schools to twelve.</w:t>
      </w:r>
    </w:p>
    <w:p w14:paraId="2BC2100E" w14:textId="570F821A" w:rsidR="00FD45EE" w:rsidRDefault="00FD45EE" w:rsidP="00A80F36">
      <w:pPr>
        <w:numPr>
          <w:ilvl w:val="0"/>
          <w:numId w:val="14"/>
        </w:numPr>
        <w:spacing w:after="0" w:line="240" w:lineRule="auto"/>
        <w:ind w:left="426" w:hanging="284"/>
        <w:rPr>
          <w:rFonts w:cstheme="minorHAnsi"/>
          <w:szCs w:val="21"/>
        </w:rPr>
      </w:pPr>
      <w:r w:rsidRPr="00F06458">
        <w:rPr>
          <w:rFonts w:cstheme="minorHAnsi"/>
          <w:szCs w:val="21"/>
        </w:rPr>
        <w:t>Aldridge School (11-18)</w:t>
      </w:r>
    </w:p>
    <w:p w14:paraId="60740D5D" w14:textId="2AF78524" w:rsidR="00020FCE" w:rsidRPr="004417DF" w:rsidRDefault="00020FCE" w:rsidP="00A80F36">
      <w:pPr>
        <w:numPr>
          <w:ilvl w:val="0"/>
          <w:numId w:val="14"/>
        </w:numPr>
        <w:spacing w:after="0" w:line="240" w:lineRule="auto"/>
        <w:ind w:left="426" w:hanging="284"/>
        <w:rPr>
          <w:rFonts w:cstheme="minorHAnsi"/>
          <w:szCs w:val="21"/>
        </w:rPr>
      </w:pPr>
      <w:r w:rsidRPr="004417DF">
        <w:rPr>
          <w:rFonts w:cstheme="minorHAnsi"/>
          <w:szCs w:val="21"/>
        </w:rPr>
        <w:t xml:space="preserve">Rushall School </w:t>
      </w:r>
      <w:r w:rsidR="004417DF" w:rsidRPr="004417DF">
        <w:rPr>
          <w:rFonts w:cstheme="minorHAnsi"/>
          <w:szCs w:val="21"/>
        </w:rPr>
        <w:t>(Primary School)</w:t>
      </w:r>
    </w:p>
    <w:p w14:paraId="5F317FA0" w14:textId="7A803D69" w:rsidR="00020FCE" w:rsidRPr="004417DF" w:rsidRDefault="00020FCE" w:rsidP="00A80F36">
      <w:pPr>
        <w:numPr>
          <w:ilvl w:val="0"/>
          <w:numId w:val="14"/>
        </w:numPr>
        <w:spacing w:after="0" w:line="240" w:lineRule="auto"/>
        <w:ind w:left="426" w:hanging="284"/>
        <w:rPr>
          <w:rFonts w:cstheme="minorHAnsi"/>
          <w:szCs w:val="21"/>
        </w:rPr>
      </w:pPr>
      <w:r w:rsidRPr="004417DF">
        <w:rPr>
          <w:rFonts w:cstheme="minorHAnsi"/>
          <w:szCs w:val="21"/>
        </w:rPr>
        <w:t>Oakwood School</w:t>
      </w:r>
      <w:r w:rsidR="00F155AF">
        <w:rPr>
          <w:rFonts w:cstheme="minorHAnsi"/>
          <w:szCs w:val="21"/>
        </w:rPr>
        <w:t xml:space="preserve"> (Special School)</w:t>
      </w:r>
    </w:p>
    <w:p w14:paraId="38CDA6E5" w14:textId="5938BD83" w:rsidR="00136387" w:rsidRPr="004417DF" w:rsidRDefault="00020FCE" w:rsidP="00A80F36">
      <w:pPr>
        <w:numPr>
          <w:ilvl w:val="0"/>
          <w:numId w:val="14"/>
        </w:numPr>
        <w:spacing w:after="0" w:line="240" w:lineRule="auto"/>
        <w:ind w:left="426" w:hanging="284"/>
        <w:rPr>
          <w:rFonts w:cstheme="minorHAnsi"/>
          <w:szCs w:val="21"/>
        </w:rPr>
      </w:pPr>
      <w:r w:rsidRPr="004417DF">
        <w:rPr>
          <w:rFonts w:cstheme="minorHAnsi"/>
          <w:szCs w:val="21"/>
        </w:rPr>
        <w:t>New Leaf School</w:t>
      </w:r>
      <w:r w:rsidR="00977E12">
        <w:rPr>
          <w:rFonts w:cstheme="minorHAnsi"/>
          <w:szCs w:val="21"/>
        </w:rPr>
        <w:t xml:space="preserve"> (Pupil Referral Unit)</w:t>
      </w:r>
    </w:p>
    <w:p w14:paraId="4EEEBE5B" w14:textId="0A465C9A" w:rsidR="00FD45EE" w:rsidRPr="00F06458" w:rsidRDefault="00FD45EE" w:rsidP="00A80F36">
      <w:pPr>
        <w:numPr>
          <w:ilvl w:val="0"/>
          <w:numId w:val="14"/>
        </w:numPr>
        <w:spacing w:after="0" w:line="240" w:lineRule="auto"/>
        <w:ind w:left="426" w:hanging="284"/>
        <w:rPr>
          <w:rFonts w:cstheme="minorHAnsi"/>
          <w:szCs w:val="21"/>
        </w:rPr>
      </w:pPr>
      <w:r w:rsidRPr="00F06458">
        <w:rPr>
          <w:rFonts w:cstheme="minorHAnsi"/>
          <w:szCs w:val="21"/>
        </w:rPr>
        <w:t>Q3 Academy Great Barr (11-18)</w:t>
      </w:r>
    </w:p>
    <w:p w14:paraId="38098329" w14:textId="1BE685F9" w:rsidR="00FD45EE" w:rsidRPr="00F06458" w:rsidRDefault="00FD45EE" w:rsidP="00A80F36">
      <w:pPr>
        <w:numPr>
          <w:ilvl w:val="0"/>
          <w:numId w:val="14"/>
        </w:numPr>
        <w:spacing w:after="0" w:line="240" w:lineRule="auto"/>
        <w:ind w:left="426" w:hanging="284"/>
        <w:rPr>
          <w:rFonts w:cstheme="minorHAnsi"/>
          <w:szCs w:val="21"/>
        </w:rPr>
      </w:pPr>
      <w:r w:rsidRPr="00F06458">
        <w:rPr>
          <w:rFonts w:cstheme="minorHAnsi"/>
          <w:szCs w:val="21"/>
        </w:rPr>
        <w:t>Q3 Academy Langley (11-16)</w:t>
      </w:r>
    </w:p>
    <w:p w14:paraId="535C1494" w14:textId="5B2A3AE0" w:rsidR="0092795D" w:rsidRDefault="00FD45EE" w:rsidP="000476DB">
      <w:pPr>
        <w:numPr>
          <w:ilvl w:val="0"/>
          <w:numId w:val="14"/>
        </w:numPr>
        <w:spacing w:after="0" w:line="240" w:lineRule="auto"/>
        <w:ind w:left="426" w:hanging="284"/>
        <w:rPr>
          <w:rFonts w:cstheme="minorHAnsi"/>
          <w:szCs w:val="21"/>
        </w:rPr>
      </w:pPr>
      <w:r w:rsidRPr="00F06458">
        <w:rPr>
          <w:rFonts w:cstheme="minorHAnsi"/>
          <w:szCs w:val="21"/>
        </w:rPr>
        <w:t>Queen Mary’s High School (11-18, selective)</w:t>
      </w:r>
    </w:p>
    <w:p w14:paraId="04820404" w14:textId="090D03EB" w:rsidR="00FD45EE" w:rsidRPr="000476DB" w:rsidRDefault="00FD45EE" w:rsidP="000476DB">
      <w:pPr>
        <w:numPr>
          <w:ilvl w:val="0"/>
          <w:numId w:val="14"/>
        </w:numPr>
        <w:spacing w:after="0" w:line="240" w:lineRule="auto"/>
        <w:ind w:left="426" w:hanging="284"/>
        <w:rPr>
          <w:rFonts w:cstheme="minorHAnsi"/>
          <w:szCs w:val="21"/>
        </w:rPr>
      </w:pPr>
      <w:r w:rsidRPr="000476DB">
        <w:rPr>
          <w:rFonts w:cstheme="minorHAnsi"/>
          <w:szCs w:val="21"/>
        </w:rPr>
        <w:t>Queen Mary’s Grammar School (11-18, selective)</w:t>
      </w:r>
    </w:p>
    <w:p w14:paraId="0AE0C7C0" w14:textId="6E0156AD" w:rsidR="00FD45EE" w:rsidRPr="00F06458" w:rsidRDefault="00FD45EE" w:rsidP="00A80F36">
      <w:pPr>
        <w:numPr>
          <w:ilvl w:val="0"/>
          <w:numId w:val="14"/>
        </w:numPr>
        <w:spacing w:after="0" w:line="240" w:lineRule="auto"/>
        <w:ind w:left="426" w:hanging="284"/>
        <w:rPr>
          <w:rFonts w:cstheme="minorHAnsi"/>
          <w:szCs w:val="21"/>
        </w:rPr>
      </w:pPr>
      <w:r w:rsidRPr="00F06458">
        <w:rPr>
          <w:rFonts w:cstheme="minorHAnsi"/>
          <w:szCs w:val="21"/>
        </w:rPr>
        <w:t>Shire Oak Academy (11-18)</w:t>
      </w:r>
    </w:p>
    <w:p w14:paraId="6C5BD05D" w14:textId="77777777" w:rsidR="00FD45EE" w:rsidRPr="009E06E9" w:rsidRDefault="00FD45EE" w:rsidP="00A80F36">
      <w:pPr>
        <w:numPr>
          <w:ilvl w:val="0"/>
          <w:numId w:val="14"/>
        </w:numPr>
        <w:spacing w:after="0" w:line="240" w:lineRule="auto"/>
        <w:ind w:left="426" w:hanging="284"/>
        <w:rPr>
          <w:rFonts w:cstheme="minorHAnsi"/>
          <w:b/>
          <w:bCs/>
          <w:szCs w:val="21"/>
        </w:rPr>
      </w:pPr>
      <w:r w:rsidRPr="009E06E9">
        <w:rPr>
          <w:rFonts w:cstheme="minorHAnsi"/>
          <w:b/>
          <w:bCs/>
          <w:szCs w:val="21"/>
        </w:rPr>
        <w:t>The Ladder School (Alternative Provision)</w:t>
      </w:r>
    </w:p>
    <w:p w14:paraId="195561CB" w14:textId="53456AE4" w:rsidR="007505A1" w:rsidRPr="007505A1" w:rsidRDefault="00FD45EE" w:rsidP="007505A1">
      <w:pPr>
        <w:numPr>
          <w:ilvl w:val="0"/>
          <w:numId w:val="14"/>
        </w:numPr>
        <w:spacing w:after="0" w:line="240" w:lineRule="auto"/>
        <w:ind w:left="426" w:hanging="284"/>
        <w:rPr>
          <w:rFonts w:cstheme="minorHAnsi"/>
          <w:szCs w:val="21"/>
        </w:rPr>
      </w:pPr>
      <w:r w:rsidRPr="00F06458">
        <w:rPr>
          <w:rFonts w:cstheme="minorHAnsi"/>
          <w:szCs w:val="21"/>
        </w:rPr>
        <w:t>Q3 Academy Tipton (11-18)</w:t>
      </w:r>
    </w:p>
    <w:p w14:paraId="6DC66C9F" w14:textId="191ACBDB" w:rsidR="00D149D1" w:rsidRDefault="00FD45EE" w:rsidP="00D149D1">
      <w:pPr>
        <w:numPr>
          <w:ilvl w:val="0"/>
          <w:numId w:val="14"/>
        </w:numPr>
        <w:spacing w:after="0" w:line="240" w:lineRule="auto"/>
        <w:ind w:left="426" w:hanging="284"/>
        <w:rPr>
          <w:rFonts w:cstheme="minorHAnsi"/>
          <w:szCs w:val="21"/>
        </w:rPr>
      </w:pPr>
      <w:r w:rsidRPr="00F06458">
        <w:rPr>
          <w:rFonts w:cstheme="minorHAnsi"/>
          <w:szCs w:val="21"/>
        </w:rPr>
        <w:t>Walsall Studio School (14-19)</w:t>
      </w:r>
    </w:p>
    <w:p w14:paraId="2FE49771" w14:textId="77777777" w:rsidR="00D149D1" w:rsidRPr="00D149D1" w:rsidRDefault="00D149D1" w:rsidP="00D149D1">
      <w:pPr>
        <w:spacing w:after="0" w:line="240" w:lineRule="auto"/>
        <w:ind w:left="426"/>
        <w:rPr>
          <w:rFonts w:cstheme="minorHAnsi"/>
          <w:szCs w:val="21"/>
        </w:rPr>
      </w:pPr>
    </w:p>
    <w:p w14:paraId="2F5E2195" w14:textId="7C5897D9" w:rsidR="00FD45EE" w:rsidRDefault="00FD45EE" w:rsidP="00FD45EE">
      <w:pPr>
        <w:spacing w:after="0" w:line="276" w:lineRule="auto"/>
        <w:rPr>
          <w:rFonts w:cstheme="minorHAnsi"/>
          <w:szCs w:val="21"/>
        </w:rPr>
      </w:pPr>
      <w:r w:rsidRPr="00F06458">
        <w:rPr>
          <w:rFonts w:cstheme="minorHAnsi"/>
          <w:szCs w:val="21"/>
        </w:rPr>
        <w:t>The Members of The Mercian Trust include The Vine Trust and the Queen Mary’s Foundation.  Both are charitable organisations focussed on improving the futures of local young people.</w:t>
      </w:r>
    </w:p>
    <w:p w14:paraId="493B21FA" w14:textId="77777777" w:rsidR="00FD45EE" w:rsidRPr="006D3C00" w:rsidRDefault="00FD45EE" w:rsidP="00FD45EE">
      <w:pPr>
        <w:spacing w:after="0" w:line="276" w:lineRule="auto"/>
        <w:rPr>
          <w:rFonts w:cstheme="minorHAnsi"/>
          <w:szCs w:val="21"/>
        </w:rPr>
      </w:pPr>
    </w:p>
    <w:p w14:paraId="7C934D48" w14:textId="77777777" w:rsidR="00FD45EE" w:rsidRPr="00F24661" w:rsidRDefault="00FD45EE" w:rsidP="00FD45EE">
      <w:pPr>
        <w:keepNext/>
        <w:keepLines/>
        <w:widowControl w:val="0"/>
        <w:suppressAutoHyphens/>
        <w:autoSpaceDE w:val="0"/>
        <w:autoSpaceDN w:val="0"/>
        <w:adjustRightInd w:val="0"/>
        <w:spacing w:after="0" w:line="276" w:lineRule="auto"/>
        <w:textAlignment w:val="baseline"/>
        <w:outlineLvl w:val="3"/>
        <w:rPr>
          <w:rFonts w:eastAsiaTheme="majorEastAsia" w:cstheme="minorHAnsi"/>
          <w:b/>
          <w:bCs/>
          <w:iCs/>
          <w:sz w:val="28"/>
          <w:szCs w:val="28"/>
          <w:u w:color="36A9E1"/>
        </w:rPr>
      </w:pPr>
      <w:r w:rsidRPr="00F24661">
        <w:rPr>
          <w:rFonts w:eastAsiaTheme="majorEastAsia" w:cstheme="minorHAnsi"/>
          <w:b/>
          <w:bCs/>
          <w:iCs/>
          <w:sz w:val="28"/>
          <w:szCs w:val="28"/>
          <w:u w:color="36A9E1"/>
        </w:rPr>
        <w:t xml:space="preserve">Trust ethos &amp; values </w:t>
      </w:r>
    </w:p>
    <w:p w14:paraId="0ED2E696" w14:textId="7E5FFF04" w:rsidR="002017DF" w:rsidRPr="00DE1CDB" w:rsidRDefault="00FD45EE" w:rsidP="002017DF">
      <w:pPr>
        <w:spacing w:after="0"/>
        <w:rPr>
          <w:rFonts w:cstheme="minorHAnsi"/>
          <w:iCs/>
        </w:rPr>
      </w:pPr>
      <w:r w:rsidRPr="00DE1CDB">
        <w:rPr>
          <w:rFonts w:cstheme="minorHAnsi"/>
          <w:iCs/>
        </w:rPr>
        <w:t xml:space="preserve">Our name is rooted in history and expresses a geographical identity and ambition. The ancient kingdom of Mercia encompassed much of what we now recognise as the West Midlands – and crucially for us it included what we now call the Black Country. </w:t>
      </w:r>
      <w:r w:rsidR="00C467B4" w:rsidRPr="00DE1CDB">
        <w:rPr>
          <w:rFonts w:cstheme="minorHAnsi"/>
          <w:iCs/>
        </w:rPr>
        <w:t xml:space="preserve"> </w:t>
      </w:r>
      <w:r w:rsidR="002017DF" w:rsidRPr="00DE1CDB">
        <w:rPr>
          <w:rFonts w:cstheme="minorHAnsi"/>
          <w:iCs/>
        </w:rPr>
        <w:t xml:space="preserve">It was in Mercia that St Chad established an association of small monasteries which fostered unity through bonds of kinship.  Now, a thousand years later, we look to demonstrate the same spirit in our approach. We are a family of schools committed to each other – diverse in nature, proud custodians of our history and success, but together, one charitable trust with a common purpose. </w:t>
      </w:r>
    </w:p>
    <w:p w14:paraId="4BE4B2AE" w14:textId="3EC46D0E" w:rsidR="002017DF" w:rsidRPr="00F06458" w:rsidRDefault="002017DF" w:rsidP="002017DF">
      <w:pPr>
        <w:spacing w:after="0"/>
        <w:rPr>
          <w:rFonts w:cstheme="minorHAnsi"/>
          <w:iCs/>
        </w:rPr>
      </w:pPr>
    </w:p>
    <w:p w14:paraId="1FA791CF" w14:textId="12A1ADA0" w:rsidR="002017DF" w:rsidRPr="00F06458" w:rsidRDefault="002017DF" w:rsidP="002017DF">
      <w:pPr>
        <w:spacing w:after="0"/>
        <w:rPr>
          <w:rFonts w:cstheme="minorHAnsi"/>
          <w:iCs/>
        </w:rPr>
      </w:pPr>
      <w:r w:rsidRPr="00F06458">
        <w:rPr>
          <w:rFonts w:cstheme="minorHAnsi"/>
          <w:iCs/>
        </w:rPr>
        <w:t>Our Trust exists to equip our students to:</w:t>
      </w:r>
    </w:p>
    <w:p w14:paraId="7A916872" w14:textId="3B1A51B7" w:rsidR="002017DF" w:rsidRPr="00F06458" w:rsidRDefault="002017DF" w:rsidP="009443F9">
      <w:pPr>
        <w:widowControl w:val="0"/>
        <w:numPr>
          <w:ilvl w:val="0"/>
          <w:numId w:val="15"/>
        </w:numPr>
        <w:suppressAutoHyphens/>
        <w:autoSpaceDE w:val="0"/>
        <w:autoSpaceDN w:val="0"/>
        <w:adjustRightInd w:val="0"/>
        <w:spacing w:after="0" w:line="276" w:lineRule="auto"/>
        <w:textAlignment w:val="baseline"/>
        <w:rPr>
          <w:rFonts w:cstheme="minorHAnsi"/>
          <w:iCs/>
        </w:rPr>
      </w:pPr>
      <w:r w:rsidRPr="00F06458">
        <w:rPr>
          <w:rFonts w:cstheme="minorHAnsi"/>
          <w:iCs/>
        </w:rPr>
        <w:t>Realise their potential</w:t>
      </w:r>
    </w:p>
    <w:p w14:paraId="3760CABC" w14:textId="77777777" w:rsidR="002017DF" w:rsidRPr="00F06458" w:rsidRDefault="002017DF" w:rsidP="009443F9">
      <w:pPr>
        <w:widowControl w:val="0"/>
        <w:numPr>
          <w:ilvl w:val="0"/>
          <w:numId w:val="15"/>
        </w:numPr>
        <w:suppressAutoHyphens/>
        <w:autoSpaceDE w:val="0"/>
        <w:autoSpaceDN w:val="0"/>
        <w:adjustRightInd w:val="0"/>
        <w:spacing w:after="0" w:line="276" w:lineRule="auto"/>
        <w:textAlignment w:val="baseline"/>
        <w:rPr>
          <w:rFonts w:cstheme="minorHAnsi"/>
          <w:iCs/>
        </w:rPr>
      </w:pPr>
      <w:r w:rsidRPr="00F06458">
        <w:rPr>
          <w:rFonts w:cstheme="minorHAnsi"/>
          <w:iCs/>
        </w:rPr>
        <w:t xml:space="preserve">Thrive in the world of work </w:t>
      </w:r>
    </w:p>
    <w:p w14:paraId="174E68BD" w14:textId="575CCDF1" w:rsidR="002017DF" w:rsidRPr="00F06458" w:rsidRDefault="002017DF" w:rsidP="009443F9">
      <w:pPr>
        <w:widowControl w:val="0"/>
        <w:numPr>
          <w:ilvl w:val="0"/>
          <w:numId w:val="15"/>
        </w:numPr>
        <w:suppressAutoHyphens/>
        <w:autoSpaceDE w:val="0"/>
        <w:autoSpaceDN w:val="0"/>
        <w:adjustRightInd w:val="0"/>
        <w:spacing w:after="0" w:line="276" w:lineRule="auto"/>
        <w:textAlignment w:val="baseline"/>
        <w:rPr>
          <w:rFonts w:cstheme="minorHAnsi"/>
          <w:iCs/>
        </w:rPr>
      </w:pPr>
      <w:r w:rsidRPr="00F06458">
        <w:rPr>
          <w:rFonts w:cstheme="minorHAnsi"/>
          <w:iCs/>
        </w:rPr>
        <w:t xml:space="preserve">Make a positive contribution to the local, national and international community. </w:t>
      </w:r>
    </w:p>
    <w:p w14:paraId="3614D75A" w14:textId="77777777" w:rsidR="002017DF" w:rsidRPr="00F06458" w:rsidRDefault="002017DF" w:rsidP="002017DF">
      <w:pPr>
        <w:spacing w:after="0"/>
        <w:rPr>
          <w:rFonts w:cstheme="minorHAnsi"/>
          <w:b/>
          <w:bCs/>
          <w:iCs/>
        </w:rPr>
      </w:pPr>
    </w:p>
    <w:p w14:paraId="5896767A" w14:textId="652967DF" w:rsidR="002017DF" w:rsidRDefault="002017DF" w:rsidP="002017DF">
      <w:pPr>
        <w:spacing w:after="0"/>
        <w:rPr>
          <w:rFonts w:cstheme="minorHAnsi"/>
          <w:b/>
          <w:bCs/>
          <w:i/>
        </w:rPr>
      </w:pPr>
      <w:r w:rsidRPr="00F06458">
        <w:rPr>
          <w:rFonts w:cstheme="minorHAnsi"/>
          <w:iCs/>
        </w:rPr>
        <w:t xml:space="preserve">Our mission is </w:t>
      </w:r>
      <w:r w:rsidRPr="00F06458">
        <w:rPr>
          <w:rFonts w:cstheme="minorHAnsi"/>
          <w:b/>
          <w:bCs/>
          <w:iCs/>
        </w:rPr>
        <w:t>increasing opportunities</w:t>
      </w:r>
      <w:r w:rsidRPr="00F06458">
        <w:rPr>
          <w:rFonts w:cstheme="minorHAnsi"/>
          <w:iCs/>
        </w:rPr>
        <w:t xml:space="preserve"> and </w:t>
      </w:r>
      <w:r w:rsidRPr="00F06458">
        <w:rPr>
          <w:rFonts w:cstheme="minorHAnsi"/>
          <w:b/>
          <w:bCs/>
          <w:iCs/>
        </w:rPr>
        <w:t>improving outcomes</w:t>
      </w:r>
      <w:r w:rsidRPr="00F06458">
        <w:rPr>
          <w:rFonts w:cstheme="minorHAnsi"/>
          <w:iCs/>
        </w:rPr>
        <w:t xml:space="preserve">.  Our mantra is </w:t>
      </w:r>
      <w:r w:rsidRPr="00F06458">
        <w:rPr>
          <w:rFonts w:cstheme="minorHAnsi"/>
          <w:b/>
          <w:bCs/>
          <w:i/>
        </w:rPr>
        <w:t>Life to the full</w:t>
      </w:r>
      <w:r w:rsidRPr="00F06458">
        <w:rPr>
          <w:rFonts w:cstheme="minorHAnsi"/>
          <w:b/>
          <w:bCs/>
          <w:iCs/>
        </w:rPr>
        <w:t xml:space="preserve"> </w:t>
      </w:r>
      <w:r w:rsidRPr="00F06458">
        <w:rPr>
          <w:rFonts w:cstheme="minorHAnsi"/>
          <w:iCs/>
        </w:rPr>
        <w:t>in pursuit of what is</w:t>
      </w:r>
      <w:r w:rsidRPr="00F06458">
        <w:rPr>
          <w:rFonts w:cstheme="minorHAnsi"/>
          <w:b/>
          <w:bCs/>
          <w:iCs/>
        </w:rPr>
        <w:t xml:space="preserve"> </w:t>
      </w:r>
      <w:r w:rsidRPr="00F06458">
        <w:rPr>
          <w:rFonts w:cstheme="minorHAnsi"/>
          <w:b/>
          <w:bCs/>
          <w:i/>
        </w:rPr>
        <w:t>good, right and true.</w:t>
      </w:r>
    </w:p>
    <w:p w14:paraId="6641C389" w14:textId="77777777" w:rsidR="00D149D1" w:rsidRDefault="00D149D1" w:rsidP="002017DF">
      <w:pPr>
        <w:spacing w:after="0"/>
        <w:rPr>
          <w:rFonts w:cstheme="minorHAnsi"/>
          <w:b/>
          <w:bCs/>
          <w:i/>
        </w:rPr>
      </w:pPr>
    </w:p>
    <w:p w14:paraId="0D71CEC7" w14:textId="1BE37B13" w:rsidR="00D76D31" w:rsidRDefault="00D76D31" w:rsidP="48F41592">
      <w:pPr>
        <w:spacing w:after="0"/>
        <w:rPr>
          <w:b/>
          <w:bCs/>
          <w:i/>
          <w:iCs/>
        </w:rPr>
      </w:pPr>
    </w:p>
    <w:p w14:paraId="4C665C4C" w14:textId="77777777" w:rsidR="009E06E9" w:rsidRDefault="009E06E9" w:rsidP="002017DF">
      <w:pPr>
        <w:spacing w:after="0"/>
        <w:rPr>
          <w:rFonts w:cstheme="minorHAnsi"/>
          <w:b/>
          <w:bCs/>
          <w:i/>
        </w:rPr>
      </w:pPr>
    </w:p>
    <w:p w14:paraId="40A0174B" w14:textId="77777777" w:rsidR="009E06E9" w:rsidRDefault="009E06E9" w:rsidP="002017DF">
      <w:pPr>
        <w:spacing w:after="0"/>
        <w:rPr>
          <w:rFonts w:cstheme="minorHAnsi"/>
          <w:b/>
          <w:bCs/>
          <w:i/>
        </w:rPr>
      </w:pPr>
    </w:p>
    <w:p w14:paraId="07B92AD3" w14:textId="7FF8DCAB" w:rsidR="009E06E9" w:rsidRDefault="009E06E9" w:rsidP="002017DF">
      <w:pPr>
        <w:spacing w:after="0"/>
        <w:rPr>
          <w:rFonts w:cstheme="minorHAnsi"/>
          <w:b/>
          <w:bCs/>
          <w:i/>
        </w:rPr>
      </w:pPr>
    </w:p>
    <w:p w14:paraId="718FEB46" w14:textId="77777777" w:rsidR="009E06E9" w:rsidRDefault="009E06E9" w:rsidP="00FD45EE">
      <w:pPr>
        <w:spacing w:after="0"/>
        <w:rPr>
          <w:rFonts w:cstheme="minorHAnsi"/>
          <w:iCs/>
        </w:rPr>
        <w:sectPr w:rsidR="009E06E9" w:rsidSect="00FD0F23">
          <w:type w:val="continuous"/>
          <w:pgSz w:w="11906" w:h="16838"/>
          <w:pgMar w:top="1440" w:right="1274" w:bottom="1843" w:left="1440" w:header="567" w:footer="443" w:gutter="0"/>
          <w:cols w:num="2" w:space="708"/>
          <w:titlePg/>
          <w:docGrid w:linePitch="360"/>
        </w:sectPr>
      </w:pPr>
    </w:p>
    <w:p w14:paraId="604A6A31" w14:textId="206B34BD" w:rsidR="00D149D1" w:rsidRPr="00202DCF" w:rsidRDefault="00614F10" w:rsidP="00D149D1">
      <w:pPr>
        <w:pBdr>
          <w:top w:val="single" w:sz="12" w:space="1" w:color="auto"/>
          <w:bottom w:val="single" w:sz="12" w:space="1" w:color="auto"/>
        </w:pBdr>
        <w:rPr>
          <w:b/>
          <w:color w:val="002060"/>
          <w:sz w:val="44"/>
          <w:szCs w:val="44"/>
        </w:rPr>
      </w:pPr>
      <w:r>
        <w:rPr>
          <w:b/>
          <w:color w:val="1A1938"/>
          <w:sz w:val="44"/>
          <w:szCs w:val="44"/>
        </w:rPr>
        <w:br w:type="page"/>
      </w:r>
      <w:r w:rsidR="00D149D1" w:rsidRPr="00FE7E79">
        <w:rPr>
          <w:b/>
          <w:color w:val="1A1938"/>
          <w:sz w:val="44"/>
          <w:szCs w:val="44"/>
        </w:rPr>
        <w:lastRenderedPageBreak/>
        <w:t>JOB DESCRIPTION</w:t>
      </w:r>
    </w:p>
    <w:p w14:paraId="7F7C711C" w14:textId="666BB5AB" w:rsidR="002551A2" w:rsidRPr="006F400A" w:rsidRDefault="002551A2" w:rsidP="002551A2">
      <w:pPr>
        <w:spacing w:after="0" w:line="240" w:lineRule="auto"/>
        <w:jc w:val="both"/>
        <w:textAlignment w:val="baseline"/>
        <w:rPr>
          <w:rFonts w:ascii="Calibri" w:eastAsia="Times New Roman" w:hAnsi="Calibri" w:cs="Calibri"/>
          <w:b/>
          <w:color w:val="1A1938"/>
          <w:lang w:eastAsia="en-GB"/>
        </w:rPr>
      </w:pPr>
      <w:r w:rsidRPr="006F400A">
        <w:rPr>
          <w:rFonts w:ascii="Calibri" w:eastAsia="Times New Roman" w:hAnsi="Calibri" w:cs="Calibri"/>
          <w:b/>
          <w:color w:val="1A1938"/>
          <w:lang w:eastAsia="en-GB"/>
        </w:rPr>
        <w:t>Purpose</w:t>
      </w:r>
    </w:p>
    <w:p w14:paraId="1A5D4325" w14:textId="77777777" w:rsidR="008103B7" w:rsidRDefault="002551A2" w:rsidP="00915394">
      <w:pPr>
        <w:spacing w:after="0" w:line="240" w:lineRule="auto"/>
        <w:jc w:val="both"/>
        <w:textAlignment w:val="baseline"/>
        <w:rPr>
          <w:rFonts w:ascii="Calibri" w:hAnsi="Calibri" w:cs="Calibri"/>
        </w:rPr>
      </w:pPr>
      <w:r w:rsidRPr="006F400A">
        <w:rPr>
          <w:rFonts w:ascii="Calibri" w:hAnsi="Calibri" w:cs="Calibri"/>
        </w:rPr>
        <w:t xml:space="preserve">In conjunction with the Headteacher, develop the school’s overall vision, values and ethos so that The Ladder School provides a purposeful, nurturing and ambitious specialist Alternative Provision in the heart of Walsall. </w:t>
      </w:r>
    </w:p>
    <w:p w14:paraId="32BA92C4" w14:textId="77777777" w:rsidR="008103B7" w:rsidRDefault="008103B7" w:rsidP="00915394">
      <w:pPr>
        <w:spacing w:after="0" w:line="240" w:lineRule="auto"/>
        <w:jc w:val="both"/>
        <w:textAlignment w:val="baseline"/>
        <w:rPr>
          <w:rFonts w:ascii="Calibri" w:hAnsi="Calibri" w:cs="Calibri"/>
        </w:rPr>
      </w:pPr>
    </w:p>
    <w:p w14:paraId="640C2E10" w14:textId="06E5A368" w:rsidR="002551A2" w:rsidRPr="006F400A" w:rsidRDefault="002551A2" w:rsidP="00915394">
      <w:pPr>
        <w:spacing w:after="0" w:line="240" w:lineRule="auto"/>
        <w:jc w:val="both"/>
        <w:textAlignment w:val="baseline"/>
      </w:pPr>
      <w:r w:rsidRPr="006F400A">
        <w:rPr>
          <w:rFonts w:ascii="Calibri" w:hAnsi="Calibri" w:cs="Calibri"/>
        </w:rPr>
        <w:t>The Deputy Headteacher will help increase opportunities, improve outcomes and prepare students positively for their next step, particularly those who are disadvantaged, have SEND, are vulnerable, have experienced disruption to their education, or are more likely to face discrimination, while ensuring the school’s vision aligns with the wider Trust vision and mission.</w:t>
      </w:r>
    </w:p>
    <w:p w14:paraId="4250156C" w14:textId="77777777" w:rsidR="002551A2" w:rsidRPr="006F400A" w:rsidRDefault="002551A2" w:rsidP="00915394">
      <w:pPr>
        <w:spacing w:after="0" w:line="240" w:lineRule="auto"/>
        <w:jc w:val="both"/>
        <w:textAlignment w:val="baseline"/>
        <w:rPr>
          <w:rFonts w:ascii="Calibri" w:eastAsia="Times New Roman" w:hAnsi="Calibri" w:cs="Calibri"/>
          <w:lang w:eastAsia="en-GB"/>
        </w:rPr>
      </w:pPr>
    </w:p>
    <w:p w14:paraId="1552A282" w14:textId="15163C5E" w:rsidR="002551A2" w:rsidRPr="006F400A" w:rsidRDefault="002551A2" w:rsidP="00915394">
      <w:pPr>
        <w:spacing w:after="0" w:line="240" w:lineRule="auto"/>
        <w:jc w:val="both"/>
        <w:textAlignment w:val="baseline"/>
      </w:pPr>
      <w:r w:rsidRPr="006F400A">
        <w:rPr>
          <w:rFonts w:ascii="Calibri" w:hAnsi="Calibri" w:cs="Calibri"/>
        </w:rPr>
        <w:t>Lead in accordance with the Trust’s Blueprint for Leadership and Culture, ensuring that Trust principles underpin decision-making and that The Ladder School’s culture reflects its core values of belonging and mattering, relationships, inclusion, care with high expectations, readiness for the future, resilience and self-worth, partnership and joined-up support, and belief in possibility.</w:t>
      </w:r>
    </w:p>
    <w:p w14:paraId="1E3119A3" w14:textId="0B12C8BE" w:rsidR="002551A2" w:rsidRPr="006F400A" w:rsidRDefault="002551A2" w:rsidP="00915394">
      <w:pPr>
        <w:spacing w:after="0" w:line="240" w:lineRule="auto"/>
        <w:jc w:val="both"/>
        <w:textAlignment w:val="baseline"/>
        <w:rPr>
          <w:rFonts w:ascii="Calibri" w:eastAsia="Times New Roman" w:hAnsi="Calibri" w:cs="Calibri"/>
          <w:lang w:eastAsia="en-GB"/>
        </w:rPr>
      </w:pPr>
    </w:p>
    <w:p w14:paraId="5CB155D5" w14:textId="348D1D5E" w:rsidR="002551A2" w:rsidRPr="006F400A" w:rsidRDefault="002551A2" w:rsidP="00120F5D">
      <w:pPr>
        <w:spacing w:after="120" w:line="240" w:lineRule="auto"/>
        <w:jc w:val="both"/>
        <w:textAlignment w:val="baseline"/>
        <w:rPr>
          <w:rFonts w:ascii="Calibri" w:eastAsia="Times New Roman" w:hAnsi="Calibri" w:cs="Calibri"/>
          <w:b/>
          <w:color w:val="1A1938"/>
          <w:lang w:eastAsia="en-GB"/>
        </w:rPr>
      </w:pPr>
      <w:r w:rsidRPr="006F400A">
        <w:rPr>
          <w:rFonts w:ascii="Calibri" w:eastAsia="Times New Roman" w:hAnsi="Calibri" w:cs="Calibri"/>
          <w:b/>
          <w:color w:val="1A1938"/>
          <w:lang w:eastAsia="en-GB"/>
        </w:rPr>
        <w:t>Our Principles</w:t>
      </w:r>
    </w:p>
    <w:p w14:paraId="16B8D535" w14:textId="39A6FFBF" w:rsidR="00915394" w:rsidRPr="006F400A" w:rsidRDefault="002551A2" w:rsidP="0043094A">
      <w:pPr>
        <w:numPr>
          <w:ilvl w:val="0"/>
          <w:numId w:val="6"/>
        </w:numPr>
        <w:spacing w:after="0" w:line="240" w:lineRule="auto"/>
        <w:ind w:left="357" w:hanging="357"/>
        <w:contextualSpacing/>
        <w:textAlignment w:val="baseline"/>
        <w:rPr>
          <w:rFonts w:ascii="Calibri" w:eastAsia="Times New Roman" w:hAnsi="Calibri" w:cs="Calibri"/>
          <w:lang w:eastAsia="en-GB"/>
        </w:rPr>
      </w:pPr>
      <w:r w:rsidRPr="006F400A">
        <w:rPr>
          <w:rFonts w:ascii="Calibri" w:eastAsia="Times New Roman" w:hAnsi="Calibri" w:cs="Calibri"/>
          <w:lang w:eastAsia="en-GB"/>
        </w:rPr>
        <w:t>To ensure that the school reflects our Trust’s mission of social mobility and social justice for staff and students.</w:t>
      </w:r>
      <w:r w:rsidR="0043094A">
        <w:rPr>
          <w:rFonts w:ascii="Calibri" w:eastAsia="Times New Roman" w:hAnsi="Calibri" w:cs="Calibri"/>
          <w:lang w:eastAsia="en-GB"/>
        </w:rPr>
        <w:br/>
      </w:r>
    </w:p>
    <w:p w14:paraId="5BC44480" w14:textId="1D156A9D" w:rsidR="002551A2" w:rsidRPr="006F400A" w:rsidRDefault="002551A2" w:rsidP="0043094A">
      <w:pPr>
        <w:numPr>
          <w:ilvl w:val="0"/>
          <w:numId w:val="6"/>
        </w:numPr>
        <w:spacing w:after="0" w:line="240" w:lineRule="auto"/>
        <w:ind w:left="357" w:hanging="357"/>
        <w:contextualSpacing/>
        <w:textAlignment w:val="baseline"/>
        <w:rPr>
          <w:rFonts w:ascii="Calibri" w:eastAsia="Times New Roman" w:hAnsi="Calibri" w:cs="Calibri"/>
          <w:lang w:eastAsia="en-GB"/>
        </w:rPr>
      </w:pPr>
      <w:r w:rsidRPr="006F400A">
        <w:rPr>
          <w:rFonts w:ascii="Calibri" w:hAnsi="Calibri" w:cs="Calibri"/>
        </w:rPr>
        <w:t>To embed a school culture of belonging and mattering for all staff and students, ensuring that everyone who works or studies at The Ladder School is known, valued, safe and able to flourish.</w:t>
      </w:r>
      <w:r w:rsidR="0043094A">
        <w:rPr>
          <w:rFonts w:ascii="Calibri" w:hAnsi="Calibri" w:cs="Calibri"/>
        </w:rPr>
        <w:br/>
      </w:r>
    </w:p>
    <w:p w14:paraId="75817632" w14:textId="22594972" w:rsidR="00915394" w:rsidRPr="006F400A" w:rsidRDefault="002551A2" w:rsidP="0043094A">
      <w:pPr>
        <w:numPr>
          <w:ilvl w:val="0"/>
          <w:numId w:val="6"/>
        </w:numPr>
        <w:spacing w:after="0" w:line="240" w:lineRule="auto"/>
        <w:ind w:left="357" w:hanging="357"/>
        <w:contextualSpacing/>
        <w:textAlignment w:val="baseline"/>
        <w:rPr>
          <w:rFonts w:ascii="Calibri" w:eastAsia="Times New Roman" w:hAnsi="Calibri" w:cs="Calibri"/>
          <w:lang w:eastAsia="en-GB"/>
        </w:rPr>
      </w:pPr>
      <w:r w:rsidRPr="006F400A">
        <w:rPr>
          <w:rFonts w:ascii="Calibri" w:eastAsia="Times New Roman" w:hAnsi="Calibri" w:cs="Calibri"/>
          <w:lang w:eastAsia="en-GB"/>
        </w:rPr>
        <w:t>To seek out opportunities to be innovative in strategy and delivery to ensure that the school continues to improve and develop.</w:t>
      </w:r>
      <w:r w:rsidR="0043094A">
        <w:rPr>
          <w:rFonts w:ascii="Calibri" w:eastAsia="Times New Roman" w:hAnsi="Calibri" w:cs="Calibri"/>
          <w:lang w:eastAsia="en-GB"/>
        </w:rPr>
        <w:br/>
      </w:r>
    </w:p>
    <w:p w14:paraId="1ECFFBF0" w14:textId="486D2E1A" w:rsidR="002551A2" w:rsidRPr="006F400A" w:rsidRDefault="002551A2" w:rsidP="0043094A">
      <w:pPr>
        <w:numPr>
          <w:ilvl w:val="0"/>
          <w:numId w:val="6"/>
        </w:numPr>
        <w:spacing w:after="0" w:line="240" w:lineRule="auto"/>
        <w:ind w:left="357" w:hanging="357"/>
        <w:contextualSpacing/>
        <w:textAlignment w:val="baseline"/>
        <w:rPr>
          <w:rFonts w:ascii="Calibri" w:eastAsia="Times New Roman" w:hAnsi="Calibri" w:cs="Calibri"/>
          <w:lang w:eastAsia="en-GB"/>
        </w:rPr>
      </w:pPr>
      <w:r w:rsidRPr="006F400A">
        <w:rPr>
          <w:rFonts w:ascii="Calibri" w:hAnsi="Calibri" w:cs="Calibri"/>
        </w:rPr>
        <w:t>Uphold and embed a culture of safeguarding, wellbeing and emotional resilience for staff and students, recognising the complex needs, lived experiences and barriers faced by young people in Alternative Provision.</w:t>
      </w:r>
    </w:p>
    <w:p w14:paraId="2C00F803" w14:textId="77777777" w:rsidR="002551A2" w:rsidRPr="006F400A" w:rsidRDefault="002551A2" w:rsidP="0043094A">
      <w:pPr>
        <w:spacing w:after="120" w:line="240" w:lineRule="auto"/>
        <w:textAlignment w:val="baseline"/>
        <w:rPr>
          <w:rFonts w:ascii="Calibri" w:eastAsia="Times New Roman" w:hAnsi="Calibri" w:cs="Calibri"/>
          <w:lang w:eastAsia="en-GB"/>
        </w:rPr>
      </w:pPr>
    </w:p>
    <w:p w14:paraId="3C374C0E" w14:textId="77777777" w:rsidR="002551A2" w:rsidRPr="006F400A" w:rsidRDefault="002551A2" w:rsidP="00CE207B">
      <w:pPr>
        <w:spacing w:after="0"/>
        <w:rPr>
          <w:rFonts w:ascii="Calibri" w:eastAsia="Times New Roman" w:hAnsi="Calibri" w:cs="Calibri"/>
          <w:b/>
          <w:color w:val="1A1938"/>
          <w:lang w:eastAsia="en-GB"/>
        </w:rPr>
      </w:pPr>
      <w:r w:rsidRPr="006F400A">
        <w:rPr>
          <w:rFonts w:ascii="Calibri" w:eastAsia="Times New Roman" w:hAnsi="Calibri" w:cs="Calibri"/>
          <w:b/>
          <w:color w:val="1A1938"/>
          <w:lang w:eastAsia="en-GB"/>
        </w:rPr>
        <w:t>School Leadership</w:t>
      </w:r>
    </w:p>
    <w:p w14:paraId="4F51A62F" w14:textId="221B70CE" w:rsidR="006F400A" w:rsidRPr="006F400A" w:rsidRDefault="002551A2" w:rsidP="0043094A">
      <w:pPr>
        <w:pStyle w:val="ListParagraph"/>
        <w:numPr>
          <w:ilvl w:val="0"/>
          <w:numId w:val="7"/>
        </w:numPr>
        <w:spacing w:after="0" w:line="240" w:lineRule="auto"/>
        <w:ind w:left="357" w:hanging="357"/>
      </w:pPr>
      <w:r w:rsidRPr="006F400A">
        <w:rPr>
          <w:rFonts w:ascii="Calibri" w:hAnsi="Calibri" w:cs="Calibri"/>
        </w:rPr>
        <w:t>Articulate, develop and embed a relational, inclusive and ambitious school culture where students are known, valued and supported to feel that they belong, matter and can reconnect with learning.</w:t>
      </w:r>
      <w:r w:rsidR="0043094A">
        <w:rPr>
          <w:rFonts w:ascii="Calibri" w:hAnsi="Calibri" w:cs="Calibri"/>
        </w:rPr>
        <w:br/>
      </w:r>
    </w:p>
    <w:p w14:paraId="4C8233B8" w14:textId="6829C44E" w:rsidR="00172F7C" w:rsidRPr="00172F7C" w:rsidRDefault="002551A2" w:rsidP="0043094A">
      <w:pPr>
        <w:pStyle w:val="ListParagraph"/>
        <w:numPr>
          <w:ilvl w:val="0"/>
          <w:numId w:val="7"/>
        </w:numPr>
        <w:spacing w:after="0" w:line="240" w:lineRule="auto"/>
      </w:pPr>
      <w:r w:rsidRPr="006F400A">
        <w:rPr>
          <w:rFonts w:ascii="Calibri" w:hAnsi="Calibri" w:cs="Calibri"/>
        </w:rPr>
        <w:t>Provide strategic leadership, with others, to develop school improvement and quality assurance plans that deliver the school’s vision, values and priorities, while remaining visible, responsive and operationally effective in the day-to-day life of a busy Alternative Provision.</w:t>
      </w:r>
      <w:r w:rsidR="0043094A">
        <w:rPr>
          <w:rFonts w:ascii="Calibri" w:hAnsi="Calibri" w:cs="Calibri"/>
        </w:rPr>
        <w:br/>
      </w:r>
    </w:p>
    <w:p w14:paraId="3A62D3DB" w14:textId="2700252D" w:rsidR="00172F7C" w:rsidRPr="00172F7C" w:rsidRDefault="002551A2" w:rsidP="0043094A">
      <w:pPr>
        <w:pStyle w:val="ListParagraph"/>
        <w:numPr>
          <w:ilvl w:val="0"/>
          <w:numId w:val="7"/>
        </w:numPr>
        <w:spacing w:after="0" w:line="240" w:lineRule="auto"/>
        <w:rPr>
          <w:rFonts w:ascii="Calibri" w:hAnsi="Calibri" w:cs="Calibri"/>
        </w:rPr>
      </w:pPr>
      <w:r w:rsidRPr="006F400A">
        <w:rPr>
          <w:rFonts w:ascii="Calibri" w:hAnsi="Calibri" w:cs="Calibri"/>
        </w:rPr>
        <w:t>Promote a school culture that prioritises The Ladder School’s core values of belonging and mattering, relationships, inclusion, care with high expectations, readiness for the future, resilience and self-worth, partnership and joined-up support, and belief in possibility.</w:t>
      </w:r>
      <w:r w:rsidR="0043094A">
        <w:rPr>
          <w:rFonts w:ascii="Calibri" w:hAnsi="Calibri" w:cs="Calibri"/>
        </w:rPr>
        <w:br/>
      </w:r>
    </w:p>
    <w:p w14:paraId="66967C24" w14:textId="74C455D1" w:rsidR="00915394" w:rsidRPr="006F400A" w:rsidRDefault="002551A2" w:rsidP="0043094A">
      <w:pPr>
        <w:numPr>
          <w:ilvl w:val="0"/>
          <w:numId w:val="7"/>
        </w:numPr>
        <w:spacing w:after="0" w:line="240" w:lineRule="auto"/>
        <w:contextualSpacing/>
        <w:textAlignment w:val="baseline"/>
        <w:rPr>
          <w:rFonts w:ascii="Calibri" w:eastAsia="Times New Roman" w:hAnsi="Calibri" w:cs="Calibri"/>
          <w:lang w:eastAsia="en-GB"/>
        </w:rPr>
      </w:pPr>
      <w:r w:rsidRPr="006F400A">
        <w:rPr>
          <w:rFonts w:ascii="Calibri" w:hAnsi="Calibri" w:cs="Calibri"/>
        </w:rPr>
        <w:t xml:space="preserve">Ensure all teachers set high expectations which inspire, motivate and challenge all students.  </w:t>
      </w:r>
      <w:r w:rsidR="0043094A">
        <w:rPr>
          <w:rFonts w:ascii="Calibri" w:hAnsi="Calibri" w:cs="Calibri"/>
        </w:rPr>
        <w:br/>
      </w:r>
    </w:p>
    <w:p w14:paraId="346CC4BE" w14:textId="486491C5" w:rsidR="00915394" w:rsidRPr="006F400A" w:rsidRDefault="002551A2" w:rsidP="0043094A">
      <w:pPr>
        <w:numPr>
          <w:ilvl w:val="0"/>
          <w:numId w:val="7"/>
        </w:numPr>
        <w:spacing w:after="0" w:line="240" w:lineRule="auto"/>
        <w:contextualSpacing/>
        <w:textAlignment w:val="baseline"/>
        <w:rPr>
          <w:rFonts w:ascii="Calibri" w:eastAsia="Times New Roman" w:hAnsi="Calibri" w:cs="Calibri"/>
          <w:lang w:eastAsia="en-GB"/>
        </w:rPr>
      </w:pPr>
      <w:r w:rsidRPr="006F400A">
        <w:rPr>
          <w:rFonts w:ascii="Calibri" w:hAnsi="Calibri" w:cs="Calibri"/>
        </w:rPr>
        <w:lastRenderedPageBreak/>
        <w:t xml:space="preserve">Ensure a school environment in which commonalities are identified and celebrated, difference is valued and nurtured, and bullying, harassment and violence are never tolerated.  </w:t>
      </w:r>
    </w:p>
    <w:p w14:paraId="5A50E918" w14:textId="77777777" w:rsidR="002551A2" w:rsidRPr="00172F7C" w:rsidRDefault="002551A2" w:rsidP="008E2155">
      <w:pPr>
        <w:pStyle w:val="ListParagraph"/>
        <w:numPr>
          <w:ilvl w:val="0"/>
          <w:numId w:val="7"/>
        </w:numPr>
        <w:spacing w:after="0" w:line="240" w:lineRule="auto"/>
        <w:jc w:val="both"/>
        <w:rPr>
          <w:rFonts w:ascii="Calibri" w:eastAsia="Times New Roman" w:hAnsi="Calibri" w:cs="Calibri"/>
          <w:lang w:eastAsia="en-GB"/>
        </w:rPr>
      </w:pPr>
      <w:r w:rsidRPr="006F400A">
        <w:rPr>
          <w:rFonts w:ascii="Calibri" w:hAnsi="Calibri" w:cs="Calibri"/>
        </w:rPr>
        <w:t>Model calm authority, relational credibility and trusting relationships with students, families, staff, external partners and wider agencies, recognising that strong relationships are central to behaviour, attendance, safeguarding, learning and lasting change.</w:t>
      </w:r>
    </w:p>
    <w:p w14:paraId="78936A38" w14:textId="77777777" w:rsidR="006F400A" w:rsidRDefault="006F400A" w:rsidP="00915394">
      <w:pPr>
        <w:spacing w:after="0" w:line="240" w:lineRule="auto"/>
        <w:jc w:val="both"/>
        <w:textAlignment w:val="baseline"/>
        <w:rPr>
          <w:rFonts w:ascii="Calibri" w:eastAsia="Times New Roman" w:hAnsi="Calibri" w:cs="Calibri"/>
          <w:b/>
          <w:color w:val="1A1938"/>
          <w:lang w:eastAsia="en-GB"/>
        </w:rPr>
      </w:pPr>
    </w:p>
    <w:p w14:paraId="602E7C9E" w14:textId="24AC144C" w:rsidR="002551A2" w:rsidRPr="006F400A" w:rsidRDefault="002551A2" w:rsidP="00915394">
      <w:pPr>
        <w:spacing w:after="0" w:line="240" w:lineRule="auto"/>
        <w:jc w:val="both"/>
        <w:textAlignment w:val="baseline"/>
        <w:rPr>
          <w:rFonts w:ascii="Calibri" w:eastAsia="Times New Roman" w:hAnsi="Calibri" w:cs="Calibri"/>
          <w:b/>
          <w:color w:val="1A1938"/>
          <w:lang w:eastAsia="en-GB"/>
        </w:rPr>
      </w:pPr>
      <w:r w:rsidRPr="006F400A">
        <w:rPr>
          <w:rFonts w:ascii="Calibri" w:eastAsia="Times New Roman" w:hAnsi="Calibri" w:cs="Calibri"/>
          <w:b/>
          <w:color w:val="1A1938"/>
          <w:lang w:eastAsia="en-GB"/>
        </w:rPr>
        <w:t>Safeguarding</w:t>
      </w:r>
    </w:p>
    <w:p w14:paraId="3DD7D82D" w14:textId="015ABBFE" w:rsidR="002551A2" w:rsidRDefault="002551A2" w:rsidP="006F400A">
      <w:pPr>
        <w:pStyle w:val="ListParagraph"/>
        <w:numPr>
          <w:ilvl w:val="0"/>
          <w:numId w:val="7"/>
        </w:numPr>
        <w:spacing w:before="120" w:after="120" w:line="240" w:lineRule="auto"/>
        <w:jc w:val="both"/>
        <w:rPr>
          <w:rFonts w:ascii="Calibri" w:hAnsi="Calibri" w:cs="Calibri"/>
        </w:rPr>
      </w:pPr>
      <w:r w:rsidRPr="006F400A">
        <w:rPr>
          <w:rFonts w:ascii="Calibri" w:hAnsi="Calibri" w:cs="Calibri"/>
        </w:rPr>
        <w:t>Contribute to the school’s safeguarding culture, ensuring that arrangements, expectations and daily practice support the safety and wellbeing of students and staff.</w:t>
      </w:r>
    </w:p>
    <w:p w14:paraId="23F56C86" w14:textId="77777777" w:rsidR="00752A55" w:rsidRPr="006F400A" w:rsidRDefault="00752A55" w:rsidP="00752A55">
      <w:pPr>
        <w:pStyle w:val="ListParagraph"/>
        <w:spacing w:before="120" w:after="120" w:line="240" w:lineRule="auto"/>
        <w:ind w:left="360"/>
        <w:jc w:val="both"/>
        <w:rPr>
          <w:rFonts w:ascii="Calibri" w:hAnsi="Calibri" w:cs="Calibri"/>
        </w:rPr>
      </w:pPr>
    </w:p>
    <w:p w14:paraId="37400A31" w14:textId="0A07D4CB" w:rsidR="00752A55" w:rsidRPr="00752A55" w:rsidRDefault="002551A2" w:rsidP="00752A55">
      <w:pPr>
        <w:pStyle w:val="ListParagraph"/>
        <w:numPr>
          <w:ilvl w:val="0"/>
          <w:numId w:val="7"/>
        </w:numPr>
        <w:spacing w:before="120" w:after="120" w:line="240" w:lineRule="auto"/>
        <w:rPr>
          <w:rFonts w:ascii="Calibri" w:hAnsi="Calibri" w:cs="Calibri"/>
        </w:rPr>
      </w:pPr>
      <w:r w:rsidRPr="006F400A">
        <w:rPr>
          <w:rFonts w:ascii="Calibri" w:hAnsi="Calibri" w:cs="Calibri"/>
        </w:rPr>
        <w:t>Work with the designated safeguarding lead and wider colleagues to support effective safeguarding practice, including appropriate communication with families, schools, the Local Authority and relevant agencies where needed.</w:t>
      </w:r>
    </w:p>
    <w:p w14:paraId="6D5D818E" w14:textId="77777777" w:rsidR="00752A55" w:rsidRPr="00752A55" w:rsidRDefault="00752A55" w:rsidP="00752A55">
      <w:pPr>
        <w:pStyle w:val="ListParagraph"/>
        <w:spacing w:before="120" w:after="120" w:line="240" w:lineRule="auto"/>
        <w:ind w:left="360"/>
        <w:rPr>
          <w:rFonts w:ascii="Calibri" w:hAnsi="Calibri" w:cs="Calibri"/>
        </w:rPr>
      </w:pPr>
    </w:p>
    <w:p w14:paraId="7AF42B8F" w14:textId="77777777" w:rsidR="002551A2" w:rsidRPr="006F400A" w:rsidRDefault="002551A2" w:rsidP="006F400A">
      <w:pPr>
        <w:pStyle w:val="ListParagraph"/>
        <w:numPr>
          <w:ilvl w:val="0"/>
          <w:numId w:val="7"/>
        </w:numPr>
        <w:spacing w:before="120" w:after="120" w:line="240" w:lineRule="auto"/>
        <w:jc w:val="both"/>
        <w:rPr>
          <w:rFonts w:ascii="Calibri" w:hAnsi="Calibri" w:cs="Calibri"/>
        </w:rPr>
      </w:pPr>
      <w:r w:rsidRPr="006F400A">
        <w:rPr>
          <w:rFonts w:ascii="Calibri" w:hAnsi="Calibri" w:cs="Calibri"/>
        </w:rPr>
        <w:t>Support appropriate responses to safeguarding matters in line with school and Trust expectations, working collaboratively with colleagues as required.</w:t>
      </w:r>
    </w:p>
    <w:p w14:paraId="3B403A04" w14:textId="77777777" w:rsidR="005D07C5" w:rsidRDefault="005D07C5" w:rsidP="00915394">
      <w:pPr>
        <w:spacing w:after="0" w:line="240" w:lineRule="auto"/>
        <w:jc w:val="both"/>
        <w:textAlignment w:val="baseline"/>
        <w:rPr>
          <w:rFonts w:ascii="Calibri" w:eastAsia="Times New Roman" w:hAnsi="Calibri" w:cs="Calibri"/>
          <w:b/>
          <w:color w:val="1A1938"/>
          <w:lang w:eastAsia="en-GB"/>
        </w:rPr>
      </w:pPr>
    </w:p>
    <w:p w14:paraId="773A8D72" w14:textId="291C3C40" w:rsidR="002551A2" w:rsidRPr="0043094A" w:rsidRDefault="002551A2" w:rsidP="00CE207B">
      <w:pPr>
        <w:spacing w:after="0" w:line="240" w:lineRule="auto"/>
        <w:jc w:val="both"/>
        <w:textAlignment w:val="baseline"/>
        <w:rPr>
          <w:rFonts w:ascii="Calibri" w:eastAsia="Times New Roman" w:hAnsi="Calibri" w:cs="Calibri"/>
          <w:b/>
          <w:lang w:eastAsia="en-GB"/>
        </w:rPr>
      </w:pPr>
      <w:r w:rsidRPr="0043094A">
        <w:rPr>
          <w:rFonts w:ascii="Calibri" w:eastAsia="Times New Roman" w:hAnsi="Calibri" w:cs="Calibri"/>
          <w:b/>
          <w:lang w:eastAsia="en-GB"/>
        </w:rPr>
        <w:t>Education and Standards</w:t>
      </w:r>
    </w:p>
    <w:p w14:paraId="1C513538" w14:textId="4246B122" w:rsidR="002551A2" w:rsidRPr="0043094A" w:rsidRDefault="002551A2" w:rsidP="00915394">
      <w:pPr>
        <w:spacing w:after="0" w:line="240" w:lineRule="auto"/>
        <w:jc w:val="both"/>
        <w:textAlignment w:val="baseline"/>
      </w:pPr>
      <w:r w:rsidRPr="0043094A">
        <w:rPr>
          <w:rFonts w:ascii="Calibri" w:hAnsi="Calibri" w:cs="Calibri"/>
        </w:rPr>
        <w:t>In order to increase opportunities, improve outcomes and prepare students for their next step in KS4</w:t>
      </w:r>
      <w:r w:rsidR="00C2513A">
        <w:rPr>
          <w:rFonts w:ascii="Calibri" w:hAnsi="Calibri" w:cs="Calibri"/>
        </w:rPr>
        <w:t xml:space="preserve">, </w:t>
      </w:r>
      <w:r w:rsidRPr="0043094A">
        <w:rPr>
          <w:rFonts w:ascii="Calibri" w:hAnsi="Calibri" w:cs="Calibri"/>
        </w:rPr>
        <w:t xml:space="preserve">KS5, further education, training or employment, especially vulnerable groups, disadvantaged students, students with SEND, children in care or formerly in care, and those more likely to face discrimination, </w:t>
      </w:r>
      <w:r w:rsidR="00752A55">
        <w:rPr>
          <w:rFonts w:ascii="Calibri" w:hAnsi="Calibri" w:cs="Calibri"/>
        </w:rPr>
        <w:t xml:space="preserve">you will </w:t>
      </w:r>
      <w:r w:rsidRPr="0043094A">
        <w:rPr>
          <w:rFonts w:ascii="Calibri" w:hAnsi="Calibri" w:cs="Calibri"/>
        </w:rPr>
        <w:t>ensure that students experience:</w:t>
      </w:r>
    </w:p>
    <w:p w14:paraId="727360E9" w14:textId="77777777" w:rsidR="002551A2" w:rsidRPr="0043094A" w:rsidRDefault="002551A2" w:rsidP="00915394">
      <w:pPr>
        <w:spacing w:after="0" w:line="240" w:lineRule="auto"/>
        <w:jc w:val="both"/>
        <w:textAlignment w:val="baseline"/>
        <w:rPr>
          <w:rFonts w:ascii="Calibri" w:eastAsia="Times New Roman" w:hAnsi="Calibri" w:cs="Calibri"/>
          <w:bCs/>
          <w:lang w:eastAsia="en-GB"/>
        </w:rPr>
      </w:pPr>
    </w:p>
    <w:p w14:paraId="4F59B3FE" w14:textId="399F619C" w:rsidR="002551A2" w:rsidRPr="0043094A" w:rsidRDefault="002551A2" w:rsidP="005D07C5">
      <w:pPr>
        <w:pStyle w:val="ListParagraph"/>
        <w:numPr>
          <w:ilvl w:val="0"/>
          <w:numId w:val="20"/>
        </w:numPr>
        <w:spacing w:after="0" w:line="240" w:lineRule="auto"/>
        <w:ind w:left="360"/>
        <w:jc w:val="both"/>
        <w:textAlignment w:val="baseline"/>
      </w:pPr>
      <w:r w:rsidRPr="0043094A">
        <w:rPr>
          <w:rFonts w:ascii="Calibri" w:hAnsi="Calibri" w:cs="Calibri"/>
        </w:rPr>
        <w:t xml:space="preserve">a broad, balanced and adaptive curriculum that supports re-engagement, prepares students for ambitious destinations, is strengthened by </w:t>
      </w:r>
      <w:proofErr w:type="gramStart"/>
      <w:r w:rsidRPr="0043094A">
        <w:rPr>
          <w:rFonts w:ascii="Calibri" w:hAnsi="Calibri" w:cs="Calibri"/>
        </w:rPr>
        <w:t>high</w:t>
      </w:r>
      <w:r w:rsidR="00C2513A">
        <w:rPr>
          <w:rFonts w:ascii="Calibri" w:hAnsi="Calibri" w:cs="Calibri"/>
        </w:rPr>
        <w:t xml:space="preserve"> </w:t>
      </w:r>
      <w:r w:rsidRPr="0043094A">
        <w:rPr>
          <w:rFonts w:ascii="Calibri" w:hAnsi="Calibri" w:cs="Calibri"/>
        </w:rPr>
        <w:t>quality</w:t>
      </w:r>
      <w:proofErr w:type="gramEnd"/>
      <w:r w:rsidRPr="0043094A">
        <w:rPr>
          <w:rFonts w:ascii="Calibri" w:hAnsi="Calibri" w:cs="Calibri"/>
        </w:rPr>
        <w:t xml:space="preserve"> CEIAG, and includes personal development, employability, independence and preparation for adulthood.</w:t>
      </w:r>
    </w:p>
    <w:p w14:paraId="3F5B0019" w14:textId="77777777" w:rsidR="002551A2" w:rsidRPr="0043094A" w:rsidRDefault="002551A2" w:rsidP="005D07C5">
      <w:pPr>
        <w:pStyle w:val="ListParagraph"/>
        <w:spacing w:after="0" w:line="240" w:lineRule="auto"/>
        <w:ind w:left="0"/>
        <w:jc w:val="both"/>
        <w:textAlignment w:val="baseline"/>
        <w:rPr>
          <w:rFonts w:ascii="Calibri" w:eastAsia="Times New Roman" w:hAnsi="Calibri" w:cs="Calibri"/>
          <w:bCs/>
          <w:lang w:eastAsia="en-GB"/>
        </w:rPr>
      </w:pPr>
    </w:p>
    <w:p w14:paraId="211F9D58" w14:textId="77777777" w:rsidR="002551A2" w:rsidRPr="0043094A" w:rsidRDefault="002551A2" w:rsidP="005D07C5">
      <w:pPr>
        <w:pStyle w:val="ListParagraph"/>
        <w:numPr>
          <w:ilvl w:val="0"/>
          <w:numId w:val="20"/>
        </w:numPr>
        <w:spacing w:after="0" w:line="240" w:lineRule="auto"/>
        <w:ind w:left="360"/>
        <w:jc w:val="both"/>
        <w:textAlignment w:val="baseline"/>
      </w:pPr>
      <w:r w:rsidRPr="0043094A">
        <w:rPr>
          <w:rFonts w:ascii="Calibri" w:hAnsi="Calibri" w:cs="Calibri"/>
        </w:rPr>
        <w:t>consistently strong teaching practice across the school, underpinned by high expectations, adaptive support, trauma-informed thinking and a belief that every student can grow, change and succeed when they are known, supported and challenged in the right way.</w:t>
      </w:r>
    </w:p>
    <w:p w14:paraId="54E3FFC6" w14:textId="77777777" w:rsidR="002551A2" w:rsidRPr="0043094A" w:rsidRDefault="002551A2" w:rsidP="005D07C5">
      <w:pPr>
        <w:spacing w:after="0" w:line="240" w:lineRule="auto"/>
        <w:jc w:val="both"/>
        <w:textAlignment w:val="baseline"/>
        <w:rPr>
          <w:rFonts w:ascii="Calibri" w:eastAsia="Times New Roman" w:hAnsi="Calibri" w:cs="Calibri"/>
          <w:bCs/>
          <w:lang w:eastAsia="en-GB"/>
        </w:rPr>
      </w:pPr>
    </w:p>
    <w:p w14:paraId="49D841B8" w14:textId="77777777" w:rsidR="002551A2" w:rsidRPr="0043094A" w:rsidRDefault="002551A2" w:rsidP="005D07C5">
      <w:pPr>
        <w:pStyle w:val="ListParagraph"/>
        <w:numPr>
          <w:ilvl w:val="0"/>
          <w:numId w:val="20"/>
        </w:numPr>
        <w:spacing w:after="0" w:line="240" w:lineRule="auto"/>
        <w:ind w:left="360"/>
        <w:jc w:val="both"/>
        <w:textAlignment w:val="baseline"/>
        <w:rPr>
          <w:rFonts w:ascii="Calibri" w:eastAsia="Times New Roman" w:hAnsi="Calibri" w:cs="Calibri"/>
          <w:bCs/>
          <w:lang w:eastAsia="en-GB"/>
        </w:rPr>
      </w:pPr>
      <w:r w:rsidRPr="0043094A">
        <w:rPr>
          <w:rFonts w:ascii="Calibri" w:eastAsia="Times New Roman" w:hAnsi="Calibri" w:cs="Calibri"/>
          <w:bCs/>
          <w:lang w:eastAsia="en-GB"/>
        </w:rPr>
        <w:t>assessment practices that are appropriate to their age and used meaningfully by teachers to help them improve.</w:t>
      </w:r>
    </w:p>
    <w:p w14:paraId="085E142D" w14:textId="77777777" w:rsidR="002551A2" w:rsidRPr="0043094A" w:rsidRDefault="002551A2" w:rsidP="005D07C5">
      <w:pPr>
        <w:spacing w:after="0" w:line="240" w:lineRule="auto"/>
        <w:jc w:val="both"/>
        <w:textAlignment w:val="baseline"/>
        <w:rPr>
          <w:rFonts w:ascii="Calibri" w:eastAsia="Times New Roman" w:hAnsi="Calibri" w:cs="Calibri"/>
          <w:bCs/>
          <w:lang w:eastAsia="en-GB"/>
        </w:rPr>
      </w:pPr>
    </w:p>
    <w:p w14:paraId="1C38BE25" w14:textId="77777777" w:rsidR="002551A2" w:rsidRPr="0043094A" w:rsidRDefault="002551A2" w:rsidP="005D07C5">
      <w:pPr>
        <w:pStyle w:val="ListParagraph"/>
        <w:numPr>
          <w:ilvl w:val="0"/>
          <w:numId w:val="20"/>
        </w:numPr>
        <w:spacing w:after="0" w:line="240" w:lineRule="auto"/>
        <w:ind w:left="360"/>
        <w:jc w:val="both"/>
        <w:textAlignment w:val="baseline"/>
      </w:pPr>
      <w:r w:rsidRPr="0043094A">
        <w:rPr>
          <w:rFonts w:ascii="Calibri" w:hAnsi="Calibri" w:cs="Calibri"/>
        </w:rPr>
        <w:t>learning that takes place in a positive, respectful and relational environment where students feel safe, belong, know they matter, and are supported to develop resilience, self-worth, confidence and readiness for their next step.</w:t>
      </w:r>
    </w:p>
    <w:p w14:paraId="47E342F8" w14:textId="77777777" w:rsidR="002551A2" w:rsidRPr="0043094A" w:rsidRDefault="002551A2" w:rsidP="0043094A">
      <w:pPr>
        <w:spacing w:after="0" w:line="240" w:lineRule="auto"/>
        <w:textAlignment w:val="baseline"/>
        <w:rPr>
          <w:rFonts w:ascii="Calibri" w:eastAsia="Times New Roman" w:hAnsi="Calibri" w:cs="Calibri"/>
          <w:bCs/>
          <w:lang w:eastAsia="en-GB"/>
        </w:rPr>
      </w:pPr>
    </w:p>
    <w:p w14:paraId="748D0067" w14:textId="77777777" w:rsidR="002551A2" w:rsidRPr="0043094A" w:rsidRDefault="002551A2" w:rsidP="005D07C5">
      <w:pPr>
        <w:pStyle w:val="ListParagraph"/>
        <w:numPr>
          <w:ilvl w:val="0"/>
          <w:numId w:val="20"/>
        </w:numPr>
        <w:spacing w:after="0" w:line="240" w:lineRule="auto"/>
        <w:ind w:left="360"/>
        <w:jc w:val="both"/>
        <w:textAlignment w:val="baseline"/>
        <w:rPr>
          <w:rFonts w:ascii="Calibri" w:eastAsia="Times New Roman" w:hAnsi="Calibri" w:cs="Calibri"/>
          <w:bCs/>
          <w:lang w:eastAsia="en-GB"/>
        </w:rPr>
      </w:pPr>
      <w:r w:rsidRPr="0043094A">
        <w:rPr>
          <w:rFonts w:ascii="Calibri" w:eastAsia="Times New Roman" w:hAnsi="Calibri" w:cs="Calibri"/>
          <w:bCs/>
          <w:lang w:eastAsia="en-GB"/>
        </w:rPr>
        <w:t>Deliver the school’s strategy for supporting disadvantaged students, including the effective use of pupil premium funding, monitoring impact on student outcomes, attendance, engagement and readiness, and evaluating progress towards the Trust’s social mobility measures.</w:t>
      </w:r>
    </w:p>
    <w:p w14:paraId="6055673A" w14:textId="77777777" w:rsidR="002551A2" w:rsidRPr="0043094A" w:rsidRDefault="002551A2" w:rsidP="005D07C5">
      <w:pPr>
        <w:spacing w:after="0" w:line="240" w:lineRule="auto"/>
        <w:jc w:val="both"/>
        <w:textAlignment w:val="baseline"/>
        <w:rPr>
          <w:rFonts w:ascii="Calibri" w:eastAsia="Times New Roman" w:hAnsi="Calibri" w:cs="Calibri"/>
          <w:bCs/>
          <w:lang w:eastAsia="en-GB"/>
        </w:rPr>
      </w:pPr>
    </w:p>
    <w:p w14:paraId="476606FE" w14:textId="5D296A91" w:rsidR="002551A2" w:rsidRPr="0043094A" w:rsidRDefault="002551A2" w:rsidP="005D07C5">
      <w:pPr>
        <w:pStyle w:val="ListParagraph"/>
        <w:numPr>
          <w:ilvl w:val="0"/>
          <w:numId w:val="19"/>
        </w:numPr>
        <w:tabs>
          <w:tab w:val="clear" w:pos="720"/>
          <w:tab w:val="num" w:pos="360"/>
        </w:tabs>
        <w:spacing w:after="0" w:line="240" w:lineRule="auto"/>
        <w:ind w:left="360"/>
        <w:jc w:val="both"/>
        <w:textAlignment w:val="baseline"/>
      </w:pPr>
      <w:r w:rsidRPr="0043094A">
        <w:rPr>
          <w:rFonts w:ascii="Calibri" w:hAnsi="Calibri" w:cs="Calibri"/>
        </w:rPr>
        <w:t>Articulate, develop and deliver the school’s approach to maintaining the highest standards and expectations for students, ensuring clear expectations of behaviour, consistent routines, restorative and relational practice, and effective transitions are understood by all and embedded within the school’s culture.</w:t>
      </w:r>
    </w:p>
    <w:p w14:paraId="30271FD5" w14:textId="77777777" w:rsidR="002551A2" w:rsidRPr="0043094A" w:rsidRDefault="002551A2" w:rsidP="00915394">
      <w:pPr>
        <w:spacing w:after="0" w:line="240" w:lineRule="auto"/>
        <w:jc w:val="both"/>
        <w:textAlignment w:val="baseline"/>
        <w:rPr>
          <w:rFonts w:ascii="Calibri" w:eastAsia="Times New Roman" w:hAnsi="Calibri" w:cs="Calibri"/>
          <w:b/>
          <w:lang w:eastAsia="en-GB"/>
        </w:rPr>
      </w:pPr>
    </w:p>
    <w:p w14:paraId="2EBE6E55" w14:textId="77777777" w:rsidR="008103B7" w:rsidRDefault="008103B7" w:rsidP="00915394">
      <w:pPr>
        <w:spacing w:after="0" w:line="240" w:lineRule="auto"/>
        <w:jc w:val="both"/>
        <w:textAlignment w:val="baseline"/>
        <w:rPr>
          <w:rFonts w:ascii="Calibri" w:eastAsia="Times New Roman" w:hAnsi="Calibri" w:cs="Calibri"/>
          <w:b/>
          <w:lang w:eastAsia="en-GB"/>
        </w:rPr>
      </w:pPr>
    </w:p>
    <w:p w14:paraId="179B5842" w14:textId="77777777" w:rsidR="008103B7" w:rsidRDefault="008103B7" w:rsidP="00915394">
      <w:pPr>
        <w:spacing w:after="0" w:line="240" w:lineRule="auto"/>
        <w:jc w:val="both"/>
        <w:textAlignment w:val="baseline"/>
        <w:rPr>
          <w:rFonts w:ascii="Calibri" w:eastAsia="Times New Roman" w:hAnsi="Calibri" w:cs="Calibri"/>
          <w:b/>
          <w:lang w:eastAsia="en-GB"/>
        </w:rPr>
      </w:pPr>
    </w:p>
    <w:p w14:paraId="2F53B3CE" w14:textId="77777777" w:rsidR="008103B7" w:rsidRDefault="008103B7" w:rsidP="00915394">
      <w:pPr>
        <w:spacing w:after="0" w:line="240" w:lineRule="auto"/>
        <w:jc w:val="both"/>
        <w:textAlignment w:val="baseline"/>
        <w:rPr>
          <w:rFonts w:ascii="Calibri" w:eastAsia="Times New Roman" w:hAnsi="Calibri" w:cs="Calibri"/>
          <w:b/>
          <w:lang w:eastAsia="en-GB"/>
        </w:rPr>
      </w:pPr>
    </w:p>
    <w:p w14:paraId="67FCF4E2" w14:textId="3D959A78" w:rsidR="002551A2" w:rsidRPr="0043094A" w:rsidRDefault="002551A2" w:rsidP="00915394">
      <w:pPr>
        <w:spacing w:after="0" w:line="240" w:lineRule="auto"/>
        <w:jc w:val="both"/>
        <w:textAlignment w:val="baseline"/>
        <w:rPr>
          <w:rFonts w:ascii="Calibri" w:eastAsia="Times New Roman" w:hAnsi="Calibri" w:cs="Calibri"/>
          <w:b/>
          <w:lang w:eastAsia="en-GB"/>
        </w:rPr>
      </w:pPr>
      <w:r w:rsidRPr="0043094A">
        <w:rPr>
          <w:rFonts w:ascii="Calibri" w:eastAsia="Times New Roman" w:hAnsi="Calibri" w:cs="Calibri"/>
          <w:b/>
          <w:lang w:eastAsia="en-GB"/>
        </w:rPr>
        <w:t>People Development</w:t>
      </w:r>
    </w:p>
    <w:p w14:paraId="2A4A508F" w14:textId="2E0D8F60" w:rsidR="0043094A" w:rsidRDefault="002551A2" w:rsidP="0043094A">
      <w:pPr>
        <w:pStyle w:val="ListParagraph"/>
        <w:numPr>
          <w:ilvl w:val="0"/>
          <w:numId w:val="10"/>
        </w:numPr>
        <w:spacing w:after="0" w:line="240" w:lineRule="auto"/>
        <w:jc w:val="both"/>
        <w:rPr>
          <w:rFonts w:ascii="Calibri" w:hAnsi="Calibri" w:cs="Calibri"/>
        </w:rPr>
      </w:pPr>
      <w:r w:rsidRPr="0043094A">
        <w:rPr>
          <w:rFonts w:ascii="Calibri" w:hAnsi="Calibri" w:cs="Calibri"/>
        </w:rPr>
        <w:t>Line manage key staff within school so that all staff are developed in line with the Trust Blueprint, The Ladder School’s values, and the specialist knowledge required to work effectively in Alternative Provision.</w:t>
      </w:r>
    </w:p>
    <w:p w14:paraId="7A8F73E0" w14:textId="77777777" w:rsidR="0043094A" w:rsidRPr="0043094A" w:rsidRDefault="0043094A" w:rsidP="0043094A">
      <w:pPr>
        <w:pStyle w:val="ListParagraph"/>
        <w:spacing w:after="0" w:line="240" w:lineRule="auto"/>
        <w:ind w:left="360"/>
        <w:jc w:val="both"/>
        <w:rPr>
          <w:rFonts w:ascii="Calibri" w:hAnsi="Calibri" w:cs="Calibri"/>
        </w:rPr>
      </w:pPr>
    </w:p>
    <w:p w14:paraId="5286A9D2" w14:textId="0191EF4C" w:rsidR="0043094A" w:rsidRPr="0043094A" w:rsidRDefault="002551A2" w:rsidP="0043094A">
      <w:pPr>
        <w:numPr>
          <w:ilvl w:val="0"/>
          <w:numId w:val="10"/>
        </w:numPr>
        <w:spacing w:after="0" w:line="240" w:lineRule="auto"/>
        <w:textAlignment w:val="baseline"/>
        <w:rPr>
          <w:rFonts w:ascii="Calibri" w:eastAsia="Times New Roman" w:hAnsi="Calibri" w:cs="Calibri"/>
          <w:bCs/>
          <w:lang w:eastAsia="en-GB"/>
        </w:rPr>
      </w:pPr>
      <w:r w:rsidRPr="0043094A">
        <w:rPr>
          <w:rFonts w:ascii="Calibri" w:eastAsia="Times New Roman" w:hAnsi="Calibri" w:cs="Calibri"/>
          <w:bCs/>
          <w:lang w:eastAsia="en-GB"/>
        </w:rPr>
        <w:t>Ensure that the school conducts professional growth for all staff in line with our Trust’s policy, ethos and approach</w:t>
      </w:r>
      <w:r w:rsidR="0043094A">
        <w:rPr>
          <w:rFonts w:ascii="Calibri" w:eastAsia="Times New Roman" w:hAnsi="Calibri" w:cs="Calibri"/>
          <w:bCs/>
          <w:lang w:eastAsia="en-GB"/>
        </w:rPr>
        <w:t>.</w:t>
      </w:r>
      <w:r w:rsidR="0043094A">
        <w:rPr>
          <w:rFonts w:ascii="Calibri" w:eastAsia="Times New Roman" w:hAnsi="Calibri" w:cs="Calibri"/>
          <w:bCs/>
          <w:lang w:eastAsia="en-GB"/>
        </w:rPr>
        <w:br/>
      </w:r>
    </w:p>
    <w:p w14:paraId="39ECACE1" w14:textId="261FDA1F" w:rsidR="002551A2" w:rsidRPr="0043094A" w:rsidRDefault="002551A2" w:rsidP="0043094A">
      <w:pPr>
        <w:pStyle w:val="ListParagraph"/>
        <w:numPr>
          <w:ilvl w:val="0"/>
          <w:numId w:val="10"/>
        </w:numPr>
        <w:spacing w:after="0" w:line="240" w:lineRule="auto"/>
        <w:jc w:val="both"/>
        <w:rPr>
          <w:rFonts w:ascii="Calibri" w:hAnsi="Calibri" w:cs="Calibri"/>
        </w:rPr>
      </w:pPr>
      <w:r w:rsidRPr="0043094A">
        <w:rPr>
          <w:rFonts w:ascii="Calibri" w:hAnsi="Calibri" w:cs="Calibri"/>
        </w:rPr>
        <w:t>Manage your own and others’ workload to maintain appropriate work-life balance and wellbeing for all staff, recognising the emotional demands of AP work and ensuring clear delegation, support, supervision and accountability.</w:t>
      </w:r>
    </w:p>
    <w:p w14:paraId="47B0FE11" w14:textId="30BE2B31" w:rsidR="002551A2" w:rsidRPr="006F400A" w:rsidRDefault="002551A2" w:rsidP="0043094A">
      <w:pPr>
        <w:spacing w:after="0" w:line="240" w:lineRule="auto"/>
        <w:jc w:val="both"/>
        <w:textAlignment w:val="baseline"/>
        <w:rPr>
          <w:rFonts w:ascii="Calibri" w:eastAsia="Times New Roman" w:hAnsi="Calibri" w:cs="Calibri"/>
          <w:color w:val="E62E64"/>
          <w:lang w:eastAsia="en-GB"/>
        </w:rPr>
      </w:pPr>
    </w:p>
    <w:p w14:paraId="274F04D6" w14:textId="3F02F090" w:rsidR="0043094A" w:rsidRDefault="0043094A" w:rsidP="00915394">
      <w:pPr>
        <w:spacing w:after="0" w:line="240" w:lineRule="auto"/>
        <w:jc w:val="both"/>
        <w:textAlignment w:val="baseline"/>
        <w:rPr>
          <w:rFonts w:ascii="Calibri" w:eastAsia="Times New Roman" w:hAnsi="Calibri" w:cs="Calibri"/>
          <w:b/>
          <w:color w:val="1A1938"/>
          <w:lang w:eastAsia="en-GB"/>
        </w:rPr>
      </w:pPr>
    </w:p>
    <w:p w14:paraId="6C0FB335" w14:textId="5B39E4CA" w:rsidR="002551A2" w:rsidRPr="006F400A" w:rsidRDefault="002551A2" w:rsidP="00915394">
      <w:pPr>
        <w:spacing w:after="0" w:line="240" w:lineRule="auto"/>
        <w:jc w:val="both"/>
        <w:textAlignment w:val="baseline"/>
        <w:rPr>
          <w:rFonts w:ascii="Calibri" w:eastAsia="Times New Roman" w:hAnsi="Calibri" w:cs="Calibri"/>
          <w:b/>
          <w:color w:val="1A1938"/>
          <w:lang w:eastAsia="en-GB"/>
        </w:rPr>
      </w:pPr>
      <w:r w:rsidRPr="006F400A">
        <w:rPr>
          <w:rFonts w:ascii="Calibri" w:eastAsia="Times New Roman" w:hAnsi="Calibri" w:cs="Calibri"/>
          <w:b/>
          <w:color w:val="1A1938"/>
          <w:lang w:eastAsia="en-GB"/>
        </w:rPr>
        <w:t>Operational Leadership</w:t>
      </w:r>
    </w:p>
    <w:p w14:paraId="315ADAB6" w14:textId="6BA8E924" w:rsidR="002551A2" w:rsidRPr="006F400A" w:rsidRDefault="002551A2" w:rsidP="00915394">
      <w:pPr>
        <w:pStyle w:val="ListParagraph"/>
        <w:numPr>
          <w:ilvl w:val="0"/>
          <w:numId w:val="16"/>
        </w:numPr>
        <w:tabs>
          <w:tab w:val="clear" w:pos="720"/>
          <w:tab w:val="num" w:pos="360"/>
        </w:tabs>
        <w:spacing w:after="0" w:line="240" w:lineRule="auto"/>
        <w:ind w:left="360"/>
        <w:jc w:val="both"/>
      </w:pPr>
      <w:r w:rsidRPr="006F400A">
        <w:rPr>
          <w:rFonts w:ascii="Calibri" w:hAnsi="Calibri" w:cs="Calibri"/>
        </w:rPr>
        <w:t>Balance strategic school improvement with visible, hands-on operational leadership, ensuring that daily routines, transitions, behaviour systems, safeguarding responses and communication processes are calm, consistent and effective.</w:t>
      </w:r>
    </w:p>
    <w:p w14:paraId="058545AC" w14:textId="49066134" w:rsidR="002551A2" w:rsidRPr="006F400A" w:rsidRDefault="002551A2" w:rsidP="00915394">
      <w:pPr>
        <w:pStyle w:val="ListParagraph"/>
        <w:spacing w:after="0" w:line="240" w:lineRule="auto"/>
        <w:ind w:left="360"/>
        <w:jc w:val="both"/>
        <w:rPr>
          <w:rFonts w:ascii="Calibri" w:hAnsi="Calibri" w:cs="Calibri"/>
        </w:rPr>
      </w:pPr>
    </w:p>
    <w:p w14:paraId="64CE8AE2" w14:textId="5C014D9E" w:rsidR="002551A2" w:rsidRPr="006F400A" w:rsidRDefault="002551A2" w:rsidP="00915394">
      <w:pPr>
        <w:pStyle w:val="ListParagraph"/>
        <w:numPr>
          <w:ilvl w:val="0"/>
          <w:numId w:val="17"/>
        </w:numPr>
        <w:tabs>
          <w:tab w:val="clear" w:pos="720"/>
          <w:tab w:val="num" w:pos="360"/>
        </w:tabs>
        <w:spacing w:after="0" w:line="240" w:lineRule="auto"/>
        <w:ind w:left="360"/>
        <w:jc w:val="both"/>
      </w:pPr>
      <w:r w:rsidRPr="006F400A">
        <w:rPr>
          <w:rFonts w:ascii="Calibri" w:hAnsi="Calibri" w:cs="Calibri"/>
        </w:rPr>
        <w:t>Work closely with the Headteacher, Trust colleagues, families, placing schools, Walsall Local Authority and wider agencies to secure coordinated support, effective communication, successful reintegration or transition planning, and positive outcomes for students.</w:t>
      </w:r>
    </w:p>
    <w:p w14:paraId="05DADC23" w14:textId="6DA94E48" w:rsidR="002551A2" w:rsidRPr="006F400A" w:rsidRDefault="002551A2" w:rsidP="00915394">
      <w:pPr>
        <w:spacing w:after="0" w:line="240" w:lineRule="auto"/>
        <w:jc w:val="both"/>
        <w:textAlignment w:val="baseline"/>
        <w:rPr>
          <w:rFonts w:ascii="Calibri" w:eastAsia="Times New Roman" w:hAnsi="Calibri" w:cs="Calibri"/>
          <w:lang w:eastAsia="en-GB"/>
        </w:rPr>
      </w:pPr>
    </w:p>
    <w:p w14:paraId="383BD234" w14:textId="1717A239" w:rsidR="002551A2" w:rsidRPr="006F400A" w:rsidRDefault="002551A2" w:rsidP="00915394">
      <w:pPr>
        <w:spacing w:after="0" w:line="240" w:lineRule="auto"/>
        <w:jc w:val="both"/>
        <w:textAlignment w:val="baseline"/>
        <w:rPr>
          <w:rFonts w:ascii="Calibri" w:eastAsia="Times New Roman" w:hAnsi="Calibri" w:cs="Calibri"/>
          <w:lang w:eastAsia="en-GB"/>
        </w:rPr>
      </w:pPr>
    </w:p>
    <w:p w14:paraId="69FBE42A" w14:textId="7C192121" w:rsidR="002551A2" w:rsidRPr="006F400A" w:rsidRDefault="002551A2" w:rsidP="00915394">
      <w:pPr>
        <w:spacing w:after="0" w:line="240" w:lineRule="auto"/>
        <w:jc w:val="both"/>
        <w:textAlignment w:val="baseline"/>
        <w:rPr>
          <w:rFonts w:ascii="Calibri" w:eastAsia="Times New Roman" w:hAnsi="Calibri" w:cs="Calibri"/>
          <w:color w:val="002060"/>
          <w:lang w:eastAsia="en-GB"/>
        </w:rPr>
      </w:pPr>
      <w:r w:rsidRPr="006F400A">
        <w:rPr>
          <w:rFonts w:ascii="Calibri" w:hAnsi="Calibri" w:cs="Calibri"/>
          <w:b/>
          <w:color w:val="1A1938"/>
          <w:kern w:val="2"/>
          <w14:ligatures w14:val="standardContextual"/>
        </w:rPr>
        <w:t xml:space="preserve">Miscellaneous </w:t>
      </w:r>
      <w:r w:rsidRPr="006F400A">
        <w:rPr>
          <w:rFonts w:ascii="Calibri" w:hAnsi="Calibri" w:cs="Calibri"/>
          <w:b/>
          <w:color w:val="002060"/>
          <w:kern w:val="2"/>
          <w14:ligatures w14:val="standardContextual"/>
        </w:rPr>
        <w:tab/>
      </w:r>
    </w:p>
    <w:p w14:paraId="7F6CFFD6" w14:textId="75C039F2" w:rsidR="002551A2" w:rsidRPr="006F400A" w:rsidRDefault="002551A2" w:rsidP="00915394">
      <w:pPr>
        <w:numPr>
          <w:ilvl w:val="0"/>
          <w:numId w:val="13"/>
        </w:numPr>
        <w:spacing w:after="0" w:line="240" w:lineRule="auto"/>
        <w:contextualSpacing/>
        <w:jc w:val="both"/>
        <w:rPr>
          <w:rFonts w:ascii="Calibri" w:hAnsi="Calibri" w:cs="Calibri"/>
          <w:kern w:val="2"/>
          <w14:ligatures w14:val="standardContextual"/>
        </w:rPr>
      </w:pPr>
      <w:r w:rsidRPr="006F400A">
        <w:rPr>
          <w:rFonts w:ascii="Calibri" w:hAnsi="Calibri" w:cs="Calibri"/>
          <w:kern w:val="2"/>
          <w14:ligatures w14:val="standardContextual"/>
        </w:rPr>
        <w:t xml:space="preserve">Any other duties as directed by the Headteacher. </w:t>
      </w:r>
    </w:p>
    <w:p w14:paraId="13611257" w14:textId="02903A08" w:rsidR="00EF786B" w:rsidRPr="006F400A" w:rsidRDefault="00EF786B" w:rsidP="00915394">
      <w:pPr>
        <w:pStyle w:val="paragraph"/>
        <w:spacing w:before="0" w:beforeAutospacing="0" w:after="0" w:afterAutospacing="0"/>
        <w:textAlignment w:val="baseline"/>
        <w:rPr>
          <w:rStyle w:val="Hyperlink"/>
          <w:rFonts w:ascii="Calibri" w:hAnsi="Calibri" w:cs="Calibri"/>
          <w:i/>
          <w:color w:val="1A1938"/>
          <w:sz w:val="22"/>
          <w:szCs w:val="22"/>
        </w:rPr>
      </w:pPr>
    </w:p>
    <w:p w14:paraId="15F5B6EC" w14:textId="36FBBAE2" w:rsidR="00EF786B" w:rsidRDefault="00EF786B" w:rsidP="00915394">
      <w:pPr>
        <w:pStyle w:val="paragraph"/>
        <w:spacing w:before="0" w:beforeAutospacing="0" w:after="0" w:afterAutospacing="0"/>
        <w:textAlignment w:val="baseline"/>
        <w:rPr>
          <w:rStyle w:val="Hyperlink"/>
          <w:rFonts w:ascii="Calibri" w:hAnsi="Calibri" w:cs="Calibri"/>
          <w:i/>
          <w:color w:val="1A1938"/>
          <w:sz w:val="22"/>
          <w:szCs w:val="22"/>
        </w:rPr>
      </w:pPr>
    </w:p>
    <w:p w14:paraId="106E98DB" w14:textId="01BE428E" w:rsidR="00EF786B" w:rsidRDefault="00EF786B" w:rsidP="00915394">
      <w:pPr>
        <w:pStyle w:val="paragraph"/>
        <w:spacing w:before="0" w:beforeAutospacing="0" w:after="0" w:afterAutospacing="0"/>
        <w:textAlignment w:val="baseline"/>
        <w:rPr>
          <w:rFonts w:ascii="Calibri" w:hAnsi="Calibri" w:cs="Calibri"/>
          <w:i/>
          <w:sz w:val="22"/>
          <w:szCs w:val="22"/>
        </w:rPr>
      </w:pPr>
    </w:p>
    <w:p w14:paraId="34A089A5" w14:textId="5CC815E6" w:rsidR="00614F10" w:rsidRDefault="00614F10" w:rsidP="00743DDF">
      <w:pPr>
        <w:pStyle w:val="paragraph"/>
        <w:spacing w:before="0" w:beforeAutospacing="0" w:after="0" w:afterAutospacing="0"/>
        <w:textAlignment w:val="baseline"/>
        <w:rPr>
          <w:rFonts w:ascii="Calibri" w:hAnsi="Calibri" w:cs="Calibri"/>
          <w:i/>
          <w:sz w:val="22"/>
          <w:szCs w:val="22"/>
        </w:rPr>
      </w:pPr>
    </w:p>
    <w:p w14:paraId="16AEE68B" w14:textId="00E888F1" w:rsidR="00614F10" w:rsidRDefault="004E3CED" w:rsidP="00743DDF">
      <w:pPr>
        <w:pStyle w:val="paragraph"/>
        <w:spacing w:before="0" w:beforeAutospacing="0" w:after="0" w:afterAutospacing="0"/>
        <w:textAlignment w:val="baseline"/>
        <w:rPr>
          <w:rFonts w:ascii="Calibri" w:hAnsi="Calibri" w:cs="Calibri"/>
          <w:i/>
          <w:sz w:val="22"/>
          <w:szCs w:val="22"/>
        </w:rPr>
      </w:pPr>
      <w:r>
        <w:rPr>
          <w:noProof/>
        </w:rPr>
        <w:lastRenderedPageBreak/>
        <w:drawing>
          <wp:anchor distT="0" distB="0" distL="114300" distR="114300" simplePos="0" relativeHeight="251658253" behindDoc="1" locked="0" layoutInCell="1" allowOverlap="1" wp14:anchorId="59799255" wp14:editId="66E45CB3">
            <wp:simplePos x="0" y="0"/>
            <wp:positionH relativeFrom="margin">
              <wp:posOffset>-142875</wp:posOffset>
            </wp:positionH>
            <wp:positionV relativeFrom="paragraph">
              <wp:posOffset>208280</wp:posOffset>
            </wp:positionV>
            <wp:extent cx="2981325" cy="3154680"/>
            <wp:effectExtent l="0" t="0" r="9525" b="7620"/>
            <wp:wrapTight wrapText="bothSides">
              <wp:wrapPolygon edited="0">
                <wp:start x="0" y="0"/>
                <wp:lineTo x="0" y="21522"/>
                <wp:lineTo x="21531" y="21522"/>
                <wp:lineTo x="21531" y="0"/>
                <wp:lineTo x="0" y="0"/>
              </wp:wrapPolygon>
            </wp:wrapTight>
            <wp:docPr id="612583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20655"/>
                    <a:stretch>
                      <a:fillRect/>
                    </a:stretch>
                  </pic:blipFill>
                  <pic:spPr bwMode="auto">
                    <a:xfrm>
                      <a:off x="0" y="0"/>
                      <a:ext cx="2981325" cy="3154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BFD857" w14:textId="7B0C0265" w:rsidR="00915394" w:rsidRDefault="004E3CED" w:rsidP="00743DDF">
      <w:pPr>
        <w:pStyle w:val="paragraph"/>
        <w:spacing w:before="0" w:beforeAutospacing="0" w:after="0" w:afterAutospacing="0"/>
        <w:textAlignment w:val="baseline"/>
        <w:rPr>
          <w:rFonts w:ascii="Calibri" w:hAnsi="Calibri" w:cs="Calibri"/>
          <w:i/>
          <w:sz w:val="22"/>
          <w:szCs w:val="22"/>
        </w:rPr>
      </w:pPr>
      <w:r>
        <w:rPr>
          <w:noProof/>
        </w:rPr>
        <w:drawing>
          <wp:anchor distT="0" distB="0" distL="114300" distR="114300" simplePos="0" relativeHeight="251658257" behindDoc="0" locked="0" layoutInCell="1" allowOverlap="1" wp14:anchorId="16DAA486" wp14:editId="2C1C3008">
            <wp:simplePos x="0" y="0"/>
            <wp:positionH relativeFrom="column">
              <wp:posOffset>2940050</wp:posOffset>
            </wp:positionH>
            <wp:positionV relativeFrom="paragraph">
              <wp:posOffset>39370</wp:posOffset>
            </wp:positionV>
            <wp:extent cx="2895611" cy="3154680"/>
            <wp:effectExtent l="0" t="0" r="0" b="7620"/>
            <wp:wrapNone/>
            <wp:docPr id="1894218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218834" name=""/>
                    <pic:cNvPicPr/>
                  </pic:nvPicPr>
                  <pic:blipFill rotWithShape="1">
                    <a:blip r:embed="rId30">
                      <a:extLst>
                        <a:ext uri="{28A0092B-C50C-407E-A947-70E740481C1C}">
                          <a14:useLocalDpi xmlns:a14="http://schemas.microsoft.com/office/drawing/2010/main" val="0"/>
                        </a:ext>
                      </a:extLst>
                    </a:blip>
                    <a:srcRect t="4349" b="12168"/>
                    <a:stretch>
                      <a:fillRect/>
                    </a:stretch>
                  </pic:blipFill>
                  <pic:spPr bwMode="auto">
                    <a:xfrm>
                      <a:off x="0" y="0"/>
                      <a:ext cx="2895611" cy="3154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1573B1" w14:textId="025C7215" w:rsidR="00915394" w:rsidRDefault="00915394" w:rsidP="00743DDF">
      <w:pPr>
        <w:pStyle w:val="paragraph"/>
        <w:spacing w:before="0" w:beforeAutospacing="0" w:after="0" w:afterAutospacing="0"/>
        <w:textAlignment w:val="baseline"/>
        <w:rPr>
          <w:rFonts w:ascii="Calibri" w:hAnsi="Calibri" w:cs="Calibri"/>
          <w:i/>
          <w:sz w:val="22"/>
          <w:szCs w:val="22"/>
        </w:rPr>
      </w:pPr>
    </w:p>
    <w:p w14:paraId="0E5C86F1" w14:textId="0CA050B9" w:rsidR="00915394" w:rsidRDefault="00915394" w:rsidP="00743DDF">
      <w:pPr>
        <w:pStyle w:val="paragraph"/>
        <w:spacing w:before="0" w:beforeAutospacing="0" w:after="0" w:afterAutospacing="0"/>
        <w:textAlignment w:val="baseline"/>
        <w:rPr>
          <w:rFonts w:ascii="Calibri" w:hAnsi="Calibri" w:cs="Calibri"/>
          <w:i/>
          <w:sz w:val="22"/>
          <w:szCs w:val="22"/>
        </w:rPr>
      </w:pPr>
    </w:p>
    <w:p w14:paraId="4D0682D3" w14:textId="6543A9F2" w:rsidR="00915394" w:rsidRDefault="00915394" w:rsidP="00743DDF">
      <w:pPr>
        <w:pStyle w:val="paragraph"/>
        <w:spacing w:before="0" w:beforeAutospacing="0" w:after="0" w:afterAutospacing="0"/>
        <w:textAlignment w:val="baseline"/>
        <w:rPr>
          <w:rFonts w:ascii="Calibri" w:hAnsi="Calibri" w:cs="Calibri"/>
          <w:i/>
          <w:sz w:val="22"/>
          <w:szCs w:val="22"/>
        </w:rPr>
      </w:pPr>
    </w:p>
    <w:p w14:paraId="58B4CE63" w14:textId="534F898C" w:rsidR="00915394" w:rsidRDefault="00915394" w:rsidP="00743DDF">
      <w:pPr>
        <w:pStyle w:val="paragraph"/>
        <w:spacing w:before="0" w:beforeAutospacing="0" w:after="0" w:afterAutospacing="0"/>
        <w:textAlignment w:val="baseline"/>
        <w:rPr>
          <w:rFonts w:ascii="Calibri" w:hAnsi="Calibri" w:cs="Calibri"/>
          <w:i/>
          <w:sz w:val="22"/>
          <w:szCs w:val="22"/>
        </w:rPr>
      </w:pPr>
    </w:p>
    <w:p w14:paraId="64991D7F" w14:textId="4E49B3A3" w:rsidR="00915394" w:rsidRDefault="00915394" w:rsidP="00743DDF">
      <w:pPr>
        <w:pStyle w:val="paragraph"/>
        <w:spacing w:before="0" w:beforeAutospacing="0" w:after="0" w:afterAutospacing="0"/>
        <w:textAlignment w:val="baseline"/>
        <w:rPr>
          <w:rFonts w:ascii="Calibri" w:hAnsi="Calibri" w:cs="Calibri"/>
          <w:i/>
          <w:sz w:val="22"/>
          <w:szCs w:val="22"/>
        </w:rPr>
      </w:pPr>
    </w:p>
    <w:p w14:paraId="5E967EE8" w14:textId="35630666" w:rsidR="00915394" w:rsidRDefault="00915394" w:rsidP="00743DDF">
      <w:pPr>
        <w:pStyle w:val="paragraph"/>
        <w:spacing w:before="0" w:beforeAutospacing="0" w:after="0" w:afterAutospacing="0"/>
        <w:textAlignment w:val="baseline"/>
        <w:rPr>
          <w:rFonts w:ascii="Calibri" w:hAnsi="Calibri" w:cs="Calibri"/>
          <w:i/>
          <w:sz w:val="22"/>
          <w:szCs w:val="22"/>
        </w:rPr>
      </w:pPr>
    </w:p>
    <w:p w14:paraId="728736D0" w14:textId="2907321B" w:rsidR="00915394" w:rsidRDefault="00915394" w:rsidP="00743DDF">
      <w:pPr>
        <w:pStyle w:val="paragraph"/>
        <w:spacing w:before="0" w:beforeAutospacing="0" w:after="0" w:afterAutospacing="0"/>
        <w:textAlignment w:val="baseline"/>
        <w:rPr>
          <w:rFonts w:ascii="Calibri" w:hAnsi="Calibri" w:cs="Calibri"/>
          <w:i/>
          <w:sz w:val="22"/>
          <w:szCs w:val="22"/>
        </w:rPr>
      </w:pPr>
    </w:p>
    <w:p w14:paraId="0FE1A9EC" w14:textId="51E5EB97" w:rsidR="00915394" w:rsidRDefault="00915394" w:rsidP="00743DDF">
      <w:pPr>
        <w:pStyle w:val="paragraph"/>
        <w:spacing w:before="0" w:beforeAutospacing="0" w:after="0" w:afterAutospacing="0"/>
        <w:textAlignment w:val="baseline"/>
        <w:rPr>
          <w:rFonts w:ascii="Calibri" w:hAnsi="Calibri" w:cs="Calibri"/>
          <w:i/>
          <w:sz w:val="22"/>
          <w:szCs w:val="22"/>
        </w:rPr>
      </w:pPr>
    </w:p>
    <w:p w14:paraId="4AAFBD00" w14:textId="71D96ECB" w:rsidR="00915394" w:rsidRDefault="00915394" w:rsidP="00743DDF">
      <w:pPr>
        <w:pStyle w:val="paragraph"/>
        <w:spacing w:before="0" w:beforeAutospacing="0" w:after="0" w:afterAutospacing="0"/>
        <w:textAlignment w:val="baseline"/>
        <w:rPr>
          <w:rFonts w:ascii="Calibri" w:hAnsi="Calibri" w:cs="Calibri"/>
          <w:i/>
          <w:sz w:val="22"/>
          <w:szCs w:val="22"/>
        </w:rPr>
      </w:pPr>
    </w:p>
    <w:p w14:paraId="3BC62CF6" w14:textId="1655E88F" w:rsidR="00915394" w:rsidRDefault="00915394" w:rsidP="00743DDF">
      <w:pPr>
        <w:pStyle w:val="paragraph"/>
        <w:spacing w:before="0" w:beforeAutospacing="0" w:after="0" w:afterAutospacing="0"/>
        <w:textAlignment w:val="baseline"/>
        <w:rPr>
          <w:rFonts w:ascii="Calibri" w:hAnsi="Calibri" w:cs="Calibri"/>
          <w:i/>
          <w:sz w:val="22"/>
          <w:szCs w:val="22"/>
        </w:rPr>
      </w:pPr>
    </w:p>
    <w:p w14:paraId="6C2C8367" w14:textId="06EB43D8" w:rsidR="00915394" w:rsidRDefault="00915394" w:rsidP="00743DDF">
      <w:pPr>
        <w:pStyle w:val="paragraph"/>
        <w:spacing w:before="0" w:beforeAutospacing="0" w:after="0" w:afterAutospacing="0"/>
        <w:textAlignment w:val="baseline"/>
        <w:rPr>
          <w:rFonts w:ascii="Calibri" w:hAnsi="Calibri" w:cs="Calibri"/>
          <w:i/>
          <w:sz w:val="22"/>
          <w:szCs w:val="22"/>
        </w:rPr>
      </w:pPr>
    </w:p>
    <w:p w14:paraId="30BA6BB1" w14:textId="3B0E4CE5" w:rsidR="00915394" w:rsidRDefault="00915394" w:rsidP="00743DDF">
      <w:pPr>
        <w:pStyle w:val="paragraph"/>
        <w:spacing w:before="0" w:beforeAutospacing="0" w:after="0" w:afterAutospacing="0"/>
        <w:textAlignment w:val="baseline"/>
        <w:rPr>
          <w:rFonts w:ascii="Calibri" w:hAnsi="Calibri" w:cs="Calibri"/>
          <w:i/>
          <w:sz w:val="22"/>
          <w:szCs w:val="22"/>
        </w:rPr>
      </w:pPr>
    </w:p>
    <w:p w14:paraId="1E5441D0" w14:textId="364379A5" w:rsidR="00CE207B" w:rsidRDefault="00CE207B" w:rsidP="00743DDF">
      <w:pPr>
        <w:pStyle w:val="paragraph"/>
        <w:spacing w:before="0" w:beforeAutospacing="0" w:after="0" w:afterAutospacing="0"/>
        <w:textAlignment w:val="baseline"/>
        <w:rPr>
          <w:rFonts w:ascii="Calibri" w:hAnsi="Calibri" w:cs="Calibri"/>
          <w:i/>
          <w:sz w:val="22"/>
          <w:szCs w:val="22"/>
        </w:rPr>
      </w:pPr>
    </w:p>
    <w:p w14:paraId="0480AC2A" w14:textId="2E4755A1" w:rsidR="00CE207B" w:rsidRDefault="00CE207B" w:rsidP="00743DDF">
      <w:pPr>
        <w:pStyle w:val="paragraph"/>
        <w:spacing w:before="0" w:beforeAutospacing="0" w:after="0" w:afterAutospacing="0"/>
        <w:textAlignment w:val="baseline"/>
        <w:rPr>
          <w:rFonts w:ascii="Calibri" w:hAnsi="Calibri" w:cs="Calibri"/>
          <w:i/>
          <w:sz w:val="22"/>
          <w:szCs w:val="22"/>
        </w:rPr>
      </w:pPr>
    </w:p>
    <w:p w14:paraId="1FBD84D9" w14:textId="23183C8A" w:rsidR="00CE207B" w:rsidRDefault="00CE207B" w:rsidP="00743DDF">
      <w:pPr>
        <w:pStyle w:val="paragraph"/>
        <w:spacing w:before="0" w:beforeAutospacing="0" w:after="0" w:afterAutospacing="0"/>
        <w:textAlignment w:val="baseline"/>
        <w:rPr>
          <w:rFonts w:ascii="Calibri" w:hAnsi="Calibri" w:cs="Calibri"/>
          <w:i/>
          <w:sz w:val="22"/>
          <w:szCs w:val="22"/>
        </w:rPr>
      </w:pPr>
    </w:p>
    <w:p w14:paraId="076672B7" w14:textId="77777777" w:rsidR="00CE207B" w:rsidRDefault="00CE207B" w:rsidP="00743DDF">
      <w:pPr>
        <w:pStyle w:val="paragraph"/>
        <w:spacing w:before="0" w:beforeAutospacing="0" w:after="0" w:afterAutospacing="0"/>
        <w:textAlignment w:val="baseline"/>
        <w:rPr>
          <w:rFonts w:ascii="Calibri" w:hAnsi="Calibri" w:cs="Calibri"/>
          <w:i/>
          <w:sz w:val="22"/>
          <w:szCs w:val="22"/>
        </w:rPr>
      </w:pPr>
    </w:p>
    <w:p w14:paraId="6B771F01" w14:textId="1EBEEEF7" w:rsidR="00CE207B" w:rsidRDefault="00CE207B" w:rsidP="00743DDF">
      <w:pPr>
        <w:pStyle w:val="paragraph"/>
        <w:spacing w:before="0" w:beforeAutospacing="0" w:after="0" w:afterAutospacing="0"/>
        <w:textAlignment w:val="baseline"/>
        <w:rPr>
          <w:rFonts w:ascii="Calibri" w:hAnsi="Calibri" w:cs="Calibri"/>
          <w:i/>
          <w:sz w:val="22"/>
          <w:szCs w:val="22"/>
        </w:rPr>
      </w:pPr>
    </w:p>
    <w:p w14:paraId="526B68AD" w14:textId="77777777" w:rsidR="00CE207B" w:rsidRDefault="00CE207B" w:rsidP="00743DDF">
      <w:pPr>
        <w:pStyle w:val="paragraph"/>
        <w:spacing w:before="0" w:beforeAutospacing="0" w:after="0" w:afterAutospacing="0"/>
        <w:textAlignment w:val="baseline"/>
        <w:rPr>
          <w:rFonts w:ascii="Calibri" w:hAnsi="Calibri" w:cs="Calibri"/>
          <w:i/>
          <w:sz w:val="22"/>
          <w:szCs w:val="22"/>
        </w:rPr>
      </w:pPr>
    </w:p>
    <w:p w14:paraId="075C6382" w14:textId="344FBDB0" w:rsidR="00915394" w:rsidRDefault="00915394" w:rsidP="00743DDF">
      <w:pPr>
        <w:pStyle w:val="paragraph"/>
        <w:spacing w:before="0" w:beforeAutospacing="0" w:after="0" w:afterAutospacing="0"/>
        <w:textAlignment w:val="baseline"/>
        <w:rPr>
          <w:rFonts w:ascii="Calibri" w:hAnsi="Calibri" w:cs="Calibri"/>
          <w:i/>
          <w:sz w:val="22"/>
          <w:szCs w:val="22"/>
        </w:rPr>
      </w:pPr>
    </w:p>
    <w:p w14:paraId="61C0D86E" w14:textId="77777777" w:rsidR="00614F10" w:rsidRDefault="00614F10" w:rsidP="48F41592">
      <w:pPr>
        <w:pStyle w:val="paragraph"/>
        <w:spacing w:before="0" w:beforeAutospacing="0" w:after="0" w:afterAutospacing="0"/>
        <w:textAlignment w:val="baseline"/>
        <w:rPr>
          <w:rFonts w:ascii="Calibri" w:hAnsi="Calibri" w:cs="Calibri"/>
          <w:i/>
          <w:iCs/>
          <w:sz w:val="22"/>
          <w:szCs w:val="22"/>
        </w:rPr>
      </w:pPr>
    </w:p>
    <w:p w14:paraId="0A8E0EE3" w14:textId="7E0BD381" w:rsidR="48F41592" w:rsidRDefault="48F41592" w:rsidP="48F41592">
      <w:pPr>
        <w:pStyle w:val="paragraph"/>
        <w:spacing w:before="0" w:beforeAutospacing="0" w:after="0" w:afterAutospacing="0"/>
        <w:rPr>
          <w:rFonts w:ascii="Calibri" w:hAnsi="Calibri" w:cs="Calibri"/>
          <w:i/>
          <w:iCs/>
          <w:sz w:val="22"/>
          <w:szCs w:val="22"/>
        </w:rPr>
      </w:pPr>
    </w:p>
    <w:p w14:paraId="0135D2D6" w14:textId="01FB2FC2" w:rsidR="48F41592" w:rsidRDefault="48F41592" w:rsidP="48F41592">
      <w:pPr>
        <w:pStyle w:val="paragraph"/>
        <w:spacing w:before="0" w:beforeAutospacing="0" w:after="0" w:afterAutospacing="0"/>
        <w:rPr>
          <w:rFonts w:ascii="Calibri" w:hAnsi="Calibri" w:cs="Calibri"/>
          <w:i/>
          <w:iCs/>
          <w:sz w:val="22"/>
          <w:szCs w:val="22"/>
        </w:rPr>
      </w:pPr>
    </w:p>
    <w:p w14:paraId="6F7C6469" w14:textId="1C29F9B5" w:rsidR="48F41592" w:rsidRDefault="48F41592" w:rsidP="48F41592">
      <w:pPr>
        <w:pStyle w:val="paragraph"/>
        <w:spacing w:before="0" w:beforeAutospacing="0" w:after="0" w:afterAutospacing="0"/>
        <w:rPr>
          <w:rFonts w:ascii="Calibri" w:hAnsi="Calibri" w:cs="Calibri"/>
          <w:i/>
          <w:iCs/>
          <w:sz w:val="22"/>
          <w:szCs w:val="22"/>
        </w:rPr>
      </w:pPr>
    </w:p>
    <w:p w14:paraId="36E06979" w14:textId="30E48453" w:rsidR="48F41592" w:rsidRDefault="48F41592" w:rsidP="48F41592">
      <w:pPr>
        <w:pStyle w:val="paragraph"/>
        <w:spacing w:before="0" w:beforeAutospacing="0" w:after="0" w:afterAutospacing="0"/>
        <w:rPr>
          <w:rFonts w:ascii="Calibri" w:hAnsi="Calibri" w:cs="Calibri"/>
          <w:i/>
          <w:iCs/>
          <w:sz w:val="22"/>
          <w:szCs w:val="22"/>
        </w:rPr>
      </w:pPr>
    </w:p>
    <w:p w14:paraId="50063620" w14:textId="07E51ACB" w:rsidR="48F41592" w:rsidRDefault="48F41592" w:rsidP="48F41592">
      <w:pPr>
        <w:pStyle w:val="paragraph"/>
        <w:spacing w:before="0" w:beforeAutospacing="0" w:after="0" w:afterAutospacing="0"/>
        <w:rPr>
          <w:rFonts w:ascii="Calibri" w:hAnsi="Calibri" w:cs="Calibri"/>
          <w:i/>
          <w:iCs/>
          <w:sz w:val="22"/>
          <w:szCs w:val="22"/>
        </w:rPr>
      </w:pPr>
    </w:p>
    <w:p w14:paraId="5B9C88EB" w14:textId="50EC5F4E" w:rsidR="48F41592" w:rsidRDefault="48F41592" w:rsidP="48F41592">
      <w:pPr>
        <w:pStyle w:val="paragraph"/>
        <w:spacing w:before="0" w:beforeAutospacing="0" w:after="0" w:afterAutospacing="0"/>
        <w:rPr>
          <w:rFonts w:ascii="Calibri" w:hAnsi="Calibri" w:cs="Calibri"/>
          <w:i/>
          <w:iCs/>
          <w:sz w:val="22"/>
          <w:szCs w:val="22"/>
        </w:rPr>
      </w:pPr>
    </w:p>
    <w:p w14:paraId="4D737FFF" w14:textId="77777777" w:rsidR="00C67692" w:rsidRDefault="00C67692" w:rsidP="00743DDF">
      <w:pPr>
        <w:pStyle w:val="paragraph"/>
        <w:spacing w:before="0" w:beforeAutospacing="0" w:after="0" w:afterAutospacing="0"/>
        <w:textAlignment w:val="baseline"/>
        <w:rPr>
          <w:rFonts w:ascii="Calibri" w:hAnsi="Calibri" w:cs="Calibri"/>
          <w:i/>
          <w:sz w:val="22"/>
          <w:szCs w:val="22"/>
        </w:rPr>
      </w:pPr>
    </w:p>
    <w:p w14:paraId="1264EB45" w14:textId="593D15DE" w:rsidR="002A3A8E" w:rsidRDefault="002A3A8E" w:rsidP="00743DDF">
      <w:pPr>
        <w:pStyle w:val="paragraph"/>
        <w:spacing w:before="0" w:beforeAutospacing="0" w:after="0" w:afterAutospacing="0"/>
        <w:textAlignment w:val="baseline"/>
        <w:rPr>
          <w:rFonts w:ascii="Calibri" w:hAnsi="Calibri" w:cs="Calibri"/>
          <w:i/>
          <w:sz w:val="22"/>
          <w:szCs w:val="22"/>
        </w:rPr>
      </w:pPr>
    </w:p>
    <w:p w14:paraId="7FCC2852" w14:textId="77777777" w:rsidR="004C5C1F" w:rsidRPr="00FE7E79" w:rsidRDefault="004C5C1F" w:rsidP="004C5C1F">
      <w:pPr>
        <w:pBdr>
          <w:top w:val="single" w:sz="12" w:space="1" w:color="auto"/>
          <w:bottom w:val="single" w:sz="12" w:space="1" w:color="auto"/>
        </w:pBdr>
        <w:rPr>
          <w:b/>
          <w:color w:val="1A1938"/>
          <w:sz w:val="44"/>
          <w:szCs w:val="44"/>
        </w:rPr>
      </w:pPr>
      <w:r w:rsidRPr="00FE7E79">
        <w:rPr>
          <w:b/>
          <w:color w:val="1A1938"/>
          <w:sz w:val="44"/>
          <w:szCs w:val="44"/>
        </w:rPr>
        <w:t>PERSON SPECIFICATION</w:t>
      </w:r>
    </w:p>
    <w:p w14:paraId="5633E133" w14:textId="34354D45" w:rsidR="004C5C1F" w:rsidRPr="000C3279" w:rsidRDefault="004C5C1F" w:rsidP="004C5C1F">
      <w:pPr>
        <w:rPr>
          <w:sz w:val="2"/>
          <w:szCs w:val="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82"/>
        <w:gridCol w:w="1134"/>
        <w:gridCol w:w="1276"/>
        <w:gridCol w:w="1390"/>
      </w:tblGrid>
      <w:tr w:rsidR="004C5C1F" w:rsidRPr="00273DD9" w14:paraId="6888A1E5" w14:textId="77777777" w:rsidTr="00FE1C67">
        <w:trPr>
          <w:trHeight w:hRule="exact" w:val="408"/>
        </w:trPr>
        <w:tc>
          <w:tcPr>
            <w:tcW w:w="5382" w:type="dxa"/>
            <w:shd w:val="clear" w:color="auto" w:fill="4EA72E"/>
            <w:vAlign w:val="center"/>
          </w:tcPr>
          <w:p w14:paraId="1F5354D8" w14:textId="77777777" w:rsidR="004C5C1F" w:rsidRPr="00754F57" w:rsidRDefault="004C5C1F" w:rsidP="00FB14ED">
            <w:pPr>
              <w:rPr>
                <w:rFonts w:ascii="Calibri" w:hAnsi="Calibri" w:cs="Calibri"/>
                <w:color w:val="FFFFFF" w:themeColor="background1"/>
                <w:sz w:val="22"/>
                <w:szCs w:val="22"/>
              </w:rPr>
            </w:pPr>
            <w:r w:rsidRPr="00754F57">
              <w:rPr>
                <w:rFonts w:ascii="Calibri" w:hAnsi="Calibri" w:cs="Calibri"/>
                <w:color w:val="FFFFFF" w:themeColor="background1"/>
                <w:sz w:val="22"/>
                <w:szCs w:val="22"/>
              </w:rPr>
              <w:t>QUALIFICATIONS</w:t>
            </w:r>
          </w:p>
        </w:tc>
        <w:tc>
          <w:tcPr>
            <w:tcW w:w="1134" w:type="dxa"/>
            <w:shd w:val="clear" w:color="auto" w:fill="4EA72E"/>
            <w:vAlign w:val="center"/>
          </w:tcPr>
          <w:p w14:paraId="5AEAAAD9" w14:textId="77777777" w:rsidR="004C5C1F" w:rsidRPr="00754F57" w:rsidRDefault="004C5C1F" w:rsidP="00011894">
            <w:pPr>
              <w:ind w:left="-57" w:right="-57"/>
              <w:jc w:val="center"/>
              <w:rPr>
                <w:rFonts w:ascii="Calibri" w:hAnsi="Calibri" w:cs="Calibri"/>
                <w:color w:val="FFFFFF" w:themeColor="background1"/>
                <w:sz w:val="22"/>
                <w:szCs w:val="22"/>
              </w:rPr>
            </w:pPr>
            <w:r w:rsidRPr="00754F57">
              <w:rPr>
                <w:rFonts w:ascii="Calibri" w:hAnsi="Calibri" w:cs="Calibri"/>
                <w:color w:val="FFFFFF" w:themeColor="background1"/>
                <w:sz w:val="22"/>
                <w:szCs w:val="22"/>
              </w:rPr>
              <w:t>ESSENTIAL</w:t>
            </w:r>
          </w:p>
        </w:tc>
        <w:tc>
          <w:tcPr>
            <w:tcW w:w="1276" w:type="dxa"/>
            <w:shd w:val="clear" w:color="auto" w:fill="4EA72E"/>
            <w:vAlign w:val="center"/>
          </w:tcPr>
          <w:p w14:paraId="77A93280" w14:textId="77777777" w:rsidR="004C5C1F" w:rsidRPr="00754F57" w:rsidRDefault="004C5C1F" w:rsidP="00FB14ED">
            <w:pPr>
              <w:jc w:val="center"/>
              <w:rPr>
                <w:rFonts w:ascii="Calibri" w:hAnsi="Calibri" w:cs="Calibri"/>
                <w:color w:val="FFFFFF" w:themeColor="background1"/>
                <w:sz w:val="22"/>
                <w:szCs w:val="22"/>
              </w:rPr>
            </w:pPr>
            <w:r w:rsidRPr="00754F57">
              <w:rPr>
                <w:rFonts w:ascii="Calibri" w:hAnsi="Calibri" w:cs="Calibri"/>
                <w:color w:val="FFFFFF" w:themeColor="background1"/>
                <w:sz w:val="22"/>
                <w:szCs w:val="22"/>
              </w:rPr>
              <w:t>DESIRABLE</w:t>
            </w:r>
          </w:p>
        </w:tc>
        <w:tc>
          <w:tcPr>
            <w:tcW w:w="1390" w:type="dxa"/>
            <w:shd w:val="clear" w:color="auto" w:fill="4EA72E"/>
            <w:vAlign w:val="center"/>
          </w:tcPr>
          <w:p w14:paraId="31035961" w14:textId="77777777" w:rsidR="004C5C1F" w:rsidRPr="00754F57" w:rsidRDefault="004C5C1F" w:rsidP="00FB14ED">
            <w:pPr>
              <w:jc w:val="center"/>
              <w:rPr>
                <w:rFonts w:ascii="Calibri" w:hAnsi="Calibri" w:cs="Calibri"/>
                <w:color w:val="FFFFFF" w:themeColor="background1"/>
                <w:sz w:val="22"/>
                <w:szCs w:val="22"/>
              </w:rPr>
            </w:pPr>
            <w:r w:rsidRPr="00754F57">
              <w:rPr>
                <w:rFonts w:ascii="Calibri" w:hAnsi="Calibri" w:cs="Calibri"/>
                <w:color w:val="FFFFFF" w:themeColor="background1"/>
                <w:sz w:val="22"/>
                <w:szCs w:val="22"/>
              </w:rPr>
              <w:t>EVIDENCE</w:t>
            </w:r>
          </w:p>
        </w:tc>
      </w:tr>
      <w:tr w:rsidR="004C5C1F" w:rsidRPr="00273DD9" w14:paraId="3923147B" w14:textId="77777777" w:rsidTr="00FE1C67">
        <w:trPr>
          <w:trHeight w:hRule="exact" w:val="618"/>
        </w:trPr>
        <w:tc>
          <w:tcPr>
            <w:tcW w:w="5382" w:type="dxa"/>
            <w:vAlign w:val="center"/>
          </w:tcPr>
          <w:p w14:paraId="5CB7CF37" w14:textId="77777777" w:rsidR="004C5C1F" w:rsidRPr="00754F57" w:rsidRDefault="004C5C1F" w:rsidP="00FB14ED">
            <w:pPr>
              <w:rPr>
                <w:rFonts w:ascii="Calibri" w:hAnsi="Calibri" w:cs="Calibri"/>
                <w:sz w:val="22"/>
                <w:szCs w:val="22"/>
              </w:rPr>
            </w:pPr>
            <w:r w:rsidRPr="00754F57">
              <w:rPr>
                <w:rFonts w:ascii="Calibri" w:hAnsi="Calibri" w:cs="Calibri"/>
                <w:sz w:val="22"/>
                <w:szCs w:val="22"/>
              </w:rPr>
              <w:t>QTS.</w:t>
            </w:r>
          </w:p>
        </w:tc>
        <w:tc>
          <w:tcPr>
            <w:tcW w:w="1134" w:type="dxa"/>
            <w:vAlign w:val="center"/>
          </w:tcPr>
          <w:p w14:paraId="129568F2" w14:textId="77777777" w:rsidR="004C5C1F" w:rsidRPr="00754F57" w:rsidRDefault="004C5C1F" w:rsidP="00FB14ED">
            <w:pPr>
              <w:jc w:val="center"/>
              <w:rPr>
                <w:rFonts w:ascii="Calibri" w:hAnsi="Calibri" w:cs="Calibri"/>
                <w:sz w:val="22"/>
                <w:szCs w:val="22"/>
                <w:highlight w:val="yellow"/>
              </w:rPr>
            </w:pPr>
            <w:r w:rsidRPr="00754F57">
              <w:rPr>
                <w:rFonts w:ascii="Calibri" w:hAnsi="Calibri" w:cs="Calibri"/>
                <w:sz w:val="22"/>
                <w:szCs w:val="22"/>
              </w:rPr>
              <w:t>X</w:t>
            </w:r>
          </w:p>
        </w:tc>
        <w:tc>
          <w:tcPr>
            <w:tcW w:w="1276" w:type="dxa"/>
            <w:vAlign w:val="center"/>
          </w:tcPr>
          <w:p w14:paraId="08E7B7FA" w14:textId="77777777" w:rsidR="004C5C1F" w:rsidRPr="00754F57" w:rsidRDefault="004C5C1F" w:rsidP="00FB14ED">
            <w:pPr>
              <w:jc w:val="center"/>
              <w:rPr>
                <w:rFonts w:ascii="Calibri" w:hAnsi="Calibri" w:cs="Calibri"/>
                <w:sz w:val="22"/>
                <w:szCs w:val="22"/>
              </w:rPr>
            </w:pPr>
          </w:p>
        </w:tc>
        <w:tc>
          <w:tcPr>
            <w:tcW w:w="1390" w:type="dxa"/>
            <w:vAlign w:val="center"/>
          </w:tcPr>
          <w:p w14:paraId="3C899DCE" w14:textId="77777777" w:rsidR="004C5C1F" w:rsidRPr="00754F57" w:rsidRDefault="004C5C1F" w:rsidP="00FB14ED">
            <w:pPr>
              <w:rPr>
                <w:rFonts w:ascii="Calibri" w:hAnsi="Calibri" w:cs="Calibri"/>
                <w:sz w:val="22"/>
                <w:szCs w:val="22"/>
              </w:rPr>
            </w:pPr>
            <w:r w:rsidRPr="00754F57">
              <w:rPr>
                <w:rFonts w:ascii="Calibri" w:hAnsi="Calibri" w:cs="Calibri"/>
                <w:sz w:val="22"/>
                <w:szCs w:val="22"/>
              </w:rPr>
              <w:t>Application/</w:t>
            </w:r>
          </w:p>
          <w:p w14:paraId="0677B338" w14:textId="77777777" w:rsidR="004C5C1F" w:rsidRPr="00754F57" w:rsidRDefault="004C5C1F" w:rsidP="00FB14ED">
            <w:pPr>
              <w:rPr>
                <w:rFonts w:ascii="Calibri" w:hAnsi="Calibri" w:cs="Calibri"/>
                <w:sz w:val="22"/>
                <w:szCs w:val="22"/>
              </w:rPr>
            </w:pPr>
            <w:r w:rsidRPr="00754F57">
              <w:rPr>
                <w:rFonts w:ascii="Calibri" w:hAnsi="Calibri" w:cs="Calibri"/>
                <w:sz w:val="22"/>
                <w:szCs w:val="22"/>
              </w:rPr>
              <w:t>Cert</w:t>
            </w:r>
          </w:p>
        </w:tc>
      </w:tr>
      <w:tr w:rsidR="004C5C1F" w:rsidRPr="00273DD9" w14:paraId="4B361570" w14:textId="77777777" w:rsidTr="00FE1C67">
        <w:trPr>
          <w:trHeight w:hRule="exact" w:val="618"/>
        </w:trPr>
        <w:tc>
          <w:tcPr>
            <w:tcW w:w="5382" w:type="dxa"/>
            <w:shd w:val="clear" w:color="auto" w:fill="F2F2F2" w:themeFill="background1" w:themeFillShade="F2"/>
            <w:vAlign w:val="center"/>
          </w:tcPr>
          <w:p w14:paraId="11D581D0" w14:textId="77777777" w:rsidR="004C5C1F" w:rsidRPr="00754F57" w:rsidRDefault="004C5C1F" w:rsidP="00FB14ED">
            <w:pPr>
              <w:rPr>
                <w:rFonts w:ascii="Calibri" w:hAnsi="Calibri" w:cs="Calibri"/>
                <w:sz w:val="22"/>
                <w:szCs w:val="22"/>
              </w:rPr>
            </w:pPr>
            <w:r w:rsidRPr="00754F57">
              <w:rPr>
                <w:rFonts w:ascii="Calibri" w:hAnsi="Calibri" w:cs="Calibri"/>
                <w:sz w:val="22"/>
                <w:szCs w:val="22"/>
              </w:rPr>
              <w:t>Honours Degree or Equivalent.</w:t>
            </w:r>
          </w:p>
        </w:tc>
        <w:tc>
          <w:tcPr>
            <w:tcW w:w="1134" w:type="dxa"/>
            <w:shd w:val="clear" w:color="auto" w:fill="F2F2F2" w:themeFill="background1" w:themeFillShade="F2"/>
            <w:vAlign w:val="center"/>
          </w:tcPr>
          <w:p w14:paraId="46E1B4D8" w14:textId="77777777" w:rsidR="004C5C1F" w:rsidRPr="00754F57" w:rsidRDefault="004C5C1F" w:rsidP="00FB14ED">
            <w:pPr>
              <w:jc w:val="center"/>
              <w:rPr>
                <w:rFonts w:ascii="Calibri" w:hAnsi="Calibri" w:cs="Calibri"/>
                <w:sz w:val="22"/>
                <w:szCs w:val="22"/>
              </w:rPr>
            </w:pPr>
            <w:r w:rsidRPr="00754F57">
              <w:rPr>
                <w:rFonts w:ascii="Calibri" w:hAnsi="Calibri" w:cs="Calibri"/>
                <w:sz w:val="22"/>
                <w:szCs w:val="22"/>
              </w:rPr>
              <w:t>X</w:t>
            </w:r>
          </w:p>
        </w:tc>
        <w:tc>
          <w:tcPr>
            <w:tcW w:w="1276" w:type="dxa"/>
            <w:shd w:val="clear" w:color="auto" w:fill="F2F2F2" w:themeFill="background1" w:themeFillShade="F2"/>
            <w:vAlign w:val="center"/>
          </w:tcPr>
          <w:p w14:paraId="5BE3A9B8" w14:textId="77777777" w:rsidR="004C5C1F" w:rsidRPr="00754F57" w:rsidRDefault="004C5C1F" w:rsidP="00FB14ED">
            <w:pPr>
              <w:jc w:val="center"/>
              <w:rPr>
                <w:rFonts w:ascii="Calibri" w:hAnsi="Calibri" w:cs="Calibri"/>
                <w:sz w:val="22"/>
                <w:szCs w:val="22"/>
              </w:rPr>
            </w:pPr>
          </w:p>
        </w:tc>
        <w:tc>
          <w:tcPr>
            <w:tcW w:w="1390" w:type="dxa"/>
            <w:shd w:val="clear" w:color="auto" w:fill="F2F2F2" w:themeFill="background1" w:themeFillShade="F2"/>
            <w:vAlign w:val="center"/>
          </w:tcPr>
          <w:p w14:paraId="47F2DD39" w14:textId="77777777" w:rsidR="004C5C1F" w:rsidRPr="00754F57" w:rsidRDefault="004C5C1F" w:rsidP="00FB14ED">
            <w:pPr>
              <w:rPr>
                <w:rFonts w:ascii="Calibri" w:hAnsi="Calibri" w:cs="Calibri"/>
                <w:sz w:val="22"/>
                <w:szCs w:val="22"/>
              </w:rPr>
            </w:pPr>
            <w:r w:rsidRPr="00754F57">
              <w:rPr>
                <w:rFonts w:ascii="Calibri" w:hAnsi="Calibri" w:cs="Calibri"/>
                <w:sz w:val="22"/>
                <w:szCs w:val="22"/>
              </w:rPr>
              <w:t>Application/</w:t>
            </w:r>
          </w:p>
          <w:p w14:paraId="4B1DA454" w14:textId="77777777" w:rsidR="004C5C1F" w:rsidRPr="00754F57" w:rsidRDefault="004C5C1F" w:rsidP="00FB14ED">
            <w:pPr>
              <w:rPr>
                <w:rFonts w:ascii="Calibri" w:hAnsi="Calibri" w:cs="Calibri"/>
                <w:sz w:val="22"/>
                <w:szCs w:val="22"/>
              </w:rPr>
            </w:pPr>
            <w:r w:rsidRPr="00754F57">
              <w:rPr>
                <w:rFonts w:ascii="Calibri" w:hAnsi="Calibri" w:cs="Calibri"/>
                <w:sz w:val="22"/>
                <w:szCs w:val="22"/>
              </w:rPr>
              <w:t>Cert</w:t>
            </w:r>
          </w:p>
        </w:tc>
      </w:tr>
      <w:tr w:rsidR="004C5C1F" w:rsidRPr="00273DD9" w14:paraId="542450FF" w14:textId="77777777" w:rsidTr="00FE1C67">
        <w:trPr>
          <w:trHeight w:hRule="exact" w:val="618"/>
        </w:trPr>
        <w:tc>
          <w:tcPr>
            <w:tcW w:w="5382" w:type="dxa"/>
            <w:vAlign w:val="center"/>
          </w:tcPr>
          <w:p w14:paraId="74E14B3E" w14:textId="77777777" w:rsidR="004C5C1F" w:rsidRPr="00754F57" w:rsidRDefault="004C5C1F" w:rsidP="00FB14ED">
            <w:pPr>
              <w:rPr>
                <w:rFonts w:ascii="Calibri" w:hAnsi="Calibri" w:cs="Calibri"/>
                <w:sz w:val="22"/>
                <w:szCs w:val="22"/>
              </w:rPr>
            </w:pPr>
            <w:r w:rsidRPr="00754F57">
              <w:rPr>
                <w:rFonts w:ascii="Calibri" w:hAnsi="Calibri" w:cs="Calibri"/>
                <w:sz w:val="22"/>
                <w:szCs w:val="22"/>
              </w:rPr>
              <w:t>Postgraduate Qualification in Leadership / Management.</w:t>
            </w:r>
          </w:p>
        </w:tc>
        <w:tc>
          <w:tcPr>
            <w:tcW w:w="1134" w:type="dxa"/>
            <w:vAlign w:val="center"/>
          </w:tcPr>
          <w:p w14:paraId="02107666" w14:textId="77777777" w:rsidR="004C5C1F" w:rsidRPr="00754F57" w:rsidRDefault="004C5C1F" w:rsidP="00FB14ED">
            <w:pPr>
              <w:jc w:val="center"/>
              <w:rPr>
                <w:rFonts w:ascii="Calibri" w:hAnsi="Calibri" w:cs="Calibri"/>
                <w:sz w:val="22"/>
                <w:szCs w:val="22"/>
              </w:rPr>
            </w:pPr>
          </w:p>
        </w:tc>
        <w:tc>
          <w:tcPr>
            <w:tcW w:w="1276" w:type="dxa"/>
            <w:vAlign w:val="center"/>
          </w:tcPr>
          <w:p w14:paraId="4C9AD7AF" w14:textId="77777777" w:rsidR="004C5C1F" w:rsidRPr="00754F57" w:rsidRDefault="004C5C1F" w:rsidP="00FB14ED">
            <w:pPr>
              <w:jc w:val="center"/>
              <w:rPr>
                <w:rFonts w:ascii="Calibri" w:hAnsi="Calibri" w:cs="Calibri"/>
                <w:sz w:val="22"/>
                <w:szCs w:val="22"/>
              </w:rPr>
            </w:pPr>
            <w:r w:rsidRPr="00754F57">
              <w:rPr>
                <w:rFonts w:ascii="Calibri" w:hAnsi="Calibri" w:cs="Calibri"/>
                <w:sz w:val="22"/>
                <w:szCs w:val="22"/>
              </w:rPr>
              <w:t>X</w:t>
            </w:r>
          </w:p>
        </w:tc>
        <w:tc>
          <w:tcPr>
            <w:tcW w:w="1390" w:type="dxa"/>
            <w:vAlign w:val="center"/>
          </w:tcPr>
          <w:p w14:paraId="6B5129FE" w14:textId="77777777" w:rsidR="004C5C1F" w:rsidRPr="00754F57" w:rsidRDefault="004C5C1F" w:rsidP="00FB14ED">
            <w:pPr>
              <w:rPr>
                <w:rFonts w:ascii="Calibri" w:hAnsi="Calibri" w:cs="Calibri"/>
                <w:sz w:val="22"/>
                <w:szCs w:val="22"/>
              </w:rPr>
            </w:pPr>
            <w:r w:rsidRPr="00754F57">
              <w:rPr>
                <w:rFonts w:ascii="Calibri" w:hAnsi="Calibri" w:cs="Calibri"/>
                <w:sz w:val="22"/>
                <w:szCs w:val="22"/>
              </w:rPr>
              <w:t>Application/</w:t>
            </w:r>
          </w:p>
          <w:p w14:paraId="23C4E8D1" w14:textId="77777777" w:rsidR="004C5C1F" w:rsidRPr="00754F57" w:rsidRDefault="004C5C1F" w:rsidP="00FB14ED">
            <w:pPr>
              <w:rPr>
                <w:rFonts w:ascii="Calibri" w:hAnsi="Calibri" w:cs="Calibri"/>
                <w:sz w:val="22"/>
                <w:szCs w:val="22"/>
              </w:rPr>
            </w:pPr>
            <w:r w:rsidRPr="00754F57">
              <w:rPr>
                <w:rFonts w:ascii="Calibri" w:hAnsi="Calibri" w:cs="Calibri"/>
                <w:sz w:val="22"/>
                <w:szCs w:val="22"/>
              </w:rPr>
              <w:t>Cert</w:t>
            </w:r>
          </w:p>
        </w:tc>
      </w:tr>
      <w:tr w:rsidR="004C5C1F" w:rsidRPr="00273DD9" w14:paraId="40A94EB8" w14:textId="77777777" w:rsidTr="00FE1C67">
        <w:trPr>
          <w:trHeight w:hRule="exact" w:val="618"/>
        </w:trPr>
        <w:tc>
          <w:tcPr>
            <w:tcW w:w="5382" w:type="dxa"/>
            <w:shd w:val="clear" w:color="auto" w:fill="F2F2F2" w:themeFill="background1" w:themeFillShade="F2"/>
            <w:vAlign w:val="center"/>
          </w:tcPr>
          <w:p w14:paraId="104433E3" w14:textId="77777777" w:rsidR="004C5C1F" w:rsidRPr="00754F57" w:rsidRDefault="004C5C1F" w:rsidP="00FB14ED">
            <w:pPr>
              <w:rPr>
                <w:rFonts w:ascii="Calibri" w:hAnsi="Calibri" w:cs="Calibri"/>
                <w:sz w:val="22"/>
                <w:szCs w:val="22"/>
              </w:rPr>
            </w:pPr>
            <w:r w:rsidRPr="00754F57">
              <w:rPr>
                <w:rFonts w:ascii="Calibri" w:hAnsi="Calibri" w:cs="Calibri"/>
                <w:sz w:val="22"/>
                <w:szCs w:val="22"/>
              </w:rPr>
              <w:t>Recent Relevant Professional Development.</w:t>
            </w:r>
          </w:p>
        </w:tc>
        <w:tc>
          <w:tcPr>
            <w:tcW w:w="1134" w:type="dxa"/>
            <w:shd w:val="clear" w:color="auto" w:fill="F2F2F2" w:themeFill="background1" w:themeFillShade="F2"/>
            <w:vAlign w:val="center"/>
          </w:tcPr>
          <w:p w14:paraId="23873880" w14:textId="77777777" w:rsidR="004C5C1F" w:rsidRPr="00754F57" w:rsidRDefault="004C5C1F" w:rsidP="00FB14ED">
            <w:pPr>
              <w:jc w:val="center"/>
              <w:rPr>
                <w:rFonts w:ascii="Calibri" w:hAnsi="Calibri" w:cs="Calibri"/>
                <w:sz w:val="22"/>
                <w:szCs w:val="22"/>
              </w:rPr>
            </w:pPr>
            <w:r w:rsidRPr="00754F57">
              <w:rPr>
                <w:rFonts w:ascii="Calibri" w:hAnsi="Calibri" w:cs="Calibri"/>
                <w:sz w:val="22"/>
                <w:szCs w:val="22"/>
              </w:rPr>
              <w:t>X</w:t>
            </w:r>
          </w:p>
        </w:tc>
        <w:tc>
          <w:tcPr>
            <w:tcW w:w="1276" w:type="dxa"/>
            <w:shd w:val="clear" w:color="auto" w:fill="F2F2F2" w:themeFill="background1" w:themeFillShade="F2"/>
            <w:vAlign w:val="center"/>
          </w:tcPr>
          <w:p w14:paraId="158F4059" w14:textId="77777777" w:rsidR="004C5C1F" w:rsidRPr="00754F57" w:rsidRDefault="004C5C1F" w:rsidP="00FB14ED">
            <w:pPr>
              <w:jc w:val="center"/>
              <w:rPr>
                <w:rFonts w:ascii="Calibri" w:hAnsi="Calibri" w:cs="Calibri"/>
                <w:sz w:val="22"/>
                <w:szCs w:val="22"/>
              </w:rPr>
            </w:pPr>
          </w:p>
        </w:tc>
        <w:tc>
          <w:tcPr>
            <w:tcW w:w="1390" w:type="dxa"/>
            <w:shd w:val="clear" w:color="auto" w:fill="F2F2F2" w:themeFill="background1" w:themeFillShade="F2"/>
            <w:vAlign w:val="center"/>
          </w:tcPr>
          <w:p w14:paraId="33A45280" w14:textId="77777777" w:rsidR="004C5C1F" w:rsidRPr="00754F57" w:rsidRDefault="004C5C1F" w:rsidP="00FB14ED">
            <w:pPr>
              <w:rPr>
                <w:rFonts w:ascii="Calibri" w:hAnsi="Calibri" w:cs="Calibri"/>
                <w:sz w:val="22"/>
                <w:szCs w:val="22"/>
              </w:rPr>
            </w:pPr>
            <w:r w:rsidRPr="00754F57">
              <w:rPr>
                <w:rFonts w:ascii="Calibri" w:hAnsi="Calibri" w:cs="Calibri"/>
                <w:sz w:val="22"/>
                <w:szCs w:val="22"/>
              </w:rPr>
              <w:t>Application/</w:t>
            </w:r>
          </w:p>
          <w:p w14:paraId="41FDCCDF" w14:textId="77777777" w:rsidR="004C5C1F" w:rsidRPr="00754F57" w:rsidRDefault="004C5C1F" w:rsidP="00FB14ED">
            <w:pPr>
              <w:rPr>
                <w:rFonts w:ascii="Calibri" w:hAnsi="Calibri" w:cs="Calibri"/>
                <w:sz w:val="22"/>
                <w:szCs w:val="22"/>
              </w:rPr>
            </w:pPr>
            <w:r w:rsidRPr="00754F57">
              <w:rPr>
                <w:rFonts w:ascii="Calibri" w:hAnsi="Calibri" w:cs="Calibri"/>
                <w:sz w:val="22"/>
                <w:szCs w:val="22"/>
              </w:rPr>
              <w:t>Cert</w:t>
            </w:r>
          </w:p>
        </w:tc>
      </w:tr>
    </w:tbl>
    <w:p w14:paraId="3A3DBC2A" w14:textId="6D594782" w:rsidR="004C5C1F" w:rsidRPr="00FE1C67" w:rsidRDefault="004C5C1F" w:rsidP="004C5C1F">
      <w:pPr>
        <w:spacing w:after="0" w:line="240" w:lineRule="auto"/>
        <w:rPr>
          <w:rFonts w:ascii="Calibri" w:hAnsi="Calibri" w:cs="Calibri"/>
        </w:rPr>
      </w:pPr>
    </w:p>
    <w:tbl>
      <w:tblPr>
        <w:tblStyle w:val="TableGrid"/>
        <w:tblW w:w="0" w:type="auto"/>
        <w:tblLook w:val="04A0" w:firstRow="1" w:lastRow="0" w:firstColumn="1" w:lastColumn="0" w:noHBand="0" w:noVBand="1"/>
      </w:tblPr>
      <w:tblGrid>
        <w:gridCol w:w="5345"/>
        <w:gridCol w:w="1178"/>
        <w:gridCol w:w="1273"/>
        <w:gridCol w:w="1386"/>
      </w:tblGrid>
      <w:tr w:rsidR="004C5C1F" w:rsidRPr="00306A02" w14:paraId="273FCBF0" w14:textId="77777777" w:rsidTr="00FE1C67">
        <w:trPr>
          <w:trHeight w:hRule="exact" w:val="383"/>
        </w:trPr>
        <w:tc>
          <w:tcPr>
            <w:tcW w:w="53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4EA72E"/>
            <w:vAlign w:val="center"/>
          </w:tcPr>
          <w:p w14:paraId="6D68707F" w14:textId="77777777" w:rsidR="004C5C1F" w:rsidRPr="000962D8" w:rsidRDefault="004C5C1F" w:rsidP="00FB14ED">
            <w:pPr>
              <w:rPr>
                <w:rFonts w:ascii="Calibri" w:hAnsi="Calibri" w:cs="Calibri"/>
                <w:b/>
                <w:bCs/>
                <w:color w:val="FFFFFF" w:themeColor="background1"/>
                <w:sz w:val="22"/>
                <w:szCs w:val="22"/>
              </w:rPr>
            </w:pPr>
            <w:r w:rsidRPr="000962D8">
              <w:rPr>
                <w:rFonts w:ascii="Calibri" w:hAnsi="Calibri" w:cs="Calibri"/>
                <w:b/>
                <w:bCs/>
                <w:color w:val="FFFFFF" w:themeColor="background1"/>
                <w:sz w:val="22"/>
                <w:szCs w:val="22"/>
              </w:rPr>
              <w:t>KNOWLEDGE AND UNDERSTANDING</w:t>
            </w:r>
          </w:p>
        </w:tc>
        <w:tc>
          <w:tcPr>
            <w:tcW w:w="11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4EA72E"/>
            <w:vAlign w:val="center"/>
          </w:tcPr>
          <w:p w14:paraId="5AB09ECA" w14:textId="77777777" w:rsidR="004C5C1F" w:rsidRPr="000962D8" w:rsidRDefault="004C5C1F" w:rsidP="00FB14ED">
            <w:pPr>
              <w:jc w:val="center"/>
              <w:rPr>
                <w:rFonts w:ascii="Calibri" w:hAnsi="Calibri" w:cs="Calibri"/>
                <w:b/>
                <w:bCs/>
                <w:color w:val="FFFFFF" w:themeColor="background1"/>
                <w:sz w:val="22"/>
                <w:szCs w:val="22"/>
              </w:rPr>
            </w:pPr>
            <w:r w:rsidRPr="000962D8">
              <w:rPr>
                <w:rFonts w:ascii="Calibri" w:hAnsi="Calibri" w:cs="Calibri"/>
                <w:b/>
                <w:bCs/>
                <w:color w:val="FFFFFF" w:themeColor="background1"/>
                <w:sz w:val="22"/>
                <w:szCs w:val="22"/>
              </w:rPr>
              <w:t>ESSENTIAL</w:t>
            </w:r>
          </w:p>
        </w:tc>
        <w:tc>
          <w:tcPr>
            <w:tcW w:w="12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4EA72E"/>
            <w:vAlign w:val="center"/>
          </w:tcPr>
          <w:p w14:paraId="44C87F87" w14:textId="77777777" w:rsidR="004C5C1F" w:rsidRPr="000962D8" w:rsidRDefault="004C5C1F" w:rsidP="00FB14ED">
            <w:pPr>
              <w:jc w:val="center"/>
              <w:rPr>
                <w:rFonts w:ascii="Calibri" w:hAnsi="Calibri" w:cs="Calibri"/>
                <w:b/>
                <w:bCs/>
                <w:color w:val="FFFFFF" w:themeColor="background1"/>
                <w:sz w:val="22"/>
                <w:szCs w:val="22"/>
              </w:rPr>
            </w:pPr>
            <w:r w:rsidRPr="000962D8">
              <w:rPr>
                <w:rFonts w:ascii="Calibri" w:hAnsi="Calibri" w:cs="Calibri"/>
                <w:b/>
                <w:bCs/>
                <w:color w:val="FFFFFF" w:themeColor="background1"/>
                <w:sz w:val="22"/>
                <w:szCs w:val="22"/>
              </w:rPr>
              <w:t>DESIRABLE</w:t>
            </w:r>
          </w:p>
        </w:tc>
        <w:tc>
          <w:tcPr>
            <w:tcW w:w="13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4EA72E"/>
            <w:vAlign w:val="center"/>
          </w:tcPr>
          <w:p w14:paraId="5AD13735" w14:textId="77777777" w:rsidR="004C5C1F" w:rsidRPr="000962D8" w:rsidRDefault="004C5C1F" w:rsidP="00FB14ED">
            <w:pPr>
              <w:jc w:val="center"/>
              <w:rPr>
                <w:rFonts w:ascii="Calibri" w:hAnsi="Calibri" w:cs="Calibri"/>
                <w:b/>
                <w:bCs/>
                <w:color w:val="FFFFFF" w:themeColor="background1"/>
                <w:sz w:val="22"/>
                <w:szCs w:val="22"/>
              </w:rPr>
            </w:pPr>
            <w:r w:rsidRPr="000962D8">
              <w:rPr>
                <w:rFonts w:ascii="Calibri" w:hAnsi="Calibri" w:cs="Calibri"/>
                <w:b/>
                <w:bCs/>
                <w:color w:val="FFFFFF" w:themeColor="background1"/>
                <w:sz w:val="22"/>
                <w:szCs w:val="22"/>
              </w:rPr>
              <w:t>EVIDENCE</w:t>
            </w:r>
          </w:p>
        </w:tc>
      </w:tr>
      <w:tr w:rsidR="004C5C1F" w:rsidRPr="00306A02" w14:paraId="0FE09B7B" w14:textId="77777777" w:rsidTr="00FE1C67">
        <w:trPr>
          <w:trHeight w:hRule="exact" w:val="918"/>
        </w:trPr>
        <w:tc>
          <w:tcPr>
            <w:tcW w:w="53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vAlign w:val="center"/>
            <w:hideMark/>
          </w:tcPr>
          <w:p w14:paraId="557F8E4D" w14:textId="77777777" w:rsidR="004C5C1F" w:rsidRPr="00D26C33" w:rsidRDefault="004C5C1F" w:rsidP="00FB14ED">
            <w:pPr>
              <w:rPr>
                <w:rFonts w:ascii="Calibri" w:hAnsi="Calibri" w:cs="Calibri"/>
                <w:sz w:val="22"/>
                <w:szCs w:val="22"/>
              </w:rPr>
            </w:pPr>
            <w:r>
              <w:rPr>
                <w:rFonts w:ascii="Calibri" w:hAnsi="Calibri" w:cs="Calibri"/>
                <w:color w:val="000000"/>
                <w:sz w:val="22"/>
                <w:szCs w:val="22"/>
              </w:rPr>
              <w:t>Understanding of inclusion, belonging and mattering in an Alternative Provision setting, including how relational practice supports best practice.</w:t>
            </w:r>
          </w:p>
        </w:tc>
        <w:tc>
          <w:tcPr>
            <w:tcW w:w="11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831131" w14:textId="77777777" w:rsidR="004C5C1F" w:rsidRPr="00D26C33" w:rsidRDefault="004C5C1F" w:rsidP="00FB14ED">
            <w:pPr>
              <w:jc w:val="center"/>
              <w:rPr>
                <w:rFonts w:ascii="Calibri" w:hAnsi="Calibri" w:cs="Calibri"/>
                <w:sz w:val="22"/>
                <w:szCs w:val="22"/>
                <w:highlight w:val="yellow"/>
              </w:rPr>
            </w:pPr>
            <w:r w:rsidRPr="00814EAA">
              <w:rPr>
                <w:rFonts w:ascii="Calibri" w:hAnsi="Calibri" w:cs="Calibri"/>
                <w:sz w:val="22"/>
                <w:szCs w:val="22"/>
              </w:rPr>
              <w:t>X</w:t>
            </w:r>
          </w:p>
        </w:tc>
        <w:tc>
          <w:tcPr>
            <w:tcW w:w="12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3749E2" w14:textId="11C921E6" w:rsidR="004C5C1F" w:rsidRPr="00D26C33" w:rsidRDefault="004C5C1F" w:rsidP="00FB14ED">
            <w:pPr>
              <w:jc w:val="center"/>
              <w:rPr>
                <w:rFonts w:ascii="Calibri" w:hAnsi="Calibri" w:cs="Calibri"/>
                <w:sz w:val="22"/>
                <w:szCs w:val="22"/>
              </w:rPr>
            </w:pPr>
          </w:p>
          <w:p w14:paraId="681A4F12" w14:textId="77777777" w:rsidR="004C5C1F" w:rsidRPr="00D26C33" w:rsidRDefault="004C5C1F" w:rsidP="00FB14ED">
            <w:pPr>
              <w:jc w:val="center"/>
              <w:rPr>
                <w:rFonts w:ascii="Calibri" w:hAnsi="Calibri" w:cs="Calibri"/>
                <w:sz w:val="22"/>
                <w:szCs w:val="22"/>
              </w:rPr>
            </w:pPr>
          </w:p>
          <w:p w14:paraId="54585BED" w14:textId="77777777" w:rsidR="004C5C1F" w:rsidRPr="00D26C33" w:rsidRDefault="004C5C1F" w:rsidP="00FB14ED">
            <w:pPr>
              <w:jc w:val="center"/>
              <w:rPr>
                <w:rFonts w:ascii="Calibri" w:hAnsi="Calibri" w:cs="Calibri"/>
                <w:sz w:val="22"/>
                <w:szCs w:val="22"/>
              </w:rPr>
            </w:pPr>
          </w:p>
          <w:p w14:paraId="5CCB6CA3" w14:textId="77777777" w:rsidR="004C5C1F" w:rsidRPr="00D26C33" w:rsidRDefault="004C5C1F" w:rsidP="00FB14ED">
            <w:pPr>
              <w:jc w:val="center"/>
              <w:rPr>
                <w:rFonts w:ascii="Calibri" w:hAnsi="Calibri" w:cs="Calibri"/>
                <w:sz w:val="22"/>
                <w:szCs w:val="22"/>
              </w:rPr>
            </w:pPr>
          </w:p>
          <w:p w14:paraId="03138561" w14:textId="77777777" w:rsidR="004C5C1F" w:rsidRPr="00D26C33" w:rsidRDefault="004C5C1F" w:rsidP="00FB14ED">
            <w:pPr>
              <w:jc w:val="center"/>
              <w:rPr>
                <w:rFonts w:ascii="Calibri" w:hAnsi="Calibri" w:cs="Calibri"/>
                <w:sz w:val="22"/>
                <w:szCs w:val="22"/>
              </w:rPr>
            </w:pPr>
          </w:p>
        </w:tc>
        <w:tc>
          <w:tcPr>
            <w:tcW w:w="13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F09DC0" w14:textId="77777777" w:rsidR="004C5C1F" w:rsidRPr="00D26C33" w:rsidRDefault="004C5C1F" w:rsidP="00FB14ED">
            <w:pPr>
              <w:jc w:val="center"/>
              <w:rPr>
                <w:rFonts w:ascii="Calibri" w:hAnsi="Calibri" w:cs="Calibri"/>
                <w:sz w:val="22"/>
                <w:szCs w:val="22"/>
              </w:rPr>
            </w:pPr>
            <w:r w:rsidRPr="00D26C33">
              <w:rPr>
                <w:rFonts w:ascii="Calibri" w:hAnsi="Calibri" w:cs="Calibri"/>
                <w:sz w:val="22"/>
                <w:szCs w:val="22"/>
              </w:rPr>
              <w:t>Interview</w:t>
            </w:r>
          </w:p>
        </w:tc>
      </w:tr>
      <w:tr w:rsidR="004C5C1F" w:rsidRPr="00306A02" w14:paraId="5BA41063" w14:textId="77777777" w:rsidTr="00FE1C67">
        <w:trPr>
          <w:trHeight w:hRule="exact" w:val="900"/>
        </w:trPr>
        <w:tc>
          <w:tcPr>
            <w:tcW w:w="53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Mar>
              <w:top w:w="0" w:type="dxa"/>
              <w:left w:w="108" w:type="dxa"/>
              <w:bottom w:w="0" w:type="dxa"/>
              <w:right w:w="108" w:type="dxa"/>
            </w:tcMar>
            <w:hideMark/>
          </w:tcPr>
          <w:p w14:paraId="36B9882A" w14:textId="77777777" w:rsidR="004C5C1F" w:rsidRPr="00D26C33" w:rsidRDefault="004C5C1F" w:rsidP="00FB14ED">
            <w:pPr>
              <w:rPr>
                <w:rFonts w:ascii="Calibri" w:hAnsi="Calibri" w:cs="Calibri"/>
                <w:sz w:val="22"/>
                <w:szCs w:val="22"/>
              </w:rPr>
            </w:pPr>
            <w:r>
              <w:rPr>
                <w:rFonts w:ascii="Calibri" w:hAnsi="Calibri" w:cs="Calibri"/>
                <w:sz w:val="22"/>
                <w:szCs w:val="22"/>
              </w:rPr>
              <w:lastRenderedPageBreak/>
              <w:t>Knowledge of and commitment to a whole-school safeguarding culture that supports the safety, wellbeing and readiness of students and staff.</w:t>
            </w:r>
          </w:p>
        </w:tc>
        <w:tc>
          <w:tcPr>
            <w:tcW w:w="11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6A97BDE" w14:textId="77777777" w:rsidR="004C5C1F" w:rsidRPr="00D26C33" w:rsidRDefault="004C5C1F" w:rsidP="00FB14ED">
            <w:pPr>
              <w:jc w:val="center"/>
              <w:rPr>
                <w:rFonts w:ascii="Calibri" w:hAnsi="Calibri" w:cs="Calibri"/>
                <w:sz w:val="22"/>
                <w:szCs w:val="22"/>
              </w:rPr>
            </w:pPr>
            <w:r w:rsidRPr="00D26C33">
              <w:rPr>
                <w:rFonts w:ascii="Calibri" w:hAnsi="Calibri" w:cs="Calibri"/>
                <w:sz w:val="22"/>
                <w:szCs w:val="22"/>
              </w:rPr>
              <w:t>X</w:t>
            </w:r>
          </w:p>
        </w:tc>
        <w:tc>
          <w:tcPr>
            <w:tcW w:w="12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F01A780" w14:textId="77777777" w:rsidR="004C5C1F" w:rsidRPr="00D26C33" w:rsidRDefault="004C5C1F" w:rsidP="00FB14ED">
            <w:pPr>
              <w:jc w:val="center"/>
              <w:rPr>
                <w:rFonts w:ascii="Calibri" w:hAnsi="Calibri" w:cs="Calibri"/>
                <w:sz w:val="22"/>
                <w:szCs w:val="22"/>
              </w:rPr>
            </w:pPr>
          </w:p>
        </w:tc>
        <w:tc>
          <w:tcPr>
            <w:tcW w:w="13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D83A7A6" w14:textId="77777777" w:rsidR="004C5C1F" w:rsidRDefault="004C5C1F" w:rsidP="00FB14ED">
            <w:pPr>
              <w:jc w:val="center"/>
              <w:rPr>
                <w:rFonts w:ascii="Calibri" w:hAnsi="Calibri" w:cs="Calibri"/>
                <w:sz w:val="22"/>
                <w:szCs w:val="22"/>
              </w:rPr>
            </w:pPr>
            <w:r>
              <w:rPr>
                <w:rFonts w:ascii="Calibri" w:hAnsi="Calibri" w:cs="Calibri"/>
                <w:sz w:val="22"/>
                <w:szCs w:val="22"/>
              </w:rPr>
              <w:t>Application/</w:t>
            </w:r>
          </w:p>
          <w:p w14:paraId="6EC37673" w14:textId="77777777" w:rsidR="004C5C1F" w:rsidRPr="00D26C33" w:rsidRDefault="004C5C1F" w:rsidP="00FB14ED">
            <w:pPr>
              <w:jc w:val="center"/>
              <w:rPr>
                <w:rFonts w:ascii="Calibri" w:hAnsi="Calibri" w:cs="Calibri"/>
                <w:sz w:val="22"/>
                <w:szCs w:val="22"/>
              </w:rPr>
            </w:pPr>
            <w:r>
              <w:rPr>
                <w:rFonts w:ascii="Calibri" w:hAnsi="Calibri" w:cs="Calibri"/>
                <w:sz w:val="22"/>
                <w:szCs w:val="22"/>
              </w:rPr>
              <w:t>Interview</w:t>
            </w:r>
          </w:p>
        </w:tc>
      </w:tr>
      <w:tr w:rsidR="004C5C1F" w:rsidRPr="00306A02" w14:paraId="6E75B9B8" w14:textId="77777777" w:rsidTr="00FE1C67">
        <w:trPr>
          <w:trHeight w:hRule="exact" w:val="900"/>
        </w:trPr>
        <w:tc>
          <w:tcPr>
            <w:tcW w:w="53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15947C" w14:textId="77777777" w:rsidR="004C5C1F" w:rsidRPr="00D26C33" w:rsidRDefault="004C5C1F" w:rsidP="00FB14ED">
            <w:pPr>
              <w:rPr>
                <w:rFonts w:ascii="Calibri" w:hAnsi="Calibri" w:cs="Calibri"/>
                <w:sz w:val="22"/>
                <w:szCs w:val="22"/>
              </w:rPr>
            </w:pPr>
            <w:r>
              <w:rPr>
                <w:rFonts w:ascii="Calibri" w:hAnsi="Calibri" w:cs="Calibri"/>
                <w:sz w:val="22"/>
                <w:szCs w:val="22"/>
              </w:rPr>
              <w:t>U</w:t>
            </w:r>
            <w:r w:rsidRPr="00D26C33">
              <w:rPr>
                <w:rFonts w:ascii="Calibri" w:hAnsi="Calibri" w:cs="Calibri"/>
                <w:sz w:val="22"/>
                <w:szCs w:val="22"/>
              </w:rPr>
              <w:t>pdate your own knowledge and expertise of evidence-based research relating to all areas of school practice and culture</w:t>
            </w:r>
            <w:r>
              <w:rPr>
                <w:rFonts w:ascii="Calibri" w:hAnsi="Calibri" w:cs="Calibri"/>
                <w:sz w:val="22"/>
                <w:szCs w:val="22"/>
              </w:rPr>
              <w:t>.</w:t>
            </w:r>
          </w:p>
        </w:tc>
        <w:tc>
          <w:tcPr>
            <w:tcW w:w="11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EE2FD1" w14:textId="77777777" w:rsidR="004C5C1F" w:rsidRPr="00D26C33" w:rsidRDefault="004C5C1F" w:rsidP="00FB14ED">
            <w:pPr>
              <w:jc w:val="center"/>
              <w:rPr>
                <w:rFonts w:ascii="Calibri" w:hAnsi="Calibri" w:cs="Calibri"/>
                <w:sz w:val="22"/>
                <w:szCs w:val="22"/>
              </w:rPr>
            </w:pPr>
            <w:r w:rsidRPr="00D26C33">
              <w:rPr>
                <w:rFonts w:ascii="Calibri" w:hAnsi="Calibri" w:cs="Calibri"/>
                <w:sz w:val="22"/>
                <w:szCs w:val="22"/>
              </w:rPr>
              <w:t>X</w:t>
            </w:r>
          </w:p>
        </w:tc>
        <w:tc>
          <w:tcPr>
            <w:tcW w:w="12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AD2570" w14:textId="0961272F" w:rsidR="004C5C1F" w:rsidRPr="00D26C33" w:rsidRDefault="004C5C1F" w:rsidP="00FB14ED">
            <w:pPr>
              <w:jc w:val="center"/>
              <w:rPr>
                <w:rFonts w:ascii="Calibri" w:hAnsi="Calibri" w:cs="Calibri"/>
                <w:sz w:val="22"/>
                <w:szCs w:val="22"/>
              </w:rPr>
            </w:pPr>
          </w:p>
        </w:tc>
        <w:tc>
          <w:tcPr>
            <w:tcW w:w="13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822296" w14:textId="77777777" w:rsidR="004C5C1F" w:rsidRPr="00D26C33" w:rsidRDefault="004C5C1F" w:rsidP="00FB14ED">
            <w:pPr>
              <w:jc w:val="center"/>
              <w:rPr>
                <w:rFonts w:ascii="Calibri" w:hAnsi="Calibri" w:cs="Calibri"/>
                <w:sz w:val="22"/>
                <w:szCs w:val="22"/>
              </w:rPr>
            </w:pPr>
            <w:r w:rsidRPr="00D26C33">
              <w:rPr>
                <w:rFonts w:ascii="Calibri" w:hAnsi="Calibri" w:cs="Calibri"/>
                <w:sz w:val="22"/>
                <w:szCs w:val="22"/>
              </w:rPr>
              <w:t>Interview</w:t>
            </w:r>
          </w:p>
        </w:tc>
      </w:tr>
      <w:tr w:rsidR="004C5C1F" w:rsidRPr="00306A02" w14:paraId="25BFA720" w14:textId="77777777" w:rsidTr="00FE1C67">
        <w:trPr>
          <w:trHeight w:val="618"/>
        </w:trPr>
        <w:tc>
          <w:tcPr>
            <w:tcW w:w="53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562B0F8" w14:textId="77777777" w:rsidR="004C5C1F" w:rsidRPr="00D26C33" w:rsidRDefault="004C5C1F" w:rsidP="00FB14ED">
            <w:pPr>
              <w:rPr>
                <w:rFonts w:ascii="Calibri" w:hAnsi="Calibri" w:cs="Calibri"/>
                <w:sz w:val="22"/>
                <w:szCs w:val="22"/>
              </w:rPr>
            </w:pPr>
            <w:r w:rsidRPr="00D26C33">
              <w:rPr>
                <w:rFonts w:ascii="Calibri" w:hAnsi="Calibri" w:cs="Calibri"/>
                <w:sz w:val="22"/>
                <w:szCs w:val="22"/>
              </w:rPr>
              <w:t>Ofsted framework and associated publications</w:t>
            </w:r>
            <w:r>
              <w:rPr>
                <w:rFonts w:ascii="Calibri" w:hAnsi="Calibri" w:cs="Calibri"/>
                <w:sz w:val="22"/>
                <w:szCs w:val="22"/>
              </w:rPr>
              <w:t>.</w:t>
            </w:r>
          </w:p>
        </w:tc>
        <w:tc>
          <w:tcPr>
            <w:tcW w:w="11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2BEDF1" w14:textId="77777777" w:rsidR="004C5C1F" w:rsidRPr="00D26C33" w:rsidRDefault="004C5C1F" w:rsidP="00FB14ED">
            <w:pPr>
              <w:jc w:val="center"/>
              <w:rPr>
                <w:rFonts w:ascii="Calibri" w:hAnsi="Calibri" w:cs="Calibri"/>
                <w:sz w:val="22"/>
                <w:szCs w:val="22"/>
              </w:rPr>
            </w:pPr>
            <w:r w:rsidRPr="00D26C33">
              <w:rPr>
                <w:rFonts w:ascii="Calibri" w:hAnsi="Calibri" w:cs="Calibri"/>
                <w:sz w:val="22"/>
                <w:szCs w:val="22"/>
              </w:rPr>
              <w:t>X</w:t>
            </w:r>
          </w:p>
        </w:tc>
        <w:tc>
          <w:tcPr>
            <w:tcW w:w="12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53F3D7" w14:textId="64574AF2" w:rsidR="004C5C1F" w:rsidRPr="00D26C33" w:rsidRDefault="004C5C1F" w:rsidP="00FB14ED">
            <w:pPr>
              <w:jc w:val="center"/>
              <w:rPr>
                <w:rFonts w:ascii="Calibri" w:hAnsi="Calibri" w:cs="Calibri"/>
                <w:sz w:val="22"/>
                <w:szCs w:val="22"/>
              </w:rPr>
            </w:pPr>
          </w:p>
        </w:tc>
        <w:tc>
          <w:tcPr>
            <w:tcW w:w="13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5BE6F45" w14:textId="77777777" w:rsidR="004C5C1F" w:rsidRPr="00D26C33" w:rsidRDefault="004C5C1F" w:rsidP="00FB14ED">
            <w:pPr>
              <w:jc w:val="center"/>
              <w:rPr>
                <w:rFonts w:ascii="Calibri" w:hAnsi="Calibri" w:cs="Calibri"/>
                <w:sz w:val="22"/>
                <w:szCs w:val="22"/>
              </w:rPr>
            </w:pPr>
            <w:r w:rsidRPr="00D26C33">
              <w:rPr>
                <w:rFonts w:ascii="Calibri" w:hAnsi="Calibri" w:cs="Calibri"/>
                <w:sz w:val="22"/>
                <w:szCs w:val="22"/>
              </w:rPr>
              <w:t>Interview</w:t>
            </w:r>
          </w:p>
        </w:tc>
      </w:tr>
      <w:tr w:rsidR="004C5C1F" w:rsidRPr="00306A02" w14:paraId="7697202E" w14:textId="77777777" w:rsidTr="00FE1C67">
        <w:trPr>
          <w:trHeight w:val="618"/>
        </w:trPr>
        <w:tc>
          <w:tcPr>
            <w:tcW w:w="53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hideMark/>
          </w:tcPr>
          <w:p w14:paraId="447B303F" w14:textId="77777777" w:rsidR="004C5C1F" w:rsidRPr="00D26C33" w:rsidRDefault="004C5C1F" w:rsidP="00FB14ED">
            <w:pPr>
              <w:rPr>
                <w:rFonts w:ascii="Calibri" w:hAnsi="Calibri" w:cs="Calibri"/>
                <w:sz w:val="22"/>
                <w:szCs w:val="22"/>
              </w:rPr>
            </w:pPr>
            <w:r>
              <w:rPr>
                <w:rFonts w:ascii="Calibri" w:hAnsi="Calibri" w:cs="Calibri"/>
                <w:color w:val="000000"/>
                <w:sz w:val="22"/>
                <w:szCs w:val="22"/>
              </w:rPr>
              <w:t>Understanding of pastoral, safeguarding and multi-agency support for vulnerable students, including those with SEND, disadvantage, disrupted education or complex barriers to learning.</w:t>
            </w:r>
          </w:p>
        </w:tc>
        <w:tc>
          <w:tcPr>
            <w:tcW w:w="11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F6AE83" w14:textId="77777777" w:rsidR="004C5C1F" w:rsidRPr="00D26C33" w:rsidRDefault="004C5C1F" w:rsidP="00FB14ED">
            <w:pPr>
              <w:jc w:val="center"/>
              <w:rPr>
                <w:rFonts w:ascii="Calibri" w:hAnsi="Calibri" w:cs="Calibri"/>
                <w:sz w:val="22"/>
                <w:szCs w:val="22"/>
              </w:rPr>
            </w:pPr>
            <w:r w:rsidRPr="00D26C33">
              <w:rPr>
                <w:rFonts w:ascii="Calibri" w:hAnsi="Calibri" w:cs="Calibri"/>
                <w:sz w:val="22"/>
                <w:szCs w:val="22"/>
              </w:rPr>
              <w:t>X</w:t>
            </w:r>
          </w:p>
        </w:tc>
        <w:tc>
          <w:tcPr>
            <w:tcW w:w="12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91B852" w14:textId="46196693" w:rsidR="004C5C1F" w:rsidRPr="00D26C33" w:rsidRDefault="004C5C1F" w:rsidP="00FB14ED">
            <w:pPr>
              <w:jc w:val="center"/>
              <w:rPr>
                <w:rFonts w:ascii="Calibri" w:hAnsi="Calibri" w:cs="Calibri"/>
                <w:sz w:val="22"/>
                <w:szCs w:val="22"/>
              </w:rPr>
            </w:pPr>
          </w:p>
        </w:tc>
        <w:tc>
          <w:tcPr>
            <w:tcW w:w="13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590EBC" w14:textId="77777777" w:rsidR="004C5C1F" w:rsidRPr="00D26C33" w:rsidRDefault="004C5C1F" w:rsidP="00FB14ED">
            <w:pPr>
              <w:jc w:val="center"/>
              <w:rPr>
                <w:rFonts w:ascii="Calibri" w:hAnsi="Calibri" w:cs="Calibri"/>
                <w:sz w:val="22"/>
                <w:szCs w:val="22"/>
              </w:rPr>
            </w:pPr>
            <w:r w:rsidRPr="00D26C33">
              <w:rPr>
                <w:rFonts w:ascii="Calibri" w:hAnsi="Calibri" w:cs="Calibri"/>
                <w:sz w:val="22"/>
                <w:szCs w:val="22"/>
              </w:rPr>
              <w:t>Interview</w:t>
            </w:r>
          </w:p>
        </w:tc>
      </w:tr>
      <w:tr w:rsidR="004C5C1F" w:rsidRPr="00306A02" w14:paraId="684C9218" w14:textId="77777777" w:rsidTr="00FE1C67">
        <w:trPr>
          <w:trHeight w:val="618"/>
        </w:trPr>
        <w:tc>
          <w:tcPr>
            <w:tcW w:w="53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Mar>
              <w:top w:w="0" w:type="dxa"/>
              <w:left w:w="108" w:type="dxa"/>
              <w:bottom w:w="0" w:type="dxa"/>
              <w:right w:w="108" w:type="dxa"/>
            </w:tcMar>
            <w:hideMark/>
          </w:tcPr>
          <w:p w14:paraId="1EBA7568" w14:textId="5F40C8CD" w:rsidR="004C5C1F" w:rsidRPr="00D26C33" w:rsidRDefault="004C5C1F" w:rsidP="00FB14ED">
            <w:pPr>
              <w:rPr>
                <w:rFonts w:ascii="Calibri" w:hAnsi="Calibri" w:cs="Calibri"/>
                <w:sz w:val="22"/>
                <w:szCs w:val="22"/>
              </w:rPr>
            </w:pPr>
            <w:r>
              <w:rPr>
                <w:rFonts w:ascii="Calibri" w:hAnsi="Calibri" w:cs="Calibri"/>
                <w:sz w:val="22"/>
                <w:szCs w:val="22"/>
              </w:rPr>
              <w:t>Ability to articulate excellence in a specialist Alternative Provision and provide the vision, ambition and belief in possibility needed to deliver it.</w:t>
            </w:r>
          </w:p>
        </w:tc>
        <w:tc>
          <w:tcPr>
            <w:tcW w:w="11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36D173" w14:textId="77777777" w:rsidR="004C5C1F" w:rsidRPr="00D26C33" w:rsidRDefault="004C5C1F" w:rsidP="00FB14ED">
            <w:pPr>
              <w:jc w:val="center"/>
              <w:rPr>
                <w:rFonts w:ascii="Calibri" w:hAnsi="Calibri" w:cs="Calibri"/>
                <w:sz w:val="22"/>
                <w:szCs w:val="22"/>
              </w:rPr>
            </w:pPr>
            <w:r w:rsidRPr="00D26C33">
              <w:rPr>
                <w:rFonts w:ascii="Calibri" w:hAnsi="Calibri" w:cs="Calibri"/>
                <w:sz w:val="22"/>
                <w:szCs w:val="22"/>
              </w:rPr>
              <w:t>X</w:t>
            </w:r>
          </w:p>
        </w:tc>
        <w:tc>
          <w:tcPr>
            <w:tcW w:w="12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C0E0B3C" w14:textId="40AFC4AF" w:rsidR="004C5C1F" w:rsidRPr="00D26C33" w:rsidRDefault="004C5C1F" w:rsidP="00FB14ED">
            <w:pPr>
              <w:jc w:val="center"/>
              <w:rPr>
                <w:rFonts w:ascii="Calibri" w:hAnsi="Calibri" w:cs="Calibri"/>
                <w:sz w:val="22"/>
                <w:szCs w:val="22"/>
              </w:rPr>
            </w:pPr>
          </w:p>
        </w:tc>
        <w:tc>
          <w:tcPr>
            <w:tcW w:w="13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1D1CA5A" w14:textId="77777777" w:rsidR="004C5C1F" w:rsidRPr="00D26C33" w:rsidRDefault="004C5C1F" w:rsidP="00FB14ED">
            <w:pPr>
              <w:jc w:val="center"/>
              <w:rPr>
                <w:rFonts w:ascii="Calibri" w:hAnsi="Calibri" w:cs="Calibri"/>
                <w:sz w:val="22"/>
                <w:szCs w:val="22"/>
              </w:rPr>
            </w:pPr>
            <w:r w:rsidRPr="00D26C33">
              <w:rPr>
                <w:rFonts w:ascii="Calibri" w:hAnsi="Calibri" w:cs="Calibri"/>
                <w:sz w:val="22"/>
                <w:szCs w:val="22"/>
              </w:rPr>
              <w:t>Interview</w:t>
            </w:r>
          </w:p>
        </w:tc>
      </w:tr>
    </w:tbl>
    <w:p w14:paraId="5C8D93C9" w14:textId="77777777" w:rsidR="004C5C1F" w:rsidRDefault="004C5C1F" w:rsidP="00FE1C67">
      <w:pPr>
        <w:spacing w:after="0"/>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82"/>
        <w:gridCol w:w="1207"/>
        <w:gridCol w:w="1206"/>
        <w:gridCol w:w="1387"/>
      </w:tblGrid>
      <w:tr w:rsidR="004C5C1F" w:rsidRPr="00306A02" w14:paraId="0ABA94AC" w14:textId="77777777" w:rsidTr="00FE1C67">
        <w:trPr>
          <w:trHeight w:hRule="exact" w:val="384"/>
          <w:tblHeader/>
        </w:trPr>
        <w:tc>
          <w:tcPr>
            <w:tcW w:w="5382" w:type="dxa"/>
            <w:shd w:val="clear" w:color="auto" w:fill="4EA72E"/>
            <w:vAlign w:val="center"/>
          </w:tcPr>
          <w:p w14:paraId="3E6B7A89" w14:textId="43ECA565" w:rsidR="004C5C1F" w:rsidRPr="000962D8" w:rsidRDefault="004C5C1F" w:rsidP="00FB14ED">
            <w:pPr>
              <w:rPr>
                <w:rFonts w:ascii="Calibri" w:hAnsi="Calibri" w:cs="Calibri"/>
                <w:b/>
                <w:bCs/>
                <w:color w:val="FFFFFF" w:themeColor="background1"/>
                <w:sz w:val="22"/>
                <w:szCs w:val="22"/>
              </w:rPr>
            </w:pPr>
            <w:r w:rsidRPr="000962D8">
              <w:rPr>
                <w:rFonts w:ascii="Calibri" w:hAnsi="Calibri" w:cs="Calibri"/>
                <w:b/>
                <w:bCs/>
                <w:color w:val="FFFFFF" w:themeColor="background1"/>
                <w:sz w:val="22"/>
                <w:szCs w:val="22"/>
              </w:rPr>
              <w:t>SKILLS AND ATTRIBUTES</w:t>
            </w:r>
          </w:p>
        </w:tc>
        <w:tc>
          <w:tcPr>
            <w:tcW w:w="1207" w:type="dxa"/>
            <w:shd w:val="clear" w:color="auto" w:fill="4EA72E"/>
            <w:vAlign w:val="center"/>
          </w:tcPr>
          <w:p w14:paraId="3C489E8E" w14:textId="77777777" w:rsidR="004C5C1F" w:rsidRPr="000962D8" w:rsidRDefault="004C5C1F" w:rsidP="00FB14ED">
            <w:pPr>
              <w:jc w:val="center"/>
              <w:rPr>
                <w:rFonts w:ascii="Calibri" w:hAnsi="Calibri" w:cs="Calibri"/>
                <w:b/>
                <w:bCs/>
                <w:color w:val="FFFFFF" w:themeColor="background1"/>
                <w:sz w:val="22"/>
                <w:szCs w:val="22"/>
              </w:rPr>
            </w:pPr>
            <w:r w:rsidRPr="000962D8">
              <w:rPr>
                <w:rFonts w:ascii="Calibri" w:hAnsi="Calibri" w:cs="Calibri"/>
                <w:b/>
                <w:bCs/>
                <w:color w:val="FFFFFF" w:themeColor="background1"/>
                <w:sz w:val="22"/>
                <w:szCs w:val="22"/>
              </w:rPr>
              <w:t>ESSENTIAL</w:t>
            </w:r>
          </w:p>
        </w:tc>
        <w:tc>
          <w:tcPr>
            <w:tcW w:w="1206" w:type="dxa"/>
            <w:shd w:val="clear" w:color="auto" w:fill="4EA72E"/>
            <w:vAlign w:val="center"/>
          </w:tcPr>
          <w:p w14:paraId="48F77DAF" w14:textId="103A87DC" w:rsidR="004C5C1F" w:rsidRPr="000962D8" w:rsidRDefault="004C5C1F" w:rsidP="00FB14ED">
            <w:pPr>
              <w:jc w:val="center"/>
              <w:rPr>
                <w:rFonts w:ascii="Calibri" w:hAnsi="Calibri" w:cs="Calibri"/>
                <w:b/>
                <w:bCs/>
                <w:color w:val="FFFFFF" w:themeColor="background1"/>
                <w:sz w:val="22"/>
                <w:szCs w:val="22"/>
              </w:rPr>
            </w:pPr>
            <w:r w:rsidRPr="000962D8">
              <w:rPr>
                <w:rFonts w:ascii="Calibri" w:hAnsi="Calibri" w:cs="Calibri"/>
                <w:b/>
                <w:bCs/>
                <w:color w:val="FFFFFF" w:themeColor="background1"/>
                <w:sz w:val="22"/>
                <w:szCs w:val="22"/>
              </w:rPr>
              <w:t>DESIRABLE</w:t>
            </w:r>
          </w:p>
        </w:tc>
        <w:tc>
          <w:tcPr>
            <w:tcW w:w="1387" w:type="dxa"/>
            <w:shd w:val="clear" w:color="auto" w:fill="4EA72E"/>
            <w:vAlign w:val="center"/>
          </w:tcPr>
          <w:p w14:paraId="599D8315" w14:textId="77777777" w:rsidR="004C5C1F" w:rsidRPr="000962D8" w:rsidRDefault="004C5C1F" w:rsidP="00FB14ED">
            <w:pPr>
              <w:jc w:val="center"/>
              <w:rPr>
                <w:rFonts w:ascii="Calibri" w:hAnsi="Calibri" w:cs="Calibri"/>
                <w:b/>
                <w:bCs/>
                <w:color w:val="FFFFFF" w:themeColor="background1"/>
                <w:sz w:val="22"/>
                <w:szCs w:val="22"/>
              </w:rPr>
            </w:pPr>
            <w:r w:rsidRPr="000962D8">
              <w:rPr>
                <w:rFonts w:ascii="Calibri" w:hAnsi="Calibri" w:cs="Calibri"/>
                <w:b/>
                <w:bCs/>
                <w:color w:val="FFFFFF" w:themeColor="background1"/>
                <w:sz w:val="22"/>
                <w:szCs w:val="22"/>
              </w:rPr>
              <w:t>EVIDENCE</w:t>
            </w:r>
          </w:p>
        </w:tc>
      </w:tr>
      <w:tr w:rsidR="004C5C1F" w:rsidRPr="00306A02" w14:paraId="46931C58" w14:textId="77777777" w:rsidTr="00FE1C67">
        <w:trPr>
          <w:trHeight w:val="618"/>
        </w:trPr>
        <w:tc>
          <w:tcPr>
            <w:tcW w:w="5382"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32E64E5F" w14:textId="288AE865" w:rsidR="004C5C1F" w:rsidRPr="0018697D" w:rsidRDefault="004C5C1F" w:rsidP="00FB14ED">
            <w:pPr>
              <w:rPr>
                <w:rFonts w:ascii="Calibri" w:eastAsia="Arial" w:hAnsi="Calibri" w:cs="Calibri"/>
                <w:color w:val="262626"/>
                <w:sz w:val="22"/>
                <w:szCs w:val="22"/>
              </w:rPr>
            </w:pPr>
            <w:r>
              <w:rPr>
                <w:rFonts w:ascii="Calibri" w:hAnsi="Calibri" w:cs="Calibri"/>
                <w:color w:val="262626"/>
                <w:sz w:val="22"/>
                <w:szCs w:val="22"/>
              </w:rPr>
              <w:t>Commitment to the Trust’s Blueprint for Leadership and Culture and to The Ladder School’s values of belonging and mattering, relationships, inclusion, care with high expectations, readiness, resilience, partnership and belief in possibility.</w:t>
            </w:r>
          </w:p>
        </w:tc>
        <w:tc>
          <w:tcPr>
            <w:tcW w:w="1207" w:type="dxa"/>
            <w:vAlign w:val="center"/>
          </w:tcPr>
          <w:p w14:paraId="48595BB7" w14:textId="7CCCEB1E" w:rsidR="004C5C1F" w:rsidRPr="0018697D" w:rsidRDefault="004C5C1F" w:rsidP="00FB14ED">
            <w:pPr>
              <w:jc w:val="center"/>
              <w:rPr>
                <w:rFonts w:ascii="Calibri" w:hAnsi="Calibri" w:cs="Calibri"/>
                <w:sz w:val="22"/>
                <w:szCs w:val="22"/>
              </w:rPr>
            </w:pPr>
            <w:r w:rsidRPr="0018697D">
              <w:rPr>
                <w:rFonts w:ascii="Calibri" w:hAnsi="Calibri" w:cs="Calibri"/>
                <w:sz w:val="22"/>
                <w:szCs w:val="22"/>
              </w:rPr>
              <w:t>X</w:t>
            </w:r>
          </w:p>
        </w:tc>
        <w:tc>
          <w:tcPr>
            <w:tcW w:w="1206" w:type="dxa"/>
            <w:vAlign w:val="center"/>
          </w:tcPr>
          <w:p w14:paraId="27206714" w14:textId="77777777" w:rsidR="004C5C1F" w:rsidRPr="0018697D" w:rsidRDefault="004C5C1F" w:rsidP="00FB14ED">
            <w:pPr>
              <w:jc w:val="center"/>
              <w:rPr>
                <w:rFonts w:ascii="Calibri" w:hAnsi="Calibri" w:cs="Calibri"/>
                <w:sz w:val="22"/>
                <w:szCs w:val="22"/>
              </w:rPr>
            </w:pPr>
          </w:p>
        </w:tc>
        <w:tc>
          <w:tcPr>
            <w:tcW w:w="1387" w:type="dxa"/>
            <w:vAlign w:val="center"/>
          </w:tcPr>
          <w:p w14:paraId="211F3DD0"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Application / Interview</w:t>
            </w:r>
          </w:p>
        </w:tc>
      </w:tr>
      <w:tr w:rsidR="004C5C1F" w:rsidRPr="00306A02" w14:paraId="526E91E8" w14:textId="77777777" w:rsidTr="00FE1C67">
        <w:trPr>
          <w:trHeight w:val="618"/>
        </w:trPr>
        <w:tc>
          <w:tcPr>
            <w:tcW w:w="5382" w:type="dxa"/>
            <w:shd w:val="clear" w:color="auto" w:fill="F2F2F2" w:themeFill="background1" w:themeFillShade="F2"/>
            <w:vAlign w:val="center"/>
          </w:tcPr>
          <w:p w14:paraId="14B33643" w14:textId="77777777" w:rsidR="004C5C1F" w:rsidRPr="00B931D6" w:rsidRDefault="004C5C1F" w:rsidP="00FB14ED">
            <w:pPr>
              <w:rPr>
                <w:rFonts w:ascii="Calibri" w:eastAsia="Arial" w:hAnsi="Calibri" w:cs="Calibri"/>
                <w:color w:val="262626"/>
                <w:sz w:val="22"/>
                <w:szCs w:val="22"/>
              </w:rPr>
            </w:pPr>
            <w:r w:rsidRPr="0018697D">
              <w:rPr>
                <w:sz w:val="22"/>
                <w:szCs w:val="22"/>
              </w:rPr>
              <w:t xml:space="preserve">Intellectually rigorous </w:t>
            </w:r>
            <w:r w:rsidRPr="00B931D6">
              <w:rPr>
                <w:color w:val="000000"/>
                <w:sz w:val="22"/>
                <w:szCs w:val="22"/>
              </w:rPr>
              <w:t xml:space="preserve">and values-led </w:t>
            </w:r>
            <w:r w:rsidRPr="0018697D">
              <w:rPr>
                <w:sz w:val="22"/>
                <w:szCs w:val="22"/>
              </w:rPr>
              <w:t>approach to leadership</w:t>
            </w:r>
            <w:r w:rsidRPr="00B931D6">
              <w:rPr>
                <w:color w:val="000000"/>
                <w:sz w:val="22"/>
                <w:szCs w:val="22"/>
              </w:rPr>
              <w:t>,</w:t>
            </w:r>
            <w:r w:rsidRPr="0018697D">
              <w:rPr>
                <w:sz w:val="22"/>
                <w:szCs w:val="22"/>
              </w:rPr>
              <w:t xml:space="preserve"> with</w:t>
            </w:r>
            <w:r w:rsidRPr="00B931D6">
              <w:rPr>
                <w:color w:val="000000"/>
                <w:sz w:val="22"/>
                <w:szCs w:val="22"/>
              </w:rPr>
              <w:t xml:space="preserve"> a</w:t>
            </w:r>
            <w:r w:rsidRPr="0018697D">
              <w:rPr>
                <w:sz w:val="22"/>
                <w:szCs w:val="22"/>
              </w:rPr>
              <w:t xml:space="preserve"> detailed understanding of what excellence looks like across </w:t>
            </w:r>
            <w:proofErr w:type="gramStart"/>
            <w:r w:rsidRPr="0018697D">
              <w:rPr>
                <w:sz w:val="22"/>
                <w:szCs w:val="22"/>
              </w:rPr>
              <w:t xml:space="preserve">school </w:t>
            </w:r>
            <w:r>
              <w:rPr>
                <w:color w:val="000000"/>
                <w:sz w:val="22"/>
                <w:szCs w:val="22"/>
              </w:rPr>
              <w:t>.</w:t>
            </w:r>
            <w:proofErr w:type="gramEnd"/>
          </w:p>
        </w:tc>
        <w:tc>
          <w:tcPr>
            <w:tcW w:w="1207" w:type="dxa"/>
            <w:shd w:val="clear" w:color="auto" w:fill="F2F2F2" w:themeFill="background1" w:themeFillShade="F2"/>
            <w:vAlign w:val="center"/>
          </w:tcPr>
          <w:p w14:paraId="3A355719"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X</w:t>
            </w:r>
          </w:p>
        </w:tc>
        <w:tc>
          <w:tcPr>
            <w:tcW w:w="1206" w:type="dxa"/>
            <w:shd w:val="clear" w:color="auto" w:fill="F2F2F2" w:themeFill="background1" w:themeFillShade="F2"/>
            <w:vAlign w:val="center"/>
          </w:tcPr>
          <w:p w14:paraId="2B5B1ABF" w14:textId="24648CB6" w:rsidR="004C5C1F" w:rsidRPr="0018697D" w:rsidRDefault="004C5C1F" w:rsidP="00FB14ED">
            <w:pPr>
              <w:jc w:val="center"/>
              <w:rPr>
                <w:rFonts w:ascii="Calibri" w:hAnsi="Calibri" w:cs="Calibri"/>
                <w:sz w:val="22"/>
                <w:szCs w:val="22"/>
              </w:rPr>
            </w:pPr>
          </w:p>
        </w:tc>
        <w:tc>
          <w:tcPr>
            <w:tcW w:w="1387" w:type="dxa"/>
            <w:shd w:val="clear" w:color="auto" w:fill="F2F2F2" w:themeFill="background1" w:themeFillShade="F2"/>
            <w:vAlign w:val="center"/>
          </w:tcPr>
          <w:p w14:paraId="611DE1DC"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Application / Interview</w:t>
            </w:r>
          </w:p>
        </w:tc>
      </w:tr>
      <w:tr w:rsidR="004C5C1F" w:rsidRPr="00306A02" w14:paraId="3924B77E" w14:textId="77777777" w:rsidTr="00FE1C67">
        <w:trPr>
          <w:trHeight w:val="618"/>
        </w:trPr>
        <w:tc>
          <w:tcPr>
            <w:tcW w:w="5382"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76E05B14" w14:textId="77777777" w:rsidR="004C5C1F" w:rsidRPr="0018697D" w:rsidRDefault="004C5C1F" w:rsidP="00FB14ED">
            <w:pPr>
              <w:rPr>
                <w:sz w:val="22"/>
                <w:szCs w:val="22"/>
              </w:rPr>
            </w:pPr>
            <w:r>
              <w:rPr>
                <w:sz w:val="22"/>
                <w:szCs w:val="22"/>
              </w:rPr>
              <w:t>Able to see the big picture and translate strategic priorities into visible, practical and consistent day-to-day leadership.</w:t>
            </w:r>
          </w:p>
        </w:tc>
        <w:tc>
          <w:tcPr>
            <w:tcW w:w="1207" w:type="dxa"/>
            <w:vAlign w:val="center"/>
          </w:tcPr>
          <w:p w14:paraId="1812FA64"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X</w:t>
            </w:r>
          </w:p>
        </w:tc>
        <w:tc>
          <w:tcPr>
            <w:tcW w:w="1206" w:type="dxa"/>
            <w:vAlign w:val="center"/>
          </w:tcPr>
          <w:p w14:paraId="2B1C8600" w14:textId="1D4A66E5" w:rsidR="004C5C1F" w:rsidRPr="0018697D" w:rsidRDefault="004C5C1F" w:rsidP="00FB14ED">
            <w:pPr>
              <w:jc w:val="center"/>
              <w:rPr>
                <w:rFonts w:ascii="Calibri" w:hAnsi="Calibri" w:cs="Calibri"/>
                <w:sz w:val="22"/>
                <w:szCs w:val="22"/>
              </w:rPr>
            </w:pPr>
          </w:p>
        </w:tc>
        <w:tc>
          <w:tcPr>
            <w:tcW w:w="1387" w:type="dxa"/>
            <w:vAlign w:val="center"/>
          </w:tcPr>
          <w:p w14:paraId="004D8645" w14:textId="7C3BC559" w:rsidR="004C5C1F" w:rsidRPr="0018697D" w:rsidRDefault="004C5C1F" w:rsidP="00FB14ED">
            <w:pPr>
              <w:jc w:val="center"/>
              <w:rPr>
                <w:rFonts w:ascii="Calibri" w:hAnsi="Calibri" w:cs="Calibri"/>
                <w:sz w:val="22"/>
                <w:szCs w:val="22"/>
              </w:rPr>
            </w:pPr>
            <w:r w:rsidRPr="0018697D">
              <w:rPr>
                <w:rFonts w:ascii="Calibri" w:hAnsi="Calibri" w:cs="Calibri"/>
                <w:sz w:val="22"/>
                <w:szCs w:val="22"/>
              </w:rPr>
              <w:t>Interview</w:t>
            </w:r>
          </w:p>
        </w:tc>
      </w:tr>
      <w:tr w:rsidR="004C5C1F" w:rsidRPr="00306A02" w14:paraId="78FF5FED" w14:textId="77777777" w:rsidTr="00FE1C67">
        <w:trPr>
          <w:trHeight w:val="618"/>
        </w:trPr>
        <w:tc>
          <w:tcPr>
            <w:tcW w:w="5382" w:type="dxa"/>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0A03FFB" w14:textId="77777777" w:rsidR="004C5C1F" w:rsidRPr="0018697D" w:rsidRDefault="004C5C1F" w:rsidP="00FB14ED">
            <w:pPr>
              <w:rPr>
                <w:sz w:val="22"/>
                <w:szCs w:val="22"/>
              </w:rPr>
            </w:pPr>
            <w:r>
              <w:rPr>
                <w:color w:val="000000"/>
                <w:sz w:val="22"/>
                <w:szCs w:val="22"/>
              </w:rPr>
              <w:t>Able to balance strategic school improvement with visible, hands-on operational leadership in a busy and complex AP environment.</w:t>
            </w:r>
          </w:p>
        </w:tc>
        <w:tc>
          <w:tcPr>
            <w:tcW w:w="1207" w:type="dxa"/>
            <w:shd w:val="clear" w:color="auto" w:fill="F2F2F2" w:themeFill="background1" w:themeFillShade="F2"/>
            <w:vAlign w:val="center"/>
          </w:tcPr>
          <w:p w14:paraId="2EC354EE"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X</w:t>
            </w:r>
          </w:p>
        </w:tc>
        <w:tc>
          <w:tcPr>
            <w:tcW w:w="1206" w:type="dxa"/>
            <w:shd w:val="clear" w:color="auto" w:fill="F2F2F2" w:themeFill="background1" w:themeFillShade="F2"/>
            <w:vAlign w:val="center"/>
          </w:tcPr>
          <w:p w14:paraId="169DF2A6" w14:textId="2A701FF3" w:rsidR="004C5C1F" w:rsidRPr="0018697D" w:rsidRDefault="004C5C1F" w:rsidP="00FB14ED">
            <w:pPr>
              <w:jc w:val="center"/>
              <w:rPr>
                <w:rFonts w:ascii="Calibri" w:hAnsi="Calibri" w:cs="Calibri"/>
                <w:sz w:val="22"/>
                <w:szCs w:val="22"/>
              </w:rPr>
            </w:pPr>
          </w:p>
        </w:tc>
        <w:tc>
          <w:tcPr>
            <w:tcW w:w="1387" w:type="dxa"/>
            <w:shd w:val="clear" w:color="auto" w:fill="F2F2F2" w:themeFill="background1" w:themeFillShade="F2"/>
            <w:vAlign w:val="center"/>
          </w:tcPr>
          <w:p w14:paraId="44728905"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Interview</w:t>
            </w:r>
          </w:p>
        </w:tc>
      </w:tr>
      <w:tr w:rsidR="004C5C1F" w:rsidRPr="00306A02" w14:paraId="29D7220A" w14:textId="77777777" w:rsidTr="00FE1C67">
        <w:trPr>
          <w:trHeight w:val="618"/>
        </w:trPr>
        <w:tc>
          <w:tcPr>
            <w:tcW w:w="5382" w:type="dxa"/>
            <w:vAlign w:val="center"/>
          </w:tcPr>
          <w:p w14:paraId="78100280" w14:textId="77777777" w:rsidR="004C5C1F" w:rsidRPr="0018697D" w:rsidRDefault="004C5C1F" w:rsidP="00FB14ED">
            <w:pPr>
              <w:rPr>
                <w:sz w:val="22"/>
                <w:szCs w:val="22"/>
              </w:rPr>
            </w:pPr>
            <w:r w:rsidRPr="0018697D">
              <w:rPr>
                <w:sz w:val="22"/>
                <w:szCs w:val="22"/>
              </w:rPr>
              <w:t>Able to demonstrate successful change leadership (across the whole organisation).</w:t>
            </w:r>
          </w:p>
        </w:tc>
        <w:tc>
          <w:tcPr>
            <w:tcW w:w="1207" w:type="dxa"/>
            <w:vAlign w:val="center"/>
          </w:tcPr>
          <w:p w14:paraId="193CEF00"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X</w:t>
            </w:r>
          </w:p>
        </w:tc>
        <w:tc>
          <w:tcPr>
            <w:tcW w:w="1206" w:type="dxa"/>
            <w:vAlign w:val="center"/>
          </w:tcPr>
          <w:p w14:paraId="51A98846" w14:textId="77777777" w:rsidR="004C5C1F" w:rsidRPr="0018697D" w:rsidRDefault="004C5C1F" w:rsidP="00FB14ED">
            <w:pPr>
              <w:jc w:val="center"/>
              <w:rPr>
                <w:rFonts w:ascii="Calibri" w:hAnsi="Calibri" w:cs="Calibri"/>
                <w:sz w:val="22"/>
                <w:szCs w:val="22"/>
              </w:rPr>
            </w:pPr>
          </w:p>
        </w:tc>
        <w:tc>
          <w:tcPr>
            <w:tcW w:w="1387" w:type="dxa"/>
            <w:vAlign w:val="center"/>
          </w:tcPr>
          <w:p w14:paraId="6FDDC4E3"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Application / Interview</w:t>
            </w:r>
          </w:p>
        </w:tc>
      </w:tr>
      <w:tr w:rsidR="004C5C1F" w:rsidRPr="00306A02" w14:paraId="3470E8F0" w14:textId="77777777" w:rsidTr="00FE1C67">
        <w:trPr>
          <w:trHeight w:val="618"/>
        </w:trPr>
        <w:tc>
          <w:tcPr>
            <w:tcW w:w="5382" w:type="dxa"/>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D41B0ED" w14:textId="77777777" w:rsidR="004C5C1F" w:rsidRPr="0018697D" w:rsidRDefault="004C5C1F" w:rsidP="00FB14ED">
            <w:pPr>
              <w:rPr>
                <w:sz w:val="22"/>
                <w:szCs w:val="22"/>
              </w:rPr>
            </w:pPr>
            <w:r>
              <w:rPr>
                <w:color w:val="000000"/>
                <w:sz w:val="22"/>
                <w:szCs w:val="22"/>
              </w:rPr>
              <w:t>Ability to inspire, challenge, motivate and develop teams with relational credibility, emotional resilience, clarity, care and high expectations.</w:t>
            </w:r>
          </w:p>
        </w:tc>
        <w:tc>
          <w:tcPr>
            <w:tcW w:w="1207" w:type="dxa"/>
            <w:shd w:val="clear" w:color="auto" w:fill="F2F2F2" w:themeFill="background1" w:themeFillShade="F2"/>
            <w:vAlign w:val="center"/>
          </w:tcPr>
          <w:p w14:paraId="1C2D3F07"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X</w:t>
            </w:r>
          </w:p>
        </w:tc>
        <w:tc>
          <w:tcPr>
            <w:tcW w:w="1206" w:type="dxa"/>
            <w:shd w:val="clear" w:color="auto" w:fill="F2F2F2" w:themeFill="background1" w:themeFillShade="F2"/>
            <w:vAlign w:val="center"/>
          </w:tcPr>
          <w:p w14:paraId="0ED7BB99" w14:textId="0BFDECB2" w:rsidR="004C5C1F" w:rsidRPr="0018697D" w:rsidRDefault="004C5C1F" w:rsidP="00FB14ED">
            <w:pPr>
              <w:jc w:val="center"/>
              <w:rPr>
                <w:rFonts w:ascii="Calibri" w:hAnsi="Calibri" w:cs="Calibri"/>
                <w:sz w:val="22"/>
                <w:szCs w:val="22"/>
              </w:rPr>
            </w:pPr>
          </w:p>
        </w:tc>
        <w:tc>
          <w:tcPr>
            <w:tcW w:w="1387" w:type="dxa"/>
            <w:shd w:val="clear" w:color="auto" w:fill="F2F2F2" w:themeFill="background1" w:themeFillShade="F2"/>
            <w:vAlign w:val="center"/>
          </w:tcPr>
          <w:p w14:paraId="05449E13"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Interview</w:t>
            </w:r>
          </w:p>
        </w:tc>
      </w:tr>
      <w:tr w:rsidR="004C5C1F" w:rsidRPr="00306A02" w14:paraId="1884A699" w14:textId="77777777" w:rsidTr="00FE1C67">
        <w:trPr>
          <w:trHeight w:val="618"/>
        </w:trPr>
        <w:tc>
          <w:tcPr>
            <w:tcW w:w="5382" w:type="dxa"/>
            <w:vAlign w:val="center"/>
          </w:tcPr>
          <w:p w14:paraId="6AA51534" w14:textId="77777777" w:rsidR="004C5C1F" w:rsidRPr="0018697D" w:rsidRDefault="004C5C1F" w:rsidP="00FB14ED">
            <w:pPr>
              <w:rPr>
                <w:sz w:val="22"/>
                <w:szCs w:val="22"/>
              </w:rPr>
            </w:pPr>
            <w:r w:rsidRPr="0018697D">
              <w:rPr>
                <w:sz w:val="22"/>
                <w:szCs w:val="22"/>
              </w:rPr>
              <w:t>Ability to understand and analyse student, school and staff data / management information and insights</w:t>
            </w:r>
            <w:r>
              <w:rPr>
                <w:sz w:val="22"/>
                <w:szCs w:val="22"/>
              </w:rPr>
              <w:t xml:space="preserve"> to effectively raise school standards.</w:t>
            </w:r>
          </w:p>
        </w:tc>
        <w:tc>
          <w:tcPr>
            <w:tcW w:w="1207" w:type="dxa"/>
            <w:vAlign w:val="center"/>
          </w:tcPr>
          <w:p w14:paraId="5A2B59CF"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X</w:t>
            </w:r>
          </w:p>
        </w:tc>
        <w:tc>
          <w:tcPr>
            <w:tcW w:w="1206" w:type="dxa"/>
            <w:vAlign w:val="center"/>
          </w:tcPr>
          <w:p w14:paraId="4C2145F2" w14:textId="77777777" w:rsidR="004C5C1F" w:rsidRPr="0018697D" w:rsidRDefault="004C5C1F" w:rsidP="00FB14ED">
            <w:pPr>
              <w:jc w:val="center"/>
              <w:rPr>
                <w:rFonts w:ascii="Calibri" w:hAnsi="Calibri" w:cs="Calibri"/>
                <w:sz w:val="22"/>
                <w:szCs w:val="22"/>
              </w:rPr>
            </w:pPr>
          </w:p>
        </w:tc>
        <w:tc>
          <w:tcPr>
            <w:tcW w:w="1387" w:type="dxa"/>
            <w:vAlign w:val="center"/>
          </w:tcPr>
          <w:p w14:paraId="33853666"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Interview</w:t>
            </w:r>
          </w:p>
        </w:tc>
      </w:tr>
      <w:tr w:rsidR="004C5C1F" w:rsidRPr="00306A02" w14:paraId="0A5AF8DA" w14:textId="77777777" w:rsidTr="00FE1C67">
        <w:trPr>
          <w:trHeight w:val="618"/>
        </w:trPr>
        <w:tc>
          <w:tcPr>
            <w:tcW w:w="5382" w:type="dxa"/>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F7F042" w14:textId="77777777" w:rsidR="004C5C1F" w:rsidRPr="0018697D" w:rsidRDefault="004C5C1F" w:rsidP="00FB14ED">
            <w:pPr>
              <w:rPr>
                <w:rFonts w:ascii="Calibri" w:eastAsia="Arial" w:hAnsi="Calibri" w:cs="Calibri"/>
                <w:color w:val="262626"/>
                <w:sz w:val="22"/>
                <w:szCs w:val="22"/>
              </w:rPr>
            </w:pPr>
            <w:r>
              <w:rPr>
                <w:rFonts w:ascii="Calibri" w:hAnsi="Calibri" w:cs="Calibri"/>
                <w:color w:val="262626"/>
                <w:sz w:val="22"/>
                <w:szCs w:val="22"/>
              </w:rPr>
              <w:t>Presence, calm authority and the ability to provide strong, visible and relational leadership throughout the school day.</w:t>
            </w:r>
          </w:p>
        </w:tc>
        <w:tc>
          <w:tcPr>
            <w:tcW w:w="1207" w:type="dxa"/>
            <w:shd w:val="clear" w:color="auto" w:fill="F2F2F2" w:themeFill="background1" w:themeFillShade="F2"/>
            <w:vAlign w:val="center"/>
          </w:tcPr>
          <w:p w14:paraId="49C8E20D"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X</w:t>
            </w:r>
          </w:p>
        </w:tc>
        <w:tc>
          <w:tcPr>
            <w:tcW w:w="1206" w:type="dxa"/>
            <w:shd w:val="clear" w:color="auto" w:fill="F2F2F2" w:themeFill="background1" w:themeFillShade="F2"/>
            <w:vAlign w:val="center"/>
          </w:tcPr>
          <w:p w14:paraId="3A94F0E7" w14:textId="7DB46A2A" w:rsidR="004C5C1F" w:rsidRPr="0018697D" w:rsidRDefault="004C5C1F" w:rsidP="00FB14ED">
            <w:pPr>
              <w:jc w:val="center"/>
              <w:rPr>
                <w:rFonts w:ascii="Calibri" w:hAnsi="Calibri" w:cs="Calibri"/>
                <w:sz w:val="22"/>
                <w:szCs w:val="22"/>
              </w:rPr>
            </w:pPr>
          </w:p>
        </w:tc>
        <w:tc>
          <w:tcPr>
            <w:tcW w:w="1387" w:type="dxa"/>
            <w:shd w:val="clear" w:color="auto" w:fill="F2F2F2" w:themeFill="background1" w:themeFillShade="F2"/>
            <w:vAlign w:val="center"/>
          </w:tcPr>
          <w:p w14:paraId="7EEAA222"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Interview</w:t>
            </w:r>
          </w:p>
        </w:tc>
      </w:tr>
      <w:tr w:rsidR="004C5C1F" w:rsidRPr="00306A02" w14:paraId="706195F9" w14:textId="77777777" w:rsidTr="00FE1C67">
        <w:trPr>
          <w:trHeight w:val="618"/>
        </w:trPr>
        <w:tc>
          <w:tcPr>
            <w:tcW w:w="5382"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5F097878" w14:textId="77777777" w:rsidR="004C5C1F" w:rsidRPr="0018697D" w:rsidRDefault="004C5C1F" w:rsidP="00FB14ED">
            <w:pPr>
              <w:rPr>
                <w:rFonts w:ascii="Calibri" w:hAnsi="Calibri" w:cs="Calibri"/>
                <w:sz w:val="22"/>
                <w:szCs w:val="22"/>
              </w:rPr>
            </w:pPr>
            <w:r>
              <w:rPr>
                <w:rFonts w:ascii="Calibri" w:hAnsi="Calibri" w:cs="Calibri"/>
                <w:sz w:val="22"/>
                <w:szCs w:val="22"/>
              </w:rPr>
              <w:t>Ability to set high and clear expectations, hold others to account, and model care with high expectations for students and staff.</w:t>
            </w:r>
          </w:p>
        </w:tc>
        <w:tc>
          <w:tcPr>
            <w:tcW w:w="1207" w:type="dxa"/>
            <w:vAlign w:val="center"/>
          </w:tcPr>
          <w:p w14:paraId="095F730E"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X</w:t>
            </w:r>
          </w:p>
        </w:tc>
        <w:tc>
          <w:tcPr>
            <w:tcW w:w="1206" w:type="dxa"/>
            <w:vAlign w:val="center"/>
          </w:tcPr>
          <w:p w14:paraId="2DCDA34C" w14:textId="77777777" w:rsidR="004C5C1F" w:rsidRPr="0018697D" w:rsidRDefault="004C5C1F" w:rsidP="00FB14ED">
            <w:pPr>
              <w:jc w:val="center"/>
              <w:rPr>
                <w:rFonts w:ascii="Calibri" w:hAnsi="Calibri" w:cs="Calibri"/>
                <w:sz w:val="22"/>
                <w:szCs w:val="22"/>
              </w:rPr>
            </w:pPr>
          </w:p>
        </w:tc>
        <w:tc>
          <w:tcPr>
            <w:tcW w:w="1387" w:type="dxa"/>
            <w:vAlign w:val="center"/>
          </w:tcPr>
          <w:p w14:paraId="44FE71D3"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Interview</w:t>
            </w:r>
          </w:p>
        </w:tc>
      </w:tr>
      <w:tr w:rsidR="004C5C1F" w:rsidRPr="00306A02" w14:paraId="7DCB328C" w14:textId="77777777" w:rsidTr="00FE1C67">
        <w:trPr>
          <w:trHeight w:val="618"/>
        </w:trPr>
        <w:tc>
          <w:tcPr>
            <w:tcW w:w="5382" w:type="dxa"/>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AC367FE" w14:textId="77777777" w:rsidR="004C5C1F" w:rsidRPr="0018697D" w:rsidRDefault="004C5C1F" w:rsidP="00FB14ED">
            <w:pPr>
              <w:rPr>
                <w:rFonts w:ascii="Calibri" w:hAnsi="Calibri" w:cs="Calibri"/>
                <w:sz w:val="22"/>
                <w:szCs w:val="22"/>
              </w:rPr>
            </w:pPr>
            <w:r>
              <w:rPr>
                <w:rFonts w:ascii="Calibri" w:hAnsi="Calibri" w:cs="Calibri"/>
                <w:color w:val="000000"/>
                <w:sz w:val="22"/>
                <w:szCs w:val="22"/>
              </w:rPr>
              <w:lastRenderedPageBreak/>
              <w:t>Excellent interpersonal skills, with the ability to build trust quickly and authentically with students, families, staff, external partners and wider agencies.</w:t>
            </w:r>
          </w:p>
        </w:tc>
        <w:tc>
          <w:tcPr>
            <w:tcW w:w="1207" w:type="dxa"/>
            <w:shd w:val="clear" w:color="auto" w:fill="F2F2F2" w:themeFill="background1" w:themeFillShade="F2"/>
            <w:vAlign w:val="center"/>
          </w:tcPr>
          <w:p w14:paraId="657962E6"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X</w:t>
            </w:r>
          </w:p>
        </w:tc>
        <w:tc>
          <w:tcPr>
            <w:tcW w:w="1206" w:type="dxa"/>
            <w:shd w:val="clear" w:color="auto" w:fill="F2F2F2" w:themeFill="background1" w:themeFillShade="F2"/>
            <w:vAlign w:val="center"/>
          </w:tcPr>
          <w:p w14:paraId="7CD3F368" w14:textId="1ACE3C21" w:rsidR="004C5C1F" w:rsidRPr="0018697D" w:rsidRDefault="004C5C1F" w:rsidP="00FB14ED">
            <w:pPr>
              <w:jc w:val="center"/>
              <w:rPr>
                <w:rFonts w:ascii="Calibri" w:hAnsi="Calibri" w:cs="Calibri"/>
                <w:sz w:val="22"/>
                <w:szCs w:val="22"/>
              </w:rPr>
            </w:pPr>
          </w:p>
        </w:tc>
        <w:tc>
          <w:tcPr>
            <w:tcW w:w="1387" w:type="dxa"/>
            <w:shd w:val="clear" w:color="auto" w:fill="F2F2F2" w:themeFill="background1" w:themeFillShade="F2"/>
            <w:vAlign w:val="center"/>
          </w:tcPr>
          <w:p w14:paraId="6A2DE586" w14:textId="77777777" w:rsidR="004C5C1F" w:rsidRPr="0018697D" w:rsidRDefault="004C5C1F" w:rsidP="00FB14ED">
            <w:pPr>
              <w:jc w:val="center"/>
              <w:rPr>
                <w:rFonts w:ascii="Calibri" w:hAnsi="Calibri" w:cs="Calibri"/>
                <w:sz w:val="22"/>
                <w:szCs w:val="22"/>
              </w:rPr>
            </w:pPr>
            <w:r w:rsidRPr="0018697D">
              <w:rPr>
                <w:rFonts w:ascii="Calibri" w:hAnsi="Calibri" w:cs="Calibri"/>
                <w:sz w:val="22"/>
                <w:szCs w:val="22"/>
              </w:rPr>
              <w:t>Interview</w:t>
            </w:r>
          </w:p>
        </w:tc>
      </w:tr>
    </w:tbl>
    <w:p w14:paraId="775F2223" w14:textId="1A56A2A3" w:rsidR="004C5C1F" w:rsidRPr="00FE1C67" w:rsidRDefault="004C5C1F" w:rsidP="004C5C1F">
      <w:pPr>
        <w:spacing w:after="0" w:line="240" w:lineRule="auto"/>
        <w:rPr>
          <w:rFonts w:ascii="Calibri" w:hAnsi="Calibri" w:cs="Calibri"/>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82"/>
        <w:gridCol w:w="1207"/>
        <w:gridCol w:w="1206"/>
        <w:gridCol w:w="1387"/>
      </w:tblGrid>
      <w:tr w:rsidR="004C5C1F" w:rsidRPr="00306A02" w14:paraId="7C46E368" w14:textId="77777777" w:rsidTr="00011894">
        <w:trPr>
          <w:trHeight w:hRule="exact" w:val="481"/>
        </w:trPr>
        <w:tc>
          <w:tcPr>
            <w:tcW w:w="5382" w:type="dxa"/>
            <w:shd w:val="clear" w:color="auto" w:fill="4EA72E"/>
            <w:vAlign w:val="center"/>
          </w:tcPr>
          <w:p w14:paraId="17AD8D88" w14:textId="77777777" w:rsidR="004C5C1F" w:rsidRPr="000962D8" w:rsidRDefault="004C5C1F" w:rsidP="00FB14ED">
            <w:pPr>
              <w:rPr>
                <w:rFonts w:ascii="Calibri" w:hAnsi="Calibri" w:cs="Calibri"/>
                <w:b/>
                <w:bCs/>
                <w:color w:val="FFFFFF" w:themeColor="background1"/>
                <w:sz w:val="22"/>
                <w:szCs w:val="22"/>
              </w:rPr>
            </w:pPr>
            <w:r w:rsidRPr="000962D8">
              <w:rPr>
                <w:rFonts w:ascii="Calibri" w:hAnsi="Calibri" w:cs="Calibri"/>
                <w:b/>
                <w:bCs/>
                <w:color w:val="FFFFFF" w:themeColor="background1"/>
                <w:sz w:val="22"/>
                <w:szCs w:val="22"/>
              </w:rPr>
              <w:t>EXPERIENCE WITH IMPACT</w:t>
            </w:r>
          </w:p>
        </w:tc>
        <w:tc>
          <w:tcPr>
            <w:tcW w:w="1207" w:type="dxa"/>
            <w:shd w:val="clear" w:color="auto" w:fill="4EA72E"/>
            <w:vAlign w:val="center"/>
          </w:tcPr>
          <w:p w14:paraId="781B54C6" w14:textId="77777777" w:rsidR="004C5C1F" w:rsidRPr="000962D8" w:rsidRDefault="004C5C1F" w:rsidP="00FB14ED">
            <w:pPr>
              <w:jc w:val="center"/>
              <w:rPr>
                <w:rFonts w:ascii="Calibri" w:hAnsi="Calibri" w:cs="Calibri"/>
                <w:b/>
                <w:bCs/>
                <w:color w:val="FFFFFF" w:themeColor="background1"/>
                <w:sz w:val="22"/>
                <w:szCs w:val="22"/>
              </w:rPr>
            </w:pPr>
            <w:r w:rsidRPr="000962D8">
              <w:rPr>
                <w:rFonts w:ascii="Calibri" w:hAnsi="Calibri" w:cs="Calibri"/>
                <w:b/>
                <w:bCs/>
                <w:color w:val="FFFFFF" w:themeColor="background1"/>
                <w:sz w:val="22"/>
                <w:szCs w:val="22"/>
              </w:rPr>
              <w:t>ESSENTIAL</w:t>
            </w:r>
          </w:p>
        </w:tc>
        <w:tc>
          <w:tcPr>
            <w:tcW w:w="1206" w:type="dxa"/>
            <w:shd w:val="clear" w:color="auto" w:fill="4EA72E"/>
            <w:vAlign w:val="center"/>
          </w:tcPr>
          <w:p w14:paraId="4B901CE0" w14:textId="77777777" w:rsidR="004C5C1F" w:rsidRPr="000962D8" w:rsidRDefault="004C5C1F" w:rsidP="00FB14ED">
            <w:pPr>
              <w:jc w:val="center"/>
              <w:rPr>
                <w:rFonts w:ascii="Calibri" w:hAnsi="Calibri" w:cs="Calibri"/>
                <w:b/>
                <w:bCs/>
                <w:color w:val="FFFFFF" w:themeColor="background1"/>
                <w:sz w:val="22"/>
                <w:szCs w:val="22"/>
              </w:rPr>
            </w:pPr>
            <w:r w:rsidRPr="000962D8">
              <w:rPr>
                <w:rFonts w:ascii="Calibri" w:hAnsi="Calibri" w:cs="Calibri"/>
                <w:b/>
                <w:bCs/>
                <w:color w:val="FFFFFF" w:themeColor="background1"/>
                <w:sz w:val="22"/>
                <w:szCs w:val="22"/>
              </w:rPr>
              <w:t>DESIRABLE</w:t>
            </w:r>
          </w:p>
        </w:tc>
        <w:tc>
          <w:tcPr>
            <w:tcW w:w="1387" w:type="dxa"/>
            <w:shd w:val="clear" w:color="auto" w:fill="4EA72E"/>
            <w:vAlign w:val="center"/>
          </w:tcPr>
          <w:p w14:paraId="72B09B68" w14:textId="77777777" w:rsidR="004C5C1F" w:rsidRPr="000962D8" w:rsidRDefault="004C5C1F" w:rsidP="00FB14ED">
            <w:pPr>
              <w:jc w:val="center"/>
              <w:rPr>
                <w:rFonts w:ascii="Calibri" w:hAnsi="Calibri" w:cs="Calibri"/>
                <w:b/>
                <w:bCs/>
                <w:color w:val="FFFFFF" w:themeColor="background1"/>
                <w:sz w:val="22"/>
                <w:szCs w:val="22"/>
              </w:rPr>
            </w:pPr>
            <w:r w:rsidRPr="000962D8">
              <w:rPr>
                <w:rFonts w:ascii="Calibri" w:hAnsi="Calibri" w:cs="Calibri"/>
                <w:b/>
                <w:bCs/>
                <w:color w:val="FFFFFF" w:themeColor="background1"/>
                <w:sz w:val="22"/>
                <w:szCs w:val="22"/>
              </w:rPr>
              <w:t>EVIDENCE</w:t>
            </w:r>
          </w:p>
        </w:tc>
      </w:tr>
      <w:tr w:rsidR="004C5C1F" w:rsidRPr="00306A02" w14:paraId="3A9F43F3" w14:textId="77777777" w:rsidTr="001B553E">
        <w:trPr>
          <w:trHeight w:hRule="exact" w:val="618"/>
        </w:trPr>
        <w:tc>
          <w:tcPr>
            <w:tcW w:w="5382" w:type="dxa"/>
            <w:shd w:val="clear" w:color="auto" w:fill="F2F2F2" w:themeFill="background1" w:themeFillShade="F2"/>
            <w:vAlign w:val="center"/>
          </w:tcPr>
          <w:p w14:paraId="468F0C16" w14:textId="77777777" w:rsidR="004C5C1F" w:rsidRPr="004F6C9C" w:rsidRDefault="004C5C1F" w:rsidP="00FB14ED">
            <w:pPr>
              <w:rPr>
                <w:sz w:val="22"/>
                <w:szCs w:val="22"/>
              </w:rPr>
            </w:pPr>
            <w:r w:rsidRPr="004F6C9C">
              <w:rPr>
                <w:sz w:val="22"/>
                <w:szCs w:val="22"/>
              </w:rPr>
              <w:t>Substantial school senior leadership experience with impact over time.</w:t>
            </w:r>
          </w:p>
        </w:tc>
        <w:tc>
          <w:tcPr>
            <w:tcW w:w="1207" w:type="dxa"/>
            <w:shd w:val="clear" w:color="auto" w:fill="F2F2F2" w:themeFill="background1" w:themeFillShade="F2"/>
            <w:vAlign w:val="center"/>
          </w:tcPr>
          <w:p w14:paraId="78CF72D8" w14:textId="77777777" w:rsidR="004C5C1F" w:rsidRPr="004F6C9C" w:rsidRDefault="004C5C1F" w:rsidP="00FB14ED">
            <w:pPr>
              <w:jc w:val="center"/>
              <w:rPr>
                <w:rFonts w:ascii="Calibri" w:hAnsi="Calibri" w:cs="Calibri"/>
                <w:sz w:val="22"/>
                <w:szCs w:val="22"/>
              </w:rPr>
            </w:pPr>
            <w:r w:rsidRPr="004F6C9C">
              <w:rPr>
                <w:rFonts w:ascii="Calibri" w:hAnsi="Calibri" w:cs="Calibri"/>
                <w:sz w:val="22"/>
                <w:szCs w:val="22"/>
              </w:rPr>
              <w:t>X</w:t>
            </w:r>
          </w:p>
        </w:tc>
        <w:tc>
          <w:tcPr>
            <w:tcW w:w="1206" w:type="dxa"/>
            <w:shd w:val="clear" w:color="auto" w:fill="F2F2F2" w:themeFill="background1" w:themeFillShade="F2"/>
            <w:vAlign w:val="center"/>
          </w:tcPr>
          <w:p w14:paraId="4975B3EA" w14:textId="77777777" w:rsidR="004C5C1F" w:rsidRPr="004F6C9C" w:rsidRDefault="004C5C1F" w:rsidP="00FB14ED">
            <w:pPr>
              <w:rPr>
                <w:rFonts w:ascii="Calibri" w:hAnsi="Calibri" w:cs="Calibri"/>
                <w:sz w:val="22"/>
                <w:szCs w:val="22"/>
              </w:rPr>
            </w:pPr>
          </w:p>
        </w:tc>
        <w:tc>
          <w:tcPr>
            <w:tcW w:w="1387" w:type="dxa"/>
            <w:shd w:val="clear" w:color="auto" w:fill="F2F2F2" w:themeFill="background1" w:themeFillShade="F2"/>
            <w:vAlign w:val="center"/>
          </w:tcPr>
          <w:p w14:paraId="43840421" w14:textId="77777777" w:rsidR="004C5C1F" w:rsidRPr="004F6C9C" w:rsidRDefault="004C5C1F" w:rsidP="00FB14ED">
            <w:pPr>
              <w:jc w:val="center"/>
              <w:rPr>
                <w:rFonts w:ascii="Calibri" w:hAnsi="Calibri" w:cs="Calibri"/>
                <w:sz w:val="22"/>
                <w:szCs w:val="22"/>
              </w:rPr>
            </w:pPr>
            <w:r w:rsidRPr="004F6C9C">
              <w:rPr>
                <w:rFonts w:ascii="Calibri" w:hAnsi="Calibri" w:cs="Calibri"/>
                <w:sz w:val="22"/>
                <w:szCs w:val="22"/>
              </w:rPr>
              <w:t>Application</w:t>
            </w:r>
          </w:p>
        </w:tc>
      </w:tr>
      <w:tr w:rsidR="004C5C1F" w:rsidRPr="00306A02" w14:paraId="59BA1C20" w14:textId="77777777" w:rsidTr="001B553E">
        <w:trPr>
          <w:trHeight w:hRule="exact" w:val="618"/>
        </w:trPr>
        <w:tc>
          <w:tcPr>
            <w:tcW w:w="5382"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0AFE9294" w14:textId="77777777" w:rsidR="004C5C1F" w:rsidRPr="004B4A3B" w:rsidRDefault="004C5C1F" w:rsidP="00FB14ED">
            <w:pPr>
              <w:rPr>
                <w:sz w:val="22"/>
                <w:szCs w:val="22"/>
              </w:rPr>
            </w:pPr>
            <w:r>
              <w:rPr>
                <w:sz w:val="22"/>
                <w:szCs w:val="22"/>
              </w:rPr>
              <w:t>Experience of working or leading within an Alternative Provision, specialist setting, PRU, SEMH provision or other atypical education context.</w:t>
            </w:r>
          </w:p>
        </w:tc>
        <w:tc>
          <w:tcPr>
            <w:tcW w:w="1207" w:type="dxa"/>
            <w:shd w:val="clear" w:color="auto" w:fill="FFFFFF" w:themeFill="background1"/>
            <w:vAlign w:val="center"/>
          </w:tcPr>
          <w:p w14:paraId="6349EE50" w14:textId="77777777" w:rsidR="004C5C1F" w:rsidRPr="004F6C9C" w:rsidRDefault="004C5C1F" w:rsidP="00FB14ED">
            <w:pPr>
              <w:jc w:val="center"/>
              <w:rPr>
                <w:rFonts w:ascii="Calibri" w:hAnsi="Calibri" w:cs="Calibri"/>
              </w:rPr>
            </w:pPr>
          </w:p>
        </w:tc>
        <w:tc>
          <w:tcPr>
            <w:tcW w:w="1206" w:type="dxa"/>
            <w:vAlign w:val="center"/>
          </w:tcPr>
          <w:p w14:paraId="264855E5" w14:textId="71376D73" w:rsidR="004C5C1F" w:rsidRPr="004F6C9C" w:rsidRDefault="004C5C1F" w:rsidP="00FB14ED">
            <w:pPr>
              <w:jc w:val="center"/>
              <w:rPr>
                <w:rFonts w:ascii="Calibri" w:hAnsi="Calibri" w:cs="Calibri"/>
              </w:rPr>
            </w:pPr>
            <w:r w:rsidRPr="004F6C9C">
              <w:rPr>
                <w:rFonts w:ascii="Calibri" w:hAnsi="Calibri" w:cs="Calibri"/>
              </w:rPr>
              <w:t>X</w:t>
            </w:r>
          </w:p>
        </w:tc>
        <w:tc>
          <w:tcPr>
            <w:tcW w:w="1387" w:type="dxa"/>
            <w:vAlign w:val="center"/>
          </w:tcPr>
          <w:p w14:paraId="4013FC12" w14:textId="77777777" w:rsidR="004C5C1F" w:rsidRPr="004F6C9C" w:rsidRDefault="004C5C1F" w:rsidP="00FB14ED">
            <w:pPr>
              <w:jc w:val="center"/>
              <w:rPr>
                <w:rFonts w:ascii="Calibri" w:hAnsi="Calibri" w:cs="Calibri"/>
              </w:rPr>
            </w:pPr>
            <w:r w:rsidRPr="004F6C9C">
              <w:rPr>
                <w:rFonts w:ascii="Calibri" w:hAnsi="Calibri" w:cs="Calibri"/>
                <w:sz w:val="22"/>
                <w:szCs w:val="22"/>
              </w:rPr>
              <w:t>Application</w:t>
            </w:r>
          </w:p>
        </w:tc>
      </w:tr>
      <w:tr w:rsidR="004C5C1F" w:rsidRPr="00306A02" w14:paraId="6F72D420" w14:textId="77777777" w:rsidTr="001B553E">
        <w:trPr>
          <w:trHeight w:hRule="exact" w:val="618"/>
        </w:trPr>
        <w:tc>
          <w:tcPr>
            <w:tcW w:w="5382" w:type="dxa"/>
            <w:shd w:val="clear" w:color="auto" w:fill="F2F2F2" w:themeFill="background1" w:themeFillShade="F2"/>
            <w:vAlign w:val="center"/>
          </w:tcPr>
          <w:p w14:paraId="53D5CC71" w14:textId="77777777" w:rsidR="004C5C1F" w:rsidRPr="004B4A3B" w:rsidRDefault="004C5C1F" w:rsidP="00FB14ED">
            <w:pPr>
              <w:rPr>
                <w:sz w:val="22"/>
                <w:szCs w:val="22"/>
              </w:rPr>
            </w:pPr>
            <w:r w:rsidRPr="00651797">
              <w:rPr>
                <w:rFonts w:ascii="Calibri" w:hAnsi="Calibri" w:cs="Calibri"/>
                <w:sz w:val="22"/>
                <w:szCs w:val="22"/>
              </w:rPr>
              <w:t>Work within a Multi Academy Trust or multi-site environment</w:t>
            </w:r>
            <w:r>
              <w:rPr>
                <w:rFonts w:ascii="Calibri" w:hAnsi="Calibri" w:cs="Calibri"/>
                <w:sz w:val="22"/>
                <w:szCs w:val="22"/>
              </w:rPr>
              <w:t>.</w:t>
            </w:r>
          </w:p>
        </w:tc>
        <w:tc>
          <w:tcPr>
            <w:tcW w:w="1207" w:type="dxa"/>
            <w:shd w:val="clear" w:color="auto" w:fill="F2F2F2" w:themeFill="background1" w:themeFillShade="F2"/>
            <w:vAlign w:val="center"/>
          </w:tcPr>
          <w:p w14:paraId="4C10FC91" w14:textId="77777777" w:rsidR="004C5C1F" w:rsidRPr="00651797" w:rsidRDefault="004C5C1F" w:rsidP="00FB14ED">
            <w:pPr>
              <w:jc w:val="center"/>
              <w:rPr>
                <w:rFonts w:ascii="Calibri" w:hAnsi="Calibri" w:cs="Calibri"/>
              </w:rPr>
            </w:pPr>
          </w:p>
        </w:tc>
        <w:tc>
          <w:tcPr>
            <w:tcW w:w="1206" w:type="dxa"/>
            <w:shd w:val="clear" w:color="auto" w:fill="F2F2F2" w:themeFill="background1" w:themeFillShade="F2"/>
            <w:vAlign w:val="center"/>
          </w:tcPr>
          <w:p w14:paraId="42B627A2" w14:textId="77777777" w:rsidR="004C5C1F" w:rsidRPr="00651797" w:rsidRDefault="004C5C1F" w:rsidP="00FB14ED">
            <w:pPr>
              <w:jc w:val="center"/>
              <w:rPr>
                <w:rFonts w:ascii="Calibri" w:hAnsi="Calibri" w:cs="Calibri"/>
              </w:rPr>
            </w:pPr>
            <w:r w:rsidRPr="00651797">
              <w:rPr>
                <w:rFonts w:ascii="Calibri" w:hAnsi="Calibri" w:cs="Calibri"/>
                <w:sz w:val="22"/>
                <w:szCs w:val="22"/>
              </w:rPr>
              <w:t>X</w:t>
            </w:r>
          </w:p>
        </w:tc>
        <w:tc>
          <w:tcPr>
            <w:tcW w:w="1387" w:type="dxa"/>
            <w:shd w:val="clear" w:color="auto" w:fill="F2F2F2" w:themeFill="background1" w:themeFillShade="F2"/>
            <w:vAlign w:val="center"/>
          </w:tcPr>
          <w:p w14:paraId="611B4D56" w14:textId="77777777" w:rsidR="004C5C1F" w:rsidRPr="00651797" w:rsidRDefault="004C5C1F" w:rsidP="00FB14ED">
            <w:pPr>
              <w:jc w:val="center"/>
              <w:rPr>
                <w:rFonts w:ascii="Calibri" w:hAnsi="Calibri" w:cs="Calibri"/>
              </w:rPr>
            </w:pPr>
            <w:r w:rsidRPr="00651797">
              <w:rPr>
                <w:rFonts w:ascii="Calibri" w:hAnsi="Calibri" w:cs="Calibri"/>
                <w:sz w:val="22"/>
                <w:szCs w:val="22"/>
              </w:rPr>
              <w:t>Application</w:t>
            </w:r>
          </w:p>
        </w:tc>
      </w:tr>
      <w:tr w:rsidR="004C5C1F" w:rsidRPr="00306A02" w14:paraId="4B071022" w14:textId="77777777" w:rsidTr="001B553E">
        <w:trPr>
          <w:trHeight w:hRule="exact" w:val="618"/>
        </w:trPr>
        <w:tc>
          <w:tcPr>
            <w:tcW w:w="5382" w:type="dxa"/>
            <w:vAlign w:val="center"/>
          </w:tcPr>
          <w:p w14:paraId="2340C171" w14:textId="77777777" w:rsidR="004C5C1F" w:rsidRPr="00651797" w:rsidRDefault="004C5C1F" w:rsidP="00FB14ED">
            <w:pPr>
              <w:rPr>
                <w:rFonts w:ascii="Calibri" w:hAnsi="Calibri" w:cs="Calibri"/>
                <w:sz w:val="22"/>
                <w:szCs w:val="22"/>
              </w:rPr>
            </w:pPr>
            <w:r w:rsidRPr="00651797">
              <w:rPr>
                <w:rFonts w:ascii="Calibri" w:hAnsi="Calibri" w:cs="Calibri"/>
                <w:sz w:val="22"/>
                <w:szCs w:val="22"/>
              </w:rPr>
              <w:t>Leading whole school improvements in a range of areas including teaching and learning</w:t>
            </w:r>
            <w:r>
              <w:rPr>
                <w:rFonts w:ascii="Calibri" w:hAnsi="Calibri" w:cs="Calibri"/>
                <w:sz w:val="22"/>
                <w:szCs w:val="22"/>
              </w:rPr>
              <w:t>.</w:t>
            </w:r>
          </w:p>
        </w:tc>
        <w:tc>
          <w:tcPr>
            <w:tcW w:w="1207" w:type="dxa"/>
            <w:vAlign w:val="center"/>
          </w:tcPr>
          <w:p w14:paraId="0649E299" w14:textId="77777777" w:rsidR="004C5C1F" w:rsidRPr="00651797" w:rsidRDefault="004C5C1F" w:rsidP="00FB14ED">
            <w:pPr>
              <w:jc w:val="center"/>
              <w:rPr>
                <w:rFonts w:ascii="Calibri" w:hAnsi="Calibri" w:cs="Calibri"/>
                <w:sz w:val="22"/>
                <w:szCs w:val="22"/>
              </w:rPr>
            </w:pPr>
            <w:r w:rsidRPr="00651797">
              <w:rPr>
                <w:rFonts w:ascii="Calibri" w:hAnsi="Calibri" w:cs="Calibri"/>
                <w:sz w:val="22"/>
                <w:szCs w:val="22"/>
              </w:rPr>
              <w:t>X</w:t>
            </w:r>
          </w:p>
        </w:tc>
        <w:tc>
          <w:tcPr>
            <w:tcW w:w="1206" w:type="dxa"/>
            <w:vAlign w:val="center"/>
          </w:tcPr>
          <w:p w14:paraId="5B86B330" w14:textId="77777777" w:rsidR="004C5C1F" w:rsidRPr="00651797" w:rsidRDefault="004C5C1F" w:rsidP="00FB14ED">
            <w:pPr>
              <w:jc w:val="center"/>
              <w:rPr>
                <w:rFonts w:ascii="Calibri" w:hAnsi="Calibri" w:cs="Calibri"/>
                <w:sz w:val="22"/>
                <w:szCs w:val="22"/>
              </w:rPr>
            </w:pPr>
          </w:p>
        </w:tc>
        <w:tc>
          <w:tcPr>
            <w:tcW w:w="1387" w:type="dxa"/>
            <w:vAlign w:val="center"/>
          </w:tcPr>
          <w:p w14:paraId="59952DB3" w14:textId="77777777" w:rsidR="004C5C1F" w:rsidRPr="00651797" w:rsidRDefault="004C5C1F" w:rsidP="00FB14ED">
            <w:pPr>
              <w:jc w:val="center"/>
              <w:rPr>
                <w:rFonts w:ascii="Calibri" w:hAnsi="Calibri" w:cs="Calibri"/>
                <w:sz w:val="22"/>
                <w:szCs w:val="22"/>
              </w:rPr>
            </w:pPr>
            <w:r w:rsidRPr="00651797">
              <w:rPr>
                <w:rFonts w:ascii="Calibri" w:hAnsi="Calibri" w:cs="Calibri"/>
                <w:sz w:val="22"/>
                <w:szCs w:val="22"/>
              </w:rPr>
              <w:t>Application / Interview</w:t>
            </w:r>
          </w:p>
        </w:tc>
      </w:tr>
      <w:tr w:rsidR="004C5C1F" w:rsidRPr="00306A02" w14:paraId="06B7D017" w14:textId="77777777" w:rsidTr="001B553E">
        <w:trPr>
          <w:trHeight w:hRule="exact" w:val="618"/>
        </w:trPr>
        <w:tc>
          <w:tcPr>
            <w:tcW w:w="5382" w:type="dxa"/>
            <w:shd w:val="clear" w:color="auto" w:fill="F2F2F2" w:themeFill="background1" w:themeFillShade="F2"/>
            <w:vAlign w:val="center"/>
          </w:tcPr>
          <w:p w14:paraId="6902B59A" w14:textId="77777777" w:rsidR="004C5C1F" w:rsidRPr="00651797" w:rsidRDefault="004C5C1F" w:rsidP="00FB14ED">
            <w:pPr>
              <w:rPr>
                <w:rFonts w:ascii="Calibri" w:hAnsi="Calibri" w:cs="Calibri"/>
                <w:sz w:val="22"/>
                <w:szCs w:val="22"/>
              </w:rPr>
            </w:pPr>
            <w:r w:rsidRPr="00651797">
              <w:rPr>
                <w:rFonts w:ascii="Calibri" w:hAnsi="Calibri" w:cs="Calibri"/>
                <w:sz w:val="22"/>
                <w:szCs w:val="22"/>
              </w:rPr>
              <w:t>Composing, implementing and evaluating strategic improvement and development plans</w:t>
            </w:r>
            <w:r>
              <w:rPr>
                <w:rFonts w:ascii="Calibri" w:hAnsi="Calibri" w:cs="Calibri"/>
                <w:sz w:val="22"/>
                <w:szCs w:val="22"/>
              </w:rPr>
              <w:t>.</w:t>
            </w:r>
          </w:p>
          <w:p w14:paraId="27FDB933" w14:textId="77777777" w:rsidR="004C5C1F" w:rsidRPr="00651797" w:rsidRDefault="004C5C1F" w:rsidP="00FB14ED">
            <w:pPr>
              <w:rPr>
                <w:rFonts w:ascii="Calibri" w:hAnsi="Calibri" w:cs="Calibri"/>
                <w:sz w:val="22"/>
                <w:szCs w:val="22"/>
              </w:rPr>
            </w:pPr>
          </w:p>
        </w:tc>
        <w:tc>
          <w:tcPr>
            <w:tcW w:w="1207" w:type="dxa"/>
            <w:shd w:val="clear" w:color="auto" w:fill="F2F2F2" w:themeFill="background1" w:themeFillShade="F2"/>
            <w:vAlign w:val="center"/>
          </w:tcPr>
          <w:p w14:paraId="4BB6B4B7" w14:textId="77777777" w:rsidR="004C5C1F" w:rsidRPr="00651797" w:rsidRDefault="004C5C1F" w:rsidP="00FB14ED">
            <w:pPr>
              <w:jc w:val="center"/>
              <w:rPr>
                <w:rFonts w:ascii="Calibri" w:hAnsi="Calibri" w:cs="Calibri"/>
                <w:sz w:val="22"/>
                <w:szCs w:val="22"/>
              </w:rPr>
            </w:pPr>
            <w:r w:rsidRPr="00651797">
              <w:rPr>
                <w:rFonts w:ascii="Calibri" w:hAnsi="Calibri" w:cs="Calibri"/>
                <w:sz w:val="22"/>
                <w:szCs w:val="22"/>
              </w:rPr>
              <w:t>X</w:t>
            </w:r>
          </w:p>
        </w:tc>
        <w:tc>
          <w:tcPr>
            <w:tcW w:w="1206" w:type="dxa"/>
            <w:shd w:val="clear" w:color="auto" w:fill="F2F2F2" w:themeFill="background1" w:themeFillShade="F2"/>
            <w:vAlign w:val="center"/>
          </w:tcPr>
          <w:p w14:paraId="3B3FAC7E" w14:textId="77777777" w:rsidR="004C5C1F" w:rsidRPr="00651797" w:rsidRDefault="004C5C1F" w:rsidP="00FB14ED">
            <w:pPr>
              <w:jc w:val="center"/>
              <w:rPr>
                <w:rFonts w:ascii="Calibri" w:hAnsi="Calibri" w:cs="Calibri"/>
                <w:sz w:val="22"/>
                <w:szCs w:val="22"/>
              </w:rPr>
            </w:pPr>
          </w:p>
        </w:tc>
        <w:tc>
          <w:tcPr>
            <w:tcW w:w="1387" w:type="dxa"/>
            <w:shd w:val="clear" w:color="auto" w:fill="F2F2F2" w:themeFill="background1" w:themeFillShade="F2"/>
            <w:vAlign w:val="center"/>
          </w:tcPr>
          <w:p w14:paraId="14C939B7" w14:textId="77777777" w:rsidR="004C5C1F" w:rsidRPr="00651797" w:rsidRDefault="004C5C1F" w:rsidP="00FB14ED">
            <w:pPr>
              <w:jc w:val="center"/>
              <w:rPr>
                <w:rFonts w:ascii="Calibri" w:hAnsi="Calibri" w:cs="Calibri"/>
                <w:sz w:val="22"/>
                <w:szCs w:val="22"/>
              </w:rPr>
            </w:pPr>
            <w:r w:rsidRPr="00651797">
              <w:rPr>
                <w:rFonts w:ascii="Calibri" w:hAnsi="Calibri" w:cs="Calibri"/>
                <w:sz w:val="22"/>
                <w:szCs w:val="22"/>
              </w:rPr>
              <w:t>Application</w:t>
            </w:r>
          </w:p>
        </w:tc>
      </w:tr>
      <w:tr w:rsidR="004C5C1F" w:rsidRPr="00306A02" w14:paraId="277F194A" w14:textId="77777777" w:rsidTr="001B553E">
        <w:trPr>
          <w:trHeight w:hRule="exact" w:val="618"/>
        </w:trPr>
        <w:tc>
          <w:tcPr>
            <w:tcW w:w="5382" w:type="dxa"/>
            <w:vAlign w:val="center"/>
          </w:tcPr>
          <w:p w14:paraId="54B6B515" w14:textId="77777777" w:rsidR="004C5C1F" w:rsidRPr="00651797" w:rsidRDefault="004C5C1F" w:rsidP="00FB14ED">
            <w:pPr>
              <w:rPr>
                <w:rFonts w:ascii="Calibri" w:hAnsi="Calibri" w:cs="Calibri"/>
                <w:sz w:val="22"/>
                <w:szCs w:val="22"/>
              </w:rPr>
            </w:pPr>
            <w:r w:rsidRPr="00651797">
              <w:rPr>
                <w:rFonts w:ascii="Calibri" w:hAnsi="Calibri" w:cs="Calibri"/>
                <w:sz w:val="22"/>
                <w:szCs w:val="22"/>
              </w:rPr>
              <w:t>Experience of leading CPD training</w:t>
            </w:r>
            <w:r>
              <w:rPr>
                <w:rFonts w:ascii="Calibri" w:hAnsi="Calibri" w:cs="Calibri"/>
                <w:sz w:val="22"/>
                <w:szCs w:val="22"/>
              </w:rPr>
              <w:t>/</w:t>
            </w:r>
            <w:r w:rsidRPr="00651797">
              <w:rPr>
                <w:rFonts w:ascii="Calibri" w:hAnsi="Calibri" w:cs="Calibri"/>
                <w:sz w:val="22"/>
                <w:szCs w:val="22"/>
              </w:rPr>
              <w:t>mentoring</w:t>
            </w:r>
            <w:r>
              <w:rPr>
                <w:rFonts w:ascii="Calibri" w:hAnsi="Calibri" w:cs="Calibri"/>
                <w:sz w:val="22"/>
                <w:szCs w:val="22"/>
              </w:rPr>
              <w:t>/</w:t>
            </w:r>
            <w:r w:rsidRPr="00651797">
              <w:rPr>
                <w:rFonts w:ascii="Calibri" w:hAnsi="Calibri" w:cs="Calibri"/>
                <w:sz w:val="22"/>
                <w:szCs w:val="22"/>
              </w:rPr>
              <w:t xml:space="preserve"> coaching, and </w:t>
            </w:r>
            <w:r>
              <w:rPr>
                <w:rFonts w:ascii="Calibri" w:hAnsi="Calibri" w:cs="Calibri"/>
                <w:sz w:val="22"/>
                <w:szCs w:val="22"/>
              </w:rPr>
              <w:t>staff appraisal.</w:t>
            </w:r>
          </w:p>
        </w:tc>
        <w:tc>
          <w:tcPr>
            <w:tcW w:w="1207" w:type="dxa"/>
            <w:vAlign w:val="center"/>
          </w:tcPr>
          <w:p w14:paraId="004DBF59" w14:textId="77777777" w:rsidR="004C5C1F" w:rsidRPr="00651797" w:rsidRDefault="004C5C1F" w:rsidP="00FB14ED">
            <w:pPr>
              <w:jc w:val="center"/>
              <w:rPr>
                <w:rFonts w:ascii="Calibri" w:hAnsi="Calibri" w:cs="Calibri"/>
                <w:sz w:val="22"/>
                <w:szCs w:val="22"/>
                <w:highlight w:val="yellow"/>
              </w:rPr>
            </w:pPr>
            <w:r w:rsidRPr="00814EAA">
              <w:rPr>
                <w:rFonts w:ascii="Calibri" w:hAnsi="Calibri" w:cs="Calibri"/>
                <w:sz w:val="22"/>
                <w:szCs w:val="22"/>
              </w:rPr>
              <w:t>X</w:t>
            </w:r>
          </w:p>
        </w:tc>
        <w:tc>
          <w:tcPr>
            <w:tcW w:w="1206" w:type="dxa"/>
            <w:vAlign w:val="center"/>
          </w:tcPr>
          <w:p w14:paraId="41B26F35" w14:textId="77777777" w:rsidR="004C5C1F" w:rsidRPr="00651797" w:rsidRDefault="004C5C1F" w:rsidP="00FB14ED">
            <w:pPr>
              <w:jc w:val="center"/>
              <w:rPr>
                <w:rFonts w:ascii="Calibri" w:hAnsi="Calibri" w:cs="Calibri"/>
                <w:sz w:val="22"/>
                <w:szCs w:val="22"/>
              </w:rPr>
            </w:pPr>
          </w:p>
        </w:tc>
        <w:tc>
          <w:tcPr>
            <w:tcW w:w="1387" w:type="dxa"/>
            <w:vAlign w:val="center"/>
          </w:tcPr>
          <w:p w14:paraId="75610EBB" w14:textId="77777777" w:rsidR="004C5C1F" w:rsidRPr="00651797" w:rsidRDefault="004C5C1F" w:rsidP="00FB14ED">
            <w:pPr>
              <w:jc w:val="center"/>
              <w:rPr>
                <w:rFonts w:ascii="Calibri" w:hAnsi="Calibri" w:cs="Calibri"/>
                <w:sz w:val="22"/>
                <w:szCs w:val="22"/>
              </w:rPr>
            </w:pPr>
            <w:r w:rsidRPr="00651797">
              <w:rPr>
                <w:rFonts w:ascii="Calibri" w:hAnsi="Calibri" w:cs="Calibri"/>
                <w:sz w:val="22"/>
                <w:szCs w:val="22"/>
              </w:rPr>
              <w:t>Application / Interview</w:t>
            </w:r>
          </w:p>
        </w:tc>
      </w:tr>
      <w:tr w:rsidR="004C5C1F" w:rsidRPr="00306A02" w14:paraId="10F27E35" w14:textId="77777777" w:rsidTr="001B553E">
        <w:trPr>
          <w:trHeight w:hRule="exact" w:val="618"/>
        </w:trPr>
        <w:tc>
          <w:tcPr>
            <w:tcW w:w="5382" w:type="dxa"/>
            <w:shd w:val="clear" w:color="auto" w:fill="F2F2F2" w:themeFill="background1" w:themeFillShade="F2"/>
            <w:vAlign w:val="center"/>
          </w:tcPr>
          <w:p w14:paraId="51FA0160" w14:textId="77777777" w:rsidR="004C5C1F" w:rsidRPr="00651797" w:rsidRDefault="004C5C1F" w:rsidP="00FB14ED">
            <w:pPr>
              <w:rPr>
                <w:rFonts w:ascii="Calibri" w:hAnsi="Calibri" w:cs="Calibri"/>
                <w:sz w:val="22"/>
                <w:szCs w:val="22"/>
              </w:rPr>
            </w:pPr>
            <w:r w:rsidRPr="00651797">
              <w:rPr>
                <w:rFonts w:ascii="Calibri" w:hAnsi="Calibri" w:cs="Calibri"/>
                <w:sz w:val="22"/>
                <w:szCs w:val="22"/>
              </w:rPr>
              <w:t xml:space="preserve">Effective work with </w:t>
            </w:r>
            <w:r>
              <w:rPr>
                <w:rFonts w:ascii="Calibri" w:hAnsi="Calibri" w:cs="Calibri"/>
                <w:sz w:val="22"/>
                <w:szCs w:val="22"/>
              </w:rPr>
              <w:t xml:space="preserve">executive leaders or </w:t>
            </w:r>
            <w:r w:rsidRPr="00651797">
              <w:rPr>
                <w:rFonts w:ascii="Calibri" w:hAnsi="Calibri" w:cs="Calibri"/>
                <w:sz w:val="22"/>
                <w:szCs w:val="22"/>
              </w:rPr>
              <w:t>governors including Self Evaluation and Improvement plans</w:t>
            </w:r>
          </w:p>
        </w:tc>
        <w:tc>
          <w:tcPr>
            <w:tcW w:w="1207" w:type="dxa"/>
            <w:shd w:val="clear" w:color="auto" w:fill="F2F2F2" w:themeFill="background1" w:themeFillShade="F2"/>
            <w:vAlign w:val="center"/>
          </w:tcPr>
          <w:p w14:paraId="7F13A360" w14:textId="77777777" w:rsidR="004C5C1F" w:rsidRPr="00651797" w:rsidRDefault="004C5C1F" w:rsidP="00FB14ED">
            <w:pPr>
              <w:jc w:val="center"/>
              <w:rPr>
                <w:rFonts w:ascii="Calibri" w:hAnsi="Calibri" w:cs="Calibri"/>
                <w:sz w:val="22"/>
                <w:szCs w:val="22"/>
              </w:rPr>
            </w:pPr>
          </w:p>
        </w:tc>
        <w:tc>
          <w:tcPr>
            <w:tcW w:w="1206" w:type="dxa"/>
            <w:shd w:val="clear" w:color="auto" w:fill="F2F2F2" w:themeFill="background1" w:themeFillShade="F2"/>
            <w:vAlign w:val="center"/>
          </w:tcPr>
          <w:p w14:paraId="2F6FA278" w14:textId="77777777" w:rsidR="004C5C1F" w:rsidRPr="00651797" w:rsidRDefault="004C5C1F" w:rsidP="00FB14ED">
            <w:pPr>
              <w:jc w:val="center"/>
              <w:rPr>
                <w:rFonts w:ascii="Calibri" w:hAnsi="Calibri" w:cs="Calibri"/>
                <w:sz w:val="22"/>
                <w:szCs w:val="22"/>
              </w:rPr>
            </w:pPr>
            <w:r w:rsidRPr="00651797">
              <w:rPr>
                <w:rFonts w:ascii="Calibri" w:hAnsi="Calibri" w:cs="Calibri"/>
                <w:sz w:val="22"/>
                <w:szCs w:val="22"/>
              </w:rPr>
              <w:t>X</w:t>
            </w:r>
          </w:p>
        </w:tc>
        <w:tc>
          <w:tcPr>
            <w:tcW w:w="1387" w:type="dxa"/>
            <w:shd w:val="clear" w:color="auto" w:fill="F2F2F2" w:themeFill="background1" w:themeFillShade="F2"/>
            <w:vAlign w:val="center"/>
          </w:tcPr>
          <w:p w14:paraId="68B8B487" w14:textId="77777777" w:rsidR="004C5C1F" w:rsidRPr="00651797" w:rsidRDefault="004C5C1F" w:rsidP="00FB14ED">
            <w:pPr>
              <w:jc w:val="center"/>
              <w:rPr>
                <w:rFonts w:ascii="Calibri" w:hAnsi="Calibri" w:cs="Calibri"/>
                <w:sz w:val="22"/>
                <w:szCs w:val="22"/>
              </w:rPr>
            </w:pPr>
            <w:r w:rsidRPr="00651797">
              <w:rPr>
                <w:rFonts w:ascii="Calibri" w:hAnsi="Calibri" w:cs="Calibri"/>
                <w:sz w:val="22"/>
                <w:szCs w:val="22"/>
              </w:rPr>
              <w:t>Application / Interview</w:t>
            </w:r>
          </w:p>
        </w:tc>
      </w:tr>
      <w:tr w:rsidR="004C5C1F" w:rsidRPr="00306A02" w14:paraId="3E946497" w14:textId="77777777" w:rsidTr="001B553E">
        <w:trPr>
          <w:trHeight w:hRule="exact" w:val="618"/>
        </w:trPr>
        <w:tc>
          <w:tcPr>
            <w:tcW w:w="5382" w:type="dxa"/>
            <w:tcBorders>
              <w:top w:val="nil"/>
              <w:left w:val="single" w:sz="8" w:space="0" w:color="808080"/>
              <w:bottom w:val="single" w:sz="8" w:space="0" w:color="808080"/>
              <w:right w:val="single" w:sz="8" w:space="0" w:color="808080"/>
            </w:tcBorders>
            <w:tcMar>
              <w:top w:w="0" w:type="dxa"/>
              <w:left w:w="108" w:type="dxa"/>
              <w:bottom w:w="0" w:type="dxa"/>
              <w:right w:w="108" w:type="dxa"/>
            </w:tcMar>
            <w:hideMark/>
          </w:tcPr>
          <w:p w14:paraId="41E05E97" w14:textId="77777777" w:rsidR="004C5C1F" w:rsidRPr="00651797" w:rsidRDefault="004C5C1F" w:rsidP="00FB14ED">
            <w:pPr>
              <w:rPr>
                <w:rFonts w:ascii="Calibri" w:hAnsi="Calibri" w:cs="Calibri"/>
                <w:sz w:val="22"/>
                <w:szCs w:val="22"/>
              </w:rPr>
            </w:pPr>
            <w:r>
              <w:rPr>
                <w:rFonts w:ascii="Calibri" w:hAnsi="Calibri" w:cs="Calibri"/>
                <w:sz w:val="22"/>
                <w:szCs w:val="22"/>
              </w:rPr>
              <w:t>Experience of working with families, placing schools, Local Authorities, external agencies, employers, voluntary groups and wider partners to secure joined-up support and positive student outcomes.</w:t>
            </w:r>
          </w:p>
        </w:tc>
        <w:tc>
          <w:tcPr>
            <w:tcW w:w="1207" w:type="dxa"/>
            <w:vAlign w:val="center"/>
          </w:tcPr>
          <w:p w14:paraId="5799AE8E" w14:textId="77777777" w:rsidR="004C5C1F" w:rsidRPr="00651797" w:rsidRDefault="004C5C1F" w:rsidP="00FB14ED">
            <w:pPr>
              <w:jc w:val="center"/>
              <w:rPr>
                <w:rFonts w:ascii="Calibri" w:hAnsi="Calibri" w:cs="Calibri"/>
                <w:sz w:val="22"/>
                <w:szCs w:val="22"/>
              </w:rPr>
            </w:pPr>
          </w:p>
        </w:tc>
        <w:tc>
          <w:tcPr>
            <w:tcW w:w="1206" w:type="dxa"/>
            <w:vAlign w:val="center"/>
          </w:tcPr>
          <w:p w14:paraId="3DCA6669" w14:textId="77777777" w:rsidR="004C5C1F" w:rsidRPr="00651797" w:rsidRDefault="004C5C1F" w:rsidP="00FB14ED">
            <w:pPr>
              <w:jc w:val="center"/>
              <w:rPr>
                <w:rFonts w:ascii="Calibri" w:hAnsi="Calibri" w:cs="Calibri"/>
                <w:sz w:val="22"/>
                <w:szCs w:val="22"/>
              </w:rPr>
            </w:pPr>
            <w:r w:rsidRPr="00651797">
              <w:rPr>
                <w:rFonts w:ascii="Calibri" w:hAnsi="Calibri" w:cs="Calibri"/>
                <w:sz w:val="22"/>
                <w:szCs w:val="22"/>
              </w:rPr>
              <w:t>X</w:t>
            </w:r>
          </w:p>
        </w:tc>
        <w:tc>
          <w:tcPr>
            <w:tcW w:w="1387" w:type="dxa"/>
            <w:vAlign w:val="center"/>
          </w:tcPr>
          <w:p w14:paraId="18C7A868" w14:textId="77777777" w:rsidR="004C5C1F" w:rsidRPr="00651797" w:rsidRDefault="004C5C1F" w:rsidP="00FB14ED">
            <w:pPr>
              <w:jc w:val="center"/>
              <w:rPr>
                <w:rFonts w:ascii="Calibri" w:hAnsi="Calibri" w:cs="Calibri"/>
                <w:sz w:val="22"/>
                <w:szCs w:val="22"/>
              </w:rPr>
            </w:pPr>
            <w:r w:rsidRPr="00651797">
              <w:rPr>
                <w:rFonts w:ascii="Calibri" w:hAnsi="Calibri" w:cs="Calibri"/>
                <w:sz w:val="22"/>
                <w:szCs w:val="22"/>
              </w:rPr>
              <w:t>Application / Interview</w:t>
            </w:r>
          </w:p>
        </w:tc>
      </w:tr>
      <w:tr w:rsidR="004C5C1F" w:rsidRPr="00306A02" w14:paraId="2C4314F8" w14:textId="77777777" w:rsidTr="001B553E">
        <w:trPr>
          <w:trHeight w:hRule="exact" w:val="618"/>
        </w:trPr>
        <w:tc>
          <w:tcPr>
            <w:tcW w:w="5382" w:type="dxa"/>
            <w:shd w:val="clear" w:color="auto" w:fill="F2F2F2" w:themeFill="background1" w:themeFillShade="F2"/>
          </w:tcPr>
          <w:p w14:paraId="5DE3C148" w14:textId="77777777" w:rsidR="004C5C1F" w:rsidRPr="00651797" w:rsidRDefault="004C5C1F" w:rsidP="00FB14ED">
            <w:pPr>
              <w:rPr>
                <w:rFonts w:ascii="Calibri" w:hAnsi="Calibri" w:cs="Calibri"/>
                <w:sz w:val="22"/>
                <w:szCs w:val="22"/>
              </w:rPr>
            </w:pPr>
            <w:r w:rsidRPr="00651797">
              <w:rPr>
                <w:sz w:val="22"/>
                <w:szCs w:val="22"/>
              </w:rPr>
              <w:t>Commitment to research and contribution to body of knowledge (e.g. through published work)</w:t>
            </w:r>
          </w:p>
        </w:tc>
        <w:tc>
          <w:tcPr>
            <w:tcW w:w="1207" w:type="dxa"/>
            <w:shd w:val="clear" w:color="auto" w:fill="F2F2F2" w:themeFill="background1" w:themeFillShade="F2"/>
            <w:vAlign w:val="center"/>
          </w:tcPr>
          <w:p w14:paraId="057ACB7D" w14:textId="77777777" w:rsidR="004C5C1F" w:rsidRPr="00651797" w:rsidRDefault="004C5C1F" w:rsidP="00FB14ED">
            <w:pPr>
              <w:jc w:val="center"/>
              <w:rPr>
                <w:rFonts w:ascii="Calibri" w:hAnsi="Calibri" w:cs="Calibri"/>
                <w:sz w:val="22"/>
                <w:szCs w:val="22"/>
              </w:rPr>
            </w:pPr>
          </w:p>
        </w:tc>
        <w:tc>
          <w:tcPr>
            <w:tcW w:w="1206" w:type="dxa"/>
            <w:shd w:val="clear" w:color="auto" w:fill="F2F2F2" w:themeFill="background1" w:themeFillShade="F2"/>
            <w:vAlign w:val="center"/>
          </w:tcPr>
          <w:p w14:paraId="52DD3634" w14:textId="77777777" w:rsidR="004C5C1F" w:rsidRPr="00651797" w:rsidRDefault="004C5C1F" w:rsidP="00FB14ED">
            <w:pPr>
              <w:jc w:val="center"/>
              <w:rPr>
                <w:rFonts w:ascii="Calibri" w:hAnsi="Calibri" w:cs="Calibri"/>
                <w:sz w:val="22"/>
                <w:szCs w:val="22"/>
              </w:rPr>
            </w:pPr>
            <w:r w:rsidRPr="00651797">
              <w:rPr>
                <w:rFonts w:ascii="Calibri" w:hAnsi="Calibri" w:cs="Calibri"/>
                <w:sz w:val="22"/>
                <w:szCs w:val="22"/>
              </w:rPr>
              <w:t>X</w:t>
            </w:r>
          </w:p>
        </w:tc>
        <w:tc>
          <w:tcPr>
            <w:tcW w:w="1387" w:type="dxa"/>
            <w:shd w:val="clear" w:color="auto" w:fill="F2F2F2" w:themeFill="background1" w:themeFillShade="F2"/>
            <w:vAlign w:val="center"/>
          </w:tcPr>
          <w:p w14:paraId="0B7540C9" w14:textId="77777777" w:rsidR="004C5C1F" w:rsidRPr="00651797" w:rsidRDefault="004C5C1F" w:rsidP="00FB14ED">
            <w:pPr>
              <w:jc w:val="center"/>
              <w:rPr>
                <w:rFonts w:ascii="Calibri" w:hAnsi="Calibri" w:cs="Calibri"/>
                <w:sz w:val="22"/>
                <w:szCs w:val="22"/>
              </w:rPr>
            </w:pPr>
            <w:r w:rsidRPr="00651797">
              <w:rPr>
                <w:rFonts w:ascii="Calibri" w:hAnsi="Calibri" w:cs="Calibri"/>
                <w:sz w:val="22"/>
                <w:szCs w:val="22"/>
              </w:rPr>
              <w:t>Application / Interview</w:t>
            </w:r>
          </w:p>
        </w:tc>
      </w:tr>
    </w:tbl>
    <w:p w14:paraId="756D7FBC" w14:textId="77777777" w:rsidR="00651797" w:rsidRDefault="00651797"/>
    <w:p w14:paraId="59D8BF64" w14:textId="77777777" w:rsidR="00E41B33" w:rsidRPr="00273DD9" w:rsidRDefault="00E41B33"/>
    <w:p w14:paraId="51947520" w14:textId="332E449C" w:rsidR="00372260" w:rsidRPr="00230871" w:rsidRDefault="00372260" w:rsidP="00372260">
      <w:pPr>
        <w:pBdr>
          <w:top w:val="single" w:sz="12" w:space="1" w:color="auto"/>
          <w:bottom w:val="single" w:sz="12" w:space="1" w:color="auto"/>
        </w:pBdr>
        <w:rPr>
          <w:b/>
          <w:color w:val="1A1938"/>
          <w:sz w:val="44"/>
          <w:szCs w:val="44"/>
        </w:rPr>
      </w:pPr>
      <w:r w:rsidRPr="00230871">
        <w:rPr>
          <w:b/>
          <w:color w:val="1A1938"/>
          <w:sz w:val="44"/>
          <w:szCs w:val="44"/>
        </w:rPr>
        <w:t>OUR OFFER</w:t>
      </w:r>
      <w:r w:rsidR="00FA2D2F" w:rsidRPr="00230871">
        <w:rPr>
          <w:b/>
          <w:color w:val="1A1938"/>
          <w:sz w:val="44"/>
          <w:szCs w:val="44"/>
        </w:rPr>
        <w:t xml:space="preserve"> TO YOU</w:t>
      </w:r>
    </w:p>
    <w:p w14:paraId="475E2830" w14:textId="6CA31962" w:rsidR="00372260" w:rsidRPr="00EB0A41" w:rsidRDefault="00372260" w:rsidP="009443F9">
      <w:pPr>
        <w:pStyle w:val="ListParagraph"/>
        <w:numPr>
          <w:ilvl w:val="0"/>
          <w:numId w:val="2"/>
        </w:numPr>
        <w:ind w:left="714" w:hanging="357"/>
        <w:contextualSpacing w:val="0"/>
      </w:pPr>
      <w:r w:rsidRPr="00EB0A41">
        <w:t>A superb staff team committed to doing their absolute best for all in our school community.</w:t>
      </w:r>
    </w:p>
    <w:p w14:paraId="023891EF" w14:textId="0D511B79" w:rsidR="00372260" w:rsidRPr="00EB0A41" w:rsidRDefault="00372260" w:rsidP="009443F9">
      <w:pPr>
        <w:pStyle w:val="ListParagraph"/>
        <w:numPr>
          <w:ilvl w:val="0"/>
          <w:numId w:val="2"/>
        </w:numPr>
        <w:ind w:left="714" w:hanging="357"/>
        <w:contextualSpacing w:val="0"/>
      </w:pPr>
      <w:r w:rsidRPr="00EB0A41">
        <w:t>Support from our Trust central teams and other schools in our Trust to ensure you have the tools to deliver success (our schools are all located close to one another, and we work better when we are working together).</w:t>
      </w:r>
    </w:p>
    <w:p w14:paraId="4F431ECB" w14:textId="378EC776" w:rsidR="00372260" w:rsidRPr="00EB0A41" w:rsidRDefault="00372260" w:rsidP="009443F9">
      <w:pPr>
        <w:pStyle w:val="ListParagraph"/>
        <w:numPr>
          <w:ilvl w:val="0"/>
          <w:numId w:val="2"/>
        </w:numPr>
        <w:ind w:left="714" w:hanging="357"/>
        <w:contextualSpacing w:val="0"/>
      </w:pPr>
      <w:r w:rsidRPr="00EB0A41">
        <w:t xml:space="preserve">A wealth of support for your ongoing continuing professional development, including a Trust-wide programme for </w:t>
      </w:r>
      <w:r w:rsidR="00FA2D2F" w:rsidRPr="00EB0A41">
        <w:t>leaders</w:t>
      </w:r>
      <w:r w:rsidRPr="00EB0A41">
        <w:t xml:space="preserve"> drawing on expertise from across the Mercian Trust</w:t>
      </w:r>
      <w:r w:rsidR="005464AF" w:rsidRPr="00EB0A41">
        <w:t xml:space="preserve"> and external professional coaches</w:t>
      </w:r>
      <w:r w:rsidRPr="00EB0A41">
        <w:t>.</w:t>
      </w:r>
    </w:p>
    <w:p w14:paraId="5D012897" w14:textId="2C49F8FB" w:rsidR="00372260" w:rsidRPr="00EB0A41" w:rsidRDefault="25C1C640" w:rsidP="009443F9">
      <w:pPr>
        <w:pStyle w:val="ListParagraph"/>
        <w:numPr>
          <w:ilvl w:val="0"/>
          <w:numId w:val="2"/>
        </w:numPr>
        <w:ind w:left="714" w:hanging="357"/>
        <w:contextualSpacing w:val="0"/>
      </w:pPr>
      <w:r>
        <w:t xml:space="preserve">A comprehensive </w:t>
      </w:r>
      <w:r w:rsidR="5B099D8E">
        <w:t>employee assistance and staff benefits package including</w:t>
      </w:r>
      <w:r w:rsidR="2C2EB6D7">
        <w:t xml:space="preserve"> </w:t>
      </w:r>
      <w:r w:rsidR="0073495A">
        <w:t>UK</w:t>
      </w:r>
      <w:r w:rsidR="00937E00">
        <w:t xml:space="preserve"> </w:t>
      </w:r>
      <w:r w:rsidR="0073495A">
        <w:t xml:space="preserve">Healthcare </w:t>
      </w:r>
      <w:r w:rsidR="0FDB69CE">
        <w:t>(</w:t>
      </w:r>
      <w:r w:rsidR="2C50ED0C">
        <w:t xml:space="preserve">cash-back </w:t>
      </w:r>
      <w:r w:rsidR="0FDB69CE">
        <w:t xml:space="preserve">health plan and </w:t>
      </w:r>
      <w:r w:rsidR="2C2EB6D7">
        <w:t>24:7</w:t>
      </w:r>
      <w:r w:rsidR="144E54CF">
        <w:t xml:space="preserve"> </w:t>
      </w:r>
      <w:r w:rsidR="0FDB69CE">
        <w:t xml:space="preserve">video call and telephone </w:t>
      </w:r>
      <w:r w:rsidR="144E54CF">
        <w:t>access to GP and counselling</w:t>
      </w:r>
      <w:r w:rsidR="0FDB69CE">
        <w:t>)</w:t>
      </w:r>
      <w:r w:rsidR="008D21D9">
        <w:t xml:space="preserve"> </w:t>
      </w:r>
      <w:r w:rsidR="36AA2650">
        <w:t xml:space="preserve">and </w:t>
      </w:r>
      <w:r w:rsidR="00782883">
        <w:t>a</w:t>
      </w:r>
      <w:r w:rsidR="004F6C9C">
        <w:t xml:space="preserve"> </w:t>
      </w:r>
      <w:r w:rsidR="008C2F6F">
        <w:t>discounts</w:t>
      </w:r>
      <w:r w:rsidR="36AA2650">
        <w:t xml:space="preserve"> portal (ranging from gym membership to discount cards and vouchers for online and high street retailers). </w:t>
      </w:r>
    </w:p>
    <w:p w14:paraId="753FF424" w14:textId="1D11C5C9" w:rsidR="00AE4CB1" w:rsidRDefault="00372260" w:rsidP="48F41592">
      <w:pPr>
        <w:pStyle w:val="ListParagraph"/>
        <w:numPr>
          <w:ilvl w:val="0"/>
          <w:numId w:val="2"/>
        </w:numPr>
        <w:ind w:left="714" w:hanging="357"/>
        <w:contextualSpacing w:val="0"/>
      </w:pPr>
      <w:r>
        <w:lastRenderedPageBreak/>
        <w:t xml:space="preserve">There </w:t>
      </w:r>
      <w:r w:rsidR="007A2182">
        <w:t xml:space="preserve">will never be </w:t>
      </w:r>
      <w:r>
        <w:t>a dull moment; we never stand still, every day offers new challenges and opportunities within an ambitious, forward-thinking team.</w:t>
      </w:r>
    </w:p>
    <w:p w14:paraId="7D10AD0E" w14:textId="77777777" w:rsidR="00AE4CB1" w:rsidRDefault="00AE4CB1" w:rsidP="00372260"/>
    <w:p w14:paraId="0DD72711" w14:textId="77777777" w:rsidR="00743DDF" w:rsidRPr="00230871" w:rsidRDefault="00743DDF" w:rsidP="00743DDF">
      <w:pPr>
        <w:pBdr>
          <w:top w:val="single" w:sz="12" w:space="1" w:color="auto"/>
          <w:bottom w:val="single" w:sz="12" w:space="1" w:color="auto"/>
        </w:pBdr>
        <w:rPr>
          <w:b/>
          <w:color w:val="1A1938"/>
          <w:sz w:val="44"/>
          <w:szCs w:val="44"/>
        </w:rPr>
      </w:pPr>
      <w:r w:rsidRPr="00230871">
        <w:rPr>
          <w:b/>
          <w:color w:val="1A1938"/>
          <w:sz w:val="44"/>
          <w:szCs w:val="44"/>
        </w:rPr>
        <w:t>SAFEGUARDING AND SAFER RECRUITMENT</w:t>
      </w:r>
    </w:p>
    <w:p w14:paraId="12027BF7" w14:textId="7D00454D" w:rsidR="00743DDF" w:rsidRPr="00984844" w:rsidRDefault="00743DDF" w:rsidP="009443F9">
      <w:pPr>
        <w:pStyle w:val="ListParagraph"/>
        <w:numPr>
          <w:ilvl w:val="0"/>
          <w:numId w:val="1"/>
        </w:numPr>
        <w:spacing w:after="0" w:line="240" w:lineRule="auto"/>
        <w:rPr>
          <w:bCs/>
          <w:iCs/>
        </w:rPr>
      </w:pPr>
      <w:r w:rsidRPr="00984844">
        <w:rPr>
          <w:bCs/>
          <w:iCs/>
        </w:rPr>
        <w:t>The Mercian Trust is committed to equal opportunities, safeguarding, and promoting the welfare of children and young adults. We expect all staff to share this commitment.  As this post involves working in regulated activity unsupervised with children all post-holders are subject to satisfactory pre-employment checks including an online search check, Enhanced Disclosure and Barring Service check.</w:t>
      </w:r>
    </w:p>
    <w:p w14:paraId="045A5C78" w14:textId="77777777" w:rsidR="00743DDF" w:rsidRPr="00733872" w:rsidRDefault="00743DDF" w:rsidP="00743DDF">
      <w:pPr>
        <w:pStyle w:val="ListParagraph"/>
        <w:rPr>
          <w:sz w:val="24"/>
          <w:szCs w:val="24"/>
        </w:rPr>
      </w:pPr>
    </w:p>
    <w:p w14:paraId="199A21BE" w14:textId="05C76B1E" w:rsidR="00743DDF" w:rsidRPr="00EB0A41" w:rsidRDefault="00743DDF" w:rsidP="009443F9">
      <w:pPr>
        <w:pStyle w:val="ListParagraph"/>
        <w:numPr>
          <w:ilvl w:val="0"/>
          <w:numId w:val="1"/>
        </w:numPr>
        <w:ind w:left="714" w:hanging="357"/>
        <w:contextualSpacing w:val="0"/>
      </w:pPr>
      <w:r>
        <w:t>You are required to uphold all relevant policies in respect of child protection and safeguarding, which are based on KCSIE (202</w:t>
      </w:r>
      <w:r w:rsidR="004038BF">
        <w:t>6</w:t>
      </w:r>
      <w:r>
        <w:t>) and Working Together to Safeguard Children (2018).</w:t>
      </w:r>
    </w:p>
    <w:p w14:paraId="490D27B3" w14:textId="249F3AC7" w:rsidR="00743DDF" w:rsidRPr="00EB0A41" w:rsidRDefault="00743DDF" w:rsidP="009443F9">
      <w:pPr>
        <w:pStyle w:val="ListParagraph"/>
        <w:numPr>
          <w:ilvl w:val="0"/>
          <w:numId w:val="1"/>
        </w:numPr>
        <w:ind w:left="714" w:hanging="357"/>
        <w:contextualSpacing w:val="0"/>
      </w:pPr>
      <w:r w:rsidRPr="00EB0A41">
        <w:t xml:space="preserve">You are required to demonstrate and model the Nolan Principles (The Seven Principles of Public Life): Selflessness, Integrity, Objectivity, Accountability, Openness, Honesty, and Leadership.  </w:t>
      </w:r>
      <w:hyperlink r:id="rId31">
        <w:r w:rsidRPr="00EB0A41">
          <w:rPr>
            <w:rStyle w:val="Hyperlink"/>
            <w:color w:val="auto"/>
          </w:rPr>
          <w:t>https://www.gov.uk/government/publications/the-7-principles-of-public-life</w:t>
        </w:r>
      </w:hyperlink>
      <w:r w:rsidRPr="00EB0A41">
        <w:t xml:space="preserve"> </w:t>
      </w:r>
    </w:p>
    <w:p w14:paraId="50122D51" w14:textId="7B62F0EE" w:rsidR="004F6C9C" w:rsidRDefault="00743DDF" w:rsidP="0061254B">
      <w:pPr>
        <w:pStyle w:val="ListParagraph"/>
        <w:numPr>
          <w:ilvl w:val="0"/>
          <w:numId w:val="1"/>
        </w:numPr>
        <w:ind w:left="714" w:hanging="357"/>
        <w:contextualSpacing w:val="0"/>
      </w:pPr>
      <w:r w:rsidRPr="00EB0A41">
        <w:t xml:space="preserve">You should demonstrate your commitment to our equality policy and all our related work to promote diversity, inclusion and belonging. </w:t>
      </w:r>
    </w:p>
    <w:p w14:paraId="12A4DAF8" w14:textId="1DC1CF94" w:rsidR="00A44763" w:rsidRDefault="002D7701" w:rsidP="00A44763">
      <w:r>
        <w:rPr>
          <w:noProof/>
        </w:rPr>
        <w:drawing>
          <wp:anchor distT="0" distB="0" distL="114300" distR="114300" simplePos="0" relativeHeight="251658254" behindDoc="0" locked="0" layoutInCell="1" allowOverlap="1" wp14:anchorId="3A12CD64" wp14:editId="3A8AD7C6">
            <wp:simplePos x="0" y="0"/>
            <wp:positionH relativeFrom="margin">
              <wp:posOffset>1509395</wp:posOffset>
            </wp:positionH>
            <wp:positionV relativeFrom="paragraph">
              <wp:posOffset>-3175</wp:posOffset>
            </wp:positionV>
            <wp:extent cx="2993390" cy="1702435"/>
            <wp:effectExtent l="0" t="0" r="0" b="0"/>
            <wp:wrapNone/>
            <wp:docPr id="985825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825402" name=""/>
                    <pic:cNvPicPr/>
                  </pic:nvPicPr>
                  <pic:blipFill rotWithShape="1">
                    <a:blip r:embed="rId32" cstate="print">
                      <a:extLst>
                        <a:ext uri="{28A0092B-C50C-407E-A947-70E740481C1C}">
                          <a14:useLocalDpi xmlns:a14="http://schemas.microsoft.com/office/drawing/2010/main" val="0"/>
                        </a:ext>
                      </a:extLst>
                    </a:blip>
                    <a:srcRect r="30533"/>
                    <a:stretch>
                      <a:fillRect/>
                    </a:stretch>
                  </pic:blipFill>
                  <pic:spPr bwMode="auto">
                    <a:xfrm>
                      <a:off x="0" y="0"/>
                      <a:ext cx="2993390" cy="1702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483A5D" w14:textId="5405EA48" w:rsidR="00A44763" w:rsidRDefault="00A44763" w:rsidP="00A44763"/>
    <w:p w14:paraId="4A296736" w14:textId="1F44E854" w:rsidR="00A44763" w:rsidRDefault="00A44763" w:rsidP="00A44763"/>
    <w:p w14:paraId="40F8D0C5" w14:textId="77777777" w:rsidR="00A44763" w:rsidRDefault="00A44763" w:rsidP="00A44763"/>
    <w:p w14:paraId="43A4A0D6" w14:textId="77777777" w:rsidR="00AE4CB1" w:rsidRDefault="00AE4CB1" w:rsidP="00A44763"/>
    <w:p w14:paraId="774ED479" w14:textId="166F2F32" w:rsidR="00AE4CB1" w:rsidRDefault="00AE4CB1" w:rsidP="48F41592"/>
    <w:p w14:paraId="33C77243" w14:textId="77777777" w:rsidR="00A44763" w:rsidRDefault="00A44763" w:rsidP="00A44763"/>
    <w:p w14:paraId="4328D773" w14:textId="0CCC1D5D" w:rsidR="00274795" w:rsidRPr="000962D8" w:rsidRDefault="00274795" w:rsidP="000962D8">
      <w:pPr>
        <w:pBdr>
          <w:top w:val="single" w:sz="12" w:space="1" w:color="auto"/>
          <w:bottom w:val="single" w:sz="12" w:space="1" w:color="auto"/>
        </w:pBdr>
        <w:rPr>
          <w:b/>
          <w:color w:val="1A1938"/>
          <w:sz w:val="44"/>
          <w:szCs w:val="44"/>
        </w:rPr>
      </w:pPr>
      <w:r w:rsidRPr="00230871">
        <w:rPr>
          <w:b/>
          <w:color w:val="1A1938"/>
          <w:sz w:val="44"/>
          <w:szCs w:val="44"/>
        </w:rPr>
        <w:t>KEY INFORMATION – HOW TO APPLY</w:t>
      </w:r>
    </w:p>
    <w:p w14:paraId="027869D0" w14:textId="3131EAF9" w:rsidR="000962D8" w:rsidRPr="000962D8" w:rsidRDefault="000962D8" w:rsidP="000962D8">
      <w:pPr>
        <w:spacing w:after="0"/>
        <w:rPr>
          <w:b/>
          <w:bCs/>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804"/>
      </w:tblGrid>
      <w:tr w:rsidR="000962D8" w:rsidRPr="002E5B4F" w14:paraId="3F0A2B85" w14:textId="77777777" w:rsidTr="48F41592">
        <w:trPr>
          <w:trHeight w:val="480"/>
        </w:trPr>
        <w:tc>
          <w:tcPr>
            <w:tcW w:w="2410" w:type="dxa"/>
            <w:hideMark/>
          </w:tcPr>
          <w:p w14:paraId="607FFF64" w14:textId="77777777" w:rsidR="000962D8" w:rsidRPr="00EB0A41" w:rsidRDefault="000962D8" w:rsidP="00CB0AE9">
            <w:pPr>
              <w:textAlignment w:val="baseline"/>
              <w:rPr>
                <w:rFonts w:ascii="Calibri" w:eastAsia="Times New Roman" w:hAnsi="Calibri" w:cs="Calibri"/>
                <w:b/>
                <w:bCs/>
                <w:sz w:val="22"/>
                <w:szCs w:val="22"/>
                <w:lang w:eastAsia="en-GB"/>
              </w:rPr>
            </w:pPr>
            <w:r w:rsidRPr="00EB0A41">
              <w:rPr>
                <w:rFonts w:ascii="Calibri" w:eastAsia="Times New Roman" w:hAnsi="Calibri" w:cs="Calibri"/>
                <w:b/>
                <w:bCs/>
                <w:sz w:val="22"/>
                <w:szCs w:val="22"/>
                <w:lang w:eastAsia="en-GB"/>
              </w:rPr>
              <w:t>Post </w:t>
            </w:r>
          </w:p>
          <w:p w14:paraId="29758D54" w14:textId="77777777" w:rsidR="000962D8" w:rsidRPr="00EB0A41" w:rsidRDefault="000962D8" w:rsidP="00CB0AE9">
            <w:pPr>
              <w:textAlignment w:val="baseline"/>
              <w:rPr>
                <w:rFonts w:ascii="Segoe UI" w:eastAsia="Times New Roman" w:hAnsi="Segoe UI" w:cs="Segoe UI"/>
                <w:b/>
                <w:bCs/>
                <w:sz w:val="22"/>
                <w:szCs w:val="22"/>
                <w:lang w:eastAsia="en-GB"/>
              </w:rPr>
            </w:pPr>
          </w:p>
        </w:tc>
        <w:tc>
          <w:tcPr>
            <w:tcW w:w="6804" w:type="dxa"/>
          </w:tcPr>
          <w:p w14:paraId="1DBB8C82" w14:textId="378827E6" w:rsidR="000962D8" w:rsidRPr="00EB0A41" w:rsidRDefault="003A0D40" w:rsidP="00CB0AE9">
            <w:pPr>
              <w:spacing w:line="276" w:lineRule="auto"/>
              <w:rPr>
                <w:rFonts w:eastAsia="Times New Roman"/>
                <w:sz w:val="22"/>
                <w:szCs w:val="22"/>
                <w:lang w:eastAsia="en-GB"/>
              </w:rPr>
            </w:pPr>
            <w:r>
              <w:rPr>
                <w:rFonts w:eastAsia="Times New Roman"/>
                <w:sz w:val="22"/>
                <w:szCs w:val="22"/>
                <w:lang w:eastAsia="en-GB"/>
              </w:rPr>
              <w:t xml:space="preserve">Deputy </w:t>
            </w:r>
            <w:r w:rsidR="00E256BD">
              <w:rPr>
                <w:rFonts w:eastAsia="Times New Roman"/>
                <w:sz w:val="22"/>
                <w:szCs w:val="22"/>
                <w:lang w:eastAsia="en-GB"/>
              </w:rPr>
              <w:t>Headteacher</w:t>
            </w:r>
          </w:p>
        </w:tc>
      </w:tr>
      <w:tr w:rsidR="000962D8" w:rsidRPr="002E5B4F" w14:paraId="0985F36D" w14:textId="77777777" w:rsidTr="48F41592">
        <w:trPr>
          <w:trHeight w:val="506"/>
        </w:trPr>
        <w:tc>
          <w:tcPr>
            <w:tcW w:w="2410" w:type="dxa"/>
            <w:hideMark/>
          </w:tcPr>
          <w:p w14:paraId="0434746C" w14:textId="77777777" w:rsidR="000962D8" w:rsidRPr="00EB0A41" w:rsidRDefault="000962D8" w:rsidP="00CB0AE9">
            <w:pPr>
              <w:textAlignment w:val="baseline"/>
              <w:rPr>
                <w:rFonts w:ascii="Calibri" w:eastAsia="Times New Roman" w:hAnsi="Calibri" w:cs="Calibri"/>
                <w:b/>
                <w:bCs/>
                <w:sz w:val="22"/>
                <w:szCs w:val="22"/>
                <w:lang w:eastAsia="en-GB"/>
              </w:rPr>
            </w:pPr>
            <w:r w:rsidRPr="00EB0A41">
              <w:rPr>
                <w:rFonts w:ascii="Calibri" w:eastAsia="Times New Roman" w:hAnsi="Calibri" w:cs="Calibri"/>
                <w:b/>
                <w:bCs/>
                <w:sz w:val="22"/>
                <w:szCs w:val="22"/>
                <w:lang w:eastAsia="en-GB"/>
              </w:rPr>
              <w:t>Responsible to  </w:t>
            </w:r>
          </w:p>
          <w:p w14:paraId="6B63044F" w14:textId="77777777" w:rsidR="000962D8" w:rsidRPr="00EB0A41" w:rsidRDefault="000962D8" w:rsidP="00CB0AE9">
            <w:pPr>
              <w:textAlignment w:val="baseline"/>
              <w:rPr>
                <w:rFonts w:ascii="Segoe UI" w:eastAsia="Times New Roman" w:hAnsi="Segoe UI" w:cs="Segoe UI"/>
                <w:b/>
                <w:bCs/>
                <w:sz w:val="22"/>
                <w:szCs w:val="22"/>
                <w:lang w:eastAsia="en-GB"/>
              </w:rPr>
            </w:pPr>
          </w:p>
        </w:tc>
        <w:tc>
          <w:tcPr>
            <w:tcW w:w="6804" w:type="dxa"/>
          </w:tcPr>
          <w:p w14:paraId="50A949ED" w14:textId="5C16D6A0" w:rsidR="000962D8" w:rsidRPr="00EB0A41" w:rsidRDefault="003A0D40" w:rsidP="00CB0AE9">
            <w:pPr>
              <w:spacing w:line="276" w:lineRule="auto"/>
              <w:rPr>
                <w:rFonts w:eastAsia="Times New Roman"/>
                <w:sz w:val="22"/>
                <w:szCs w:val="22"/>
                <w:lang w:eastAsia="en-GB"/>
              </w:rPr>
            </w:pPr>
            <w:r>
              <w:rPr>
                <w:rFonts w:eastAsia="Times New Roman"/>
                <w:sz w:val="22"/>
                <w:szCs w:val="22"/>
                <w:lang w:eastAsia="en-GB"/>
              </w:rPr>
              <w:t>Headteacher</w:t>
            </w:r>
          </w:p>
        </w:tc>
      </w:tr>
      <w:tr w:rsidR="000962D8" w:rsidRPr="002E5B4F" w14:paraId="4BEB5F84" w14:textId="77777777" w:rsidTr="48F41592">
        <w:trPr>
          <w:trHeight w:val="645"/>
        </w:trPr>
        <w:tc>
          <w:tcPr>
            <w:tcW w:w="2410" w:type="dxa"/>
            <w:hideMark/>
          </w:tcPr>
          <w:p w14:paraId="72D84668" w14:textId="77777777" w:rsidR="000962D8" w:rsidRPr="00EB0A41" w:rsidRDefault="000962D8" w:rsidP="00CB0AE9">
            <w:pPr>
              <w:textAlignment w:val="baseline"/>
              <w:rPr>
                <w:rFonts w:ascii="Segoe UI" w:eastAsia="Times New Roman" w:hAnsi="Segoe UI" w:cs="Segoe UI"/>
                <w:b/>
                <w:bCs/>
                <w:sz w:val="22"/>
                <w:szCs w:val="22"/>
                <w:lang w:eastAsia="en-GB"/>
              </w:rPr>
            </w:pPr>
            <w:r w:rsidRPr="00EB0A41">
              <w:rPr>
                <w:rFonts w:ascii="Calibri" w:eastAsia="Times New Roman" w:hAnsi="Calibri" w:cs="Calibri"/>
                <w:b/>
                <w:bCs/>
                <w:sz w:val="22"/>
                <w:szCs w:val="22"/>
                <w:lang w:eastAsia="en-GB"/>
              </w:rPr>
              <w:t>Contract and Salary </w:t>
            </w:r>
          </w:p>
          <w:p w14:paraId="6E11EB41" w14:textId="77777777" w:rsidR="000962D8" w:rsidRPr="00EB0A41" w:rsidRDefault="000962D8" w:rsidP="00CB0AE9">
            <w:pPr>
              <w:textAlignment w:val="baseline"/>
              <w:rPr>
                <w:rFonts w:ascii="Segoe UI" w:eastAsia="Times New Roman" w:hAnsi="Segoe UI" w:cs="Segoe UI"/>
                <w:b/>
                <w:bCs/>
                <w:sz w:val="22"/>
                <w:szCs w:val="22"/>
                <w:lang w:eastAsia="en-GB"/>
              </w:rPr>
            </w:pPr>
            <w:r w:rsidRPr="00EB0A41">
              <w:rPr>
                <w:rFonts w:ascii="Calibri" w:eastAsia="Times New Roman" w:hAnsi="Calibri" w:cs="Calibri"/>
                <w:b/>
                <w:bCs/>
                <w:sz w:val="22"/>
                <w:szCs w:val="22"/>
                <w:lang w:eastAsia="en-GB"/>
              </w:rPr>
              <w:t> </w:t>
            </w:r>
          </w:p>
          <w:p w14:paraId="407B16F9" w14:textId="77777777" w:rsidR="000962D8" w:rsidRPr="00EB0A41" w:rsidRDefault="000962D8" w:rsidP="00CB0AE9">
            <w:pPr>
              <w:textAlignment w:val="baseline"/>
              <w:rPr>
                <w:rFonts w:ascii="Segoe UI" w:eastAsia="Times New Roman" w:hAnsi="Segoe UI" w:cs="Segoe UI"/>
                <w:b/>
                <w:bCs/>
                <w:sz w:val="22"/>
                <w:szCs w:val="22"/>
                <w:lang w:eastAsia="en-GB"/>
              </w:rPr>
            </w:pPr>
            <w:r w:rsidRPr="00EB0A41">
              <w:rPr>
                <w:rFonts w:ascii="Calibri" w:eastAsia="Times New Roman" w:hAnsi="Calibri" w:cs="Calibri"/>
                <w:b/>
                <w:bCs/>
                <w:sz w:val="22"/>
                <w:szCs w:val="22"/>
                <w:lang w:eastAsia="en-GB"/>
              </w:rPr>
              <w:t> </w:t>
            </w:r>
          </w:p>
        </w:tc>
        <w:tc>
          <w:tcPr>
            <w:tcW w:w="6804" w:type="dxa"/>
            <w:hideMark/>
          </w:tcPr>
          <w:p w14:paraId="4D2D19C2" w14:textId="77777777" w:rsidR="000962D8" w:rsidRPr="00EB0A41" w:rsidRDefault="000962D8" w:rsidP="00CB0AE9">
            <w:pPr>
              <w:spacing w:line="276" w:lineRule="auto"/>
              <w:rPr>
                <w:rFonts w:eastAsia="Times New Roman" w:cstheme="minorHAnsi"/>
                <w:sz w:val="22"/>
                <w:szCs w:val="22"/>
                <w:lang w:eastAsia="en-GB"/>
              </w:rPr>
            </w:pPr>
            <w:r w:rsidRPr="00EB0A41">
              <w:rPr>
                <w:rFonts w:eastAsia="Times New Roman" w:cstheme="minorHAnsi"/>
                <w:sz w:val="22"/>
                <w:szCs w:val="22"/>
                <w:lang w:eastAsia="en-GB"/>
              </w:rPr>
              <w:t>Full time, permanent</w:t>
            </w:r>
          </w:p>
          <w:p w14:paraId="5642165F" w14:textId="77777777" w:rsidR="000962D8" w:rsidRPr="00EB0A41" w:rsidRDefault="000962D8" w:rsidP="00CB0AE9">
            <w:pPr>
              <w:spacing w:line="276" w:lineRule="auto"/>
              <w:rPr>
                <w:rFonts w:eastAsia="Times New Roman" w:cstheme="minorHAnsi"/>
                <w:sz w:val="22"/>
                <w:szCs w:val="22"/>
                <w:lang w:eastAsia="en-GB"/>
              </w:rPr>
            </w:pPr>
          </w:p>
          <w:p w14:paraId="66599DBF" w14:textId="65ECA9D3" w:rsidR="000962D8" w:rsidRPr="00EB0A41" w:rsidRDefault="6BEF9619" w:rsidP="48F41592">
            <w:pPr>
              <w:textAlignment w:val="baseline"/>
              <w:rPr>
                <w:rFonts w:eastAsia="Times New Roman"/>
                <w:sz w:val="22"/>
                <w:szCs w:val="22"/>
                <w:lang w:eastAsia="en-GB"/>
              </w:rPr>
            </w:pPr>
            <w:r w:rsidRPr="48F41592">
              <w:rPr>
                <w:rFonts w:eastAsia="Times New Roman"/>
                <w:sz w:val="22"/>
                <w:szCs w:val="22"/>
                <w:lang w:eastAsia="en-GB"/>
              </w:rPr>
              <w:t xml:space="preserve">Leadership </w:t>
            </w:r>
            <w:r w:rsidR="4CE3B7D8" w:rsidRPr="48F41592">
              <w:rPr>
                <w:sz w:val="22"/>
                <w:szCs w:val="22"/>
              </w:rPr>
              <w:t>L</w:t>
            </w:r>
            <w:r w:rsidR="32338DA8" w:rsidRPr="48F41592">
              <w:rPr>
                <w:sz w:val="22"/>
                <w:szCs w:val="22"/>
              </w:rPr>
              <w:t>14</w:t>
            </w:r>
            <w:r w:rsidR="4CE3B7D8" w:rsidRPr="48F41592">
              <w:rPr>
                <w:sz w:val="22"/>
                <w:szCs w:val="22"/>
              </w:rPr>
              <w:t xml:space="preserve"> </w:t>
            </w:r>
            <w:r w:rsidR="27687B79" w:rsidRPr="48F41592">
              <w:rPr>
                <w:sz w:val="22"/>
                <w:szCs w:val="22"/>
              </w:rPr>
              <w:t>–</w:t>
            </w:r>
            <w:r w:rsidR="4CE3B7D8" w:rsidRPr="48F41592">
              <w:rPr>
                <w:sz w:val="22"/>
                <w:szCs w:val="22"/>
              </w:rPr>
              <w:t xml:space="preserve"> L</w:t>
            </w:r>
            <w:r w:rsidR="32338DA8" w:rsidRPr="48F41592">
              <w:rPr>
                <w:sz w:val="22"/>
                <w:szCs w:val="22"/>
              </w:rPr>
              <w:t>18</w:t>
            </w:r>
          </w:p>
          <w:p w14:paraId="1705932A" w14:textId="77777777" w:rsidR="000962D8" w:rsidRPr="00EB0A41" w:rsidRDefault="000962D8" w:rsidP="00CB0AE9">
            <w:pPr>
              <w:textAlignment w:val="baseline"/>
              <w:rPr>
                <w:rFonts w:ascii="Segoe UI" w:eastAsia="Times New Roman" w:hAnsi="Segoe UI" w:cs="Segoe UI"/>
                <w:sz w:val="22"/>
                <w:szCs w:val="22"/>
                <w:lang w:eastAsia="en-GB"/>
              </w:rPr>
            </w:pPr>
          </w:p>
        </w:tc>
      </w:tr>
      <w:tr w:rsidR="000962D8" w:rsidRPr="002E5B4F" w14:paraId="60CB2D8E" w14:textId="77777777" w:rsidTr="48F41592">
        <w:trPr>
          <w:trHeight w:val="557"/>
        </w:trPr>
        <w:tc>
          <w:tcPr>
            <w:tcW w:w="2410" w:type="dxa"/>
            <w:hideMark/>
          </w:tcPr>
          <w:p w14:paraId="1FBC19B4" w14:textId="77777777" w:rsidR="000962D8" w:rsidRPr="00C54638" w:rsidRDefault="000962D8" w:rsidP="00CB0AE9">
            <w:pPr>
              <w:textAlignment w:val="baseline"/>
              <w:rPr>
                <w:rFonts w:ascii="Segoe UI" w:eastAsia="Times New Roman" w:hAnsi="Segoe UI" w:cs="Segoe UI"/>
                <w:b/>
                <w:bCs/>
                <w:sz w:val="22"/>
                <w:szCs w:val="22"/>
                <w:lang w:eastAsia="en-GB"/>
              </w:rPr>
            </w:pPr>
            <w:r w:rsidRPr="00C54638">
              <w:rPr>
                <w:rFonts w:ascii="Calibri" w:eastAsia="Times New Roman" w:hAnsi="Calibri" w:cs="Calibri"/>
                <w:b/>
                <w:bCs/>
                <w:sz w:val="22"/>
                <w:szCs w:val="22"/>
                <w:lang w:eastAsia="en-GB"/>
              </w:rPr>
              <w:t>Closing Date </w:t>
            </w:r>
          </w:p>
          <w:p w14:paraId="0E32E490" w14:textId="77777777" w:rsidR="000962D8" w:rsidRPr="00C54638" w:rsidRDefault="000962D8" w:rsidP="00CB0AE9">
            <w:pPr>
              <w:textAlignment w:val="baseline"/>
              <w:rPr>
                <w:rFonts w:ascii="Segoe UI" w:eastAsia="Times New Roman" w:hAnsi="Segoe UI" w:cs="Segoe UI"/>
                <w:b/>
                <w:bCs/>
                <w:sz w:val="22"/>
                <w:szCs w:val="22"/>
                <w:lang w:eastAsia="en-GB"/>
              </w:rPr>
            </w:pPr>
            <w:r w:rsidRPr="00C54638">
              <w:rPr>
                <w:rFonts w:ascii="Calibri" w:eastAsia="Times New Roman" w:hAnsi="Calibri" w:cs="Calibri"/>
                <w:b/>
                <w:bCs/>
                <w:sz w:val="22"/>
                <w:szCs w:val="22"/>
                <w:lang w:eastAsia="en-GB"/>
              </w:rPr>
              <w:t> </w:t>
            </w:r>
          </w:p>
        </w:tc>
        <w:tc>
          <w:tcPr>
            <w:tcW w:w="6804" w:type="dxa"/>
          </w:tcPr>
          <w:p w14:paraId="51771771" w14:textId="4E1C3C81" w:rsidR="000962D8" w:rsidRPr="00644DBD" w:rsidRDefault="004711C0" w:rsidP="00CB0AE9">
            <w:pPr>
              <w:textAlignment w:val="baseline"/>
              <w:rPr>
                <w:rFonts w:eastAsia="Times New Roman" w:cstheme="minorHAnsi"/>
                <w:sz w:val="22"/>
                <w:szCs w:val="22"/>
                <w:lang w:eastAsia="en-GB"/>
              </w:rPr>
            </w:pPr>
            <w:r>
              <w:rPr>
                <w:rFonts w:eastAsia="Times New Roman" w:cstheme="minorHAnsi"/>
                <w:sz w:val="22"/>
                <w:szCs w:val="22"/>
                <w:lang w:eastAsia="en-GB"/>
              </w:rPr>
              <w:t>Monday 21</w:t>
            </w:r>
            <w:r w:rsidRPr="004711C0">
              <w:rPr>
                <w:rFonts w:eastAsia="Times New Roman" w:cstheme="minorHAnsi"/>
                <w:sz w:val="22"/>
                <w:szCs w:val="22"/>
                <w:vertAlign w:val="superscript"/>
                <w:lang w:eastAsia="en-GB"/>
              </w:rPr>
              <w:t>st</w:t>
            </w:r>
            <w:r>
              <w:rPr>
                <w:rFonts w:eastAsia="Times New Roman" w:cstheme="minorHAnsi"/>
                <w:sz w:val="22"/>
                <w:szCs w:val="22"/>
                <w:lang w:eastAsia="en-GB"/>
              </w:rPr>
              <w:t xml:space="preserve"> September</w:t>
            </w:r>
            <w:r w:rsidR="00782883">
              <w:rPr>
                <w:rFonts w:eastAsia="Times New Roman" w:cstheme="minorHAnsi"/>
                <w:sz w:val="22"/>
                <w:szCs w:val="22"/>
                <w:lang w:eastAsia="en-GB"/>
              </w:rPr>
              <w:t xml:space="preserve"> 2026</w:t>
            </w:r>
            <w:r w:rsidR="000E0920">
              <w:rPr>
                <w:rFonts w:eastAsia="Times New Roman" w:cstheme="minorHAnsi"/>
                <w:sz w:val="22"/>
                <w:szCs w:val="22"/>
                <w:lang w:eastAsia="en-GB"/>
              </w:rPr>
              <w:t>, 9.00am</w:t>
            </w:r>
          </w:p>
        </w:tc>
      </w:tr>
      <w:tr w:rsidR="000962D8" w:rsidRPr="002E5B4F" w14:paraId="5C8F795C" w14:textId="77777777" w:rsidTr="48F41592">
        <w:trPr>
          <w:trHeight w:val="555"/>
        </w:trPr>
        <w:tc>
          <w:tcPr>
            <w:tcW w:w="2410" w:type="dxa"/>
            <w:hideMark/>
          </w:tcPr>
          <w:p w14:paraId="6D9F82D1" w14:textId="77777777" w:rsidR="000962D8" w:rsidRPr="00C54638" w:rsidRDefault="000962D8" w:rsidP="00CB0AE9">
            <w:pPr>
              <w:rPr>
                <w:rFonts w:ascii="Calibri" w:eastAsia="Times New Roman" w:hAnsi="Calibri" w:cs="Calibri"/>
                <w:b/>
                <w:bCs/>
                <w:sz w:val="22"/>
                <w:szCs w:val="22"/>
                <w:lang w:eastAsia="en-GB"/>
              </w:rPr>
            </w:pPr>
            <w:r w:rsidRPr="00C54638">
              <w:rPr>
                <w:rFonts w:ascii="Calibri" w:eastAsia="Times New Roman" w:hAnsi="Calibri" w:cs="Calibri"/>
                <w:b/>
                <w:bCs/>
                <w:sz w:val="22"/>
                <w:szCs w:val="22"/>
                <w:lang w:eastAsia="en-GB"/>
              </w:rPr>
              <w:t>Interview Dates</w:t>
            </w:r>
          </w:p>
        </w:tc>
        <w:tc>
          <w:tcPr>
            <w:tcW w:w="6804" w:type="dxa"/>
          </w:tcPr>
          <w:p w14:paraId="1B6A6ACA" w14:textId="300622AF" w:rsidR="000962D8" w:rsidRPr="00C54638" w:rsidRDefault="006D1FA5" w:rsidP="00CB0AE9">
            <w:pPr>
              <w:rPr>
                <w:rFonts w:eastAsia="Times New Roman"/>
                <w:sz w:val="22"/>
                <w:szCs w:val="22"/>
                <w:lang w:eastAsia="en-GB"/>
              </w:rPr>
            </w:pPr>
            <w:r>
              <w:rPr>
                <w:rFonts w:eastAsia="Times New Roman"/>
                <w:sz w:val="22"/>
                <w:szCs w:val="22"/>
                <w:lang w:eastAsia="en-GB"/>
              </w:rPr>
              <w:t>30th</w:t>
            </w:r>
            <w:r w:rsidR="009B243D">
              <w:rPr>
                <w:rFonts w:eastAsia="Times New Roman"/>
                <w:sz w:val="22"/>
                <w:szCs w:val="22"/>
                <w:lang w:eastAsia="en-GB"/>
              </w:rPr>
              <w:t xml:space="preserve"> </w:t>
            </w:r>
            <w:r w:rsidR="00CF34C3">
              <w:rPr>
                <w:rFonts w:eastAsia="Times New Roman"/>
                <w:sz w:val="22"/>
                <w:szCs w:val="22"/>
                <w:lang w:eastAsia="en-GB"/>
              </w:rPr>
              <w:t>Septembe</w:t>
            </w:r>
            <w:r w:rsidR="009B243D">
              <w:rPr>
                <w:rFonts w:eastAsia="Times New Roman"/>
                <w:sz w:val="22"/>
                <w:szCs w:val="22"/>
                <w:lang w:eastAsia="en-GB"/>
              </w:rPr>
              <w:t>r</w:t>
            </w:r>
            <w:r>
              <w:rPr>
                <w:rFonts w:eastAsia="Times New Roman"/>
                <w:sz w:val="22"/>
                <w:szCs w:val="22"/>
                <w:lang w:eastAsia="en-GB"/>
              </w:rPr>
              <w:t xml:space="preserve"> and 1</w:t>
            </w:r>
            <w:r w:rsidRPr="006D1FA5">
              <w:rPr>
                <w:rFonts w:eastAsia="Times New Roman"/>
                <w:sz w:val="22"/>
                <w:szCs w:val="22"/>
                <w:vertAlign w:val="superscript"/>
                <w:lang w:eastAsia="en-GB"/>
              </w:rPr>
              <w:t>st</w:t>
            </w:r>
            <w:r>
              <w:rPr>
                <w:rFonts w:eastAsia="Times New Roman"/>
                <w:sz w:val="22"/>
                <w:szCs w:val="22"/>
                <w:lang w:eastAsia="en-GB"/>
              </w:rPr>
              <w:t xml:space="preserve"> October</w:t>
            </w:r>
            <w:r w:rsidR="009B243D">
              <w:rPr>
                <w:rFonts w:eastAsia="Times New Roman"/>
                <w:sz w:val="22"/>
                <w:szCs w:val="22"/>
                <w:lang w:eastAsia="en-GB"/>
              </w:rPr>
              <w:t xml:space="preserve"> 2026</w:t>
            </w:r>
          </w:p>
        </w:tc>
      </w:tr>
      <w:tr w:rsidR="000962D8" w:rsidRPr="002E5B4F" w14:paraId="50D54CED" w14:textId="77777777" w:rsidTr="48F41592">
        <w:trPr>
          <w:trHeight w:val="555"/>
        </w:trPr>
        <w:tc>
          <w:tcPr>
            <w:tcW w:w="2410" w:type="dxa"/>
            <w:hideMark/>
          </w:tcPr>
          <w:p w14:paraId="072F9E2F" w14:textId="77777777" w:rsidR="000962D8" w:rsidRPr="00EB0A41" w:rsidRDefault="000962D8" w:rsidP="00CB0AE9">
            <w:pPr>
              <w:textAlignment w:val="baseline"/>
              <w:rPr>
                <w:rFonts w:ascii="Calibri" w:eastAsia="Times New Roman" w:hAnsi="Calibri" w:cs="Calibri"/>
                <w:b/>
                <w:bCs/>
                <w:sz w:val="22"/>
                <w:szCs w:val="22"/>
                <w:lang w:eastAsia="en-GB"/>
              </w:rPr>
            </w:pPr>
            <w:r w:rsidRPr="00EB0A41">
              <w:rPr>
                <w:rFonts w:ascii="Calibri" w:eastAsia="Times New Roman" w:hAnsi="Calibri" w:cs="Calibri"/>
                <w:b/>
                <w:bCs/>
                <w:sz w:val="22"/>
                <w:szCs w:val="22"/>
                <w:lang w:eastAsia="en-GB"/>
              </w:rPr>
              <w:lastRenderedPageBreak/>
              <w:t>Start Date </w:t>
            </w:r>
          </w:p>
          <w:p w14:paraId="48D429CB" w14:textId="77777777" w:rsidR="000962D8" w:rsidRPr="00EB0A41" w:rsidRDefault="000962D8" w:rsidP="00CB0AE9">
            <w:pPr>
              <w:textAlignment w:val="baseline"/>
              <w:rPr>
                <w:rFonts w:ascii="Segoe UI" w:eastAsia="Times New Roman" w:hAnsi="Segoe UI" w:cs="Segoe UI"/>
                <w:b/>
                <w:bCs/>
                <w:sz w:val="22"/>
                <w:szCs w:val="22"/>
                <w:lang w:eastAsia="en-GB"/>
              </w:rPr>
            </w:pPr>
          </w:p>
        </w:tc>
        <w:tc>
          <w:tcPr>
            <w:tcW w:w="6804" w:type="dxa"/>
            <w:hideMark/>
          </w:tcPr>
          <w:p w14:paraId="0E543DD8" w14:textId="765C980A" w:rsidR="000962D8" w:rsidRPr="00EB0A41" w:rsidRDefault="00CF34C3" w:rsidP="00CB0AE9">
            <w:pPr>
              <w:textAlignment w:val="baseline"/>
              <w:rPr>
                <w:rFonts w:eastAsia="Times New Roman"/>
                <w:sz w:val="22"/>
                <w:szCs w:val="22"/>
                <w:lang w:eastAsia="en-GB"/>
              </w:rPr>
            </w:pPr>
            <w:r>
              <w:rPr>
                <w:rFonts w:eastAsia="Times New Roman"/>
                <w:sz w:val="22"/>
                <w:szCs w:val="22"/>
                <w:lang w:eastAsia="en-GB"/>
              </w:rPr>
              <w:t xml:space="preserve">January </w:t>
            </w:r>
            <w:r w:rsidR="000962D8">
              <w:rPr>
                <w:rFonts w:eastAsia="Times New Roman"/>
                <w:sz w:val="22"/>
                <w:szCs w:val="22"/>
                <w:lang w:eastAsia="en-GB"/>
              </w:rPr>
              <w:t>202</w:t>
            </w:r>
            <w:r>
              <w:rPr>
                <w:rFonts w:eastAsia="Times New Roman"/>
                <w:sz w:val="22"/>
                <w:szCs w:val="22"/>
                <w:lang w:eastAsia="en-GB"/>
              </w:rPr>
              <w:t>7</w:t>
            </w:r>
            <w:r w:rsidR="00833AD3">
              <w:rPr>
                <w:rFonts w:eastAsia="Times New Roman"/>
                <w:sz w:val="22"/>
                <w:szCs w:val="22"/>
                <w:lang w:eastAsia="en-GB"/>
              </w:rPr>
              <w:t xml:space="preserve"> </w:t>
            </w:r>
            <w:r w:rsidR="000962D8">
              <w:rPr>
                <w:rFonts w:eastAsia="Times New Roman"/>
                <w:sz w:val="22"/>
                <w:szCs w:val="22"/>
                <w:lang w:eastAsia="en-GB"/>
              </w:rPr>
              <w:t xml:space="preserve">but </w:t>
            </w:r>
            <w:r w:rsidR="005F67E3">
              <w:rPr>
                <w:rFonts w:eastAsia="Times New Roman"/>
                <w:sz w:val="22"/>
                <w:szCs w:val="22"/>
                <w:lang w:eastAsia="en-GB"/>
              </w:rPr>
              <w:t>earlier start date negotiable</w:t>
            </w:r>
          </w:p>
        </w:tc>
      </w:tr>
      <w:tr w:rsidR="000962D8" w:rsidRPr="002E5B4F" w14:paraId="272AB4D4" w14:textId="77777777" w:rsidTr="48F41592">
        <w:trPr>
          <w:trHeight w:val="997"/>
        </w:trPr>
        <w:tc>
          <w:tcPr>
            <w:tcW w:w="2410" w:type="dxa"/>
          </w:tcPr>
          <w:p w14:paraId="21F5088D" w14:textId="77777777" w:rsidR="000962D8" w:rsidRPr="00EB0A41" w:rsidRDefault="000962D8" w:rsidP="00CB0AE9">
            <w:pPr>
              <w:textAlignment w:val="baseline"/>
              <w:rPr>
                <w:rFonts w:ascii="Calibri" w:eastAsia="Times New Roman" w:hAnsi="Calibri" w:cs="Calibri"/>
                <w:b/>
                <w:bCs/>
                <w:sz w:val="22"/>
                <w:szCs w:val="22"/>
                <w:lang w:eastAsia="en-GB"/>
              </w:rPr>
            </w:pPr>
            <w:r w:rsidRPr="00EB0A41">
              <w:rPr>
                <w:rFonts w:eastAsia="Times New Roman" w:cstheme="minorHAnsi"/>
                <w:b/>
                <w:bCs/>
                <w:sz w:val="22"/>
                <w:szCs w:val="22"/>
                <w:lang w:eastAsia="en-GB"/>
              </w:rPr>
              <w:t>Informal Confidential Conversations and Visit of School</w:t>
            </w:r>
          </w:p>
        </w:tc>
        <w:tc>
          <w:tcPr>
            <w:tcW w:w="6804" w:type="dxa"/>
          </w:tcPr>
          <w:p w14:paraId="5055C4A4" w14:textId="661B5EE0" w:rsidR="000962D8" w:rsidRPr="00EB0A41" w:rsidRDefault="000962D8" w:rsidP="00CB0AE9">
            <w:pPr>
              <w:textAlignment w:val="baseline"/>
              <w:rPr>
                <w:rFonts w:eastAsia="Times New Roman"/>
                <w:sz w:val="22"/>
                <w:szCs w:val="22"/>
                <w:lang w:eastAsia="en-GB"/>
              </w:rPr>
            </w:pPr>
            <w:r w:rsidRPr="00EB0A41">
              <w:rPr>
                <w:rFonts w:eastAsia="Times New Roman"/>
                <w:sz w:val="22"/>
                <w:szCs w:val="22"/>
                <w:lang w:eastAsia="en-GB"/>
              </w:rPr>
              <w:t xml:space="preserve">To speak to someone about this post and/or to arrange a school visit, please contact </w:t>
            </w:r>
            <w:r w:rsidR="00603C30">
              <w:rPr>
                <w:rFonts w:eastAsia="Times New Roman"/>
                <w:sz w:val="22"/>
                <w:szCs w:val="22"/>
                <w:lang w:eastAsia="en-GB"/>
              </w:rPr>
              <w:t xml:space="preserve">Miss E Woodward, </w:t>
            </w:r>
            <w:r w:rsidR="005434FB" w:rsidRPr="005434FB">
              <w:rPr>
                <w:rFonts w:eastAsia="Times New Roman"/>
                <w:sz w:val="22"/>
                <w:szCs w:val="22"/>
                <w:lang w:eastAsia="en-GB"/>
              </w:rPr>
              <w:t>Executive PA and Office Manager</w:t>
            </w:r>
            <w:r w:rsidR="005434FB">
              <w:rPr>
                <w:rFonts w:eastAsia="Times New Roman"/>
                <w:sz w:val="22"/>
                <w:szCs w:val="22"/>
                <w:lang w:eastAsia="en-GB"/>
              </w:rPr>
              <w:t xml:space="preserve">: </w:t>
            </w:r>
            <w:hyperlink r:id="rId33" w:history="1">
              <w:r w:rsidR="005434FB" w:rsidRPr="009B0F38">
                <w:rPr>
                  <w:rStyle w:val="Hyperlink"/>
                  <w:rFonts w:eastAsia="Times New Roman"/>
                  <w:lang w:eastAsia="en-GB"/>
                </w:rPr>
                <w:t>e.woodward@tls.merciantrust.org.uk</w:t>
              </w:r>
            </w:hyperlink>
            <w:r w:rsidR="005434FB">
              <w:rPr>
                <w:rFonts w:eastAsia="Times New Roman"/>
                <w:sz w:val="22"/>
                <w:szCs w:val="22"/>
                <w:lang w:eastAsia="en-GB"/>
              </w:rPr>
              <w:t xml:space="preserve"> or </w:t>
            </w:r>
            <w:r w:rsidR="00E07824" w:rsidRPr="00E07824">
              <w:rPr>
                <w:rFonts w:eastAsia="Times New Roman"/>
                <w:sz w:val="22"/>
                <w:szCs w:val="22"/>
                <w:lang w:eastAsia="en-GB"/>
              </w:rPr>
              <w:t>01922 285848 ext. 3101</w:t>
            </w:r>
          </w:p>
          <w:p w14:paraId="0565A2FF" w14:textId="77777777" w:rsidR="000962D8" w:rsidRPr="00EB0A41" w:rsidRDefault="000962D8" w:rsidP="00CB0AE9">
            <w:pPr>
              <w:textAlignment w:val="baseline"/>
              <w:rPr>
                <w:rFonts w:eastAsia="Times New Roman"/>
                <w:sz w:val="22"/>
                <w:szCs w:val="22"/>
                <w:lang w:eastAsia="en-GB"/>
              </w:rPr>
            </w:pPr>
          </w:p>
        </w:tc>
      </w:tr>
      <w:tr w:rsidR="000962D8" w:rsidRPr="002E5B4F" w14:paraId="41C48B50" w14:textId="77777777" w:rsidTr="48F41592">
        <w:trPr>
          <w:trHeight w:val="2640"/>
        </w:trPr>
        <w:tc>
          <w:tcPr>
            <w:tcW w:w="2410" w:type="dxa"/>
            <w:hideMark/>
          </w:tcPr>
          <w:p w14:paraId="2C67F897" w14:textId="7F5FE0BE" w:rsidR="000962D8" w:rsidRPr="00EB0A41" w:rsidRDefault="000962D8" w:rsidP="00CB0AE9">
            <w:pPr>
              <w:textAlignment w:val="baseline"/>
              <w:rPr>
                <w:rFonts w:ascii="Segoe UI" w:eastAsia="Times New Roman" w:hAnsi="Segoe UI" w:cs="Segoe UI"/>
                <w:b/>
                <w:bCs/>
                <w:sz w:val="22"/>
                <w:szCs w:val="22"/>
                <w:lang w:eastAsia="en-GB"/>
              </w:rPr>
            </w:pPr>
            <w:r w:rsidRPr="00EB0A41">
              <w:rPr>
                <w:rFonts w:ascii="Calibri" w:eastAsia="Times New Roman" w:hAnsi="Calibri" w:cs="Calibri"/>
                <w:b/>
                <w:bCs/>
                <w:sz w:val="22"/>
                <w:szCs w:val="22"/>
                <w:lang w:eastAsia="en-GB"/>
              </w:rPr>
              <w:t>How to apply </w:t>
            </w:r>
          </w:p>
        </w:tc>
        <w:tc>
          <w:tcPr>
            <w:tcW w:w="6804" w:type="dxa"/>
            <w:hideMark/>
          </w:tcPr>
          <w:p w14:paraId="6250CECD" w14:textId="66BE20CB" w:rsidR="000962D8" w:rsidRPr="00EB0A41" w:rsidRDefault="00DC26AF" w:rsidP="00CB0AE9">
            <w:pPr>
              <w:spacing w:line="276" w:lineRule="auto"/>
              <w:rPr>
                <w:rFonts w:eastAsia="Times New Roman"/>
                <w:color w:val="FFFFFF" w:themeColor="background1"/>
                <w:sz w:val="22"/>
                <w:szCs w:val="22"/>
                <w:lang w:eastAsia="en-GB"/>
              </w:rPr>
            </w:pPr>
            <w:r w:rsidRPr="00B93D31">
              <w:rPr>
                <w:rFonts w:eastAsia="Times New Roman"/>
                <w:sz w:val="22"/>
                <w:szCs w:val="22"/>
                <w:lang w:eastAsia="en-GB"/>
              </w:rPr>
              <w:t xml:space="preserve">Please complete </w:t>
            </w:r>
            <w:r w:rsidR="00C1319B">
              <w:rPr>
                <w:rFonts w:eastAsia="Times New Roman"/>
                <w:sz w:val="22"/>
                <w:szCs w:val="22"/>
                <w:lang w:eastAsia="en-GB"/>
              </w:rPr>
              <w:t>our</w:t>
            </w:r>
            <w:r w:rsidR="000962D8" w:rsidRPr="00B93D31">
              <w:rPr>
                <w:rFonts w:eastAsia="Times New Roman"/>
                <w:sz w:val="22"/>
                <w:szCs w:val="22"/>
                <w:lang w:eastAsia="en-GB"/>
              </w:rPr>
              <w:t xml:space="preserve"> Online Application For</w:t>
            </w:r>
            <w:r w:rsidR="00B3743F" w:rsidRPr="00B93D31">
              <w:rPr>
                <w:rFonts w:eastAsia="Times New Roman"/>
                <w:sz w:val="22"/>
                <w:szCs w:val="22"/>
                <w:lang w:eastAsia="en-GB"/>
              </w:rPr>
              <w:t xml:space="preserve">m via </w:t>
            </w:r>
            <w:proofErr w:type="spellStart"/>
            <w:r w:rsidR="00C1319B">
              <w:rPr>
                <w:rFonts w:eastAsia="Times New Roman"/>
                <w:sz w:val="22"/>
                <w:szCs w:val="22"/>
                <w:lang w:eastAsia="en-GB"/>
              </w:rPr>
              <w:t>MyNewTerm</w:t>
            </w:r>
            <w:proofErr w:type="spellEnd"/>
            <w:r w:rsidR="00603C30">
              <w:rPr>
                <w:rFonts w:eastAsia="Times New Roman"/>
                <w:sz w:val="22"/>
                <w:szCs w:val="22"/>
                <w:lang w:eastAsia="en-GB"/>
              </w:rPr>
              <w:t xml:space="preserve"> website</w:t>
            </w:r>
            <w:r w:rsidR="00C1319B">
              <w:rPr>
                <w:rFonts w:eastAsia="Times New Roman"/>
                <w:sz w:val="22"/>
                <w:szCs w:val="22"/>
                <w:lang w:eastAsia="en-GB"/>
              </w:rPr>
              <w:t xml:space="preserve">. </w:t>
            </w:r>
          </w:p>
          <w:p w14:paraId="4BAECD44" w14:textId="77777777" w:rsidR="0061254B" w:rsidRDefault="0061254B" w:rsidP="00CB0AE9">
            <w:pPr>
              <w:spacing w:line="276" w:lineRule="auto"/>
              <w:rPr>
                <w:rFonts w:eastAsia="Times New Roman" w:cstheme="minorHAnsi"/>
                <w:sz w:val="22"/>
                <w:szCs w:val="22"/>
                <w:lang w:eastAsia="en-GB"/>
              </w:rPr>
            </w:pPr>
          </w:p>
          <w:p w14:paraId="7F317EEF" w14:textId="227DB5A9" w:rsidR="000962D8" w:rsidRDefault="000962D8" w:rsidP="00CB0AE9">
            <w:pPr>
              <w:spacing w:line="276" w:lineRule="auto"/>
              <w:rPr>
                <w:rFonts w:eastAsia="Times New Roman" w:cstheme="minorHAnsi"/>
                <w:sz w:val="22"/>
                <w:szCs w:val="22"/>
                <w:lang w:eastAsia="en-GB"/>
              </w:rPr>
            </w:pPr>
            <w:r w:rsidRPr="00EB0A41">
              <w:rPr>
                <w:rFonts w:eastAsia="Times New Roman" w:cstheme="minorHAnsi"/>
                <w:sz w:val="22"/>
                <w:szCs w:val="22"/>
                <w:lang w:eastAsia="en-GB"/>
              </w:rPr>
              <w:t xml:space="preserve">Please </w:t>
            </w:r>
            <w:r>
              <w:rPr>
                <w:rFonts w:eastAsia="Times New Roman" w:cstheme="minorHAnsi"/>
                <w:sz w:val="22"/>
                <w:szCs w:val="22"/>
                <w:lang w:eastAsia="en-GB"/>
              </w:rPr>
              <w:t>ensure your</w:t>
            </w:r>
            <w:r w:rsidRPr="00EB0A41">
              <w:rPr>
                <w:rFonts w:eastAsia="Times New Roman" w:cstheme="minorHAnsi"/>
                <w:sz w:val="22"/>
                <w:szCs w:val="22"/>
                <w:lang w:eastAsia="en-GB"/>
              </w:rPr>
              <w:t xml:space="preserve"> supporting statement outlin</w:t>
            </w:r>
            <w:r>
              <w:rPr>
                <w:rFonts w:eastAsia="Times New Roman" w:cstheme="minorHAnsi"/>
                <w:sz w:val="22"/>
                <w:szCs w:val="22"/>
                <w:lang w:eastAsia="en-GB"/>
              </w:rPr>
              <w:t>es</w:t>
            </w:r>
            <w:r w:rsidRPr="00EB0A41">
              <w:rPr>
                <w:rFonts w:eastAsia="Times New Roman" w:cstheme="minorHAnsi"/>
                <w:sz w:val="22"/>
                <w:szCs w:val="22"/>
                <w:lang w:eastAsia="en-GB"/>
              </w:rPr>
              <w:t xml:space="preserve"> the following:</w:t>
            </w:r>
          </w:p>
          <w:p w14:paraId="244998A2" w14:textId="77777777" w:rsidR="00501685" w:rsidRDefault="00501685" w:rsidP="00CB0AE9">
            <w:pPr>
              <w:spacing w:line="276" w:lineRule="auto"/>
              <w:rPr>
                <w:rFonts w:eastAsia="Times New Roman" w:cstheme="minorHAnsi"/>
                <w:sz w:val="22"/>
                <w:szCs w:val="22"/>
                <w:lang w:eastAsia="en-GB"/>
              </w:rPr>
            </w:pPr>
          </w:p>
          <w:p w14:paraId="73BB3CAC" w14:textId="77777777" w:rsidR="00501685" w:rsidRPr="00FB56F7" w:rsidRDefault="00501685" w:rsidP="00501685">
            <w:pPr>
              <w:pStyle w:val="ListParagraph"/>
              <w:numPr>
                <w:ilvl w:val="0"/>
                <w:numId w:val="4"/>
              </w:numPr>
              <w:spacing w:line="278" w:lineRule="auto"/>
              <w:rPr>
                <w:sz w:val="22"/>
                <w:szCs w:val="22"/>
              </w:rPr>
            </w:pPr>
            <w:r w:rsidRPr="00FB56F7">
              <w:rPr>
                <w:sz w:val="22"/>
                <w:szCs w:val="22"/>
              </w:rPr>
              <w:t>How your recent and relevant leadership experience has prepared you to be successful as Deputy Headteacher at The Ladder School</w:t>
            </w:r>
            <w:r>
              <w:rPr>
                <w:sz w:val="22"/>
                <w:szCs w:val="22"/>
              </w:rPr>
              <w:t>.</w:t>
            </w:r>
            <w:r w:rsidRPr="00FB56F7">
              <w:rPr>
                <w:sz w:val="22"/>
                <w:szCs w:val="22"/>
              </w:rPr>
              <w:t xml:space="preserve"> </w:t>
            </w:r>
          </w:p>
          <w:p w14:paraId="7113826D" w14:textId="77777777" w:rsidR="00501685" w:rsidRPr="006A248E" w:rsidRDefault="00501685" w:rsidP="00501685">
            <w:pPr>
              <w:pStyle w:val="ListParagraph"/>
              <w:numPr>
                <w:ilvl w:val="0"/>
                <w:numId w:val="4"/>
              </w:numPr>
              <w:spacing w:line="278" w:lineRule="auto"/>
              <w:rPr>
                <w:sz w:val="22"/>
                <w:szCs w:val="22"/>
              </w:rPr>
            </w:pPr>
            <w:r w:rsidRPr="006A248E">
              <w:rPr>
                <w:sz w:val="22"/>
                <w:szCs w:val="22"/>
              </w:rPr>
              <w:t>How your vision, values and leadership style align with The Ladder School’s ethos and the Trust’s Blueprint for Leadership and Culture.</w:t>
            </w:r>
          </w:p>
          <w:p w14:paraId="147F77D3" w14:textId="77777777" w:rsidR="00501685" w:rsidRPr="00FE3A48" w:rsidRDefault="00501685" w:rsidP="00501685">
            <w:pPr>
              <w:pStyle w:val="ListParagraph"/>
              <w:numPr>
                <w:ilvl w:val="0"/>
                <w:numId w:val="4"/>
              </w:numPr>
              <w:spacing w:line="278" w:lineRule="auto"/>
              <w:rPr>
                <w:sz w:val="22"/>
                <w:szCs w:val="22"/>
              </w:rPr>
            </w:pPr>
            <w:r w:rsidRPr="00FE3A48">
              <w:rPr>
                <w:sz w:val="22"/>
                <w:szCs w:val="22"/>
              </w:rPr>
              <w:t>The impact you have had in your career to date, particularly in improving outcomes, strengthening culture, developing staff, leading change and creating the conditions for students to feel safe, known, valued and ready for their next step.</w:t>
            </w:r>
          </w:p>
          <w:p w14:paraId="7924A69A" w14:textId="77777777" w:rsidR="00501685" w:rsidRPr="00392468" w:rsidRDefault="00501685" w:rsidP="00501685">
            <w:pPr>
              <w:pStyle w:val="ListParagraph"/>
              <w:numPr>
                <w:ilvl w:val="0"/>
                <w:numId w:val="4"/>
              </w:numPr>
              <w:spacing w:line="278" w:lineRule="auto"/>
              <w:rPr>
                <w:sz w:val="22"/>
                <w:szCs w:val="22"/>
              </w:rPr>
            </w:pPr>
            <w:r w:rsidRPr="00392468">
              <w:rPr>
                <w:sz w:val="22"/>
                <w:szCs w:val="22"/>
              </w:rPr>
              <w:t>How you would contribute to an inclusive, relational and ambitious Alternative Provision in the heart of Walsall</w:t>
            </w:r>
            <w:r>
              <w:rPr>
                <w:sz w:val="22"/>
                <w:szCs w:val="22"/>
              </w:rPr>
              <w:t>.</w:t>
            </w:r>
          </w:p>
          <w:p w14:paraId="0A01D0E8" w14:textId="77777777" w:rsidR="003F07D1" w:rsidRDefault="003F07D1" w:rsidP="00CB0AE9">
            <w:pPr>
              <w:spacing w:line="276" w:lineRule="auto"/>
              <w:rPr>
                <w:rFonts w:eastAsia="Times New Roman" w:cstheme="minorHAnsi"/>
                <w:sz w:val="22"/>
                <w:szCs w:val="22"/>
                <w:lang w:eastAsia="en-GB"/>
              </w:rPr>
            </w:pPr>
          </w:p>
          <w:p w14:paraId="785DB4DB" w14:textId="77777777" w:rsidR="00501685" w:rsidRPr="00EB0A41" w:rsidRDefault="00501685" w:rsidP="00CB0AE9">
            <w:pPr>
              <w:spacing w:line="276" w:lineRule="auto"/>
              <w:rPr>
                <w:rFonts w:eastAsia="Times New Roman" w:cstheme="minorHAnsi"/>
                <w:sz w:val="22"/>
                <w:szCs w:val="22"/>
                <w:lang w:eastAsia="en-GB"/>
              </w:rPr>
            </w:pPr>
          </w:p>
          <w:p w14:paraId="058FC7BF" w14:textId="6980B775" w:rsidR="000962D8" w:rsidRDefault="000962D8" w:rsidP="00CB0AE9">
            <w:pPr>
              <w:textAlignment w:val="baseline"/>
              <w:rPr>
                <w:rFonts w:eastAsia="Times New Roman" w:cstheme="minorHAnsi"/>
                <w:sz w:val="22"/>
                <w:szCs w:val="22"/>
                <w:lang w:eastAsia="en-GB"/>
              </w:rPr>
            </w:pPr>
            <w:r w:rsidRPr="00EB0A41">
              <w:rPr>
                <w:rFonts w:eastAsia="Times New Roman" w:cstheme="minorHAnsi"/>
                <w:sz w:val="22"/>
                <w:szCs w:val="22"/>
                <w:lang w:eastAsia="en-GB"/>
              </w:rPr>
              <w:t xml:space="preserve">Please note – your ability to communicate a wide range of information with appropriate examples and evidence clearly and concisely in your supporting statement will be assessed as part of the shortlisting process. </w:t>
            </w:r>
          </w:p>
          <w:p w14:paraId="77EEA4C1" w14:textId="77777777" w:rsidR="000962D8" w:rsidRDefault="000962D8" w:rsidP="00CB0AE9">
            <w:pPr>
              <w:textAlignment w:val="baseline"/>
              <w:rPr>
                <w:rFonts w:ascii="Calibri" w:eastAsia="Times New Roman" w:hAnsi="Calibri" w:cstheme="minorHAnsi"/>
                <w:sz w:val="22"/>
                <w:szCs w:val="22"/>
                <w:lang w:eastAsia="en-GB"/>
              </w:rPr>
            </w:pPr>
          </w:p>
          <w:p w14:paraId="19336D10" w14:textId="77777777" w:rsidR="000962D8" w:rsidRPr="00EB0A41" w:rsidRDefault="000962D8" w:rsidP="00CB0AE9">
            <w:pPr>
              <w:textAlignment w:val="baseline"/>
              <w:rPr>
                <w:rFonts w:ascii="Calibri" w:eastAsia="Times New Roman" w:hAnsi="Calibri" w:cs="Calibri"/>
                <w:sz w:val="22"/>
                <w:szCs w:val="22"/>
                <w:lang w:eastAsia="en-GB"/>
              </w:rPr>
            </w:pPr>
          </w:p>
          <w:p w14:paraId="64EBB67B" w14:textId="77777777" w:rsidR="000962D8" w:rsidRPr="00EB0A41" w:rsidRDefault="000962D8" w:rsidP="00CB0AE9">
            <w:pPr>
              <w:textAlignment w:val="baseline"/>
              <w:rPr>
                <w:rFonts w:ascii="Calibri" w:eastAsia="Times New Roman" w:hAnsi="Calibri" w:cs="Calibri"/>
                <w:sz w:val="22"/>
                <w:szCs w:val="22"/>
                <w:lang w:eastAsia="en-GB"/>
              </w:rPr>
            </w:pPr>
          </w:p>
        </w:tc>
      </w:tr>
    </w:tbl>
    <w:p w14:paraId="49CEB11C" w14:textId="77777777" w:rsidR="00A44763" w:rsidRPr="00743DDF" w:rsidRDefault="00A44763" w:rsidP="00743DDF">
      <w:pPr>
        <w:rPr>
          <w:b/>
          <w:bCs/>
          <w:sz w:val="44"/>
          <w:szCs w:val="44"/>
        </w:rPr>
      </w:pPr>
    </w:p>
    <w:sectPr w:rsidR="00A44763" w:rsidRPr="00743DDF" w:rsidSect="00D54EFF">
      <w:type w:val="continuous"/>
      <w:pgSz w:w="11906" w:h="16838"/>
      <w:pgMar w:top="1440" w:right="1274" w:bottom="1843" w:left="1440" w:header="567"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F6EF2" w14:textId="77777777" w:rsidR="00A33B56" w:rsidRDefault="00A33B56" w:rsidP="00D91918">
      <w:pPr>
        <w:spacing w:after="0" w:line="240" w:lineRule="auto"/>
      </w:pPr>
      <w:r>
        <w:separator/>
      </w:r>
    </w:p>
  </w:endnote>
  <w:endnote w:type="continuationSeparator" w:id="0">
    <w:p w14:paraId="1059C0E8" w14:textId="77777777" w:rsidR="00A33B56" w:rsidRDefault="00A33B56" w:rsidP="00D91918">
      <w:pPr>
        <w:spacing w:after="0" w:line="240" w:lineRule="auto"/>
      </w:pPr>
      <w:r>
        <w:continuationSeparator/>
      </w:r>
    </w:p>
  </w:endnote>
  <w:endnote w:type="continuationNotice" w:id="1">
    <w:p w14:paraId="63A2789C" w14:textId="77777777" w:rsidR="00A33B56" w:rsidRDefault="00A33B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Light (Headings)">
    <w:charset w:val="00"/>
    <w:family w:val="auto"/>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B8C5" w14:textId="73B13280" w:rsidR="00E00B70" w:rsidRDefault="00E00B70">
    <w:pPr>
      <w:pStyle w:val="Footer"/>
    </w:pPr>
    <w:r>
      <w:rPr>
        <w:noProof/>
        <w:sz w:val="2"/>
        <w:szCs w:val="2"/>
      </w:rPr>
      <w:drawing>
        <wp:inline distT="0" distB="0" distL="0" distR="0" wp14:anchorId="467C3BAC" wp14:editId="5FFB1FFA">
          <wp:extent cx="5836920" cy="777951"/>
          <wp:effectExtent l="0" t="0" r="0" b="3175"/>
          <wp:docPr id="1701018348" name="Picture 2" descr="A pixelated image of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78919" name="Picture 2" descr="A pixelated image of a ha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836920" cy="77795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BFB4B" w14:textId="57546781" w:rsidR="008870B9" w:rsidRDefault="008870B9">
    <w:pPr>
      <w:pStyle w:val="Footer"/>
    </w:pPr>
    <w:r>
      <w:rPr>
        <w:noProof/>
      </w:rPr>
      <w:drawing>
        <wp:anchor distT="0" distB="0" distL="114300" distR="114300" simplePos="0" relativeHeight="251658240" behindDoc="1" locked="0" layoutInCell="1" allowOverlap="1" wp14:anchorId="2865FC79" wp14:editId="6EE5D03B">
          <wp:simplePos x="0" y="0"/>
          <wp:positionH relativeFrom="column">
            <wp:posOffset>-1085850</wp:posOffset>
          </wp:positionH>
          <wp:positionV relativeFrom="paragraph">
            <wp:posOffset>1552575</wp:posOffset>
          </wp:positionV>
          <wp:extent cx="7610475" cy="8756506"/>
          <wp:effectExtent l="0" t="0" r="0" b="0"/>
          <wp:wrapNone/>
          <wp:docPr id="876689276" name="Picture 876689276"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medium confidence"/>
                  <pic:cNvPicPr/>
                </pic:nvPicPr>
                <pic:blipFill rotWithShape="1">
                  <a:blip r:embed="rId1" cstate="print">
                    <a:extLst>
                      <a:ext uri="{28A0092B-C50C-407E-A947-70E740481C1C}">
                        <a14:useLocalDpi xmlns:a14="http://schemas.microsoft.com/office/drawing/2010/main" val="0"/>
                      </a:ext>
                    </a:extLst>
                  </a:blip>
                  <a:srcRect t="18596"/>
                  <a:stretch/>
                </pic:blipFill>
                <pic:spPr bwMode="auto">
                  <a:xfrm>
                    <a:off x="0" y="0"/>
                    <a:ext cx="7610475" cy="87565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3EB8A" w14:textId="77777777" w:rsidR="00A33B56" w:rsidRDefault="00A33B56" w:rsidP="00D91918">
      <w:pPr>
        <w:spacing w:after="0" w:line="240" w:lineRule="auto"/>
      </w:pPr>
      <w:r>
        <w:separator/>
      </w:r>
    </w:p>
  </w:footnote>
  <w:footnote w:type="continuationSeparator" w:id="0">
    <w:p w14:paraId="2CFE71E2" w14:textId="77777777" w:rsidR="00A33B56" w:rsidRDefault="00A33B56" w:rsidP="00D91918">
      <w:pPr>
        <w:spacing w:after="0" w:line="240" w:lineRule="auto"/>
      </w:pPr>
      <w:r>
        <w:continuationSeparator/>
      </w:r>
    </w:p>
  </w:footnote>
  <w:footnote w:type="continuationNotice" w:id="1">
    <w:p w14:paraId="66AC818A" w14:textId="77777777" w:rsidR="00A33B56" w:rsidRDefault="00A33B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EEF86" w14:textId="6FEB3BDA" w:rsidR="00E44FD5" w:rsidRDefault="00E44FD5">
    <w:pPr>
      <w:pStyle w:val="Header"/>
    </w:pPr>
    <w:r>
      <w:rPr>
        <w:rFonts w:ascii="Calibri" w:eastAsia="Times New Roman" w:hAnsi="Calibri" w:cs="Calibri"/>
        <w:noProof/>
        <w:color w:val="000000" w:themeColor="text1"/>
        <w:sz w:val="48"/>
        <w:szCs w:val="48"/>
        <w:lang w:eastAsia="en-GB"/>
      </w:rPr>
      <mc:AlternateContent>
        <mc:Choice Requires="wps">
          <w:drawing>
            <wp:anchor distT="0" distB="0" distL="114300" distR="114300" simplePos="0" relativeHeight="251658241" behindDoc="0" locked="0" layoutInCell="1" allowOverlap="1" wp14:anchorId="27E9A363" wp14:editId="34A0F611">
              <wp:simplePos x="0" y="0"/>
              <wp:positionH relativeFrom="column">
                <wp:posOffset>-1104405</wp:posOffset>
              </wp:positionH>
              <wp:positionV relativeFrom="paragraph">
                <wp:posOffset>-724394</wp:posOffset>
              </wp:positionV>
              <wp:extent cx="7753350" cy="638175"/>
              <wp:effectExtent l="0" t="0" r="0" b="9525"/>
              <wp:wrapNone/>
              <wp:docPr id="463678332" name="Rectangle 1"/>
              <wp:cNvGraphicFramePr/>
              <a:graphic xmlns:a="http://schemas.openxmlformats.org/drawingml/2006/main">
                <a:graphicData uri="http://schemas.microsoft.com/office/word/2010/wordprocessingShape">
                  <wps:wsp>
                    <wps:cNvSpPr/>
                    <wps:spPr>
                      <a:xfrm>
                        <a:off x="0" y="0"/>
                        <a:ext cx="7753350" cy="638175"/>
                      </a:xfrm>
                      <a:prstGeom prst="rect">
                        <a:avLst/>
                      </a:prstGeom>
                      <a:solidFill>
                        <a:srgbClr val="4EA72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EF8EE" id="Rectangle 1" o:spid="_x0000_s1026" style="position:absolute;margin-left:-86.95pt;margin-top:-57.05pt;width:610.5pt;height:5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" fillcolor="#4ea72e"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5F2"/>
    <w:multiLevelType w:val="multilevel"/>
    <w:tmpl w:val="8C08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3B416D"/>
    <w:multiLevelType w:val="hybridMultilevel"/>
    <w:tmpl w:val="7E8C2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44678"/>
    <w:multiLevelType w:val="hybridMultilevel"/>
    <w:tmpl w:val="80164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E82220"/>
    <w:multiLevelType w:val="hybridMultilevel"/>
    <w:tmpl w:val="A5FC6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73BB0"/>
    <w:multiLevelType w:val="hybridMultilevel"/>
    <w:tmpl w:val="4162E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494DF4"/>
    <w:multiLevelType w:val="multilevel"/>
    <w:tmpl w:val="BEC6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2E270F"/>
    <w:multiLevelType w:val="multilevel"/>
    <w:tmpl w:val="25E2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B06033"/>
    <w:multiLevelType w:val="hybridMultilevel"/>
    <w:tmpl w:val="34C82E32"/>
    <w:lvl w:ilvl="0" w:tplc="8AD451A6">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852B6A"/>
    <w:multiLevelType w:val="hybridMultilevel"/>
    <w:tmpl w:val="73CAA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A761E3"/>
    <w:multiLevelType w:val="hybridMultilevel"/>
    <w:tmpl w:val="FBFEF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C146B"/>
    <w:multiLevelType w:val="hybridMultilevel"/>
    <w:tmpl w:val="C838B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D103AE"/>
    <w:multiLevelType w:val="hybridMultilevel"/>
    <w:tmpl w:val="3DF8D026"/>
    <w:lvl w:ilvl="0" w:tplc="B49AEDA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6F49EC"/>
    <w:multiLevelType w:val="hybridMultilevel"/>
    <w:tmpl w:val="181A0F72"/>
    <w:lvl w:ilvl="0" w:tplc="D03048B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715413"/>
    <w:multiLevelType w:val="hybridMultilevel"/>
    <w:tmpl w:val="5720F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F1725"/>
    <w:multiLevelType w:val="hybridMultilevel"/>
    <w:tmpl w:val="14683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4C3DAF"/>
    <w:multiLevelType w:val="hybridMultilevel"/>
    <w:tmpl w:val="7D00E508"/>
    <w:lvl w:ilvl="0" w:tplc="14DECF3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9F2B5C"/>
    <w:multiLevelType w:val="hybridMultilevel"/>
    <w:tmpl w:val="5CE41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50031D"/>
    <w:multiLevelType w:val="hybridMultilevel"/>
    <w:tmpl w:val="E7A2F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126AB7"/>
    <w:multiLevelType w:val="hybridMultilevel"/>
    <w:tmpl w:val="5EA67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8B7085"/>
    <w:multiLevelType w:val="hybridMultilevel"/>
    <w:tmpl w:val="B7CCB8C6"/>
    <w:lvl w:ilvl="0" w:tplc="FFFFFFFF">
      <w:start w:val="1"/>
      <w:numFmt w:val="bullet"/>
      <w:lvlText w:val=""/>
      <w:lvlJc w:val="left"/>
      <w:pPr>
        <w:ind w:left="360" w:hanging="360"/>
      </w:pPr>
      <w:rPr>
        <w:rFonts w:ascii="Symbol" w:hAnsi="Symbol" w:hint="default"/>
        <w:sz w:val="22"/>
        <w:szCs w:val="22"/>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11871895">
    <w:abstractNumId w:val="15"/>
  </w:num>
  <w:num w:numId="2" w16cid:durableId="82840941">
    <w:abstractNumId w:val="8"/>
  </w:num>
  <w:num w:numId="3" w16cid:durableId="1885483824">
    <w:abstractNumId w:val="13"/>
  </w:num>
  <w:num w:numId="4" w16cid:durableId="708533384">
    <w:abstractNumId w:val="2"/>
  </w:num>
  <w:num w:numId="5" w16cid:durableId="1932009114">
    <w:abstractNumId w:val="3"/>
  </w:num>
  <w:num w:numId="6" w16cid:durableId="1453749436">
    <w:abstractNumId w:val="14"/>
  </w:num>
  <w:num w:numId="7" w16cid:durableId="523177124">
    <w:abstractNumId w:val="7"/>
  </w:num>
  <w:num w:numId="8" w16cid:durableId="295914058">
    <w:abstractNumId w:val="11"/>
  </w:num>
  <w:num w:numId="9" w16cid:durableId="885525986">
    <w:abstractNumId w:val="17"/>
  </w:num>
  <w:num w:numId="10" w16cid:durableId="1546402735">
    <w:abstractNumId w:val="4"/>
  </w:num>
  <w:num w:numId="11" w16cid:durableId="1724861976">
    <w:abstractNumId w:val="1"/>
  </w:num>
  <w:num w:numId="12" w16cid:durableId="817302658">
    <w:abstractNumId w:val="10"/>
  </w:num>
  <w:num w:numId="13" w16cid:durableId="1994946856">
    <w:abstractNumId w:val="19"/>
  </w:num>
  <w:num w:numId="14" w16cid:durableId="1462769207">
    <w:abstractNumId w:val="18"/>
  </w:num>
  <w:num w:numId="15" w16cid:durableId="648172259">
    <w:abstractNumId w:val="9"/>
  </w:num>
  <w:num w:numId="16" w16cid:durableId="797993799">
    <w:abstractNumId w:val="6"/>
  </w:num>
  <w:num w:numId="17" w16cid:durableId="1401440666">
    <w:abstractNumId w:val="5"/>
  </w:num>
  <w:num w:numId="18" w16cid:durableId="2146191113">
    <w:abstractNumId w:val="12"/>
  </w:num>
  <w:num w:numId="19" w16cid:durableId="584190236">
    <w:abstractNumId w:val="0"/>
  </w:num>
  <w:num w:numId="20" w16cid:durableId="35238752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5F6"/>
    <w:rsid w:val="00000695"/>
    <w:rsid w:val="000073E3"/>
    <w:rsid w:val="00011157"/>
    <w:rsid w:val="00011894"/>
    <w:rsid w:val="00011A00"/>
    <w:rsid w:val="00011FD3"/>
    <w:rsid w:val="00014479"/>
    <w:rsid w:val="00015B4E"/>
    <w:rsid w:val="00015FD0"/>
    <w:rsid w:val="0001755B"/>
    <w:rsid w:val="00020FCE"/>
    <w:rsid w:val="00023805"/>
    <w:rsid w:val="00026FF1"/>
    <w:rsid w:val="00027A12"/>
    <w:rsid w:val="00033333"/>
    <w:rsid w:val="0003696D"/>
    <w:rsid w:val="00037D2A"/>
    <w:rsid w:val="00037D9C"/>
    <w:rsid w:val="000427AF"/>
    <w:rsid w:val="00044210"/>
    <w:rsid w:val="000476DB"/>
    <w:rsid w:val="00053E5F"/>
    <w:rsid w:val="00055552"/>
    <w:rsid w:val="000560A0"/>
    <w:rsid w:val="00056787"/>
    <w:rsid w:val="00056917"/>
    <w:rsid w:val="0005733D"/>
    <w:rsid w:val="00057AD8"/>
    <w:rsid w:val="00057D10"/>
    <w:rsid w:val="0006530C"/>
    <w:rsid w:val="00065828"/>
    <w:rsid w:val="000671DB"/>
    <w:rsid w:val="00067FF6"/>
    <w:rsid w:val="0007127C"/>
    <w:rsid w:val="000739F1"/>
    <w:rsid w:val="00073DEC"/>
    <w:rsid w:val="0007443A"/>
    <w:rsid w:val="000745EF"/>
    <w:rsid w:val="00075A0B"/>
    <w:rsid w:val="000765F6"/>
    <w:rsid w:val="00080EF2"/>
    <w:rsid w:val="000816FE"/>
    <w:rsid w:val="000840F9"/>
    <w:rsid w:val="0008423A"/>
    <w:rsid w:val="00085347"/>
    <w:rsid w:val="0008775C"/>
    <w:rsid w:val="00087F43"/>
    <w:rsid w:val="00095CAF"/>
    <w:rsid w:val="000962D8"/>
    <w:rsid w:val="000A37E9"/>
    <w:rsid w:val="000A3B9E"/>
    <w:rsid w:val="000A75CB"/>
    <w:rsid w:val="000A7C2C"/>
    <w:rsid w:val="000B07B5"/>
    <w:rsid w:val="000B0B14"/>
    <w:rsid w:val="000B1027"/>
    <w:rsid w:val="000B453E"/>
    <w:rsid w:val="000B7403"/>
    <w:rsid w:val="000C3279"/>
    <w:rsid w:val="000C633A"/>
    <w:rsid w:val="000C6BFF"/>
    <w:rsid w:val="000D14D9"/>
    <w:rsid w:val="000D63B5"/>
    <w:rsid w:val="000D78D9"/>
    <w:rsid w:val="000E0920"/>
    <w:rsid w:val="000E3796"/>
    <w:rsid w:val="000E45D2"/>
    <w:rsid w:val="000E4AA5"/>
    <w:rsid w:val="000E5686"/>
    <w:rsid w:val="000E74C9"/>
    <w:rsid w:val="000F0569"/>
    <w:rsid w:val="000F0C34"/>
    <w:rsid w:val="000F1263"/>
    <w:rsid w:val="000F1E82"/>
    <w:rsid w:val="000F58A5"/>
    <w:rsid w:val="000F675B"/>
    <w:rsid w:val="000F68E1"/>
    <w:rsid w:val="000F7DF2"/>
    <w:rsid w:val="00102112"/>
    <w:rsid w:val="001052A5"/>
    <w:rsid w:val="001117A7"/>
    <w:rsid w:val="00114961"/>
    <w:rsid w:val="001155C1"/>
    <w:rsid w:val="0012014F"/>
    <w:rsid w:val="001202B1"/>
    <w:rsid w:val="00120950"/>
    <w:rsid w:val="00120E5B"/>
    <w:rsid w:val="00120F5D"/>
    <w:rsid w:val="0012112B"/>
    <w:rsid w:val="0012140A"/>
    <w:rsid w:val="00121F70"/>
    <w:rsid w:val="00121F8F"/>
    <w:rsid w:val="00122C22"/>
    <w:rsid w:val="001234DE"/>
    <w:rsid w:val="0012495E"/>
    <w:rsid w:val="00124C50"/>
    <w:rsid w:val="00125996"/>
    <w:rsid w:val="001260E7"/>
    <w:rsid w:val="00127564"/>
    <w:rsid w:val="001306AD"/>
    <w:rsid w:val="00131D68"/>
    <w:rsid w:val="0013220E"/>
    <w:rsid w:val="001345FE"/>
    <w:rsid w:val="00136387"/>
    <w:rsid w:val="00140989"/>
    <w:rsid w:val="00142809"/>
    <w:rsid w:val="00143415"/>
    <w:rsid w:val="00144746"/>
    <w:rsid w:val="0014634E"/>
    <w:rsid w:val="00146C3A"/>
    <w:rsid w:val="00152483"/>
    <w:rsid w:val="00152A74"/>
    <w:rsid w:val="00152C17"/>
    <w:rsid w:val="00152DB6"/>
    <w:rsid w:val="00154717"/>
    <w:rsid w:val="00156119"/>
    <w:rsid w:val="0015702D"/>
    <w:rsid w:val="00157DE1"/>
    <w:rsid w:val="00161A70"/>
    <w:rsid w:val="00161C1A"/>
    <w:rsid w:val="00161D3C"/>
    <w:rsid w:val="001637C2"/>
    <w:rsid w:val="0017250A"/>
    <w:rsid w:val="00172F7C"/>
    <w:rsid w:val="001744F2"/>
    <w:rsid w:val="00174500"/>
    <w:rsid w:val="001753AC"/>
    <w:rsid w:val="00177AAE"/>
    <w:rsid w:val="00183546"/>
    <w:rsid w:val="001845C2"/>
    <w:rsid w:val="0018697D"/>
    <w:rsid w:val="00187CC5"/>
    <w:rsid w:val="0019183D"/>
    <w:rsid w:val="00191A6A"/>
    <w:rsid w:val="001923A7"/>
    <w:rsid w:val="001949E4"/>
    <w:rsid w:val="00196154"/>
    <w:rsid w:val="001A16EA"/>
    <w:rsid w:val="001A396A"/>
    <w:rsid w:val="001A5673"/>
    <w:rsid w:val="001A572B"/>
    <w:rsid w:val="001A74C2"/>
    <w:rsid w:val="001B079A"/>
    <w:rsid w:val="001B1C9D"/>
    <w:rsid w:val="001B21F4"/>
    <w:rsid w:val="001B23D0"/>
    <w:rsid w:val="001B252A"/>
    <w:rsid w:val="001B2C4A"/>
    <w:rsid w:val="001B52EC"/>
    <w:rsid w:val="001B553E"/>
    <w:rsid w:val="001B7975"/>
    <w:rsid w:val="001C0564"/>
    <w:rsid w:val="001C3A62"/>
    <w:rsid w:val="001C538C"/>
    <w:rsid w:val="001C5DB6"/>
    <w:rsid w:val="001D1239"/>
    <w:rsid w:val="001D3B7B"/>
    <w:rsid w:val="001D445D"/>
    <w:rsid w:val="001D76C5"/>
    <w:rsid w:val="001E04F6"/>
    <w:rsid w:val="001E2DBA"/>
    <w:rsid w:val="001E34CB"/>
    <w:rsid w:val="001E3561"/>
    <w:rsid w:val="001E38E5"/>
    <w:rsid w:val="001E6AF7"/>
    <w:rsid w:val="001F36CC"/>
    <w:rsid w:val="001F57C1"/>
    <w:rsid w:val="001F6027"/>
    <w:rsid w:val="001F6909"/>
    <w:rsid w:val="002017DF"/>
    <w:rsid w:val="00202C4D"/>
    <w:rsid w:val="00202DCF"/>
    <w:rsid w:val="00207511"/>
    <w:rsid w:val="0020752A"/>
    <w:rsid w:val="00211BD0"/>
    <w:rsid w:val="00215E26"/>
    <w:rsid w:val="00216842"/>
    <w:rsid w:val="00216D7F"/>
    <w:rsid w:val="00217D07"/>
    <w:rsid w:val="00220F1E"/>
    <w:rsid w:val="00226F33"/>
    <w:rsid w:val="00227FBA"/>
    <w:rsid w:val="00230871"/>
    <w:rsid w:val="00230CD8"/>
    <w:rsid w:val="00232CE5"/>
    <w:rsid w:val="00235271"/>
    <w:rsid w:val="00242D1B"/>
    <w:rsid w:val="00243193"/>
    <w:rsid w:val="00243242"/>
    <w:rsid w:val="0024599C"/>
    <w:rsid w:val="0025189F"/>
    <w:rsid w:val="002551A2"/>
    <w:rsid w:val="002617D0"/>
    <w:rsid w:val="0026217D"/>
    <w:rsid w:val="002653FB"/>
    <w:rsid w:val="00266708"/>
    <w:rsid w:val="00267550"/>
    <w:rsid w:val="0027019E"/>
    <w:rsid w:val="00272046"/>
    <w:rsid w:val="002727C9"/>
    <w:rsid w:val="00272991"/>
    <w:rsid w:val="00272A36"/>
    <w:rsid w:val="00273DD9"/>
    <w:rsid w:val="00274795"/>
    <w:rsid w:val="00274878"/>
    <w:rsid w:val="00280250"/>
    <w:rsid w:val="002821F0"/>
    <w:rsid w:val="00283476"/>
    <w:rsid w:val="00286FAA"/>
    <w:rsid w:val="00291D94"/>
    <w:rsid w:val="002928E6"/>
    <w:rsid w:val="00294613"/>
    <w:rsid w:val="00294998"/>
    <w:rsid w:val="00296FF3"/>
    <w:rsid w:val="00297B70"/>
    <w:rsid w:val="002A079E"/>
    <w:rsid w:val="002A0F8A"/>
    <w:rsid w:val="002A312E"/>
    <w:rsid w:val="002A3A38"/>
    <w:rsid w:val="002A3A8E"/>
    <w:rsid w:val="002A4E72"/>
    <w:rsid w:val="002A6510"/>
    <w:rsid w:val="002A7612"/>
    <w:rsid w:val="002A7C82"/>
    <w:rsid w:val="002B0BBE"/>
    <w:rsid w:val="002B0C75"/>
    <w:rsid w:val="002B3798"/>
    <w:rsid w:val="002B4A2E"/>
    <w:rsid w:val="002B6542"/>
    <w:rsid w:val="002B7FEA"/>
    <w:rsid w:val="002C00EA"/>
    <w:rsid w:val="002C0B14"/>
    <w:rsid w:val="002C0B46"/>
    <w:rsid w:val="002C0F63"/>
    <w:rsid w:val="002C119F"/>
    <w:rsid w:val="002C1211"/>
    <w:rsid w:val="002C1724"/>
    <w:rsid w:val="002C1948"/>
    <w:rsid w:val="002C40A6"/>
    <w:rsid w:val="002C44B7"/>
    <w:rsid w:val="002C48B7"/>
    <w:rsid w:val="002C6431"/>
    <w:rsid w:val="002C6B85"/>
    <w:rsid w:val="002D03E6"/>
    <w:rsid w:val="002D1E3C"/>
    <w:rsid w:val="002D28A4"/>
    <w:rsid w:val="002D2F82"/>
    <w:rsid w:val="002D7701"/>
    <w:rsid w:val="002E1112"/>
    <w:rsid w:val="002E29C3"/>
    <w:rsid w:val="002E38D2"/>
    <w:rsid w:val="002E38E9"/>
    <w:rsid w:val="002E5B4F"/>
    <w:rsid w:val="002E6A35"/>
    <w:rsid w:val="002F0FB4"/>
    <w:rsid w:val="002F2857"/>
    <w:rsid w:val="002F2DE5"/>
    <w:rsid w:val="002F315B"/>
    <w:rsid w:val="002F46BE"/>
    <w:rsid w:val="002F7550"/>
    <w:rsid w:val="0030245F"/>
    <w:rsid w:val="003025C8"/>
    <w:rsid w:val="00302D1C"/>
    <w:rsid w:val="00305A17"/>
    <w:rsid w:val="00306163"/>
    <w:rsid w:val="00306A02"/>
    <w:rsid w:val="00307C73"/>
    <w:rsid w:val="00314873"/>
    <w:rsid w:val="00314D9B"/>
    <w:rsid w:val="00320B69"/>
    <w:rsid w:val="0032188E"/>
    <w:rsid w:val="00322692"/>
    <w:rsid w:val="00322B08"/>
    <w:rsid w:val="0032386B"/>
    <w:rsid w:val="003270E1"/>
    <w:rsid w:val="00331EA9"/>
    <w:rsid w:val="0033229E"/>
    <w:rsid w:val="00332AB6"/>
    <w:rsid w:val="0033338F"/>
    <w:rsid w:val="00335DE2"/>
    <w:rsid w:val="00336A5B"/>
    <w:rsid w:val="003403BB"/>
    <w:rsid w:val="00340CA0"/>
    <w:rsid w:val="003411A2"/>
    <w:rsid w:val="00343B81"/>
    <w:rsid w:val="003450CE"/>
    <w:rsid w:val="00346270"/>
    <w:rsid w:val="00346AA4"/>
    <w:rsid w:val="00354C7D"/>
    <w:rsid w:val="00356410"/>
    <w:rsid w:val="00356739"/>
    <w:rsid w:val="00357D83"/>
    <w:rsid w:val="0036292F"/>
    <w:rsid w:val="00363976"/>
    <w:rsid w:val="0036738A"/>
    <w:rsid w:val="0037008E"/>
    <w:rsid w:val="00372260"/>
    <w:rsid w:val="003729BE"/>
    <w:rsid w:val="00373BDC"/>
    <w:rsid w:val="00376E06"/>
    <w:rsid w:val="003803DE"/>
    <w:rsid w:val="003848C8"/>
    <w:rsid w:val="003852A6"/>
    <w:rsid w:val="0038565A"/>
    <w:rsid w:val="003864C0"/>
    <w:rsid w:val="0038670A"/>
    <w:rsid w:val="003879B7"/>
    <w:rsid w:val="00390A2E"/>
    <w:rsid w:val="0039100B"/>
    <w:rsid w:val="00392F5E"/>
    <w:rsid w:val="0039331A"/>
    <w:rsid w:val="00397392"/>
    <w:rsid w:val="003A0D40"/>
    <w:rsid w:val="003A1E60"/>
    <w:rsid w:val="003A72CA"/>
    <w:rsid w:val="003B22E5"/>
    <w:rsid w:val="003B43E1"/>
    <w:rsid w:val="003B5140"/>
    <w:rsid w:val="003B6B26"/>
    <w:rsid w:val="003C1008"/>
    <w:rsid w:val="003C1E49"/>
    <w:rsid w:val="003C20DE"/>
    <w:rsid w:val="003C2D4B"/>
    <w:rsid w:val="003C49D1"/>
    <w:rsid w:val="003C56D1"/>
    <w:rsid w:val="003C6E18"/>
    <w:rsid w:val="003C7360"/>
    <w:rsid w:val="003D2030"/>
    <w:rsid w:val="003D4540"/>
    <w:rsid w:val="003D49B1"/>
    <w:rsid w:val="003D5C6F"/>
    <w:rsid w:val="003D5CAD"/>
    <w:rsid w:val="003D6834"/>
    <w:rsid w:val="003E0966"/>
    <w:rsid w:val="003E4123"/>
    <w:rsid w:val="003E4DBB"/>
    <w:rsid w:val="003E55F7"/>
    <w:rsid w:val="003E60F4"/>
    <w:rsid w:val="003E65A4"/>
    <w:rsid w:val="003E7817"/>
    <w:rsid w:val="003F0713"/>
    <w:rsid w:val="003F07D1"/>
    <w:rsid w:val="003F16C2"/>
    <w:rsid w:val="003F1B76"/>
    <w:rsid w:val="003F26D1"/>
    <w:rsid w:val="003F2B86"/>
    <w:rsid w:val="003F37AF"/>
    <w:rsid w:val="003F3CBD"/>
    <w:rsid w:val="003F4BC2"/>
    <w:rsid w:val="003F546A"/>
    <w:rsid w:val="003F6EAA"/>
    <w:rsid w:val="003F7022"/>
    <w:rsid w:val="004000AE"/>
    <w:rsid w:val="00400AAA"/>
    <w:rsid w:val="004019B6"/>
    <w:rsid w:val="00402892"/>
    <w:rsid w:val="00402E42"/>
    <w:rsid w:val="0040331F"/>
    <w:rsid w:val="004038BF"/>
    <w:rsid w:val="00403FC4"/>
    <w:rsid w:val="004052A7"/>
    <w:rsid w:val="004179E6"/>
    <w:rsid w:val="0042111F"/>
    <w:rsid w:val="00422F79"/>
    <w:rsid w:val="0042384F"/>
    <w:rsid w:val="00425D17"/>
    <w:rsid w:val="00425E9E"/>
    <w:rsid w:val="004260DD"/>
    <w:rsid w:val="00426815"/>
    <w:rsid w:val="00427C25"/>
    <w:rsid w:val="0043094A"/>
    <w:rsid w:val="00430F08"/>
    <w:rsid w:val="00430FE8"/>
    <w:rsid w:val="00431E28"/>
    <w:rsid w:val="00432516"/>
    <w:rsid w:val="00432624"/>
    <w:rsid w:val="00432E40"/>
    <w:rsid w:val="00433760"/>
    <w:rsid w:val="0043393E"/>
    <w:rsid w:val="00435205"/>
    <w:rsid w:val="00437C9D"/>
    <w:rsid w:val="004414D3"/>
    <w:rsid w:val="004417DF"/>
    <w:rsid w:val="00444CAB"/>
    <w:rsid w:val="00450A99"/>
    <w:rsid w:val="00451137"/>
    <w:rsid w:val="00452947"/>
    <w:rsid w:val="00457063"/>
    <w:rsid w:val="004614E5"/>
    <w:rsid w:val="00461F4D"/>
    <w:rsid w:val="00467541"/>
    <w:rsid w:val="0046755F"/>
    <w:rsid w:val="00467AB1"/>
    <w:rsid w:val="00470E49"/>
    <w:rsid w:val="004711C0"/>
    <w:rsid w:val="004753DE"/>
    <w:rsid w:val="00475F00"/>
    <w:rsid w:val="00475F53"/>
    <w:rsid w:val="0047718E"/>
    <w:rsid w:val="00477A56"/>
    <w:rsid w:val="00482251"/>
    <w:rsid w:val="0048358F"/>
    <w:rsid w:val="00487195"/>
    <w:rsid w:val="004903DB"/>
    <w:rsid w:val="00490B67"/>
    <w:rsid w:val="004959D3"/>
    <w:rsid w:val="004959D9"/>
    <w:rsid w:val="00495C7E"/>
    <w:rsid w:val="004A0D9B"/>
    <w:rsid w:val="004A1FFB"/>
    <w:rsid w:val="004A2478"/>
    <w:rsid w:val="004A2779"/>
    <w:rsid w:val="004A4B8B"/>
    <w:rsid w:val="004A7895"/>
    <w:rsid w:val="004B2F8F"/>
    <w:rsid w:val="004B4128"/>
    <w:rsid w:val="004B4A18"/>
    <w:rsid w:val="004B4A3B"/>
    <w:rsid w:val="004B7EA9"/>
    <w:rsid w:val="004C0C95"/>
    <w:rsid w:val="004C5C1F"/>
    <w:rsid w:val="004C6210"/>
    <w:rsid w:val="004C6AAE"/>
    <w:rsid w:val="004D1BE9"/>
    <w:rsid w:val="004D30FD"/>
    <w:rsid w:val="004D3D54"/>
    <w:rsid w:val="004D480A"/>
    <w:rsid w:val="004D6887"/>
    <w:rsid w:val="004E0455"/>
    <w:rsid w:val="004E3828"/>
    <w:rsid w:val="004E3CED"/>
    <w:rsid w:val="004E3E21"/>
    <w:rsid w:val="004E52C2"/>
    <w:rsid w:val="004E544B"/>
    <w:rsid w:val="004E55D9"/>
    <w:rsid w:val="004F0D0E"/>
    <w:rsid w:val="004F3D91"/>
    <w:rsid w:val="004F6C9C"/>
    <w:rsid w:val="00501685"/>
    <w:rsid w:val="00502C32"/>
    <w:rsid w:val="00504DD8"/>
    <w:rsid w:val="005058F9"/>
    <w:rsid w:val="00506E30"/>
    <w:rsid w:val="00507330"/>
    <w:rsid w:val="005077CE"/>
    <w:rsid w:val="005140DD"/>
    <w:rsid w:val="00514761"/>
    <w:rsid w:val="00514891"/>
    <w:rsid w:val="00516D7B"/>
    <w:rsid w:val="005172CC"/>
    <w:rsid w:val="00517C85"/>
    <w:rsid w:val="00520E6F"/>
    <w:rsid w:val="00521120"/>
    <w:rsid w:val="00522ECF"/>
    <w:rsid w:val="00524F6A"/>
    <w:rsid w:val="005259B0"/>
    <w:rsid w:val="00526400"/>
    <w:rsid w:val="00532764"/>
    <w:rsid w:val="00533E5C"/>
    <w:rsid w:val="00536B7C"/>
    <w:rsid w:val="0054118E"/>
    <w:rsid w:val="00542EB2"/>
    <w:rsid w:val="00542FB4"/>
    <w:rsid w:val="005434FB"/>
    <w:rsid w:val="00543A5F"/>
    <w:rsid w:val="00544D39"/>
    <w:rsid w:val="00545FD6"/>
    <w:rsid w:val="005464AF"/>
    <w:rsid w:val="00546576"/>
    <w:rsid w:val="005500D9"/>
    <w:rsid w:val="005508E4"/>
    <w:rsid w:val="005514A9"/>
    <w:rsid w:val="00551547"/>
    <w:rsid w:val="00553017"/>
    <w:rsid w:val="00557E76"/>
    <w:rsid w:val="005607BF"/>
    <w:rsid w:val="005619C7"/>
    <w:rsid w:val="00563CA7"/>
    <w:rsid w:val="00564D8D"/>
    <w:rsid w:val="00567BC7"/>
    <w:rsid w:val="00573B2E"/>
    <w:rsid w:val="00573F29"/>
    <w:rsid w:val="005766F0"/>
    <w:rsid w:val="00577CEF"/>
    <w:rsid w:val="00581BAC"/>
    <w:rsid w:val="00584796"/>
    <w:rsid w:val="00591FA8"/>
    <w:rsid w:val="005932D3"/>
    <w:rsid w:val="00594D2D"/>
    <w:rsid w:val="005950D6"/>
    <w:rsid w:val="00596C7F"/>
    <w:rsid w:val="00597443"/>
    <w:rsid w:val="00597E22"/>
    <w:rsid w:val="005A30A9"/>
    <w:rsid w:val="005A7537"/>
    <w:rsid w:val="005B062E"/>
    <w:rsid w:val="005B07C6"/>
    <w:rsid w:val="005B1A6C"/>
    <w:rsid w:val="005B1D55"/>
    <w:rsid w:val="005B2DB2"/>
    <w:rsid w:val="005B4B84"/>
    <w:rsid w:val="005C14D1"/>
    <w:rsid w:val="005C1712"/>
    <w:rsid w:val="005C1A70"/>
    <w:rsid w:val="005C1AE1"/>
    <w:rsid w:val="005C2563"/>
    <w:rsid w:val="005C25C2"/>
    <w:rsid w:val="005C2E02"/>
    <w:rsid w:val="005C4591"/>
    <w:rsid w:val="005C53CE"/>
    <w:rsid w:val="005C62F6"/>
    <w:rsid w:val="005C759E"/>
    <w:rsid w:val="005D05F6"/>
    <w:rsid w:val="005D07C5"/>
    <w:rsid w:val="005D4596"/>
    <w:rsid w:val="005D4FF8"/>
    <w:rsid w:val="005D50D1"/>
    <w:rsid w:val="005D5D48"/>
    <w:rsid w:val="005D67C6"/>
    <w:rsid w:val="005D7EEF"/>
    <w:rsid w:val="005E104F"/>
    <w:rsid w:val="005E119F"/>
    <w:rsid w:val="005E2B8C"/>
    <w:rsid w:val="005E340B"/>
    <w:rsid w:val="005E7088"/>
    <w:rsid w:val="005E7AB5"/>
    <w:rsid w:val="005E7C3C"/>
    <w:rsid w:val="005E7EBC"/>
    <w:rsid w:val="005F07E8"/>
    <w:rsid w:val="005F2F6E"/>
    <w:rsid w:val="005F4566"/>
    <w:rsid w:val="005F54F2"/>
    <w:rsid w:val="005F5750"/>
    <w:rsid w:val="005F67E3"/>
    <w:rsid w:val="005F6AB1"/>
    <w:rsid w:val="005F7B9E"/>
    <w:rsid w:val="005F7C89"/>
    <w:rsid w:val="00603C30"/>
    <w:rsid w:val="006059B2"/>
    <w:rsid w:val="00607A06"/>
    <w:rsid w:val="00611C61"/>
    <w:rsid w:val="006123BE"/>
    <w:rsid w:val="0061254B"/>
    <w:rsid w:val="00612A21"/>
    <w:rsid w:val="00614F10"/>
    <w:rsid w:val="00615515"/>
    <w:rsid w:val="006201C2"/>
    <w:rsid w:val="006201FB"/>
    <w:rsid w:val="006216E2"/>
    <w:rsid w:val="00621E50"/>
    <w:rsid w:val="00623CD0"/>
    <w:rsid w:val="006253F5"/>
    <w:rsid w:val="00626514"/>
    <w:rsid w:val="00631A4A"/>
    <w:rsid w:val="0063458C"/>
    <w:rsid w:val="00634BBF"/>
    <w:rsid w:val="006364F5"/>
    <w:rsid w:val="00642392"/>
    <w:rsid w:val="00643672"/>
    <w:rsid w:val="006449A2"/>
    <w:rsid w:val="00644B06"/>
    <w:rsid w:val="00644DBD"/>
    <w:rsid w:val="00645F33"/>
    <w:rsid w:val="006502E2"/>
    <w:rsid w:val="00651797"/>
    <w:rsid w:val="00653928"/>
    <w:rsid w:val="00653D80"/>
    <w:rsid w:val="00654825"/>
    <w:rsid w:val="00655597"/>
    <w:rsid w:val="00655B20"/>
    <w:rsid w:val="00657738"/>
    <w:rsid w:val="00661070"/>
    <w:rsid w:val="00662489"/>
    <w:rsid w:val="006632EB"/>
    <w:rsid w:val="006651AD"/>
    <w:rsid w:val="00672165"/>
    <w:rsid w:val="00672A23"/>
    <w:rsid w:val="0067407D"/>
    <w:rsid w:val="00675216"/>
    <w:rsid w:val="00680ECC"/>
    <w:rsid w:val="00680F25"/>
    <w:rsid w:val="00681071"/>
    <w:rsid w:val="00685066"/>
    <w:rsid w:val="006850AA"/>
    <w:rsid w:val="006863F4"/>
    <w:rsid w:val="0068721F"/>
    <w:rsid w:val="006918AA"/>
    <w:rsid w:val="00692DFF"/>
    <w:rsid w:val="00693A32"/>
    <w:rsid w:val="00693EBE"/>
    <w:rsid w:val="0069764B"/>
    <w:rsid w:val="006A34F1"/>
    <w:rsid w:val="006A3504"/>
    <w:rsid w:val="006A3EA4"/>
    <w:rsid w:val="006A46E0"/>
    <w:rsid w:val="006A53F1"/>
    <w:rsid w:val="006A5E74"/>
    <w:rsid w:val="006A6067"/>
    <w:rsid w:val="006A65F6"/>
    <w:rsid w:val="006B0027"/>
    <w:rsid w:val="006B0333"/>
    <w:rsid w:val="006B3605"/>
    <w:rsid w:val="006B45C9"/>
    <w:rsid w:val="006B53CF"/>
    <w:rsid w:val="006C1348"/>
    <w:rsid w:val="006C27A8"/>
    <w:rsid w:val="006C34B9"/>
    <w:rsid w:val="006C3733"/>
    <w:rsid w:val="006D1FA5"/>
    <w:rsid w:val="006D2924"/>
    <w:rsid w:val="006D2B6D"/>
    <w:rsid w:val="006D2EEC"/>
    <w:rsid w:val="006D365F"/>
    <w:rsid w:val="006D3A34"/>
    <w:rsid w:val="006D6567"/>
    <w:rsid w:val="006D66DF"/>
    <w:rsid w:val="006E1063"/>
    <w:rsid w:val="006E2ED5"/>
    <w:rsid w:val="006E3469"/>
    <w:rsid w:val="006E7BAF"/>
    <w:rsid w:val="006F115A"/>
    <w:rsid w:val="006F400A"/>
    <w:rsid w:val="006F5BFB"/>
    <w:rsid w:val="006F6859"/>
    <w:rsid w:val="006F7B56"/>
    <w:rsid w:val="006F7CC4"/>
    <w:rsid w:val="00700ABF"/>
    <w:rsid w:val="00700B88"/>
    <w:rsid w:val="00702EA2"/>
    <w:rsid w:val="00703EC5"/>
    <w:rsid w:val="00704422"/>
    <w:rsid w:val="007064F0"/>
    <w:rsid w:val="007073F9"/>
    <w:rsid w:val="00710652"/>
    <w:rsid w:val="00711604"/>
    <w:rsid w:val="00711A1B"/>
    <w:rsid w:val="0071427A"/>
    <w:rsid w:val="007162DC"/>
    <w:rsid w:val="00716842"/>
    <w:rsid w:val="00716F6C"/>
    <w:rsid w:val="0072070E"/>
    <w:rsid w:val="00720DB8"/>
    <w:rsid w:val="00721B8C"/>
    <w:rsid w:val="00723641"/>
    <w:rsid w:val="00723A0E"/>
    <w:rsid w:val="00724E36"/>
    <w:rsid w:val="007260A5"/>
    <w:rsid w:val="00730B15"/>
    <w:rsid w:val="00731B00"/>
    <w:rsid w:val="00732662"/>
    <w:rsid w:val="00732F6D"/>
    <w:rsid w:val="0073310E"/>
    <w:rsid w:val="00733872"/>
    <w:rsid w:val="00733B85"/>
    <w:rsid w:val="0073495A"/>
    <w:rsid w:val="007360D6"/>
    <w:rsid w:val="00736FED"/>
    <w:rsid w:val="00741751"/>
    <w:rsid w:val="00741D77"/>
    <w:rsid w:val="007427F2"/>
    <w:rsid w:val="00743846"/>
    <w:rsid w:val="00743DDF"/>
    <w:rsid w:val="0074523B"/>
    <w:rsid w:val="007505A1"/>
    <w:rsid w:val="00750DE9"/>
    <w:rsid w:val="00750FD8"/>
    <w:rsid w:val="00752A55"/>
    <w:rsid w:val="00753679"/>
    <w:rsid w:val="00754A28"/>
    <w:rsid w:val="00754F57"/>
    <w:rsid w:val="00755D14"/>
    <w:rsid w:val="00755E07"/>
    <w:rsid w:val="007565E5"/>
    <w:rsid w:val="007575F5"/>
    <w:rsid w:val="00757FB2"/>
    <w:rsid w:val="007601BF"/>
    <w:rsid w:val="00761AFA"/>
    <w:rsid w:val="00761B32"/>
    <w:rsid w:val="007620FF"/>
    <w:rsid w:val="00766526"/>
    <w:rsid w:val="007666B8"/>
    <w:rsid w:val="00767811"/>
    <w:rsid w:val="007679EC"/>
    <w:rsid w:val="007717C6"/>
    <w:rsid w:val="00773383"/>
    <w:rsid w:val="0077425A"/>
    <w:rsid w:val="00777317"/>
    <w:rsid w:val="00777CB2"/>
    <w:rsid w:val="00777E91"/>
    <w:rsid w:val="00782883"/>
    <w:rsid w:val="00782CD1"/>
    <w:rsid w:val="007834CB"/>
    <w:rsid w:val="007836A4"/>
    <w:rsid w:val="00786063"/>
    <w:rsid w:val="00790FC2"/>
    <w:rsid w:val="00791C63"/>
    <w:rsid w:val="00791CA7"/>
    <w:rsid w:val="00793941"/>
    <w:rsid w:val="00794B42"/>
    <w:rsid w:val="00797766"/>
    <w:rsid w:val="007A15E4"/>
    <w:rsid w:val="007A2182"/>
    <w:rsid w:val="007A294C"/>
    <w:rsid w:val="007A73B2"/>
    <w:rsid w:val="007B19D7"/>
    <w:rsid w:val="007B2338"/>
    <w:rsid w:val="007B2F87"/>
    <w:rsid w:val="007B3C2A"/>
    <w:rsid w:val="007B5F6C"/>
    <w:rsid w:val="007B672E"/>
    <w:rsid w:val="007B70EF"/>
    <w:rsid w:val="007B7BF9"/>
    <w:rsid w:val="007C0F8C"/>
    <w:rsid w:val="007C570B"/>
    <w:rsid w:val="007D2F8D"/>
    <w:rsid w:val="007D3F14"/>
    <w:rsid w:val="007D4894"/>
    <w:rsid w:val="007D4B0F"/>
    <w:rsid w:val="007D538A"/>
    <w:rsid w:val="007D646A"/>
    <w:rsid w:val="007D6600"/>
    <w:rsid w:val="007D6C60"/>
    <w:rsid w:val="007E0E98"/>
    <w:rsid w:val="007E1E88"/>
    <w:rsid w:val="007E4CC7"/>
    <w:rsid w:val="007E5933"/>
    <w:rsid w:val="007E7C52"/>
    <w:rsid w:val="007F260F"/>
    <w:rsid w:val="007F743C"/>
    <w:rsid w:val="007F74FC"/>
    <w:rsid w:val="00800310"/>
    <w:rsid w:val="008017DE"/>
    <w:rsid w:val="00803965"/>
    <w:rsid w:val="0080557A"/>
    <w:rsid w:val="00806478"/>
    <w:rsid w:val="00806EAC"/>
    <w:rsid w:val="00810219"/>
    <w:rsid w:val="008103B7"/>
    <w:rsid w:val="008109BA"/>
    <w:rsid w:val="00810F28"/>
    <w:rsid w:val="00814DD5"/>
    <w:rsid w:val="00814EAA"/>
    <w:rsid w:val="008152D0"/>
    <w:rsid w:val="0081620B"/>
    <w:rsid w:val="00821C87"/>
    <w:rsid w:val="00827029"/>
    <w:rsid w:val="00827B8C"/>
    <w:rsid w:val="00827EB9"/>
    <w:rsid w:val="00827F42"/>
    <w:rsid w:val="00831FBF"/>
    <w:rsid w:val="008322E8"/>
    <w:rsid w:val="00832459"/>
    <w:rsid w:val="00832A07"/>
    <w:rsid w:val="00832E18"/>
    <w:rsid w:val="00833AD3"/>
    <w:rsid w:val="00833E57"/>
    <w:rsid w:val="00834E33"/>
    <w:rsid w:val="008351C6"/>
    <w:rsid w:val="00837BEF"/>
    <w:rsid w:val="008401FB"/>
    <w:rsid w:val="00841E22"/>
    <w:rsid w:val="00841EE4"/>
    <w:rsid w:val="00842101"/>
    <w:rsid w:val="00842E1B"/>
    <w:rsid w:val="00843647"/>
    <w:rsid w:val="00843701"/>
    <w:rsid w:val="00844AAE"/>
    <w:rsid w:val="008514DD"/>
    <w:rsid w:val="008544AC"/>
    <w:rsid w:val="00861059"/>
    <w:rsid w:val="0086470E"/>
    <w:rsid w:val="00865319"/>
    <w:rsid w:val="008657E7"/>
    <w:rsid w:val="0086639A"/>
    <w:rsid w:val="00870643"/>
    <w:rsid w:val="008707EE"/>
    <w:rsid w:val="00871282"/>
    <w:rsid w:val="00872FC7"/>
    <w:rsid w:val="008734F5"/>
    <w:rsid w:val="00873AE0"/>
    <w:rsid w:val="00876211"/>
    <w:rsid w:val="008779D9"/>
    <w:rsid w:val="008825F1"/>
    <w:rsid w:val="00882ED1"/>
    <w:rsid w:val="00883057"/>
    <w:rsid w:val="0088384A"/>
    <w:rsid w:val="00884A26"/>
    <w:rsid w:val="00884B08"/>
    <w:rsid w:val="00884E02"/>
    <w:rsid w:val="008870B4"/>
    <w:rsid w:val="008870B9"/>
    <w:rsid w:val="0088797C"/>
    <w:rsid w:val="00890801"/>
    <w:rsid w:val="00893A11"/>
    <w:rsid w:val="008A006A"/>
    <w:rsid w:val="008A00B5"/>
    <w:rsid w:val="008A0E72"/>
    <w:rsid w:val="008A48E8"/>
    <w:rsid w:val="008A4904"/>
    <w:rsid w:val="008B0E0B"/>
    <w:rsid w:val="008B32D5"/>
    <w:rsid w:val="008B54E4"/>
    <w:rsid w:val="008C1928"/>
    <w:rsid w:val="008C2F6F"/>
    <w:rsid w:val="008C38B3"/>
    <w:rsid w:val="008C39B2"/>
    <w:rsid w:val="008C46AC"/>
    <w:rsid w:val="008C51B2"/>
    <w:rsid w:val="008C58E0"/>
    <w:rsid w:val="008C6D05"/>
    <w:rsid w:val="008C7703"/>
    <w:rsid w:val="008D21D9"/>
    <w:rsid w:val="008D315A"/>
    <w:rsid w:val="008D7121"/>
    <w:rsid w:val="008D7844"/>
    <w:rsid w:val="008E0D44"/>
    <w:rsid w:val="008E136B"/>
    <w:rsid w:val="008E2155"/>
    <w:rsid w:val="008E2158"/>
    <w:rsid w:val="008E41EE"/>
    <w:rsid w:val="008E7423"/>
    <w:rsid w:val="008F0E1D"/>
    <w:rsid w:val="008F156A"/>
    <w:rsid w:val="008F2329"/>
    <w:rsid w:val="008F34DA"/>
    <w:rsid w:val="00902EB7"/>
    <w:rsid w:val="0090364C"/>
    <w:rsid w:val="00904765"/>
    <w:rsid w:val="00904C00"/>
    <w:rsid w:val="00907469"/>
    <w:rsid w:val="00910C37"/>
    <w:rsid w:val="00912B21"/>
    <w:rsid w:val="00912F4A"/>
    <w:rsid w:val="009135B3"/>
    <w:rsid w:val="00914D32"/>
    <w:rsid w:val="00915394"/>
    <w:rsid w:val="00916F3D"/>
    <w:rsid w:val="009207A9"/>
    <w:rsid w:val="009222EA"/>
    <w:rsid w:val="009245A8"/>
    <w:rsid w:val="0092521C"/>
    <w:rsid w:val="00926980"/>
    <w:rsid w:val="00926F20"/>
    <w:rsid w:val="0092795D"/>
    <w:rsid w:val="00930B96"/>
    <w:rsid w:val="00932C2E"/>
    <w:rsid w:val="00932E95"/>
    <w:rsid w:val="00937E00"/>
    <w:rsid w:val="009443F9"/>
    <w:rsid w:val="0094457C"/>
    <w:rsid w:val="00944E3B"/>
    <w:rsid w:val="00945151"/>
    <w:rsid w:val="00946187"/>
    <w:rsid w:val="00946FD1"/>
    <w:rsid w:val="00947442"/>
    <w:rsid w:val="00950712"/>
    <w:rsid w:val="00952269"/>
    <w:rsid w:val="00952894"/>
    <w:rsid w:val="00954E56"/>
    <w:rsid w:val="00956655"/>
    <w:rsid w:val="00956ED0"/>
    <w:rsid w:val="00960388"/>
    <w:rsid w:val="00960790"/>
    <w:rsid w:val="009637CF"/>
    <w:rsid w:val="009649F5"/>
    <w:rsid w:val="0097064D"/>
    <w:rsid w:val="00970BE1"/>
    <w:rsid w:val="00974357"/>
    <w:rsid w:val="009754F9"/>
    <w:rsid w:val="0097629C"/>
    <w:rsid w:val="00976858"/>
    <w:rsid w:val="0097786D"/>
    <w:rsid w:val="00977E12"/>
    <w:rsid w:val="009803D8"/>
    <w:rsid w:val="009803E3"/>
    <w:rsid w:val="00980497"/>
    <w:rsid w:val="00980C8F"/>
    <w:rsid w:val="00984844"/>
    <w:rsid w:val="009851FC"/>
    <w:rsid w:val="0099145B"/>
    <w:rsid w:val="00992314"/>
    <w:rsid w:val="0099264B"/>
    <w:rsid w:val="009927B6"/>
    <w:rsid w:val="00992F03"/>
    <w:rsid w:val="00995668"/>
    <w:rsid w:val="0099700D"/>
    <w:rsid w:val="00997079"/>
    <w:rsid w:val="009970EA"/>
    <w:rsid w:val="009A5A3D"/>
    <w:rsid w:val="009A7F79"/>
    <w:rsid w:val="009B2324"/>
    <w:rsid w:val="009B243D"/>
    <w:rsid w:val="009B3B5B"/>
    <w:rsid w:val="009B48E0"/>
    <w:rsid w:val="009B510A"/>
    <w:rsid w:val="009B6A0E"/>
    <w:rsid w:val="009C3358"/>
    <w:rsid w:val="009C3B8D"/>
    <w:rsid w:val="009C3FF8"/>
    <w:rsid w:val="009C5113"/>
    <w:rsid w:val="009D0401"/>
    <w:rsid w:val="009D242F"/>
    <w:rsid w:val="009D5583"/>
    <w:rsid w:val="009D72C2"/>
    <w:rsid w:val="009E06E9"/>
    <w:rsid w:val="009E0A88"/>
    <w:rsid w:val="009E3488"/>
    <w:rsid w:val="009E3537"/>
    <w:rsid w:val="009E7044"/>
    <w:rsid w:val="009F0225"/>
    <w:rsid w:val="009F1AAA"/>
    <w:rsid w:val="009F1C2E"/>
    <w:rsid w:val="009F2047"/>
    <w:rsid w:val="009F2582"/>
    <w:rsid w:val="009F2E09"/>
    <w:rsid w:val="009F61F4"/>
    <w:rsid w:val="00A0066C"/>
    <w:rsid w:val="00A01116"/>
    <w:rsid w:val="00A0281F"/>
    <w:rsid w:val="00A03E61"/>
    <w:rsid w:val="00A06C77"/>
    <w:rsid w:val="00A07309"/>
    <w:rsid w:val="00A10183"/>
    <w:rsid w:val="00A115BB"/>
    <w:rsid w:val="00A1182F"/>
    <w:rsid w:val="00A15E7C"/>
    <w:rsid w:val="00A21D4F"/>
    <w:rsid w:val="00A22CD7"/>
    <w:rsid w:val="00A24B76"/>
    <w:rsid w:val="00A2615F"/>
    <w:rsid w:val="00A265B0"/>
    <w:rsid w:val="00A265BE"/>
    <w:rsid w:val="00A27ABA"/>
    <w:rsid w:val="00A310B4"/>
    <w:rsid w:val="00A31348"/>
    <w:rsid w:val="00A31527"/>
    <w:rsid w:val="00A32587"/>
    <w:rsid w:val="00A33B56"/>
    <w:rsid w:val="00A34B9A"/>
    <w:rsid w:val="00A365CF"/>
    <w:rsid w:val="00A37046"/>
    <w:rsid w:val="00A3791B"/>
    <w:rsid w:val="00A41CEF"/>
    <w:rsid w:val="00A42FF7"/>
    <w:rsid w:val="00A44763"/>
    <w:rsid w:val="00A46C24"/>
    <w:rsid w:val="00A47427"/>
    <w:rsid w:val="00A549E5"/>
    <w:rsid w:val="00A638CF"/>
    <w:rsid w:val="00A6660A"/>
    <w:rsid w:val="00A7071B"/>
    <w:rsid w:val="00A710DB"/>
    <w:rsid w:val="00A725E7"/>
    <w:rsid w:val="00A751DA"/>
    <w:rsid w:val="00A77E55"/>
    <w:rsid w:val="00A80F36"/>
    <w:rsid w:val="00A823C9"/>
    <w:rsid w:val="00A825C3"/>
    <w:rsid w:val="00A82D14"/>
    <w:rsid w:val="00A92CFC"/>
    <w:rsid w:val="00A95653"/>
    <w:rsid w:val="00A96352"/>
    <w:rsid w:val="00A969D1"/>
    <w:rsid w:val="00AA0641"/>
    <w:rsid w:val="00AA3190"/>
    <w:rsid w:val="00AA3216"/>
    <w:rsid w:val="00AA35D8"/>
    <w:rsid w:val="00AA7222"/>
    <w:rsid w:val="00AB01C9"/>
    <w:rsid w:val="00AB11B6"/>
    <w:rsid w:val="00AB1B84"/>
    <w:rsid w:val="00AB2579"/>
    <w:rsid w:val="00AB6AAF"/>
    <w:rsid w:val="00AB729A"/>
    <w:rsid w:val="00AB7421"/>
    <w:rsid w:val="00AB7B98"/>
    <w:rsid w:val="00AB7E9F"/>
    <w:rsid w:val="00AC05F7"/>
    <w:rsid w:val="00AC09B5"/>
    <w:rsid w:val="00AC0BA7"/>
    <w:rsid w:val="00AC1362"/>
    <w:rsid w:val="00AC23E7"/>
    <w:rsid w:val="00AC29B6"/>
    <w:rsid w:val="00AC2CCE"/>
    <w:rsid w:val="00AC31C3"/>
    <w:rsid w:val="00AC3852"/>
    <w:rsid w:val="00AC64A3"/>
    <w:rsid w:val="00AC6501"/>
    <w:rsid w:val="00AD11AA"/>
    <w:rsid w:val="00AD25FF"/>
    <w:rsid w:val="00AD2A2F"/>
    <w:rsid w:val="00AD6D97"/>
    <w:rsid w:val="00AD7309"/>
    <w:rsid w:val="00AE2FA0"/>
    <w:rsid w:val="00AE455B"/>
    <w:rsid w:val="00AE484B"/>
    <w:rsid w:val="00AE4CB1"/>
    <w:rsid w:val="00AE4FE4"/>
    <w:rsid w:val="00AF767E"/>
    <w:rsid w:val="00B02F9B"/>
    <w:rsid w:val="00B03730"/>
    <w:rsid w:val="00B05433"/>
    <w:rsid w:val="00B06312"/>
    <w:rsid w:val="00B133F8"/>
    <w:rsid w:val="00B13E54"/>
    <w:rsid w:val="00B20568"/>
    <w:rsid w:val="00B20D37"/>
    <w:rsid w:val="00B20E8A"/>
    <w:rsid w:val="00B274D7"/>
    <w:rsid w:val="00B310D7"/>
    <w:rsid w:val="00B31C65"/>
    <w:rsid w:val="00B34144"/>
    <w:rsid w:val="00B34453"/>
    <w:rsid w:val="00B36AD8"/>
    <w:rsid w:val="00B36E39"/>
    <w:rsid w:val="00B37142"/>
    <w:rsid w:val="00B3743F"/>
    <w:rsid w:val="00B443ED"/>
    <w:rsid w:val="00B44D60"/>
    <w:rsid w:val="00B50588"/>
    <w:rsid w:val="00B50ABE"/>
    <w:rsid w:val="00B5164B"/>
    <w:rsid w:val="00B5182D"/>
    <w:rsid w:val="00B5361C"/>
    <w:rsid w:val="00B54A2C"/>
    <w:rsid w:val="00B54EF9"/>
    <w:rsid w:val="00B56591"/>
    <w:rsid w:val="00B56E06"/>
    <w:rsid w:val="00B56F59"/>
    <w:rsid w:val="00B60911"/>
    <w:rsid w:val="00B62D22"/>
    <w:rsid w:val="00B63A73"/>
    <w:rsid w:val="00B64077"/>
    <w:rsid w:val="00B65703"/>
    <w:rsid w:val="00B7065A"/>
    <w:rsid w:val="00B715BF"/>
    <w:rsid w:val="00B71F4F"/>
    <w:rsid w:val="00B725A0"/>
    <w:rsid w:val="00B72618"/>
    <w:rsid w:val="00B72A13"/>
    <w:rsid w:val="00B73388"/>
    <w:rsid w:val="00B778B7"/>
    <w:rsid w:val="00B8049F"/>
    <w:rsid w:val="00B820D9"/>
    <w:rsid w:val="00B82F3C"/>
    <w:rsid w:val="00B833EC"/>
    <w:rsid w:val="00B841D9"/>
    <w:rsid w:val="00B8510B"/>
    <w:rsid w:val="00B904F7"/>
    <w:rsid w:val="00B90D46"/>
    <w:rsid w:val="00B91955"/>
    <w:rsid w:val="00B928F8"/>
    <w:rsid w:val="00B93D31"/>
    <w:rsid w:val="00B97E76"/>
    <w:rsid w:val="00BA2FA7"/>
    <w:rsid w:val="00BA3F96"/>
    <w:rsid w:val="00BA4AD7"/>
    <w:rsid w:val="00BA51F3"/>
    <w:rsid w:val="00BA59C1"/>
    <w:rsid w:val="00BA5EA3"/>
    <w:rsid w:val="00BB03FC"/>
    <w:rsid w:val="00BB0BAC"/>
    <w:rsid w:val="00BB17E8"/>
    <w:rsid w:val="00BB2451"/>
    <w:rsid w:val="00BB5297"/>
    <w:rsid w:val="00BC6F05"/>
    <w:rsid w:val="00BD14BE"/>
    <w:rsid w:val="00BD3B7A"/>
    <w:rsid w:val="00BD48CD"/>
    <w:rsid w:val="00BD4F21"/>
    <w:rsid w:val="00BD7A0A"/>
    <w:rsid w:val="00BE01C1"/>
    <w:rsid w:val="00BE0A93"/>
    <w:rsid w:val="00BE24EC"/>
    <w:rsid w:val="00BF458F"/>
    <w:rsid w:val="00BF6009"/>
    <w:rsid w:val="00BF6053"/>
    <w:rsid w:val="00BF6177"/>
    <w:rsid w:val="00BF798E"/>
    <w:rsid w:val="00BF7F55"/>
    <w:rsid w:val="00C01033"/>
    <w:rsid w:val="00C016A4"/>
    <w:rsid w:val="00C01EF8"/>
    <w:rsid w:val="00C0268F"/>
    <w:rsid w:val="00C071C6"/>
    <w:rsid w:val="00C0773B"/>
    <w:rsid w:val="00C115B7"/>
    <w:rsid w:val="00C1319B"/>
    <w:rsid w:val="00C16249"/>
    <w:rsid w:val="00C16B6C"/>
    <w:rsid w:val="00C211F4"/>
    <w:rsid w:val="00C23DF7"/>
    <w:rsid w:val="00C2513A"/>
    <w:rsid w:val="00C267D4"/>
    <w:rsid w:val="00C300EA"/>
    <w:rsid w:val="00C3132A"/>
    <w:rsid w:val="00C3150C"/>
    <w:rsid w:val="00C319E9"/>
    <w:rsid w:val="00C3202A"/>
    <w:rsid w:val="00C326FF"/>
    <w:rsid w:val="00C328D5"/>
    <w:rsid w:val="00C32C36"/>
    <w:rsid w:val="00C33C25"/>
    <w:rsid w:val="00C33FC3"/>
    <w:rsid w:val="00C35A6F"/>
    <w:rsid w:val="00C40F85"/>
    <w:rsid w:val="00C41325"/>
    <w:rsid w:val="00C43C3A"/>
    <w:rsid w:val="00C467B4"/>
    <w:rsid w:val="00C5016A"/>
    <w:rsid w:val="00C5143E"/>
    <w:rsid w:val="00C528F0"/>
    <w:rsid w:val="00C536C4"/>
    <w:rsid w:val="00C54638"/>
    <w:rsid w:val="00C57A6A"/>
    <w:rsid w:val="00C60C4F"/>
    <w:rsid w:val="00C62086"/>
    <w:rsid w:val="00C6268E"/>
    <w:rsid w:val="00C63535"/>
    <w:rsid w:val="00C63D60"/>
    <w:rsid w:val="00C657B6"/>
    <w:rsid w:val="00C67692"/>
    <w:rsid w:val="00C67F6B"/>
    <w:rsid w:val="00C7218E"/>
    <w:rsid w:val="00C74730"/>
    <w:rsid w:val="00C77C18"/>
    <w:rsid w:val="00C80E6D"/>
    <w:rsid w:val="00C813CA"/>
    <w:rsid w:val="00C8155A"/>
    <w:rsid w:val="00C8199C"/>
    <w:rsid w:val="00C81F2D"/>
    <w:rsid w:val="00C859DC"/>
    <w:rsid w:val="00C8741D"/>
    <w:rsid w:val="00C907EE"/>
    <w:rsid w:val="00C90900"/>
    <w:rsid w:val="00C93322"/>
    <w:rsid w:val="00C93777"/>
    <w:rsid w:val="00C9656D"/>
    <w:rsid w:val="00C97213"/>
    <w:rsid w:val="00C977AD"/>
    <w:rsid w:val="00CA051D"/>
    <w:rsid w:val="00CA0765"/>
    <w:rsid w:val="00CA101A"/>
    <w:rsid w:val="00CA1CAB"/>
    <w:rsid w:val="00CA42C3"/>
    <w:rsid w:val="00CB0AE9"/>
    <w:rsid w:val="00CB10A8"/>
    <w:rsid w:val="00CB1D0D"/>
    <w:rsid w:val="00CB27F8"/>
    <w:rsid w:val="00CB4013"/>
    <w:rsid w:val="00CC18D4"/>
    <w:rsid w:val="00CC4095"/>
    <w:rsid w:val="00CC4638"/>
    <w:rsid w:val="00CC4BFB"/>
    <w:rsid w:val="00CC5518"/>
    <w:rsid w:val="00CC5B28"/>
    <w:rsid w:val="00CD1C6B"/>
    <w:rsid w:val="00CD2014"/>
    <w:rsid w:val="00CD2DF5"/>
    <w:rsid w:val="00CD3219"/>
    <w:rsid w:val="00CD343B"/>
    <w:rsid w:val="00CD39A6"/>
    <w:rsid w:val="00CD659E"/>
    <w:rsid w:val="00CD6B34"/>
    <w:rsid w:val="00CD6EEF"/>
    <w:rsid w:val="00CD7E41"/>
    <w:rsid w:val="00CE207B"/>
    <w:rsid w:val="00CE42E5"/>
    <w:rsid w:val="00CE5EFC"/>
    <w:rsid w:val="00CE6128"/>
    <w:rsid w:val="00CF0955"/>
    <w:rsid w:val="00CF0FD2"/>
    <w:rsid w:val="00CF2E67"/>
    <w:rsid w:val="00CF34C3"/>
    <w:rsid w:val="00CF407A"/>
    <w:rsid w:val="00D00B2B"/>
    <w:rsid w:val="00D00FFE"/>
    <w:rsid w:val="00D030AE"/>
    <w:rsid w:val="00D053A5"/>
    <w:rsid w:val="00D05D56"/>
    <w:rsid w:val="00D067A9"/>
    <w:rsid w:val="00D136A6"/>
    <w:rsid w:val="00D149D1"/>
    <w:rsid w:val="00D15641"/>
    <w:rsid w:val="00D16D58"/>
    <w:rsid w:val="00D235BB"/>
    <w:rsid w:val="00D2361D"/>
    <w:rsid w:val="00D23CC6"/>
    <w:rsid w:val="00D23D5B"/>
    <w:rsid w:val="00D240FD"/>
    <w:rsid w:val="00D24402"/>
    <w:rsid w:val="00D24755"/>
    <w:rsid w:val="00D24E9C"/>
    <w:rsid w:val="00D261BF"/>
    <w:rsid w:val="00D26C33"/>
    <w:rsid w:val="00D271A1"/>
    <w:rsid w:val="00D272D6"/>
    <w:rsid w:val="00D35C33"/>
    <w:rsid w:val="00D36BC7"/>
    <w:rsid w:val="00D3724B"/>
    <w:rsid w:val="00D43AD8"/>
    <w:rsid w:val="00D44580"/>
    <w:rsid w:val="00D44D06"/>
    <w:rsid w:val="00D4648C"/>
    <w:rsid w:val="00D50DC5"/>
    <w:rsid w:val="00D52047"/>
    <w:rsid w:val="00D526A4"/>
    <w:rsid w:val="00D529D8"/>
    <w:rsid w:val="00D53B01"/>
    <w:rsid w:val="00D54EFF"/>
    <w:rsid w:val="00D565DD"/>
    <w:rsid w:val="00D607B0"/>
    <w:rsid w:val="00D614F4"/>
    <w:rsid w:val="00D61C2A"/>
    <w:rsid w:val="00D629D1"/>
    <w:rsid w:val="00D62BB7"/>
    <w:rsid w:val="00D65505"/>
    <w:rsid w:val="00D675A1"/>
    <w:rsid w:val="00D76590"/>
    <w:rsid w:val="00D76D31"/>
    <w:rsid w:val="00D77AB2"/>
    <w:rsid w:val="00D80747"/>
    <w:rsid w:val="00D90AE9"/>
    <w:rsid w:val="00D91918"/>
    <w:rsid w:val="00D91960"/>
    <w:rsid w:val="00D92477"/>
    <w:rsid w:val="00D93653"/>
    <w:rsid w:val="00D94083"/>
    <w:rsid w:val="00D95110"/>
    <w:rsid w:val="00D974F6"/>
    <w:rsid w:val="00DA1DD0"/>
    <w:rsid w:val="00DA255D"/>
    <w:rsid w:val="00DA2A0D"/>
    <w:rsid w:val="00DA326B"/>
    <w:rsid w:val="00DA4545"/>
    <w:rsid w:val="00DA6598"/>
    <w:rsid w:val="00DA68ED"/>
    <w:rsid w:val="00DA6F0B"/>
    <w:rsid w:val="00DB2A23"/>
    <w:rsid w:val="00DB428A"/>
    <w:rsid w:val="00DB563B"/>
    <w:rsid w:val="00DC241A"/>
    <w:rsid w:val="00DC26AF"/>
    <w:rsid w:val="00DC399A"/>
    <w:rsid w:val="00DC5DE9"/>
    <w:rsid w:val="00DC6A30"/>
    <w:rsid w:val="00DC7224"/>
    <w:rsid w:val="00DD2B01"/>
    <w:rsid w:val="00DD4D81"/>
    <w:rsid w:val="00DD55E6"/>
    <w:rsid w:val="00DD5A4C"/>
    <w:rsid w:val="00DD5C4B"/>
    <w:rsid w:val="00DD6AF8"/>
    <w:rsid w:val="00DE01EB"/>
    <w:rsid w:val="00DE1CDB"/>
    <w:rsid w:val="00DE3EA7"/>
    <w:rsid w:val="00DE51E2"/>
    <w:rsid w:val="00DE6B9C"/>
    <w:rsid w:val="00DF0238"/>
    <w:rsid w:val="00DF0873"/>
    <w:rsid w:val="00DF1B20"/>
    <w:rsid w:val="00DF5264"/>
    <w:rsid w:val="00DF6A11"/>
    <w:rsid w:val="00DF7036"/>
    <w:rsid w:val="00E00B70"/>
    <w:rsid w:val="00E04D92"/>
    <w:rsid w:val="00E05899"/>
    <w:rsid w:val="00E0673A"/>
    <w:rsid w:val="00E07824"/>
    <w:rsid w:val="00E112E0"/>
    <w:rsid w:val="00E1C72C"/>
    <w:rsid w:val="00E2188D"/>
    <w:rsid w:val="00E218D5"/>
    <w:rsid w:val="00E221CD"/>
    <w:rsid w:val="00E24BFE"/>
    <w:rsid w:val="00E256BD"/>
    <w:rsid w:val="00E2649B"/>
    <w:rsid w:val="00E267CF"/>
    <w:rsid w:val="00E31C8D"/>
    <w:rsid w:val="00E330CF"/>
    <w:rsid w:val="00E34E3C"/>
    <w:rsid w:val="00E3665C"/>
    <w:rsid w:val="00E40672"/>
    <w:rsid w:val="00E41B33"/>
    <w:rsid w:val="00E42041"/>
    <w:rsid w:val="00E44AF6"/>
    <w:rsid w:val="00E44F48"/>
    <w:rsid w:val="00E44FD5"/>
    <w:rsid w:val="00E45C7C"/>
    <w:rsid w:val="00E55745"/>
    <w:rsid w:val="00E55D8D"/>
    <w:rsid w:val="00E5778F"/>
    <w:rsid w:val="00E60369"/>
    <w:rsid w:val="00E609AB"/>
    <w:rsid w:val="00E62ABC"/>
    <w:rsid w:val="00E63AC6"/>
    <w:rsid w:val="00E6527F"/>
    <w:rsid w:val="00E70039"/>
    <w:rsid w:val="00E709CF"/>
    <w:rsid w:val="00E724DA"/>
    <w:rsid w:val="00E72AD7"/>
    <w:rsid w:val="00E751D5"/>
    <w:rsid w:val="00E752D3"/>
    <w:rsid w:val="00E75660"/>
    <w:rsid w:val="00E76D98"/>
    <w:rsid w:val="00E8042F"/>
    <w:rsid w:val="00E80D07"/>
    <w:rsid w:val="00E824BB"/>
    <w:rsid w:val="00E834DA"/>
    <w:rsid w:val="00E85192"/>
    <w:rsid w:val="00E86FE9"/>
    <w:rsid w:val="00E87AB4"/>
    <w:rsid w:val="00E909AE"/>
    <w:rsid w:val="00E90DDE"/>
    <w:rsid w:val="00E932F6"/>
    <w:rsid w:val="00E97BB5"/>
    <w:rsid w:val="00EA35F9"/>
    <w:rsid w:val="00EA4E80"/>
    <w:rsid w:val="00EA56DB"/>
    <w:rsid w:val="00EA627C"/>
    <w:rsid w:val="00EA6E2F"/>
    <w:rsid w:val="00EA722B"/>
    <w:rsid w:val="00EA7D3D"/>
    <w:rsid w:val="00EB0A41"/>
    <w:rsid w:val="00EB14D9"/>
    <w:rsid w:val="00EB1AD7"/>
    <w:rsid w:val="00EB5778"/>
    <w:rsid w:val="00EB660E"/>
    <w:rsid w:val="00EB6BD5"/>
    <w:rsid w:val="00EC0C82"/>
    <w:rsid w:val="00EC0F77"/>
    <w:rsid w:val="00EC11E2"/>
    <w:rsid w:val="00EC1253"/>
    <w:rsid w:val="00EC1B81"/>
    <w:rsid w:val="00EC293B"/>
    <w:rsid w:val="00EC5C9E"/>
    <w:rsid w:val="00EC6DEC"/>
    <w:rsid w:val="00EC6F83"/>
    <w:rsid w:val="00EC7ED9"/>
    <w:rsid w:val="00ED006D"/>
    <w:rsid w:val="00ED17A1"/>
    <w:rsid w:val="00ED1C6D"/>
    <w:rsid w:val="00ED4DC9"/>
    <w:rsid w:val="00ED5FCB"/>
    <w:rsid w:val="00ED62AC"/>
    <w:rsid w:val="00ED65D7"/>
    <w:rsid w:val="00EE1C56"/>
    <w:rsid w:val="00EE4A5D"/>
    <w:rsid w:val="00EE4D7E"/>
    <w:rsid w:val="00EE53E6"/>
    <w:rsid w:val="00EE594D"/>
    <w:rsid w:val="00EE6C52"/>
    <w:rsid w:val="00EE6E8F"/>
    <w:rsid w:val="00EF201F"/>
    <w:rsid w:val="00EF786B"/>
    <w:rsid w:val="00F00E1B"/>
    <w:rsid w:val="00F02FCC"/>
    <w:rsid w:val="00F04925"/>
    <w:rsid w:val="00F067A0"/>
    <w:rsid w:val="00F07897"/>
    <w:rsid w:val="00F07B2F"/>
    <w:rsid w:val="00F07D4B"/>
    <w:rsid w:val="00F1048B"/>
    <w:rsid w:val="00F11637"/>
    <w:rsid w:val="00F155AF"/>
    <w:rsid w:val="00F15C59"/>
    <w:rsid w:val="00F16951"/>
    <w:rsid w:val="00F174D4"/>
    <w:rsid w:val="00F17659"/>
    <w:rsid w:val="00F2081E"/>
    <w:rsid w:val="00F21048"/>
    <w:rsid w:val="00F2270E"/>
    <w:rsid w:val="00F24661"/>
    <w:rsid w:val="00F2559A"/>
    <w:rsid w:val="00F26CC6"/>
    <w:rsid w:val="00F30663"/>
    <w:rsid w:val="00F315A2"/>
    <w:rsid w:val="00F35C1D"/>
    <w:rsid w:val="00F36E05"/>
    <w:rsid w:val="00F37CA1"/>
    <w:rsid w:val="00F429A7"/>
    <w:rsid w:val="00F442E2"/>
    <w:rsid w:val="00F446B4"/>
    <w:rsid w:val="00F45653"/>
    <w:rsid w:val="00F50B9C"/>
    <w:rsid w:val="00F5134D"/>
    <w:rsid w:val="00F5292F"/>
    <w:rsid w:val="00F52A9D"/>
    <w:rsid w:val="00F54910"/>
    <w:rsid w:val="00F54E77"/>
    <w:rsid w:val="00F5550A"/>
    <w:rsid w:val="00F60DBD"/>
    <w:rsid w:val="00F61726"/>
    <w:rsid w:val="00F623FE"/>
    <w:rsid w:val="00F628E1"/>
    <w:rsid w:val="00F64512"/>
    <w:rsid w:val="00F64CE7"/>
    <w:rsid w:val="00F72185"/>
    <w:rsid w:val="00F72AD0"/>
    <w:rsid w:val="00F73592"/>
    <w:rsid w:val="00F756E5"/>
    <w:rsid w:val="00F75F1B"/>
    <w:rsid w:val="00F76028"/>
    <w:rsid w:val="00F80063"/>
    <w:rsid w:val="00F80A52"/>
    <w:rsid w:val="00F819F9"/>
    <w:rsid w:val="00F839FE"/>
    <w:rsid w:val="00F8517C"/>
    <w:rsid w:val="00F86FFB"/>
    <w:rsid w:val="00F90EFF"/>
    <w:rsid w:val="00FA0FFD"/>
    <w:rsid w:val="00FA1083"/>
    <w:rsid w:val="00FA2D2F"/>
    <w:rsid w:val="00FA6D5B"/>
    <w:rsid w:val="00FB03F9"/>
    <w:rsid w:val="00FB13EC"/>
    <w:rsid w:val="00FB15EE"/>
    <w:rsid w:val="00FB1686"/>
    <w:rsid w:val="00FB22DF"/>
    <w:rsid w:val="00FB5708"/>
    <w:rsid w:val="00FC053C"/>
    <w:rsid w:val="00FC635A"/>
    <w:rsid w:val="00FC6786"/>
    <w:rsid w:val="00FC7AD1"/>
    <w:rsid w:val="00FD0402"/>
    <w:rsid w:val="00FD0F23"/>
    <w:rsid w:val="00FD1AA4"/>
    <w:rsid w:val="00FD2F05"/>
    <w:rsid w:val="00FD2F5A"/>
    <w:rsid w:val="00FD45EE"/>
    <w:rsid w:val="00FD50D3"/>
    <w:rsid w:val="00FD6535"/>
    <w:rsid w:val="00FD7934"/>
    <w:rsid w:val="00FE0B8C"/>
    <w:rsid w:val="00FE197E"/>
    <w:rsid w:val="00FE1C67"/>
    <w:rsid w:val="00FE432F"/>
    <w:rsid w:val="00FE4B68"/>
    <w:rsid w:val="00FE7E79"/>
    <w:rsid w:val="00FF1950"/>
    <w:rsid w:val="00FF25D8"/>
    <w:rsid w:val="00FF4425"/>
    <w:rsid w:val="00FF4EA6"/>
    <w:rsid w:val="00FF5791"/>
    <w:rsid w:val="00FF5851"/>
    <w:rsid w:val="00FF6C7C"/>
    <w:rsid w:val="00FF74B9"/>
    <w:rsid w:val="016AD15E"/>
    <w:rsid w:val="0217D58F"/>
    <w:rsid w:val="02E5210A"/>
    <w:rsid w:val="07356AC3"/>
    <w:rsid w:val="0756BBEA"/>
    <w:rsid w:val="0772935E"/>
    <w:rsid w:val="07845935"/>
    <w:rsid w:val="084A820B"/>
    <w:rsid w:val="09368CD5"/>
    <w:rsid w:val="0A582FD2"/>
    <w:rsid w:val="0E412131"/>
    <w:rsid w:val="0EB2C435"/>
    <w:rsid w:val="0F1312BF"/>
    <w:rsid w:val="0F964E60"/>
    <w:rsid w:val="0FDA0ADE"/>
    <w:rsid w:val="0FDB69CE"/>
    <w:rsid w:val="107B0E60"/>
    <w:rsid w:val="1229850D"/>
    <w:rsid w:val="1336363C"/>
    <w:rsid w:val="13AA4235"/>
    <w:rsid w:val="144E54CF"/>
    <w:rsid w:val="1455E9E9"/>
    <w:rsid w:val="14ADFE21"/>
    <w:rsid w:val="16B74C0F"/>
    <w:rsid w:val="170FF322"/>
    <w:rsid w:val="17AF05BF"/>
    <w:rsid w:val="17D9901F"/>
    <w:rsid w:val="190E7353"/>
    <w:rsid w:val="1A1B532D"/>
    <w:rsid w:val="1AC6F388"/>
    <w:rsid w:val="1BB61E63"/>
    <w:rsid w:val="1BD9EFFD"/>
    <w:rsid w:val="1BF16AC6"/>
    <w:rsid w:val="1C5B0070"/>
    <w:rsid w:val="1D06FC5C"/>
    <w:rsid w:val="1DF28B58"/>
    <w:rsid w:val="218D14CA"/>
    <w:rsid w:val="219EE4B8"/>
    <w:rsid w:val="21AFA7CF"/>
    <w:rsid w:val="22F75E46"/>
    <w:rsid w:val="23B04453"/>
    <w:rsid w:val="25C1C640"/>
    <w:rsid w:val="27687B79"/>
    <w:rsid w:val="27FDBADB"/>
    <w:rsid w:val="282020C5"/>
    <w:rsid w:val="2831B0E2"/>
    <w:rsid w:val="28574D71"/>
    <w:rsid w:val="296CD482"/>
    <w:rsid w:val="2A3D15AB"/>
    <w:rsid w:val="2B1ACEB3"/>
    <w:rsid w:val="2C2EB6D7"/>
    <w:rsid w:val="2C50ED0C"/>
    <w:rsid w:val="2CA0C8AD"/>
    <w:rsid w:val="2DC28382"/>
    <w:rsid w:val="300D29AF"/>
    <w:rsid w:val="31EE5A78"/>
    <w:rsid w:val="32338DA8"/>
    <w:rsid w:val="32D6C0B6"/>
    <w:rsid w:val="33161E47"/>
    <w:rsid w:val="34AC9382"/>
    <w:rsid w:val="359F778F"/>
    <w:rsid w:val="35EAEF76"/>
    <w:rsid w:val="3608B4FC"/>
    <w:rsid w:val="36AA2650"/>
    <w:rsid w:val="36BA2823"/>
    <w:rsid w:val="36CD33C3"/>
    <w:rsid w:val="36DD2C62"/>
    <w:rsid w:val="37133BE6"/>
    <w:rsid w:val="3738DEAF"/>
    <w:rsid w:val="38B266CF"/>
    <w:rsid w:val="3B3F4012"/>
    <w:rsid w:val="3B423A57"/>
    <w:rsid w:val="3B4FDCC2"/>
    <w:rsid w:val="3ECAD88D"/>
    <w:rsid w:val="3F43E30A"/>
    <w:rsid w:val="4079CC98"/>
    <w:rsid w:val="413DB309"/>
    <w:rsid w:val="418ED591"/>
    <w:rsid w:val="42927C23"/>
    <w:rsid w:val="434463F2"/>
    <w:rsid w:val="470354E9"/>
    <w:rsid w:val="47187473"/>
    <w:rsid w:val="48646069"/>
    <w:rsid w:val="48F41592"/>
    <w:rsid w:val="499A0B0F"/>
    <w:rsid w:val="49E9CB98"/>
    <w:rsid w:val="4BA13C79"/>
    <w:rsid w:val="4C1AEF0B"/>
    <w:rsid w:val="4CE3B7D8"/>
    <w:rsid w:val="4D376DC6"/>
    <w:rsid w:val="4E754CA9"/>
    <w:rsid w:val="50094C93"/>
    <w:rsid w:val="51C43D75"/>
    <w:rsid w:val="555CAC51"/>
    <w:rsid w:val="55F0657D"/>
    <w:rsid w:val="5609A39E"/>
    <w:rsid w:val="56B0E0F9"/>
    <w:rsid w:val="56DB7A9B"/>
    <w:rsid w:val="57DEE0CA"/>
    <w:rsid w:val="5AEAF0B3"/>
    <w:rsid w:val="5B099D8E"/>
    <w:rsid w:val="63DE2165"/>
    <w:rsid w:val="64333583"/>
    <w:rsid w:val="6486DE64"/>
    <w:rsid w:val="65D1B9C8"/>
    <w:rsid w:val="66373888"/>
    <w:rsid w:val="6913E0F4"/>
    <w:rsid w:val="6A6AEF70"/>
    <w:rsid w:val="6B16476B"/>
    <w:rsid w:val="6BC152BB"/>
    <w:rsid w:val="6BEF9619"/>
    <w:rsid w:val="6D345C4E"/>
    <w:rsid w:val="72D4C4D9"/>
    <w:rsid w:val="72D6A4FC"/>
    <w:rsid w:val="73E356C0"/>
    <w:rsid w:val="7411F17F"/>
    <w:rsid w:val="742387A4"/>
    <w:rsid w:val="74869AED"/>
    <w:rsid w:val="769D8A9B"/>
    <w:rsid w:val="77182613"/>
    <w:rsid w:val="77330D9A"/>
    <w:rsid w:val="795F54C4"/>
    <w:rsid w:val="7A620E2D"/>
    <w:rsid w:val="7AFB2525"/>
    <w:rsid w:val="7C22E7FB"/>
    <w:rsid w:val="7C2641A1"/>
    <w:rsid w:val="7C4174A7"/>
    <w:rsid w:val="7C79B8C3"/>
    <w:rsid w:val="7D15165C"/>
    <w:rsid w:val="7DA3E111"/>
    <w:rsid w:val="7E39CAA8"/>
    <w:rsid w:val="7FBA4775"/>
    <w:rsid w:val="7FBBB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612F9"/>
  <w15:chartTrackingRefBased/>
  <w15:docId w15:val="{B3BA4CCE-1062-4050-901D-6704715E1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8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1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1918"/>
  </w:style>
  <w:style w:type="paragraph" w:styleId="Footer">
    <w:name w:val="footer"/>
    <w:basedOn w:val="Normal"/>
    <w:link w:val="FooterChar"/>
    <w:uiPriority w:val="99"/>
    <w:unhideWhenUsed/>
    <w:rsid w:val="00D91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1918"/>
  </w:style>
  <w:style w:type="character" w:styleId="Hyperlink">
    <w:name w:val="Hyperlink"/>
    <w:basedOn w:val="DefaultParagraphFont"/>
    <w:uiPriority w:val="99"/>
    <w:unhideWhenUsed/>
    <w:rsid w:val="003D5C6F"/>
    <w:rPr>
      <w:color w:val="0563C1" w:themeColor="hyperlink"/>
      <w:u w:val="single"/>
    </w:rPr>
  </w:style>
  <w:style w:type="character" w:styleId="UnresolvedMention">
    <w:name w:val="Unresolved Mention"/>
    <w:basedOn w:val="DefaultParagraphFont"/>
    <w:uiPriority w:val="99"/>
    <w:semiHidden/>
    <w:unhideWhenUsed/>
    <w:rsid w:val="003D5C6F"/>
    <w:rPr>
      <w:color w:val="605E5C"/>
      <w:shd w:val="clear" w:color="auto" w:fill="E1DFDD"/>
    </w:rPr>
  </w:style>
  <w:style w:type="paragraph" w:styleId="ListParagraph">
    <w:name w:val="List Paragraph"/>
    <w:basedOn w:val="Normal"/>
    <w:uiPriority w:val="34"/>
    <w:qFormat/>
    <w:rsid w:val="003450CE"/>
    <w:pPr>
      <w:ind w:left="720"/>
      <w:contextualSpacing/>
    </w:pPr>
  </w:style>
  <w:style w:type="table" w:styleId="TableGrid">
    <w:name w:val="Table Grid"/>
    <w:basedOn w:val="TableNormal"/>
    <w:uiPriority w:val="39"/>
    <w:rsid w:val="00F8006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23805"/>
  </w:style>
  <w:style w:type="character" w:customStyle="1" w:styleId="eop">
    <w:name w:val="eop"/>
    <w:basedOn w:val="DefaultParagraphFont"/>
    <w:rsid w:val="00023805"/>
  </w:style>
  <w:style w:type="paragraph" w:customStyle="1" w:styleId="paragraph">
    <w:name w:val="paragraph"/>
    <w:basedOn w:val="Normal"/>
    <w:rsid w:val="000238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27F42"/>
    <w:rPr>
      <w:color w:val="954F72" w:themeColor="followedHyperlink"/>
      <w:u w:val="single"/>
    </w:rPr>
  </w:style>
  <w:style w:type="paragraph" w:styleId="CommentText">
    <w:name w:val="annotation text"/>
    <w:basedOn w:val="Normal"/>
    <w:link w:val="CommentTextChar"/>
    <w:uiPriority w:val="99"/>
    <w:unhideWhenUsed/>
    <w:rsid w:val="005508E4"/>
    <w:pPr>
      <w:spacing w:line="240" w:lineRule="auto"/>
    </w:pPr>
    <w:rPr>
      <w:sz w:val="20"/>
      <w:szCs w:val="20"/>
    </w:rPr>
  </w:style>
  <w:style w:type="character" w:customStyle="1" w:styleId="CommentTextChar">
    <w:name w:val="Comment Text Char"/>
    <w:basedOn w:val="DefaultParagraphFont"/>
    <w:link w:val="CommentText"/>
    <w:uiPriority w:val="99"/>
    <w:rsid w:val="005508E4"/>
    <w:rPr>
      <w:sz w:val="20"/>
      <w:szCs w:val="20"/>
    </w:rPr>
  </w:style>
  <w:style w:type="character" w:styleId="CommentReference">
    <w:name w:val="annotation reference"/>
    <w:basedOn w:val="DefaultParagraphFont"/>
    <w:uiPriority w:val="99"/>
    <w:semiHidden/>
    <w:unhideWhenUsed/>
    <w:rsid w:val="005508E4"/>
    <w:rPr>
      <w:sz w:val="16"/>
      <w:szCs w:val="16"/>
    </w:rPr>
  </w:style>
  <w:style w:type="paragraph" w:styleId="CommentSubject">
    <w:name w:val="annotation subject"/>
    <w:basedOn w:val="CommentText"/>
    <w:next w:val="CommentText"/>
    <w:link w:val="CommentSubjectChar"/>
    <w:uiPriority w:val="99"/>
    <w:semiHidden/>
    <w:unhideWhenUsed/>
    <w:rsid w:val="007D2F8D"/>
    <w:rPr>
      <w:b/>
      <w:bCs/>
    </w:rPr>
  </w:style>
  <w:style w:type="character" w:customStyle="1" w:styleId="CommentSubjectChar">
    <w:name w:val="Comment Subject Char"/>
    <w:basedOn w:val="CommentTextChar"/>
    <w:link w:val="CommentSubject"/>
    <w:uiPriority w:val="99"/>
    <w:semiHidden/>
    <w:rsid w:val="007D2F8D"/>
    <w:rPr>
      <w:b/>
      <w:bCs/>
      <w:sz w:val="20"/>
      <w:szCs w:val="20"/>
    </w:rPr>
  </w:style>
  <w:style w:type="character" w:styleId="Mention">
    <w:name w:val="Mention"/>
    <w:basedOn w:val="DefaultParagraphFont"/>
    <w:uiPriority w:val="99"/>
    <w:unhideWhenUsed/>
    <w:rsid w:val="00DF1B20"/>
    <w:rPr>
      <w:color w:val="2B579A"/>
      <w:shd w:val="clear" w:color="auto" w:fill="E1DFDD"/>
    </w:rPr>
  </w:style>
  <w:style w:type="paragraph" w:styleId="NormalWeb">
    <w:name w:val="Normal (Web)"/>
    <w:basedOn w:val="Normal"/>
    <w:uiPriority w:val="99"/>
    <w:unhideWhenUsed/>
    <w:rsid w:val="003F1B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549E5"/>
    <w:rPr>
      <w:b/>
      <w:bCs/>
    </w:rPr>
  </w:style>
  <w:style w:type="paragraph" w:styleId="Date">
    <w:name w:val="Date"/>
    <w:basedOn w:val="Normal"/>
    <w:next w:val="Normal"/>
    <w:link w:val="DateChar"/>
    <w:uiPriority w:val="99"/>
    <w:semiHidden/>
    <w:unhideWhenUsed/>
    <w:rsid w:val="00DC7224"/>
  </w:style>
  <w:style w:type="character" w:customStyle="1" w:styleId="DateChar">
    <w:name w:val="Date Char"/>
    <w:basedOn w:val="DefaultParagraphFont"/>
    <w:link w:val="Date"/>
    <w:uiPriority w:val="99"/>
    <w:semiHidden/>
    <w:rsid w:val="00DC7224"/>
  </w:style>
  <w:style w:type="paragraph" w:styleId="Subtitle">
    <w:name w:val="Subtitle"/>
    <w:basedOn w:val="Normal"/>
    <w:next w:val="Normal"/>
    <w:link w:val="SubtitleChar"/>
    <w:uiPriority w:val="11"/>
    <w:qFormat/>
    <w:rsid w:val="00343B8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43B81"/>
    <w:rPr>
      <w:rFonts w:eastAsiaTheme="majorEastAsia" w:cstheme="majorBidi"/>
      <w:color w:val="595959" w:themeColor="text1" w:themeTint="A6"/>
      <w:spacing w:val="15"/>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1605">
      <w:bodyDiv w:val="1"/>
      <w:marLeft w:val="0"/>
      <w:marRight w:val="0"/>
      <w:marTop w:val="0"/>
      <w:marBottom w:val="0"/>
      <w:divBdr>
        <w:top w:val="none" w:sz="0" w:space="0" w:color="auto"/>
        <w:left w:val="none" w:sz="0" w:space="0" w:color="auto"/>
        <w:bottom w:val="none" w:sz="0" w:space="0" w:color="auto"/>
        <w:right w:val="none" w:sz="0" w:space="0" w:color="auto"/>
      </w:divBdr>
    </w:div>
    <w:div w:id="214315020">
      <w:bodyDiv w:val="1"/>
      <w:marLeft w:val="0"/>
      <w:marRight w:val="0"/>
      <w:marTop w:val="0"/>
      <w:marBottom w:val="0"/>
      <w:divBdr>
        <w:top w:val="none" w:sz="0" w:space="0" w:color="auto"/>
        <w:left w:val="none" w:sz="0" w:space="0" w:color="auto"/>
        <w:bottom w:val="none" w:sz="0" w:space="0" w:color="auto"/>
        <w:right w:val="none" w:sz="0" w:space="0" w:color="auto"/>
      </w:divBdr>
    </w:div>
    <w:div w:id="339309469">
      <w:bodyDiv w:val="1"/>
      <w:marLeft w:val="0"/>
      <w:marRight w:val="0"/>
      <w:marTop w:val="0"/>
      <w:marBottom w:val="0"/>
      <w:divBdr>
        <w:top w:val="none" w:sz="0" w:space="0" w:color="auto"/>
        <w:left w:val="none" w:sz="0" w:space="0" w:color="auto"/>
        <w:bottom w:val="none" w:sz="0" w:space="0" w:color="auto"/>
        <w:right w:val="none" w:sz="0" w:space="0" w:color="auto"/>
      </w:divBdr>
    </w:div>
    <w:div w:id="345910517">
      <w:bodyDiv w:val="1"/>
      <w:marLeft w:val="0"/>
      <w:marRight w:val="0"/>
      <w:marTop w:val="0"/>
      <w:marBottom w:val="0"/>
      <w:divBdr>
        <w:top w:val="none" w:sz="0" w:space="0" w:color="auto"/>
        <w:left w:val="none" w:sz="0" w:space="0" w:color="auto"/>
        <w:bottom w:val="none" w:sz="0" w:space="0" w:color="auto"/>
        <w:right w:val="none" w:sz="0" w:space="0" w:color="auto"/>
      </w:divBdr>
    </w:div>
    <w:div w:id="382750299">
      <w:bodyDiv w:val="1"/>
      <w:marLeft w:val="0"/>
      <w:marRight w:val="0"/>
      <w:marTop w:val="0"/>
      <w:marBottom w:val="0"/>
      <w:divBdr>
        <w:top w:val="none" w:sz="0" w:space="0" w:color="auto"/>
        <w:left w:val="none" w:sz="0" w:space="0" w:color="auto"/>
        <w:bottom w:val="none" w:sz="0" w:space="0" w:color="auto"/>
        <w:right w:val="none" w:sz="0" w:space="0" w:color="auto"/>
      </w:divBdr>
    </w:div>
    <w:div w:id="643705750">
      <w:bodyDiv w:val="1"/>
      <w:marLeft w:val="0"/>
      <w:marRight w:val="0"/>
      <w:marTop w:val="0"/>
      <w:marBottom w:val="0"/>
      <w:divBdr>
        <w:top w:val="none" w:sz="0" w:space="0" w:color="auto"/>
        <w:left w:val="none" w:sz="0" w:space="0" w:color="auto"/>
        <w:bottom w:val="none" w:sz="0" w:space="0" w:color="auto"/>
        <w:right w:val="none" w:sz="0" w:space="0" w:color="auto"/>
      </w:divBdr>
    </w:div>
    <w:div w:id="772166926">
      <w:bodyDiv w:val="1"/>
      <w:marLeft w:val="0"/>
      <w:marRight w:val="0"/>
      <w:marTop w:val="0"/>
      <w:marBottom w:val="0"/>
      <w:divBdr>
        <w:top w:val="none" w:sz="0" w:space="0" w:color="auto"/>
        <w:left w:val="none" w:sz="0" w:space="0" w:color="auto"/>
        <w:bottom w:val="none" w:sz="0" w:space="0" w:color="auto"/>
        <w:right w:val="none" w:sz="0" w:space="0" w:color="auto"/>
      </w:divBdr>
    </w:div>
    <w:div w:id="783695877">
      <w:bodyDiv w:val="1"/>
      <w:marLeft w:val="0"/>
      <w:marRight w:val="0"/>
      <w:marTop w:val="0"/>
      <w:marBottom w:val="0"/>
      <w:divBdr>
        <w:top w:val="none" w:sz="0" w:space="0" w:color="auto"/>
        <w:left w:val="none" w:sz="0" w:space="0" w:color="auto"/>
        <w:bottom w:val="none" w:sz="0" w:space="0" w:color="auto"/>
        <w:right w:val="none" w:sz="0" w:space="0" w:color="auto"/>
      </w:divBdr>
    </w:div>
    <w:div w:id="1046173768">
      <w:bodyDiv w:val="1"/>
      <w:marLeft w:val="0"/>
      <w:marRight w:val="0"/>
      <w:marTop w:val="0"/>
      <w:marBottom w:val="0"/>
      <w:divBdr>
        <w:top w:val="none" w:sz="0" w:space="0" w:color="auto"/>
        <w:left w:val="none" w:sz="0" w:space="0" w:color="auto"/>
        <w:bottom w:val="none" w:sz="0" w:space="0" w:color="auto"/>
        <w:right w:val="none" w:sz="0" w:space="0" w:color="auto"/>
      </w:divBdr>
    </w:div>
    <w:div w:id="1082218509">
      <w:bodyDiv w:val="1"/>
      <w:marLeft w:val="0"/>
      <w:marRight w:val="0"/>
      <w:marTop w:val="0"/>
      <w:marBottom w:val="0"/>
      <w:divBdr>
        <w:top w:val="none" w:sz="0" w:space="0" w:color="auto"/>
        <w:left w:val="none" w:sz="0" w:space="0" w:color="auto"/>
        <w:bottom w:val="none" w:sz="0" w:space="0" w:color="auto"/>
        <w:right w:val="none" w:sz="0" w:space="0" w:color="auto"/>
      </w:divBdr>
    </w:div>
    <w:div w:id="1242908220">
      <w:bodyDiv w:val="1"/>
      <w:marLeft w:val="0"/>
      <w:marRight w:val="0"/>
      <w:marTop w:val="0"/>
      <w:marBottom w:val="0"/>
      <w:divBdr>
        <w:top w:val="none" w:sz="0" w:space="0" w:color="auto"/>
        <w:left w:val="none" w:sz="0" w:space="0" w:color="auto"/>
        <w:bottom w:val="none" w:sz="0" w:space="0" w:color="auto"/>
        <w:right w:val="none" w:sz="0" w:space="0" w:color="auto"/>
      </w:divBdr>
    </w:div>
    <w:div w:id="1437745788">
      <w:bodyDiv w:val="1"/>
      <w:marLeft w:val="0"/>
      <w:marRight w:val="0"/>
      <w:marTop w:val="0"/>
      <w:marBottom w:val="0"/>
      <w:divBdr>
        <w:top w:val="none" w:sz="0" w:space="0" w:color="auto"/>
        <w:left w:val="none" w:sz="0" w:space="0" w:color="auto"/>
        <w:bottom w:val="none" w:sz="0" w:space="0" w:color="auto"/>
        <w:right w:val="none" w:sz="0" w:space="0" w:color="auto"/>
      </w:divBdr>
    </w:div>
    <w:div w:id="1456098407">
      <w:bodyDiv w:val="1"/>
      <w:marLeft w:val="0"/>
      <w:marRight w:val="0"/>
      <w:marTop w:val="0"/>
      <w:marBottom w:val="0"/>
      <w:divBdr>
        <w:top w:val="none" w:sz="0" w:space="0" w:color="auto"/>
        <w:left w:val="none" w:sz="0" w:space="0" w:color="auto"/>
        <w:bottom w:val="none" w:sz="0" w:space="0" w:color="auto"/>
        <w:right w:val="none" w:sz="0" w:space="0" w:color="auto"/>
      </w:divBdr>
    </w:div>
    <w:div w:id="1580098926">
      <w:bodyDiv w:val="1"/>
      <w:marLeft w:val="0"/>
      <w:marRight w:val="0"/>
      <w:marTop w:val="0"/>
      <w:marBottom w:val="0"/>
      <w:divBdr>
        <w:top w:val="none" w:sz="0" w:space="0" w:color="auto"/>
        <w:left w:val="none" w:sz="0" w:space="0" w:color="auto"/>
        <w:bottom w:val="none" w:sz="0" w:space="0" w:color="auto"/>
        <w:right w:val="none" w:sz="0" w:space="0" w:color="auto"/>
      </w:divBdr>
    </w:div>
    <w:div w:id="1717386378">
      <w:bodyDiv w:val="1"/>
      <w:marLeft w:val="0"/>
      <w:marRight w:val="0"/>
      <w:marTop w:val="0"/>
      <w:marBottom w:val="0"/>
      <w:divBdr>
        <w:top w:val="none" w:sz="0" w:space="0" w:color="auto"/>
        <w:left w:val="none" w:sz="0" w:space="0" w:color="auto"/>
        <w:bottom w:val="none" w:sz="0" w:space="0" w:color="auto"/>
        <w:right w:val="none" w:sz="0" w:space="0" w:color="auto"/>
      </w:divBdr>
    </w:div>
    <w:div w:id="1876040391">
      <w:bodyDiv w:val="1"/>
      <w:marLeft w:val="0"/>
      <w:marRight w:val="0"/>
      <w:marTop w:val="0"/>
      <w:marBottom w:val="0"/>
      <w:divBdr>
        <w:top w:val="none" w:sz="0" w:space="0" w:color="auto"/>
        <w:left w:val="none" w:sz="0" w:space="0" w:color="auto"/>
        <w:bottom w:val="none" w:sz="0" w:space="0" w:color="auto"/>
        <w:right w:val="none" w:sz="0" w:space="0" w:color="auto"/>
      </w:divBdr>
    </w:div>
    <w:div w:id="1878153873">
      <w:bodyDiv w:val="1"/>
      <w:marLeft w:val="0"/>
      <w:marRight w:val="0"/>
      <w:marTop w:val="0"/>
      <w:marBottom w:val="0"/>
      <w:divBdr>
        <w:top w:val="none" w:sz="0" w:space="0" w:color="auto"/>
        <w:left w:val="none" w:sz="0" w:space="0" w:color="auto"/>
        <w:bottom w:val="none" w:sz="0" w:space="0" w:color="auto"/>
        <w:right w:val="none" w:sz="0" w:space="0" w:color="auto"/>
      </w:divBdr>
    </w:div>
    <w:div w:id="1907033697">
      <w:bodyDiv w:val="1"/>
      <w:marLeft w:val="0"/>
      <w:marRight w:val="0"/>
      <w:marTop w:val="0"/>
      <w:marBottom w:val="0"/>
      <w:divBdr>
        <w:top w:val="none" w:sz="0" w:space="0" w:color="auto"/>
        <w:left w:val="none" w:sz="0" w:space="0" w:color="auto"/>
        <w:bottom w:val="none" w:sz="0" w:space="0" w:color="auto"/>
        <w:right w:val="none" w:sz="0" w:space="0" w:color="auto"/>
      </w:divBdr>
    </w:div>
    <w:div w:id="2023966333">
      <w:bodyDiv w:val="1"/>
      <w:marLeft w:val="0"/>
      <w:marRight w:val="0"/>
      <w:marTop w:val="0"/>
      <w:marBottom w:val="0"/>
      <w:divBdr>
        <w:top w:val="none" w:sz="0" w:space="0" w:color="auto"/>
        <w:left w:val="none" w:sz="0" w:space="0" w:color="auto"/>
        <w:bottom w:val="none" w:sz="0" w:space="0" w:color="auto"/>
        <w:right w:val="none" w:sz="0" w:space="0" w:color="auto"/>
      </w:divBdr>
    </w:div>
    <w:div w:id="212187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info@tls.merciantrust.org.uk" TargetMode="External"/><Relationship Id="rId25" Type="http://schemas.openxmlformats.org/officeDocument/2006/relationships/image" Target="media/image14.png"/><Relationship Id="rId33" Type="http://schemas.openxmlformats.org/officeDocument/2006/relationships/hyperlink" Target="mailto:e.woodward@tls.merciantrust.org.uk"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19.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yperlink" Target="https://www.gov.uk/government/publications/the-7-principles-of-public-lif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image" Target="media/image18.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da1618-9af7-490a-90b2-3886ba66b27c">
      <Terms xmlns="http://schemas.microsoft.com/office/infopath/2007/PartnerControls"/>
    </lcf76f155ced4ddcb4097134ff3c332f>
    <SharedWithUsers xmlns="5b855c08-c941-48bc-8cc1-243e254048af">
      <UserInfo>
        <DisplayName>Mrs N Daniel</DisplayName>
        <AccountId>16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B2C138FC821A42B616C05B2ECB111F" ma:contentTypeVersion="15" ma:contentTypeDescription="Create a new document." ma:contentTypeScope="" ma:versionID="0b2abfaa31846bf6747670ffcac77885">
  <xsd:schema xmlns:xsd="http://www.w3.org/2001/XMLSchema" xmlns:xs="http://www.w3.org/2001/XMLSchema" xmlns:p="http://schemas.microsoft.com/office/2006/metadata/properties" xmlns:ns2="f7da1618-9af7-490a-90b2-3886ba66b27c" xmlns:ns3="5b855c08-c941-48bc-8cc1-243e254048af" targetNamespace="http://schemas.microsoft.com/office/2006/metadata/properties" ma:root="true" ma:fieldsID="81d0b2ea380bf5ad317b9bd0f077909c" ns2:_="" ns3:_="">
    <xsd:import namespace="f7da1618-9af7-490a-90b2-3886ba66b27c"/>
    <xsd:import namespace="5b855c08-c941-48bc-8cc1-243e254048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da1618-9af7-490a-90b2-3886ba66b2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172f66a-0c24-42e0-9d48-054645eb5aa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855c08-c941-48bc-8cc1-243e254048a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3FC3F3-B738-4A49-BB16-B2BBE78D0E7F}">
  <ds:schemaRefs>
    <ds:schemaRef ds:uri="http://schemas.openxmlformats.org/officeDocument/2006/bibliography"/>
  </ds:schemaRefs>
</ds:datastoreItem>
</file>

<file path=customXml/itemProps2.xml><?xml version="1.0" encoding="utf-8"?>
<ds:datastoreItem xmlns:ds="http://schemas.openxmlformats.org/officeDocument/2006/customXml" ds:itemID="{8AC763C3-2A70-4AA6-B4C9-EA9B9D0D2F30}">
  <ds:schemaRefs>
    <ds:schemaRef ds:uri="http://schemas.microsoft.com/office/2006/metadata/properties"/>
    <ds:schemaRef ds:uri="http://schemas.microsoft.com/office/infopath/2007/PartnerControls"/>
    <ds:schemaRef ds:uri="f7da1618-9af7-490a-90b2-3886ba66b27c"/>
    <ds:schemaRef ds:uri="5b855c08-c941-48bc-8cc1-243e254048af"/>
  </ds:schemaRefs>
</ds:datastoreItem>
</file>

<file path=customXml/itemProps3.xml><?xml version="1.0" encoding="utf-8"?>
<ds:datastoreItem xmlns:ds="http://schemas.openxmlformats.org/officeDocument/2006/customXml" ds:itemID="{D00AD796-E4B7-4BEA-990B-B5425939E7B8}">
  <ds:schemaRefs>
    <ds:schemaRef ds:uri="http://schemas.microsoft.com/sharepoint/v3/contenttype/forms"/>
  </ds:schemaRefs>
</ds:datastoreItem>
</file>

<file path=customXml/itemProps4.xml><?xml version="1.0" encoding="utf-8"?>
<ds:datastoreItem xmlns:ds="http://schemas.openxmlformats.org/officeDocument/2006/customXml" ds:itemID="{078D4717-EB6F-4C7F-8E69-FDD291A71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da1618-9af7-490a-90b2-3886ba66b27c"/>
    <ds:schemaRef ds:uri="5b855c08-c941-48bc-8cc1-243e25404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3788</Words>
  <Characters>22657</Characters>
  <Application>Microsoft Office Word</Application>
  <DocSecurity>0</DocSecurity>
  <Lines>708</Lines>
  <Paragraphs>290</Paragraphs>
  <ScaleCrop>false</ScaleCrop>
  <Company/>
  <LinksUpToDate>false</LinksUpToDate>
  <CharactersWithSpaces>26155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Smith</dc:creator>
  <cp:keywords/>
  <dc:description/>
  <cp:lastModifiedBy>Alexandra Carpenter</cp:lastModifiedBy>
  <cp:revision>2</cp:revision>
  <cp:lastPrinted>2026-09-08T15:55:00Z</cp:lastPrinted>
  <dcterms:created xsi:type="dcterms:W3CDTF">2026-09-09T11:49:00Z</dcterms:created>
  <dcterms:modified xsi:type="dcterms:W3CDTF">2026-09-09T11:49:00Z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0x010100F8B2C138FC821A42B616C05B2ECB111F</vt:lpwstr>
  </property>
  <property fmtid="{D5CDD505-2E9C-101B-9397-08002B2CF9AE}" pid="3" name="MediaServiceImageTags">
    <vt:lpwstr/>
  </property>
  <property fmtid="{D5CDD505-2E9C-101B-9397-08002B2CF9AE}" pid="4" name="docLang">
    <vt:lpwstr>en</vt:lpwstr>
  </property>
</Properties>
</file>