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99A3" w14:textId="77777777" w:rsidR="00D53437" w:rsidRDefault="00E04F0A" w:rsidP="00E04F0A">
      <w:pPr>
        <w:jc w:val="center"/>
      </w:pPr>
      <w:r>
        <w:rPr>
          <w:noProof/>
        </w:rPr>
        <w:drawing>
          <wp:inline distT="0" distB="0" distL="0" distR="0" wp14:anchorId="7FF73272" wp14:editId="49572983">
            <wp:extent cx="1195073" cy="95366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I_LOGO_RGB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5753" cy="954211"/>
                    </a:xfrm>
                    <a:prstGeom prst="rect">
                      <a:avLst/>
                    </a:prstGeom>
                  </pic:spPr>
                </pic:pic>
              </a:graphicData>
            </a:graphic>
          </wp:inline>
        </w:drawing>
      </w:r>
    </w:p>
    <w:p w14:paraId="4705D396" w14:textId="77777777" w:rsidR="00E04F0A" w:rsidRPr="00842357" w:rsidRDefault="00E04F0A" w:rsidP="00E04F0A">
      <w:pPr>
        <w:pBdr>
          <w:top w:val="nil"/>
          <w:left w:val="nil"/>
          <w:bottom w:val="nil"/>
          <w:right w:val="nil"/>
          <w:between w:val="nil"/>
        </w:pBdr>
        <w:jc w:val="center"/>
        <w:rPr>
          <w:rFonts w:ascii="Century Gothic" w:hAnsi="Century Gothic"/>
          <w:b/>
          <w:bCs/>
          <w:color w:val="000000"/>
          <w:u w:val="single"/>
        </w:rPr>
      </w:pPr>
      <w:r w:rsidRPr="00842357">
        <w:rPr>
          <w:rFonts w:ascii="Century Gothic" w:hAnsi="Century Gothic"/>
          <w:b/>
          <w:bCs/>
          <w:color w:val="000000"/>
          <w:u w:val="single"/>
        </w:rPr>
        <w:t>Food Technology Technician</w:t>
      </w:r>
    </w:p>
    <w:p w14:paraId="4593055F" w14:textId="77777777" w:rsidR="00E04F0A" w:rsidRPr="00842357" w:rsidRDefault="00E04F0A" w:rsidP="00E04F0A">
      <w:pPr>
        <w:pBdr>
          <w:top w:val="nil"/>
          <w:left w:val="nil"/>
          <w:bottom w:val="nil"/>
          <w:right w:val="nil"/>
          <w:between w:val="nil"/>
        </w:pBdr>
        <w:spacing w:after="0" w:line="240" w:lineRule="auto"/>
        <w:jc w:val="center"/>
        <w:rPr>
          <w:rFonts w:ascii="Century Gothic" w:hAnsi="Century Gothic"/>
          <w:b/>
          <w:bCs/>
          <w:color w:val="000000"/>
          <w:u w:val="single"/>
        </w:rPr>
      </w:pPr>
      <w:r w:rsidRPr="00842357">
        <w:rPr>
          <w:rFonts w:ascii="Century Gothic" w:hAnsi="Century Gothic"/>
          <w:b/>
          <w:bCs/>
          <w:color w:val="000000"/>
          <w:u w:val="single"/>
        </w:rPr>
        <w:t>Job Description</w:t>
      </w:r>
    </w:p>
    <w:p w14:paraId="3441EC39" w14:textId="77777777" w:rsidR="00E04F0A" w:rsidRPr="00842357" w:rsidRDefault="00E04F0A" w:rsidP="00E04F0A">
      <w:pPr>
        <w:pBdr>
          <w:top w:val="nil"/>
          <w:left w:val="nil"/>
          <w:bottom w:val="nil"/>
          <w:right w:val="nil"/>
          <w:between w:val="nil"/>
        </w:pBdr>
        <w:spacing w:after="0" w:line="240" w:lineRule="auto"/>
        <w:jc w:val="center"/>
        <w:rPr>
          <w:rFonts w:ascii="Century Gothic" w:hAnsi="Century Gothic"/>
          <w:b/>
          <w:bCs/>
          <w:color w:val="000000"/>
          <w:u w:val="single"/>
        </w:rPr>
      </w:pPr>
    </w:p>
    <w:p w14:paraId="601010F6" w14:textId="77777777" w:rsidR="00E04F0A" w:rsidRPr="00842357" w:rsidRDefault="00E04F0A" w:rsidP="00E04F0A">
      <w:pPr>
        <w:spacing w:after="0" w:line="240" w:lineRule="auto"/>
        <w:jc w:val="center"/>
        <w:rPr>
          <w:rFonts w:ascii="Century Gothic" w:hAnsi="Century Gothic"/>
          <w:b/>
          <w:u w:val="single"/>
        </w:rPr>
      </w:pPr>
      <w:r w:rsidRPr="00842357">
        <w:rPr>
          <w:rFonts w:ascii="Century Gothic" w:hAnsi="Century Gothic"/>
          <w:b/>
          <w:u w:val="single"/>
        </w:rPr>
        <w:t>Confident</w:t>
      </w:r>
    </w:p>
    <w:p w14:paraId="6367876E" w14:textId="77777777" w:rsidR="00E04F0A" w:rsidRPr="00842357" w:rsidRDefault="00E04F0A" w:rsidP="00E04F0A">
      <w:pPr>
        <w:spacing w:after="0" w:line="240" w:lineRule="auto"/>
        <w:jc w:val="center"/>
        <w:rPr>
          <w:rFonts w:ascii="Century Gothic" w:hAnsi="Century Gothic"/>
        </w:rPr>
      </w:pPr>
      <w:r w:rsidRPr="00842357">
        <w:rPr>
          <w:rFonts w:ascii="Century Gothic" w:hAnsi="Century Gothic"/>
        </w:rPr>
        <w:t>All members are actively learning and developing.</w:t>
      </w:r>
    </w:p>
    <w:p w14:paraId="15C36D8A" w14:textId="77777777" w:rsidR="00E04F0A" w:rsidRPr="00842357" w:rsidRDefault="00E04F0A" w:rsidP="00E04F0A">
      <w:pPr>
        <w:spacing w:after="0" w:line="240" w:lineRule="auto"/>
        <w:jc w:val="center"/>
        <w:rPr>
          <w:rFonts w:ascii="Century Gothic" w:hAnsi="Century Gothic"/>
          <w:b/>
          <w:u w:val="single"/>
        </w:rPr>
      </w:pPr>
      <w:r w:rsidRPr="00842357">
        <w:rPr>
          <w:rFonts w:ascii="Century Gothic" w:hAnsi="Century Gothic"/>
          <w:b/>
          <w:u w:val="single"/>
        </w:rPr>
        <w:t>Aspirational</w:t>
      </w:r>
    </w:p>
    <w:p w14:paraId="054E142A" w14:textId="77777777" w:rsidR="00E04F0A" w:rsidRPr="00842357" w:rsidRDefault="00E04F0A" w:rsidP="00E04F0A">
      <w:pPr>
        <w:spacing w:after="0" w:line="240" w:lineRule="auto"/>
        <w:jc w:val="center"/>
        <w:rPr>
          <w:rFonts w:ascii="Century Gothic" w:hAnsi="Century Gothic"/>
        </w:rPr>
      </w:pPr>
      <w:r w:rsidRPr="00842357">
        <w:rPr>
          <w:rFonts w:ascii="Century Gothic" w:hAnsi="Century Gothic"/>
        </w:rPr>
        <w:t>An academic core, enriched with creative and specialist pathways.</w:t>
      </w:r>
    </w:p>
    <w:p w14:paraId="1F68383F" w14:textId="77777777" w:rsidR="00E04F0A" w:rsidRPr="00842357" w:rsidRDefault="00E04F0A" w:rsidP="00E04F0A">
      <w:pPr>
        <w:spacing w:after="0" w:line="240" w:lineRule="auto"/>
        <w:jc w:val="center"/>
        <w:rPr>
          <w:rFonts w:ascii="Century Gothic" w:hAnsi="Century Gothic"/>
          <w:b/>
          <w:u w:val="single"/>
        </w:rPr>
      </w:pPr>
      <w:r w:rsidRPr="00842357">
        <w:rPr>
          <w:rFonts w:ascii="Century Gothic" w:hAnsi="Century Gothic"/>
          <w:b/>
          <w:u w:val="single"/>
        </w:rPr>
        <w:t>Respectful</w:t>
      </w:r>
    </w:p>
    <w:p w14:paraId="7C428A12" w14:textId="77777777" w:rsidR="00E04F0A" w:rsidRPr="00842357" w:rsidRDefault="00E04F0A" w:rsidP="00E04F0A">
      <w:pPr>
        <w:spacing w:after="0" w:line="240" w:lineRule="auto"/>
        <w:jc w:val="center"/>
        <w:rPr>
          <w:rFonts w:ascii="Century Gothic" w:hAnsi="Century Gothic"/>
        </w:rPr>
      </w:pPr>
      <w:r w:rsidRPr="00842357">
        <w:rPr>
          <w:rFonts w:ascii="Century Gothic" w:hAnsi="Century Gothic"/>
        </w:rPr>
        <w:t>All members manage themselves well and respect each other.</w:t>
      </w:r>
    </w:p>
    <w:p w14:paraId="1FB7D5CB" w14:textId="77777777" w:rsidR="00E04F0A" w:rsidRPr="00842357" w:rsidRDefault="00E04F0A" w:rsidP="00E04F0A">
      <w:pPr>
        <w:spacing w:after="0" w:line="240" w:lineRule="auto"/>
        <w:jc w:val="center"/>
        <w:rPr>
          <w:rFonts w:ascii="Century Gothic" w:hAnsi="Century Gothic"/>
          <w:b/>
          <w:u w:val="single"/>
        </w:rPr>
      </w:pPr>
      <w:r w:rsidRPr="00842357">
        <w:rPr>
          <w:rFonts w:ascii="Century Gothic" w:hAnsi="Century Gothic"/>
          <w:b/>
          <w:u w:val="single"/>
        </w:rPr>
        <w:t>Reflective</w:t>
      </w:r>
    </w:p>
    <w:p w14:paraId="6A918CF5" w14:textId="77777777" w:rsidR="00E04F0A" w:rsidRPr="00842357" w:rsidRDefault="00E04F0A" w:rsidP="00E04F0A">
      <w:pPr>
        <w:spacing w:after="0" w:line="240" w:lineRule="auto"/>
        <w:jc w:val="center"/>
        <w:rPr>
          <w:rFonts w:ascii="Century Gothic" w:hAnsi="Century Gothic"/>
        </w:rPr>
      </w:pPr>
      <w:r w:rsidRPr="00842357">
        <w:rPr>
          <w:rFonts w:ascii="Century Gothic" w:hAnsi="Century Gothic"/>
        </w:rPr>
        <w:t>All members celebrate, support and help each other.</w:t>
      </w:r>
    </w:p>
    <w:tbl>
      <w:tblPr>
        <w:tblStyle w:val="TableGrid"/>
        <w:tblW w:w="0" w:type="auto"/>
        <w:tblLook w:val="04A0" w:firstRow="1" w:lastRow="0" w:firstColumn="1" w:lastColumn="0" w:noHBand="0" w:noVBand="1"/>
      </w:tblPr>
      <w:tblGrid>
        <w:gridCol w:w="1714"/>
        <w:gridCol w:w="3640"/>
        <w:gridCol w:w="3662"/>
      </w:tblGrid>
      <w:tr w:rsidR="00E04F0A" w:rsidRPr="00842357" w14:paraId="1061DEAF" w14:textId="77777777" w:rsidTr="00E67755">
        <w:tc>
          <w:tcPr>
            <w:tcW w:w="1726" w:type="dxa"/>
          </w:tcPr>
          <w:p w14:paraId="6CD98664" w14:textId="77777777" w:rsidR="00E04F0A" w:rsidRPr="00842357" w:rsidRDefault="00E04F0A" w:rsidP="00E04F0A">
            <w:pPr>
              <w:rPr>
                <w:rFonts w:ascii="Century Gothic" w:hAnsi="Century Gothic"/>
              </w:rPr>
            </w:pPr>
            <w:r w:rsidRPr="00842357">
              <w:rPr>
                <w:rFonts w:ascii="Century Gothic" w:hAnsi="Century Gothic"/>
              </w:rPr>
              <w:t>Scale:</w:t>
            </w:r>
          </w:p>
          <w:p w14:paraId="7005A00A" w14:textId="77777777" w:rsidR="00E04F0A" w:rsidRPr="00842357" w:rsidRDefault="00E04F0A" w:rsidP="00E04F0A">
            <w:pPr>
              <w:rPr>
                <w:rFonts w:ascii="Century Gothic" w:hAnsi="Century Gothic"/>
                <w:b/>
              </w:rPr>
            </w:pPr>
            <w:r w:rsidRPr="00842357">
              <w:rPr>
                <w:rFonts w:ascii="Century Gothic" w:hAnsi="Century Gothic"/>
                <w:b/>
              </w:rPr>
              <w:t>Sc6</w:t>
            </w:r>
          </w:p>
          <w:p w14:paraId="22D98743" w14:textId="77777777" w:rsidR="00E04F0A" w:rsidRPr="00842357" w:rsidRDefault="00E04F0A" w:rsidP="00E04F0A">
            <w:pPr>
              <w:rPr>
                <w:rFonts w:ascii="Century Gothic" w:hAnsi="Century Gothic"/>
                <w:highlight w:val="yellow"/>
              </w:rPr>
            </w:pPr>
          </w:p>
        </w:tc>
        <w:tc>
          <w:tcPr>
            <w:tcW w:w="3758" w:type="dxa"/>
          </w:tcPr>
          <w:p w14:paraId="0E26D0E9" w14:textId="77777777" w:rsidR="00E04F0A" w:rsidRPr="00842357" w:rsidRDefault="00E04F0A" w:rsidP="00E04F0A">
            <w:pPr>
              <w:rPr>
                <w:rFonts w:ascii="Century Gothic" w:hAnsi="Century Gothic"/>
              </w:rPr>
            </w:pPr>
            <w:r w:rsidRPr="00842357">
              <w:rPr>
                <w:rFonts w:ascii="Century Gothic" w:hAnsi="Century Gothic"/>
              </w:rPr>
              <w:t xml:space="preserve">Hours worked per week: </w:t>
            </w:r>
            <w:r w:rsidRPr="00842357">
              <w:rPr>
                <w:rFonts w:ascii="Century Gothic" w:hAnsi="Century Gothic"/>
                <w:b/>
              </w:rPr>
              <w:t>35</w:t>
            </w:r>
          </w:p>
          <w:p w14:paraId="02293DA2" w14:textId="77777777" w:rsidR="00E04F0A" w:rsidRPr="00842357" w:rsidRDefault="00E04F0A" w:rsidP="00E04F0A">
            <w:pPr>
              <w:rPr>
                <w:rFonts w:ascii="Century Gothic" w:hAnsi="Century Gothic"/>
              </w:rPr>
            </w:pPr>
          </w:p>
        </w:tc>
        <w:tc>
          <w:tcPr>
            <w:tcW w:w="3758" w:type="dxa"/>
          </w:tcPr>
          <w:p w14:paraId="032E322B" w14:textId="77777777" w:rsidR="00E04F0A" w:rsidRPr="00842357" w:rsidRDefault="00E04F0A" w:rsidP="00E04F0A">
            <w:pPr>
              <w:rPr>
                <w:rFonts w:ascii="Century Gothic" w:hAnsi="Century Gothic"/>
              </w:rPr>
            </w:pPr>
            <w:r w:rsidRPr="00842357">
              <w:rPr>
                <w:rFonts w:ascii="Century Gothic" w:hAnsi="Century Gothic"/>
              </w:rPr>
              <w:t>Working Times:</w:t>
            </w:r>
          </w:p>
          <w:p w14:paraId="1E474596" w14:textId="77777777" w:rsidR="00E04F0A" w:rsidRPr="00842357" w:rsidRDefault="00E04F0A" w:rsidP="00E04F0A">
            <w:pPr>
              <w:rPr>
                <w:rFonts w:ascii="Century Gothic" w:hAnsi="Century Gothic"/>
                <w:b/>
              </w:rPr>
            </w:pPr>
            <w:r w:rsidRPr="00842357">
              <w:rPr>
                <w:rFonts w:ascii="Century Gothic" w:hAnsi="Century Gothic"/>
              </w:rPr>
              <w:t xml:space="preserve"> </w:t>
            </w:r>
            <w:r w:rsidRPr="00842357">
              <w:rPr>
                <w:rFonts w:ascii="Century Gothic" w:hAnsi="Century Gothic"/>
                <w:b/>
              </w:rPr>
              <w:t xml:space="preserve">8.15am until 4.15pm </w:t>
            </w:r>
          </w:p>
          <w:p w14:paraId="2F454B2E" w14:textId="77777777" w:rsidR="00E04F0A" w:rsidRPr="00842357" w:rsidRDefault="00E04F0A" w:rsidP="00E04F0A">
            <w:pPr>
              <w:rPr>
                <w:rFonts w:ascii="Century Gothic" w:hAnsi="Century Gothic"/>
              </w:rPr>
            </w:pPr>
            <w:r w:rsidRPr="00842357">
              <w:rPr>
                <w:rFonts w:ascii="Century Gothic" w:hAnsi="Century Gothic"/>
                <w:b/>
              </w:rPr>
              <w:t>(1 hour lunchbreak)</w:t>
            </w:r>
          </w:p>
        </w:tc>
      </w:tr>
      <w:tr w:rsidR="00E04F0A" w:rsidRPr="00842357" w14:paraId="20DBFA7B" w14:textId="77777777" w:rsidTr="00E67755">
        <w:tc>
          <w:tcPr>
            <w:tcW w:w="1726" w:type="dxa"/>
          </w:tcPr>
          <w:p w14:paraId="15A8912E" w14:textId="77777777" w:rsidR="00E04F0A" w:rsidRPr="00842357" w:rsidRDefault="00E04F0A" w:rsidP="00E04F0A">
            <w:pPr>
              <w:rPr>
                <w:rFonts w:ascii="Century Gothic" w:hAnsi="Century Gothic"/>
                <w:b/>
              </w:rPr>
            </w:pPr>
            <w:r w:rsidRPr="00842357">
              <w:rPr>
                <w:rFonts w:ascii="Century Gothic" w:hAnsi="Century Gothic"/>
                <w:b/>
              </w:rPr>
              <w:t>Range:</w:t>
            </w:r>
          </w:p>
          <w:p w14:paraId="7ED64EA0" w14:textId="77777777" w:rsidR="00E04F0A" w:rsidRPr="00842357" w:rsidRDefault="00E04F0A" w:rsidP="00E04F0A">
            <w:pPr>
              <w:jc w:val="center"/>
              <w:rPr>
                <w:rFonts w:ascii="Century Gothic" w:hAnsi="Century Gothic"/>
              </w:rPr>
            </w:pPr>
            <w:r w:rsidRPr="00842357">
              <w:rPr>
                <w:rFonts w:ascii="Century Gothic" w:hAnsi="Century Gothic"/>
              </w:rPr>
              <w:t>18-20</w:t>
            </w:r>
          </w:p>
          <w:p w14:paraId="7E9343D0" w14:textId="77777777" w:rsidR="00E04F0A" w:rsidRPr="00842357" w:rsidRDefault="00E04F0A" w:rsidP="00E04F0A">
            <w:pPr>
              <w:jc w:val="center"/>
              <w:rPr>
                <w:rFonts w:ascii="Century Gothic" w:hAnsi="Century Gothic"/>
              </w:rPr>
            </w:pPr>
            <w:r w:rsidRPr="00842357">
              <w:rPr>
                <w:rFonts w:ascii="Century Gothic" w:hAnsi="Century Gothic"/>
              </w:rPr>
              <w:t>Dependant on Experience</w:t>
            </w:r>
          </w:p>
          <w:p w14:paraId="729D6DC8" w14:textId="77777777" w:rsidR="00E04F0A" w:rsidRPr="00842357" w:rsidRDefault="00E04F0A" w:rsidP="00E04F0A">
            <w:pPr>
              <w:rPr>
                <w:rFonts w:ascii="Century Gothic" w:hAnsi="Century Gothic"/>
              </w:rPr>
            </w:pPr>
          </w:p>
          <w:p w14:paraId="1C898F2A" w14:textId="77777777" w:rsidR="00E04F0A" w:rsidRPr="00842357" w:rsidRDefault="00E04F0A" w:rsidP="00E04F0A">
            <w:pPr>
              <w:rPr>
                <w:rFonts w:ascii="Century Gothic" w:hAnsi="Century Gothic"/>
                <w:highlight w:val="yellow"/>
              </w:rPr>
            </w:pPr>
          </w:p>
          <w:p w14:paraId="6445FB53" w14:textId="77777777" w:rsidR="00E04F0A" w:rsidRPr="00842357" w:rsidRDefault="00E04F0A" w:rsidP="00E04F0A">
            <w:pPr>
              <w:rPr>
                <w:rFonts w:ascii="Century Gothic" w:hAnsi="Century Gothic"/>
                <w:highlight w:val="yellow"/>
              </w:rPr>
            </w:pPr>
          </w:p>
        </w:tc>
        <w:tc>
          <w:tcPr>
            <w:tcW w:w="3758" w:type="dxa"/>
          </w:tcPr>
          <w:p w14:paraId="6BC77A6A" w14:textId="77777777" w:rsidR="00E04F0A" w:rsidRPr="00842357" w:rsidRDefault="00E04F0A" w:rsidP="00E04F0A">
            <w:pPr>
              <w:rPr>
                <w:rFonts w:ascii="Century Gothic" w:hAnsi="Century Gothic"/>
              </w:rPr>
            </w:pPr>
            <w:r w:rsidRPr="00842357">
              <w:rPr>
                <w:rFonts w:ascii="Century Gothic" w:hAnsi="Century Gothic"/>
              </w:rPr>
              <w:t xml:space="preserve">Weeks worked per year: </w:t>
            </w:r>
          </w:p>
          <w:p w14:paraId="5EB0177D" w14:textId="77777777" w:rsidR="00E04F0A" w:rsidRPr="00842357" w:rsidRDefault="00E04F0A" w:rsidP="00E04F0A">
            <w:pPr>
              <w:rPr>
                <w:rFonts w:ascii="Century Gothic" w:hAnsi="Century Gothic"/>
                <w:b/>
              </w:rPr>
            </w:pPr>
            <w:r w:rsidRPr="00842357">
              <w:rPr>
                <w:rFonts w:ascii="Century Gothic" w:hAnsi="Century Gothic"/>
                <w:b/>
              </w:rPr>
              <w:t>Term time only</w:t>
            </w:r>
          </w:p>
          <w:p w14:paraId="2481EE4E" w14:textId="77777777" w:rsidR="00E04F0A" w:rsidRPr="00842357" w:rsidRDefault="00E04F0A" w:rsidP="00E04F0A">
            <w:pPr>
              <w:jc w:val="center"/>
              <w:rPr>
                <w:rFonts w:ascii="Century Gothic" w:hAnsi="Century Gothic"/>
                <w:b/>
              </w:rPr>
            </w:pPr>
          </w:p>
        </w:tc>
        <w:tc>
          <w:tcPr>
            <w:tcW w:w="3758" w:type="dxa"/>
          </w:tcPr>
          <w:p w14:paraId="279FDC49" w14:textId="77777777" w:rsidR="00E04F0A" w:rsidRPr="00842357" w:rsidRDefault="00E04F0A" w:rsidP="00E04F0A">
            <w:pPr>
              <w:rPr>
                <w:rFonts w:ascii="Century Gothic" w:hAnsi="Century Gothic"/>
              </w:rPr>
            </w:pPr>
            <w:r w:rsidRPr="00842357">
              <w:rPr>
                <w:rFonts w:ascii="Century Gothic" w:hAnsi="Century Gothic"/>
              </w:rPr>
              <w:t>Job description date:</w:t>
            </w:r>
          </w:p>
          <w:p w14:paraId="3AD2ADF8" w14:textId="77777777" w:rsidR="00E04F0A" w:rsidRPr="00842357" w:rsidRDefault="00E04F0A" w:rsidP="00E04F0A">
            <w:pPr>
              <w:rPr>
                <w:rFonts w:ascii="Century Gothic" w:hAnsi="Century Gothic"/>
              </w:rPr>
            </w:pPr>
          </w:p>
          <w:p w14:paraId="3F68C794" w14:textId="77777777" w:rsidR="00E04F0A" w:rsidRPr="00842357" w:rsidRDefault="00E04F0A" w:rsidP="00E04F0A">
            <w:pPr>
              <w:rPr>
                <w:rFonts w:ascii="Century Gothic" w:hAnsi="Century Gothic"/>
                <w:b/>
              </w:rPr>
            </w:pPr>
            <w:r w:rsidRPr="00842357">
              <w:rPr>
                <w:rFonts w:ascii="Century Gothic" w:hAnsi="Century Gothic"/>
                <w:b/>
              </w:rPr>
              <w:t>March 2023</w:t>
            </w:r>
          </w:p>
          <w:p w14:paraId="31BD535B" w14:textId="77777777" w:rsidR="00E04F0A" w:rsidRPr="00842357" w:rsidRDefault="00E04F0A" w:rsidP="00E04F0A">
            <w:pPr>
              <w:jc w:val="center"/>
              <w:rPr>
                <w:rFonts w:ascii="Century Gothic" w:hAnsi="Century Gothic"/>
                <w:b/>
              </w:rPr>
            </w:pPr>
          </w:p>
          <w:p w14:paraId="473394B0" w14:textId="77777777" w:rsidR="00E04F0A" w:rsidRPr="00842357" w:rsidRDefault="00E04F0A" w:rsidP="00E04F0A">
            <w:pPr>
              <w:rPr>
                <w:rFonts w:ascii="Century Gothic" w:hAnsi="Century Gothic"/>
              </w:rPr>
            </w:pPr>
          </w:p>
        </w:tc>
      </w:tr>
    </w:tbl>
    <w:p w14:paraId="322512A8" w14:textId="77777777" w:rsidR="00E04F0A" w:rsidRDefault="00E04F0A" w:rsidP="00E04F0A">
      <w:pPr>
        <w:spacing w:after="0" w:line="240" w:lineRule="auto"/>
        <w:jc w:val="center"/>
      </w:pPr>
    </w:p>
    <w:p w14:paraId="534985EE" w14:textId="77777777" w:rsidR="00E04F0A" w:rsidRPr="00842357" w:rsidRDefault="00E04F0A" w:rsidP="00E04F0A">
      <w:pPr>
        <w:keepNext/>
        <w:spacing w:after="0" w:line="240" w:lineRule="auto"/>
        <w:ind w:left="360"/>
        <w:jc w:val="center"/>
        <w:rPr>
          <w:rFonts w:asciiTheme="majorHAnsi" w:hAnsiTheme="majorHAnsi" w:cstheme="majorHAnsi"/>
          <w:i/>
          <w:sz w:val="20"/>
          <w:szCs w:val="20"/>
        </w:rPr>
      </w:pPr>
      <w:r w:rsidRPr="00842357">
        <w:rPr>
          <w:rFonts w:asciiTheme="majorHAnsi" w:hAnsiTheme="majorHAnsi" w:cstheme="majorHAnsi"/>
          <w:i/>
          <w:sz w:val="20"/>
          <w:szCs w:val="20"/>
        </w:rPr>
        <w:t xml:space="preserve">All appointments at Arts and Media school Islington are made in accordance </w:t>
      </w:r>
    </w:p>
    <w:p w14:paraId="46A3DF91" w14:textId="77777777" w:rsidR="00E04F0A" w:rsidRPr="00842357" w:rsidRDefault="00E04F0A" w:rsidP="00E04F0A">
      <w:pPr>
        <w:spacing w:after="0" w:line="240" w:lineRule="auto"/>
        <w:ind w:left="360"/>
        <w:jc w:val="center"/>
        <w:rPr>
          <w:rFonts w:asciiTheme="majorHAnsi" w:hAnsiTheme="majorHAnsi" w:cstheme="majorHAnsi"/>
          <w:i/>
          <w:sz w:val="20"/>
          <w:szCs w:val="20"/>
        </w:rPr>
      </w:pPr>
      <w:r w:rsidRPr="00842357">
        <w:rPr>
          <w:rFonts w:asciiTheme="majorHAnsi" w:hAnsiTheme="majorHAnsi" w:cstheme="majorHAnsi"/>
          <w:i/>
          <w:sz w:val="20"/>
          <w:szCs w:val="20"/>
        </w:rPr>
        <w:t>With the agreed School’s Equal Opportunities Employment Policy.</w:t>
      </w:r>
    </w:p>
    <w:p w14:paraId="17C48AEE" w14:textId="77777777" w:rsidR="00E04F0A" w:rsidRPr="00842357" w:rsidRDefault="00E04F0A" w:rsidP="00E04F0A">
      <w:pPr>
        <w:spacing w:after="0" w:line="240" w:lineRule="auto"/>
        <w:ind w:left="360"/>
        <w:jc w:val="center"/>
        <w:rPr>
          <w:rFonts w:asciiTheme="majorHAnsi" w:hAnsiTheme="majorHAnsi" w:cstheme="majorHAnsi"/>
          <w:i/>
          <w:sz w:val="20"/>
          <w:szCs w:val="20"/>
        </w:rPr>
      </w:pPr>
    </w:p>
    <w:p w14:paraId="6A128A59" w14:textId="77777777" w:rsidR="00E04F0A" w:rsidRPr="00842357" w:rsidRDefault="00E04F0A" w:rsidP="00E04F0A">
      <w:pPr>
        <w:keepNext/>
        <w:spacing w:after="0" w:line="240" w:lineRule="auto"/>
        <w:jc w:val="center"/>
        <w:rPr>
          <w:rFonts w:asciiTheme="majorHAnsi" w:hAnsiTheme="majorHAnsi" w:cstheme="majorHAnsi"/>
          <w:i/>
          <w:sz w:val="20"/>
          <w:szCs w:val="20"/>
        </w:rPr>
      </w:pPr>
      <w:r w:rsidRPr="00842357">
        <w:rPr>
          <w:rFonts w:asciiTheme="majorHAnsi" w:hAnsiTheme="majorHAnsi" w:cstheme="majorHAnsi"/>
          <w:i/>
          <w:sz w:val="20"/>
          <w:szCs w:val="20"/>
        </w:rPr>
        <w:t>All employees are expected to adhere to the agreed School Policies as set out in the Code of Conduct and Staff handbook</w:t>
      </w:r>
    </w:p>
    <w:p w14:paraId="645279E2" w14:textId="77777777" w:rsidR="00E04F0A" w:rsidRPr="00842357" w:rsidRDefault="00E04F0A" w:rsidP="00E04F0A">
      <w:pPr>
        <w:spacing w:after="0" w:line="240" w:lineRule="auto"/>
        <w:rPr>
          <w:rFonts w:asciiTheme="majorHAnsi" w:hAnsiTheme="majorHAnsi" w:cstheme="majorHAnsi"/>
          <w:b/>
          <w:sz w:val="20"/>
          <w:szCs w:val="20"/>
        </w:rPr>
      </w:pPr>
      <w:r w:rsidRPr="00842357">
        <w:rPr>
          <w:rFonts w:asciiTheme="majorHAnsi" w:hAnsiTheme="majorHAnsi" w:cstheme="majorHAnsi"/>
          <w:b/>
          <w:sz w:val="20"/>
          <w:szCs w:val="20"/>
        </w:rPr>
        <w:t>__________________________________________________________________</w:t>
      </w:r>
    </w:p>
    <w:p w14:paraId="4B1AAF1D" w14:textId="77777777" w:rsidR="00E04F0A" w:rsidRPr="00842357" w:rsidRDefault="00E04F0A" w:rsidP="00E04F0A">
      <w:pPr>
        <w:spacing w:after="0" w:line="240" w:lineRule="auto"/>
        <w:rPr>
          <w:rFonts w:asciiTheme="majorHAnsi" w:hAnsiTheme="majorHAnsi" w:cstheme="majorHAnsi"/>
          <w:sz w:val="20"/>
          <w:szCs w:val="20"/>
        </w:rPr>
      </w:pPr>
      <w:r w:rsidRPr="00842357">
        <w:rPr>
          <w:rFonts w:asciiTheme="majorHAnsi" w:hAnsiTheme="majorHAnsi" w:cstheme="majorHAnsi"/>
          <w:b/>
          <w:sz w:val="20"/>
          <w:szCs w:val="20"/>
        </w:rPr>
        <w:t>Job Title:</w:t>
      </w:r>
      <w:r w:rsidRPr="00842357">
        <w:rPr>
          <w:rFonts w:asciiTheme="majorHAnsi" w:hAnsiTheme="majorHAnsi" w:cstheme="majorHAnsi"/>
          <w:sz w:val="20"/>
          <w:szCs w:val="20"/>
        </w:rPr>
        <w:t xml:space="preserve"> Food Technology Technician</w:t>
      </w:r>
    </w:p>
    <w:p w14:paraId="59BCC779" w14:textId="77777777" w:rsidR="00E04F0A" w:rsidRPr="00842357" w:rsidRDefault="00E04F0A" w:rsidP="00E04F0A">
      <w:pPr>
        <w:spacing w:after="0" w:line="240" w:lineRule="auto"/>
        <w:rPr>
          <w:rFonts w:asciiTheme="majorHAnsi" w:hAnsiTheme="majorHAnsi" w:cstheme="majorHAnsi"/>
          <w:sz w:val="20"/>
          <w:szCs w:val="20"/>
        </w:rPr>
      </w:pPr>
      <w:r w:rsidRPr="00842357">
        <w:rPr>
          <w:rFonts w:asciiTheme="majorHAnsi" w:hAnsiTheme="majorHAnsi" w:cstheme="majorHAnsi"/>
          <w:b/>
          <w:sz w:val="20"/>
          <w:szCs w:val="20"/>
        </w:rPr>
        <w:t>Responsible to:</w:t>
      </w:r>
      <w:r w:rsidRPr="00842357">
        <w:rPr>
          <w:rFonts w:asciiTheme="majorHAnsi" w:hAnsiTheme="majorHAnsi" w:cstheme="majorHAnsi"/>
          <w:sz w:val="20"/>
          <w:szCs w:val="20"/>
        </w:rPr>
        <w:t xml:space="preserve">  Food Technology Teacher</w:t>
      </w:r>
    </w:p>
    <w:p w14:paraId="3A3D41ED" w14:textId="77777777" w:rsidR="00E04F0A" w:rsidRPr="00842357" w:rsidRDefault="00E04F0A" w:rsidP="00E04F0A">
      <w:pPr>
        <w:spacing w:after="0" w:line="240" w:lineRule="auto"/>
        <w:rPr>
          <w:rFonts w:asciiTheme="majorHAnsi" w:hAnsiTheme="majorHAnsi" w:cstheme="majorHAnsi"/>
          <w:b/>
          <w:sz w:val="20"/>
          <w:szCs w:val="20"/>
        </w:rPr>
      </w:pPr>
      <w:r w:rsidRPr="00842357">
        <w:rPr>
          <w:rFonts w:asciiTheme="majorHAnsi" w:hAnsiTheme="majorHAnsi" w:cstheme="majorHAnsi"/>
          <w:b/>
          <w:sz w:val="20"/>
          <w:szCs w:val="20"/>
        </w:rPr>
        <w:t xml:space="preserve">Key Relationships/ Liaison with:   </w:t>
      </w:r>
      <w:r w:rsidRPr="00842357">
        <w:rPr>
          <w:rFonts w:asciiTheme="majorHAnsi" w:hAnsiTheme="majorHAnsi" w:cstheme="majorHAnsi"/>
          <w:sz w:val="20"/>
          <w:szCs w:val="20"/>
        </w:rPr>
        <w:t xml:space="preserve">All stakeholders </w:t>
      </w:r>
    </w:p>
    <w:p w14:paraId="5B16FA30" w14:textId="77777777" w:rsidR="00E04F0A" w:rsidRPr="00842357" w:rsidRDefault="00E04F0A" w:rsidP="00E04F0A">
      <w:pPr>
        <w:pBdr>
          <w:top w:val="nil"/>
          <w:left w:val="nil"/>
          <w:bottom w:val="nil"/>
          <w:right w:val="nil"/>
          <w:between w:val="nil"/>
        </w:pBdr>
        <w:spacing w:after="0" w:line="240" w:lineRule="auto"/>
        <w:rPr>
          <w:rFonts w:asciiTheme="majorHAnsi" w:eastAsia="Calibri" w:hAnsiTheme="majorHAnsi" w:cstheme="majorHAnsi"/>
          <w:color w:val="000000"/>
          <w:sz w:val="20"/>
          <w:szCs w:val="20"/>
        </w:rPr>
      </w:pPr>
      <w:r w:rsidRPr="00842357">
        <w:rPr>
          <w:rFonts w:asciiTheme="majorHAnsi" w:eastAsia="Calibri" w:hAnsiTheme="majorHAnsi" w:cstheme="majorHAnsi"/>
          <w:b/>
          <w:color w:val="000000"/>
          <w:sz w:val="20"/>
          <w:szCs w:val="20"/>
        </w:rPr>
        <w:t xml:space="preserve">Responsible for: </w:t>
      </w:r>
    </w:p>
    <w:p w14:paraId="1B88DC28" w14:textId="77777777" w:rsidR="00E04F0A" w:rsidRPr="00842357" w:rsidRDefault="00E04F0A" w:rsidP="00E04F0A">
      <w:pPr>
        <w:pBdr>
          <w:top w:val="nil"/>
          <w:left w:val="nil"/>
          <w:bottom w:val="nil"/>
          <w:right w:val="nil"/>
          <w:between w:val="nil"/>
        </w:pBdr>
        <w:spacing w:after="0" w:line="240" w:lineRule="auto"/>
        <w:rPr>
          <w:rFonts w:asciiTheme="majorHAnsi" w:eastAsia="Calibri" w:hAnsiTheme="majorHAnsi" w:cstheme="majorHAnsi"/>
          <w:color w:val="000000"/>
          <w:sz w:val="20"/>
          <w:szCs w:val="20"/>
        </w:rPr>
      </w:pPr>
      <w:r w:rsidRPr="00842357">
        <w:rPr>
          <w:rFonts w:asciiTheme="majorHAnsi" w:eastAsia="Calibri" w:hAnsiTheme="majorHAnsi" w:cstheme="majorHAnsi"/>
          <w:color w:val="000000"/>
          <w:sz w:val="20"/>
          <w:szCs w:val="20"/>
        </w:rPr>
        <w:t xml:space="preserve">-This post carries no line management responsibility </w:t>
      </w:r>
    </w:p>
    <w:p w14:paraId="6C72A067" w14:textId="77777777" w:rsidR="00E04F0A" w:rsidRPr="00842357" w:rsidRDefault="00E04F0A" w:rsidP="00E04F0A">
      <w:pPr>
        <w:pBdr>
          <w:top w:val="nil"/>
          <w:left w:val="nil"/>
          <w:bottom w:val="nil"/>
          <w:right w:val="nil"/>
          <w:between w:val="nil"/>
        </w:pBdr>
        <w:rPr>
          <w:rFonts w:asciiTheme="majorHAnsi" w:eastAsia="Calibri" w:hAnsiTheme="majorHAnsi" w:cstheme="majorHAnsi"/>
          <w:color w:val="000000"/>
        </w:rPr>
      </w:pPr>
    </w:p>
    <w:p w14:paraId="04808044" w14:textId="77777777" w:rsidR="00E04F0A" w:rsidRPr="00842357" w:rsidRDefault="00E04F0A" w:rsidP="00E04F0A">
      <w:pPr>
        <w:pBdr>
          <w:top w:val="nil"/>
          <w:left w:val="nil"/>
          <w:bottom w:val="nil"/>
          <w:right w:val="nil"/>
          <w:between w:val="nil"/>
        </w:pBdr>
        <w:rPr>
          <w:rFonts w:asciiTheme="majorHAnsi" w:eastAsia="Calibri" w:hAnsiTheme="majorHAnsi" w:cstheme="majorHAnsi"/>
          <w:b/>
          <w:color w:val="000000"/>
          <w:u w:val="single"/>
        </w:rPr>
      </w:pPr>
      <w:r w:rsidRPr="00842357">
        <w:rPr>
          <w:rFonts w:asciiTheme="majorHAnsi" w:eastAsia="Calibri" w:hAnsiTheme="majorHAnsi" w:cstheme="majorHAnsi"/>
          <w:b/>
          <w:color w:val="000000"/>
          <w:u w:val="single"/>
        </w:rPr>
        <w:t xml:space="preserve">Purpose of the post: </w:t>
      </w:r>
    </w:p>
    <w:p w14:paraId="50C55318" w14:textId="77777777" w:rsidR="00E04F0A" w:rsidRPr="00842357" w:rsidRDefault="00E04F0A" w:rsidP="00E04F0A">
      <w:pPr>
        <w:spacing w:after="0"/>
        <w:rPr>
          <w:rFonts w:asciiTheme="majorHAnsi" w:hAnsiTheme="majorHAnsi" w:cstheme="majorHAnsi"/>
          <w:bCs/>
          <w:sz w:val="20"/>
          <w:szCs w:val="20"/>
        </w:rPr>
      </w:pPr>
      <w:r w:rsidRPr="00842357">
        <w:rPr>
          <w:rFonts w:asciiTheme="majorHAnsi" w:hAnsiTheme="majorHAnsi" w:cstheme="majorHAnsi"/>
          <w:sz w:val="20"/>
          <w:szCs w:val="20"/>
        </w:rPr>
        <w:t xml:space="preserve"> Purpose Under the overall direction of the Food Technology Teacher, and in accordance with the practices and procedures of the school, assist teaching staff in providing safe areas for students and teaching staff. The Technology and Food Technician will provide technical support to the department, by the preparation of tools, equipment and materials for lessons. The Food Technician will undertake a practical health and safety role for the relevant department. The technician role forms a central part of the work of the department and he/she will work closely with teaching staff to support, develop and further extend the work of the department and the experiences of the students.</w:t>
      </w:r>
    </w:p>
    <w:p w14:paraId="3D11A7DF" w14:textId="77777777" w:rsidR="00E04F0A" w:rsidRPr="00842357" w:rsidRDefault="00E04F0A" w:rsidP="00E04F0A">
      <w:pPr>
        <w:spacing w:after="0"/>
        <w:rPr>
          <w:rFonts w:asciiTheme="majorHAnsi" w:hAnsiTheme="majorHAnsi" w:cstheme="majorHAnsi"/>
          <w:bCs/>
          <w:sz w:val="20"/>
          <w:szCs w:val="20"/>
        </w:rPr>
      </w:pPr>
    </w:p>
    <w:p w14:paraId="6961DBEB" w14:textId="77777777" w:rsidR="00842357" w:rsidRDefault="00842357" w:rsidP="00E04F0A">
      <w:pPr>
        <w:spacing w:after="0"/>
        <w:rPr>
          <w:rFonts w:asciiTheme="majorHAnsi" w:hAnsiTheme="majorHAnsi" w:cstheme="majorHAnsi"/>
          <w:b/>
        </w:rPr>
      </w:pPr>
    </w:p>
    <w:p w14:paraId="6A3EB244" w14:textId="77777777" w:rsidR="00842357" w:rsidRDefault="00842357" w:rsidP="00E04F0A">
      <w:pPr>
        <w:spacing w:after="0"/>
        <w:rPr>
          <w:rFonts w:asciiTheme="majorHAnsi" w:hAnsiTheme="majorHAnsi" w:cstheme="majorHAnsi"/>
          <w:b/>
        </w:rPr>
      </w:pPr>
    </w:p>
    <w:p w14:paraId="0249CA20" w14:textId="77777777" w:rsidR="00E04F0A" w:rsidRPr="00842357" w:rsidRDefault="00E04F0A" w:rsidP="00E04F0A">
      <w:pPr>
        <w:spacing w:after="0"/>
        <w:rPr>
          <w:rFonts w:asciiTheme="majorHAnsi" w:hAnsiTheme="majorHAnsi" w:cstheme="majorHAnsi"/>
          <w:b/>
        </w:rPr>
      </w:pPr>
      <w:r w:rsidRPr="00842357">
        <w:rPr>
          <w:rFonts w:asciiTheme="majorHAnsi" w:hAnsiTheme="majorHAnsi" w:cstheme="majorHAnsi"/>
          <w:b/>
        </w:rPr>
        <w:t xml:space="preserve">2. Main Duties and Responsibilities </w:t>
      </w:r>
    </w:p>
    <w:p w14:paraId="63DBE4EC" w14:textId="77777777" w:rsidR="00E04F0A" w:rsidRPr="00842357" w:rsidRDefault="00E04F0A" w:rsidP="00E04F0A">
      <w:pPr>
        <w:spacing w:after="0"/>
        <w:rPr>
          <w:rFonts w:asciiTheme="majorHAnsi" w:hAnsiTheme="majorHAnsi" w:cstheme="majorHAnsi"/>
          <w:b/>
          <w:sz w:val="20"/>
          <w:szCs w:val="20"/>
        </w:rPr>
      </w:pPr>
    </w:p>
    <w:p w14:paraId="05EA0D87" w14:textId="77777777" w:rsidR="00E04F0A" w:rsidRDefault="00E04F0A" w:rsidP="00E04F0A">
      <w:pPr>
        <w:spacing w:after="0"/>
        <w:rPr>
          <w:rFonts w:asciiTheme="majorHAnsi" w:hAnsiTheme="majorHAnsi" w:cstheme="majorHAnsi"/>
          <w:b/>
          <w:sz w:val="20"/>
          <w:szCs w:val="20"/>
        </w:rPr>
      </w:pPr>
      <w:r w:rsidRPr="00842357">
        <w:rPr>
          <w:rFonts w:asciiTheme="majorHAnsi" w:hAnsiTheme="majorHAnsi" w:cstheme="majorHAnsi"/>
          <w:b/>
          <w:sz w:val="20"/>
          <w:szCs w:val="20"/>
        </w:rPr>
        <w:t xml:space="preserve">2.1 Support in the Classroom </w:t>
      </w:r>
    </w:p>
    <w:p w14:paraId="7F15ABB6" w14:textId="77777777" w:rsidR="00842357" w:rsidRPr="00842357" w:rsidRDefault="00842357" w:rsidP="00E04F0A">
      <w:pPr>
        <w:spacing w:after="0"/>
        <w:rPr>
          <w:rFonts w:asciiTheme="majorHAnsi" w:hAnsiTheme="majorHAnsi" w:cstheme="majorHAnsi"/>
          <w:b/>
          <w:sz w:val="20"/>
          <w:szCs w:val="20"/>
        </w:rPr>
      </w:pPr>
    </w:p>
    <w:p w14:paraId="7D6963BE"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Preparation and assembly of apparatus and components for demonstration, class practical work, assessments and examinations. To prepare solutions and materials</w:t>
      </w:r>
    </w:p>
    <w:p w14:paraId="4F246F53"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ensure equipment and electrical connections and other materials are left/stored in a safe and secure condition, ready for re-use </w:t>
      </w:r>
    </w:p>
    <w:p w14:paraId="43CFB45E"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Where applicable, to undertake reprographic duties and routine ‘resource’ tasks, as determined by the needs of the Department </w:t>
      </w:r>
    </w:p>
    <w:p w14:paraId="12476599"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assist in maintaining records of apparatus and materials, including inventories and records of breakages </w:t>
      </w:r>
    </w:p>
    <w:p w14:paraId="58116430"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inform the teacher in charge of stock to be replaced/ordered. To pack/unpack and check apparatus and resources </w:t>
      </w:r>
    </w:p>
    <w:p w14:paraId="2E3D7BD3"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Monitor and manage stock cataloguing resources and undertaking audits as required </w:t>
      </w:r>
    </w:p>
    <w:p w14:paraId="07C42732"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Purchase of consumables from local shops as required and bulk orders where appropriate</w:t>
      </w:r>
    </w:p>
    <w:p w14:paraId="0B205EF7"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clean apparatus as directed and to clear out cupboards, drawers, etc. on a regular basis to monitor contents and condition of stock. To assist with stocktaking as required</w:t>
      </w:r>
    </w:p>
    <w:p w14:paraId="73E7ED3D"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undertake general tasks within the specified department such as porterage and handyperson duties, including transporting supplies within the Academy, collection of materials locally</w:t>
      </w:r>
    </w:p>
    <w:p w14:paraId="23853041"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w:t>
      </w:r>
      <w:r w:rsidRPr="00911333">
        <w:rPr>
          <w:rFonts w:asciiTheme="majorHAnsi" w:hAnsiTheme="majorHAnsi" w:cstheme="majorHAnsi"/>
          <w:sz w:val="20"/>
          <w:szCs w:val="20"/>
        </w:rPr>
        <w:t>To assist students in class with work acting as a role model and support in their learning to help develop their skills and enhance their progress</w:t>
      </w:r>
    </w:p>
    <w:p w14:paraId="4798E117" w14:textId="77777777" w:rsidR="00E04F0A" w:rsidRPr="00842357" w:rsidRDefault="00E04F0A" w:rsidP="00E04F0A">
      <w:pPr>
        <w:spacing w:after="0"/>
        <w:rPr>
          <w:rFonts w:asciiTheme="majorHAnsi" w:hAnsiTheme="majorHAnsi" w:cstheme="majorHAnsi"/>
          <w:bCs/>
          <w:sz w:val="20"/>
          <w:szCs w:val="20"/>
        </w:rPr>
      </w:pPr>
    </w:p>
    <w:p w14:paraId="4F000107" w14:textId="77777777" w:rsidR="00E04F0A" w:rsidRPr="00842357" w:rsidRDefault="00E04F0A" w:rsidP="00E04F0A">
      <w:pPr>
        <w:spacing w:after="0"/>
        <w:rPr>
          <w:rFonts w:asciiTheme="majorHAnsi" w:hAnsiTheme="majorHAnsi" w:cstheme="majorHAnsi"/>
          <w:bCs/>
          <w:sz w:val="20"/>
          <w:szCs w:val="20"/>
        </w:rPr>
      </w:pPr>
      <w:bookmarkStart w:id="0" w:name="_GoBack"/>
      <w:bookmarkEnd w:id="0"/>
    </w:p>
    <w:p w14:paraId="4E3442EF" w14:textId="77777777" w:rsidR="00E04F0A" w:rsidRPr="00842357" w:rsidRDefault="00E04F0A" w:rsidP="00E04F0A">
      <w:pPr>
        <w:spacing w:after="0"/>
        <w:rPr>
          <w:rFonts w:asciiTheme="majorHAnsi" w:hAnsiTheme="majorHAnsi" w:cstheme="majorHAnsi"/>
          <w:b/>
          <w:sz w:val="20"/>
          <w:szCs w:val="20"/>
        </w:rPr>
      </w:pPr>
      <w:r w:rsidRPr="00842357">
        <w:rPr>
          <w:rFonts w:asciiTheme="majorHAnsi" w:hAnsiTheme="majorHAnsi" w:cstheme="majorHAnsi"/>
          <w:b/>
          <w:sz w:val="20"/>
          <w:szCs w:val="20"/>
        </w:rPr>
        <w:t>2.2 Other</w:t>
      </w:r>
    </w:p>
    <w:p w14:paraId="45F8990D" w14:textId="77777777" w:rsidR="00E04F0A" w:rsidRPr="00842357" w:rsidRDefault="00E04F0A" w:rsidP="00E04F0A">
      <w:pPr>
        <w:spacing w:after="0"/>
        <w:rPr>
          <w:rFonts w:asciiTheme="majorHAnsi" w:hAnsiTheme="majorHAnsi" w:cstheme="majorHAnsi"/>
          <w:b/>
          <w:sz w:val="20"/>
          <w:szCs w:val="20"/>
        </w:rPr>
      </w:pPr>
    </w:p>
    <w:p w14:paraId="6D145379"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Maintain a safe and clean working environment at all times </w:t>
      </w:r>
    </w:p>
    <w:p w14:paraId="3FD33B4C" w14:textId="09A901CE"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Provide support and assistance to the classroom teacher </w:t>
      </w:r>
      <w:r w:rsidR="005D5D42" w:rsidRPr="00911333">
        <w:rPr>
          <w:rFonts w:asciiTheme="majorHAnsi" w:hAnsiTheme="majorHAnsi" w:cstheme="majorHAnsi"/>
          <w:sz w:val="20"/>
          <w:szCs w:val="20"/>
        </w:rPr>
        <w:t>and students</w:t>
      </w:r>
      <w:r w:rsidR="005D5D42">
        <w:rPr>
          <w:rFonts w:asciiTheme="majorHAnsi" w:hAnsiTheme="majorHAnsi" w:cstheme="majorHAnsi"/>
          <w:sz w:val="20"/>
          <w:szCs w:val="20"/>
        </w:rPr>
        <w:t xml:space="preserve"> </w:t>
      </w:r>
      <w:r w:rsidRPr="00842357">
        <w:rPr>
          <w:rFonts w:asciiTheme="majorHAnsi" w:hAnsiTheme="majorHAnsi" w:cstheme="majorHAnsi"/>
          <w:sz w:val="20"/>
          <w:szCs w:val="20"/>
        </w:rPr>
        <w:t xml:space="preserve">during practical lessons </w:t>
      </w:r>
    </w:p>
    <w:p w14:paraId="2596B3A5"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Work on your own initiative as well as a member of a team </w:t>
      </w:r>
    </w:p>
    <w:p w14:paraId="21767D09"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Plan and prioritise your work effectively</w:t>
      </w:r>
    </w:p>
    <w:p w14:paraId="59A78FAB"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Assist in the organisation and presentation of the and Food rooms </w:t>
      </w:r>
    </w:p>
    <w:p w14:paraId="0C3F8551"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attend and participate in relevant meetings as required </w:t>
      </w:r>
    </w:p>
    <w:p w14:paraId="7BEA2101" w14:textId="1A12E0CE"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Assist with the supervision of pupils </w:t>
      </w:r>
      <w:r w:rsidR="005D5D42" w:rsidRPr="00911333">
        <w:rPr>
          <w:rFonts w:asciiTheme="majorHAnsi" w:hAnsiTheme="majorHAnsi" w:cstheme="majorHAnsi"/>
          <w:sz w:val="20"/>
          <w:szCs w:val="20"/>
        </w:rPr>
        <w:t>during food technology lessons,</w:t>
      </w:r>
      <w:r w:rsidR="005D5D42">
        <w:rPr>
          <w:rFonts w:asciiTheme="majorHAnsi" w:hAnsiTheme="majorHAnsi" w:cstheme="majorHAnsi"/>
          <w:sz w:val="20"/>
          <w:szCs w:val="20"/>
        </w:rPr>
        <w:t xml:space="preserve"> </w:t>
      </w:r>
      <w:r w:rsidRPr="00842357">
        <w:rPr>
          <w:rFonts w:asciiTheme="majorHAnsi" w:hAnsiTheme="majorHAnsi" w:cstheme="majorHAnsi"/>
          <w:sz w:val="20"/>
          <w:szCs w:val="20"/>
        </w:rPr>
        <w:t xml:space="preserve">out of lesson times, e.g. clubs, visits and extra-curricular activities organised by the department </w:t>
      </w:r>
    </w:p>
    <w:p w14:paraId="6001267C"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Preparation and assembly of apparatus and components for demonstration, class practical work, assessments and examinations </w:t>
      </w:r>
    </w:p>
    <w:p w14:paraId="272E5E75"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Where applicable, to undertake reprographic duties and routine ‘resource’ tasks, as determined by the needs of the department </w:t>
      </w:r>
    </w:p>
    <w:p w14:paraId="38EA6833"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assist in maintaining records of apparatus, and materials, including inventories</w:t>
      </w:r>
    </w:p>
    <w:p w14:paraId="13AC4120" w14:textId="77777777" w:rsidR="00E04F0A"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Filing of paper resources on return to preparation room and duplication of resources as required </w:t>
      </w:r>
    </w:p>
    <w:p w14:paraId="524B1EDF" w14:textId="77777777" w:rsidR="00E04F0A" w:rsidRPr="00842357" w:rsidRDefault="00E04F0A" w:rsidP="00E04F0A">
      <w:pPr>
        <w:spacing w:after="0"/>
        <w:rPr>
          <w:rFonts w:asciiTheme="majorHAnsi" w:hAnsiTheme="majorHAnsi" w:cstheme="majorHAnsi"/>
          <w:sz w:val="20"/>
          <w:szCs w:val="20"/>
        </w:rPr>
      </w:pPr>
    </w:p>
    <w:p w14:paraId="26EC3E55" w14:textId="77777777" w:rsidR="00735EE2" w:rsidRPr="00842357" w:rsidRDefault="00E04F0A" w:rsidP="00E04F0A">
      <w:pPr>
        <w:spacing w:after="0"/>
        <w:rPr>
          <w:rFonts w:asciiTheme="majorHAnsi" w:hAnsiTheme="majorHAnsi" w:cstheme="majorHAnsi"/>
          <w:b/>
          <w:sz w:val="20"/>
          <w:szCs w:val="20"/>
        </w:rPr>
      </w:pPr>
      <w:r w:rsidRPr="00842357">
        <w:rPr>
          <w:rFonts w:asciiTheme="majorHAnsi" w:hAnsiTheme="majorHAnsi" w:cstheme="majorHAnsi"/>
          <w:b/>
          <w:sz w:val="20"/>
          <w:szCs w:val="20"/>
        </w:rPr>
        <w:t>2.3. Maintaining Work Area</w:t>
      </w:r>
    </w:p>
    <w:p w14:paraId="50201D3E"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ensure that technology and food room equipment is kept clean and tidy and that health and safety regulations are met, including checking equipment for safety, cleaning and sterilizing equipment and advising students on safety aspects of particular practical work </w:t>
      </w:r>
    </w:p>
    <w:p w14:paraId="7B0EAF9B"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The cleaning and maintenance of equipment (including laundering of tea towels, cloths etc.) and the neutralisation and cleaning up of spillages, including the cleaning of equipment </w:t>
      </w:r>
    </w:p>
    <w:p w14:paraId="7D73D693"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Ensure that fridges, cookers and equipment are kept clean and that a deep clean is undertaken when required </w:t>
      </w:r>
    </w:p>
    <w:p w14:paraId="5FFBBC9D"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Ensure that all equipment is accounted for, in the correct place and replaced where necessary</w:t>
      </w:r>
    </w:p>
    <w:p w14:paraId="577FAC93"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lastRenderedPageBreak/>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Maintenance and upkeep of the food rooms and advise of any improvements which can be made in this respect </w:t>
      </w:r>
    </w:p>
    <w:p w14:paraId="580C5F90"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Assist the classroom teacher in the logging in and out of certain items of equipment as required</w:t>
      </w:r>
    </w:p>
    <w:p w14:paraId="6DBB012F"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be responsible for maintaining departmental displays of work both in the technology area and around the school </w:t>
      </w:r>
    </w:p>
    <w:p w14:paraId="3A295B2A" w14:textId="77777777" w:rsidR="00735EE2" w:rsidRPr="00842357" w:rsidRDefault="00735EE2" w:rsidP="00E04F0A">
      <w:pPr>
        <w:spacing w:after="0"/>
        <w:rPr>
          <w:rFonts w:asciiTheme="majorHAnsi" w:hAnsiTheme="majorHAnsi" w:cstheme="majorHAnsi"/>
          <w:sz w:val="20"/>
          <w:szCs w:val="20"/>
        </w:rPr>
      </w:pPr>
    </w:p>
    <w:p w14:paraId="5F9B3418" w14:textId="77777777" w:rsidR="00735EE2" w:rsidRPr="00842357" w:rsidRDefault="00E04F0A" w:rsidP="00E04F0A">
      <w:pPr>
        <w:spacing w:after="0"/>
        <w:rPr>
          <w:rFonts w:asciiTheme="majorHAnsi" w:hAnsiTheme="majorHAnsi" w:cstheme="majorHAnsi"/>
          <w:b/>
          <w:sz w:val="20"/>
          <w:szCs w:val="20"/>
        </w:rPr>
      </w:pPr>
      <w:r w:rsidRPr="00842357">
        <w:rPr>
          <w:rFonts w:asciiTheme="majorHAnsi" w:hAnsiTheme="majorHAnsi" w:cstheme="majorHAnsi"/>
          <w:b/>
          <w:sz w:val="20"/>
          <w:szCs w:val="20"/>
        </w:rPr>
        <w:t xml:space="preserve">3. Health and Safety and Compliance </w:t>
      </w:r>
    </w:p>
    <w:p w14:paraId="602A74C1" w14:textId="77777777" w:rsidR="00735EE2" w:rsidRPr="00842357" w:rsidRDefault="00735EE2" w:rsidP="00E04F0A">
      <w:pPr>
        <w:spacing w:after="0"/>
        <w:rPr>
          <w:rFonts w:asciiTheme="majorHAnsi" w:hAnsiTheme="majorHAnsi" w:cstheme="majorHAnsi"/>
          <w:b/>
          <w:sz w:val="20"/>
          <w:szCs w:val="20"/>
        </w:rPr>
      </w:pPr>
    </w:p>
    <w:p w14:paraId="57CDE980"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be aware of, and to comply with, all departmental/school instructions and procedures relating to health and safety at work</w:t>
      </w:r>
    </w:p>
    <w:p w14:paraId="1183C817"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contribute to safe working practice in preparation/storage/teaching areas </w:t>
      </w:r>
    </w:p>
    <w:p w14:paraId="079FE61D"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Advising staff on safety issues and trialling practical work where necessary</w:t>
      </w:r>
    </w:p>
    <w:p w14:paraId="1C4B8C27"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assist in maintaining all safety equipment used by technicians, teaching staff and pupils to the highest standard</w:t>
      </w:r>
    </w:p>
    <w:p w14:paraId="194C6EB1"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ensure that any debris or spills are removed from the sinks, bench tops and other areas to provide a safe environment for cleaning staff and others </w:t>
      </w:r>
    </w:p>
    <w:p w14:paraId="243F2A75"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deal appropriately with spillages during practical activities</w:t>
      </w:r>
    </w:p>
    <w:p w14:paraId="264CA026"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Maintenance of the class rooms and preparation rooms to ensure a clean, safe and orderly environment </w:t>
      </w:r>
    </w:p>
    <w:p w14:paraId="64A89CE2"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carry out responsibilities, commensurate with your position, as defined within the following policies and procedures: </w:t>
      </w:r>
    </w:p>
    <w:p w14:paraId="33976417"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Equal Opportunities </w:t>
      </w:r>
    </w:p>
    <w:p w14:paraId="51E7A5F7"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Health, Safety &amp; Welfare </w:t>
      </w:r>
    </w:p>
    <w:p w14:paraId="3ED6C5E1"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Child Protection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Data Protection </w:t>
      </w:r>
    </w:p>
    <w:p w14:paraId="507217B6" w14:textId="77777777" w:rsidR="00735EE2" w:rsidRPr="00842357" w:rsidRDefault="00E04F0A" w:rsidP="00E04F0A">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Risk Management </w:t>
      </w:r>
    </w:p>
    <w:p w14:paraId="44048C31" w14:textId="77777777" w:rsidR="00E04F0A" w:rsidRPr="00842357" w:rsidRDefault="00E04F0A" w:rsidP="00E04F0A">
      <w:pPr>
        <w:rPr>
          <w:rFonts w:asciiTheme="majorHAnsi" w:hAnsiTheme="majorHAnsi" w:cstheme="majorHAnsi"/>
          <w:sz w:val="20"/>
          <w:szCs w:val="20"/>
        </w:rPr>
      </w:pPr>
    </w:p>
    <w:p w14:paraId="7D82FCED" w14:textId="77777777" w:rsidR="00735EE2" w:rsidRPr="00842357" w:rsidRDefault="00735EE2" w:rsidP="00E04F0A">
      <w:pPr>
        <w:rPr>
          <w:rFonts w:asciiTheme="majorHAnsi" w:hAnsiTheme="majorHAnsi" w:cstheme="majorHAnsi"/>
          <w:b/>
          <w:sz w:val="20"/>
          <w:szCs w:val="20"/>
        </w:rPr>
      </w:pPr>
      <w:r w:rsidRPr="00842357">
        <w:rPr>
          <w:rFonts w:asciiTheme="majorHAnsi" w:hAnsiTheme="majorHAnsi" w:cstheme="majorHAnsi"/>
          <w:b/>
          <w:sz w:val="20"/>
          <w:szCs w:val="20"/>
        </w:rPr>
        <w:t xml:space="preserve">4. Support for the School </w:t>
      </w:r>
    </w:p>
    <w:p w14:paraId="252E1B17"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assist with practical examinations as and when required </w:t>
      </w:r>
    </w:p>
    <w:p w14:paraId="74D21918"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invigilate Examinations as directed by the Examinations Officer as required </w:t>
      </w:r>
    </w:p>
    <w:p w14:paraId="3B19A275"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Recognise own strengths and areas of expertise and use these to advise and support others</w:t>
      </w:r>
    </w:p>
    <w:p w14:paraId="617A3C57"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Participate in training and other learning activities and performance development as required </w:t>
      </w:r>
    </w:p>
    <w:p w14:paraId="2969CDA4"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Assist with the provision of out of school learning activities e.g. clubs, extra-curricular activities within guidelines established by the school where possible </w:t>
      </w:r>
    </w:p>
    <w:p w14:paraId="5B02E5F7"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Contribute to the overall ethos/work/aims of the school </w:t>
      </w:r>
    </w:p>
    <w:p w14:paraId="193D2952"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Establish constructive relationships and communicate with other agencies/ professionals, in liaison with the teacher, to support achievement and progress of students </w:t>
      </w:r>
    </w:p>
    <w:p w14:paraId="5A66FA8A"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Be aware of and support difference and ensure all students have equal access to opportunities to learn and develop</w:t>
      </w:r>
    </w:p>
    <w:p w14:paraId="3BA67279"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Liaise between managers/teaching staff and support staff</w:t>
      </w:r>
    </w:p>
    <w:p w14:paraId="7B826CD6"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Attend regular team meetings and briefings with department and whole staff </w:t>
      </w:r>
    </w:p>
    <w:p w14:paraId="559648A0"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Undertake other similar duties and activities that fall within the grade and scope of the post, as directed by the Headteacher</w:t>
      </w:r>
    </w:p>
    <w:p w14:paraId="016CF7C6" w14:textId="77777777" w:rsidR="00735EE2" w:rsidRPr="00842357" w:rsidRDefault="00735EE2" w:rsidP="00735EE2">
      <w:pPr>
        <w:spacing w:after="0"/>
        <w:rPr>
          <w:rFonts w:asciiTheme="majorHAnsi" w:hAnsiTheme="majorHAnsi" w:cstheme="majorHAnsi"/>
          <w:sz w:val="20"/>
          <w:szCs w:val="20"/>
        </w:rPr>
      </w:pPr>
    </w:p>
    <w:p w14:paraId="4C6A0BA5" w14:textId="77777777" w:rsidR="00735EE2" w:rsidRPr="00842357" w:rsidRDefault="00735EE2" w:rsidP="00735EE2">
      <w:pPr>
        <w:spacing w:after="0"/>
        <w:rPr>
          <w:rFonts w:asciiTheme="majorHAnsi" w:hAnsiTheme="majorHAnsi" w:cstheme="majorHAnsi"/>
          <w:b/>
          <w:sz w:val="20"/>
          <w:szCs w:val="20"/>
        </w:rPr>
      </w:pPr>
      <w:r w:rsidRPr="00842357">
        <w:rPr>
          <w:rFonts w:asciiTheme="majorHAnsi" w:hAnsiTheme="majorHAnsi" w:cstheme="majorHAnsi"/>
          <w:b/>
          <w:sz w:val="20"/>
          <w:szCs w:val="20"/>
        </w:rPr>
        <w:t>5. Auditing</w:t>
      </w:r>
    </w:p>
    <w:p w14:paraId="1B4D92EF" w14:textId="77777777" w:rsidR="00735EE2" w:rsidRPr="00842357" w:rsidRDefault="00735EE2" w:rsidP="00735EE2">
      <w:pPr>
        <w:spacing w:after="0"/>
        <w:rPr>
          <w:rFonts w:asciiTheme="majorHAnsi" w:hAnsiTheme="majorHAnsi" w:cstheme="majorHAnsi"/>
          <w:b/>
          <w:sz w:val="20"/>
          <w:szCs w:val="20"/>
        </w:rPr>
      </w:pPr>
    </w:p>
    <w:p w14:paraId="0A0A9F89"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Ensure an up to date inventory is maintained</w:t>
      </w:r>
    </w:p>
    <w:p w14:paraId="549713E6"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Manage school’s equipment cleaning audit </w:t>
      </w:r>
    </w:p>
    <w:p w14:paraId="42E3432F"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assist with the production of an annual audit of the equipment</w:t>
      </w:r>
    </w:p>
    <w:p w14:paraId="239539BE" w14:textId="77777777" w:rsidR="00735EE2" w:rsidRPr="00842357" w:rsidRDefault="00735EE2" w:rsidP="00735EE2">
      <w:pPr>
        <w:spacing w:after="0"/>
        <w:rPr>
          <w:rFonts w:asciiTheme="majorHAnsi" w:hAnsiTheme="majorHAnsi" w:cstheme="majorHAnsi"/>
          <w:sz w:val="20"/>
          <w:szCs w:val="20"/>
        </w:rPr>
      </w:pPr>
    </w:p>
    <w:p w14:paraId="2ED4F56E" w14:textId="77777777" w:rsidR="00735EE2" w:rsidRPr="00842357" w:rsidRDefault="00735EE2" w:rsidP="00735EE2">
      <w:pPr>
        <w:spacing w:after="0"/>
        <w:rPr>
          <w:rFonts w:asciiTheme="majorHAnsi" w:hAnsiTheme="majorHAnsi" w:cstheme="majorHAnsi"/>
          <w:b/>
          <w:sz w:val="20"/>
          <w:szCs w:val="20"/>
        </w:rPr>
      </w:pPr>
      <w:r w:rsidRPr="00842357">
        <w:rPr>
          <w:rFonts w:asciiTheme="majorHAnsi" w:hAnsiTheme="majorHAnsi" w:cstheme="majorHAnsi"/>
          <w:b/>
          <w:sz w:val="20"/>
          <w:szCs w:val="20"/>
        </w:rPr>
        <w:t>6. General</w:t>
      </w:r>
    </w:p>
    <w:p w14:paraId="3AD85AC6" w14:textId="77777777" w:rsidR="00735EE2" w:rsidRPr="00842357" w:rsidRDefault="00735EE2" w:rsidP="00735EE2">
      <w:pPr>
        <w:spacing w:after="0"/>
        <w:rPr>
          <w:rFonts w:asciiTheme="majorHAnsi" w:hAnsiTheme="majorHAnsi" w:cstheme="majorHAnsi"/>
          <w:b/>
          <w:sz w:val="20"/>
          <w:szCs w:val="20"/>
        </w:rPr>
      </w:pPr>
    </w:p>
    <w:p w14:paraId="191F214B"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lastRenderedPageBreak/>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Take responsibility for own professional development, continually keep updated about new initiatives in Food and contribute to the school as a learning organisation</w:t>
      </w:r>
    </w:p>
    <w:p w14:paraId="5A4CF909"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contribute to the Health and Safety of pupils and other staff in accordance with Health and Safety regulations </w:t>
      </w:r>
    </w:p>
    <w:p w14:paraId="55FAB05A"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Manage the effective implementation of project initiatives</w:t>
      </w:r>
    </w:p>
    <w:p w14:paraId="0D4C3D9F"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To undertake any other duties and responsibilities, which do not change the character and purpose of the post as directed by the Headteacher</w:t>
      </w:r>
    </w:p>
    <w:p w14:paraId="40E4B6D5"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Comply with and assist with the development of policies and procedures relating to child protection, health, safety and security, confidentiality and data protection, reporting all concerns to an appropriate person </w:t>
      </w:r>
    </w:p>
    <w:p w14:paraId="2146DA74"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Be aware of and support difference and ensure equal opportunities for all</w:t>
      </w:r>
    </w:p>
    <w:p w14:paraId="36375C26"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Contribute to the overall ethos/work/aims of the school</w:t>
      </w:r>
    </w:p>
    <w:p w14:paraId="04D6E6A4"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Develop constructive relationships and communicate with other agencies/professionals</w:t>
      </w:r>
    </w:p>
    <w:p w14:paraId="435AC3F8"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t xml:space="preserve"> </w:t>
      </w: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Share expertise and skills with others </w:t>
      </w:r>
    </w:p>
    <w:p w14:paraId="0C1CE93F"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Participate in training and other learning activities and performance development as required </w:t>
      </w:r>
    </w:p>
    <w:p w14:paraId="4C2CDBCB" w14:textId="77777777" w:rsidR="00735EE2" w:rsidRPr="00842357" w:rsidRDefault="00735EE2" w:rsidP="00735EE2">
      <w:pPr>
        <w:spacing w:after="0"/>
        <w:rPr>
          <w:rFonts w:asciiTheme="majorHAnsi" w:hAnsiTheme="majorHAnsi" w:cstheme="majorHAnsi"/>
          <w:sz w:val="20"/>
          <w:szCs w:val="20"/>
        </w:rPr>
      </w:pPr>
      <w:r w:rsidRPr="00842357">
        <w:rPr>
          <w:rFonts w:asciiTheme="majorHAnsi" w:hAnsiTheme="majorHAnsi" w:cstheme="majorHAnsi"/>
          <w:sz w:val="20"/>
          <w:szCs w:val="20"/>
        </w:rPr>
        <w:sym w:font="Symbol" w:char="F0B7"/>
      </w:r>
      <w:r w:rsidRPr="00842357">
        <w:rPr>
          <w:rFonts w:asciiTheme="majorHAnsi" w:hAnsiTheme="majorHAnsi" w:cstheme="majorHAnsi"/>
          <w:sz w:val="20"/>
          <w:szCs w:val="20"/>
        </w:rPr>
        <w:t xml:space="preserve"> Recognise own strengths and areas of expertise and use these to advise and support others.</w:t>
      </w:r>
    </w:p>
    <w:p w14:paraId="6FF8E6A4" w14:textId="77777777" w:rsidR="00735EE2" w:rsidRPr="00842357" w:rsidRDefault="00735EE2" w:rsidP="00735EE2">
      <w:pPr>
        <w:spacing w:after="0"/>
        <w:rPr>
          <w:rFonts w:asciiTheme="majorHAnsi" w:hAnsiTheme="majorHAnsi" w:cstheme="majorHAnsi"/>
        </w:rPr>
      </w:pPr>
    </w:p>
    <w:p w14:paraId="3AB510FF" w14:textId="77777777" w:rsidR="00735EE2" w:rsidRPr="00842357" w:rsidRDefault="00735EE2" w:rsidP="00735EE2">
      <w:pPr>
        <w:spacing w:after="0"/>
        <w:rPr>
          <w:rFonts w:asciiTheme="majorHAnsi" w:hAnsiTheme="majorHAnsi" w:cstheme="majorHAnsi"/>
        </w:rPr>
      </w:pPr>
    </w:p>
    <w:p w14:paraId="4F59E45F" w14:textId="77777777" w:rsidR="00735EE2" w:rsidRPr="00842357" w:rsidRDefault="00735EE2" w:rsidP="00735EE2">
      <w:pPr>
        <w:spacing w:after="0"/>
        <w:rPr>
          <w:rFonts w:asciiTheme="majorHAnsi" w:hAnsiTheme="majorHAnsi" w:cstheme="majorHAnsi"/>
        </w:rPr>
      </w:pPr>
    </w:p>
    <w:p w14:paraId="469AF344" w14:textId="77777777" w:rsidR="00735EE2" w:rsidRPr="00842357" w:rsidRDefault="00735EE2" w:rsidP="00735EE2">
      <w:pPr>
        <w:spacing w:after="0"/>
        <w:rPr>
          <w:rFonts w:asciiTheme="majorHAnsi" w:hAnsiTheme="majorHAnsi" w:cstheme="majorHAnsi"/>
        </w:rPr>
      </w:pPr>
    </w:p>
    <w:p w14:paraId="417360FA" w14:textId="77777777" w:rsidR="00735EE2" w:rsidRPr="00842357" w:rsidRDefault="00735EE2" w:rsidP="00735EE2">
      <w:pPr>
        <w:spacing w:after="0"/>
        <w:rPr>
          <w:rFonts w:asciiTheme="majorHAnsi" w:hAnsiTheme="majorHAnsi" w:cstheme="majorHAnsi"/>
        </w:rPr>
      </w:pPr>
    </w:p>
    <w:p w14:paraId="025C3888" w14:textId="77777777" w:rsidR="00735EE2" w:rsidRPr="00842357" w:rsidRDefault="00735EE2" w:rsidP="00735EE2">
      <w:pPr>
        <w:spacing w:after="0"/>
        <w:rPr>
          <w:rFonts w:asciiTheme="majorHAnsi" w:hAnsiTheme="majorHAnsi" w:cstheme="majorHAnsi"/>
        </w:rPr>
      </w:pPr>
    </w:p>
    <w:p w14:paraId="26F1677D" w14:textId="77777777" w:rsidR="00735EE2" w:rsidRPr="00842357" w:rsidRDefault="00735EE2" w:rsidP="00735EE2">
      <w:pPr>
        <w:spacing w:after="0"/>
        <w:rPr>
          <w:rFonts w:asciiTheme="majorHAnsi" w:hAnsiTheme="majorHAnsi" w:cstheme="majorHAnsi"/>
        </w:rPr>
      </w:pPr>
    </w:p>
    <w:p w14:paraId="161BF517" w14:textId="77777777" w:rsidR="00735EE2" w:rsidRPr="00842357" w:rsidRDefault="00735EE2" w:rsidP="00735EE2">
      <w:pPr>
        <w:spacing w:after="0"/>
        <w:rPr>
          <w:rFonts w:asciiTheme="majorHAnsi" w:hAnsiTheme="majorHAnsi" w:cstheme="majorHAnsi"/>
        </w:rPr>
      </w:pPr>
    </w:p>
    <w:p w14:paraId="49963332" w14:textId="77777777" w:rsidR="00735EE2" w:rsidRPr="00842357" w:rsidRDefault="00735EE2" w:rsidP="00735EE2">
      <w:pPr>
        <w:spacing w:after="0"/>
        <w:rPr>
          <w:rFonts w:asciiTheme="majorHAnsi" w:hAnsiTheme="majorHAnsi" w:cstheme="majorHAnsi"/>
        </w:rPr>
      </w:pPr>
    </w:p>
    <w:p w14:paraId="2236D5B7" w14:textId="77777777" w:rsidR="00735EE2" w:rsidRPr="00842357" w:rsidRDefault="00735EE2" w:rsidP="00735EE2">
      <w:pPr>
        <w:spacing w:after="0"/>
        <w:rPr>
          <w:rFonts w:asciiTheme="majorHAnsi" w:hAnsiTheme="majorHAnsi" w:cstheme="majorHAnsi"/>
        </w:rPr>
      </w:pPr>
    </w:p>
    <w:p w14:paraId="2CB18B13" w14:textId="77777777" w:rsidR="00735EE2" w:rsidRDefault="00735EE2" w:rsidP="00735EE2">
      <w:pPr>
        <w:spacing w:after="0"/>
        <w:rPr>
          <w:rFonts w:asciiTheme="majorHAnsi" w:hAnsiTheme="majorHAnsi" w:cstheme="majorHAnsi"/>
        </w:rPr>
      </w:pPr>
    </w:p>
    <w:p w14:paraId="32311738" w14:textId="77777777" w:rsidR="00842357" w:rsidRDefault="00842357" w:rsidP="00735EE2">
      <w:pPr>
        <w:spacing w:after="0"/>
        <w:rPr>
          <w:rFonts w:asciiTheme="majorHAnsi" w:hAnsiTheme="majorHAnsi" w:cstheme="majorHAnsi"/>
        </w:rPr>
      </w:pPr>
    </w:p>
    <w:p w14:paraId="2054857B" w14:textId="77777777" w:rsidR="00842357" w:rsidRDefault="00842357" w:rsidP="00735EE2">
      <w:pPr>
        <w:spacing w:after="0"/>
        <w:rPr>
          <w:rFonts w:asciiTheme="majorHAnsi" w:hAnsiTheme="majorHAnsi" w:cstheme="majorHAnsi"/>
        </w:rPr>
      </w:pPr>
    </w:p>
    <w:p w14:paraId="659173C2" w14:textId="77777777" w:rsidR="00842357" w:rsidRDefault="00842357" w:rsidP="00735EE2">
      <w:pPr>
        <w:spacing w:after="0"/>
        <w:rPr>
          <w:rFonts w:asciiTheme="majorHAnsi" w:hAnsiTheme="majorHAnsi" w:cstheme="majorHAnsi"/>
        </w:rPr>
      </w:pPr>
    </w:p>
    <w:p w14:paraId="1812BC89" w14:textId="77777777" w:rsidR="00842357" w:rsidRDefault="00842357" w:rsidP="00735EE2">
      <w:pPr>
        <w:spacing w:after="0"/>
        <w:rPr>
          <w:rFonts w:asciiTheme="majorHAnsi" w:hAnsiTheme="majorHAnsi" w:cstheme="majorHAnsi"/>
        </w:rPr>
      </w:pPr>
    </w:p>
    <w:p w14:paraId="21D78C31" w14:textId="77777777" w:rsidR="00842357" w:rsidRDefault="00842357" w:rsidP="00735EE2">
      <w:pPr>
        <w:spacing w:after="0"/>
        <w:rPr>
          <w:rFonts w:asciiTheme="majorHAnsi" w:hAnsiTheme="majorHAnsi" w:cstheme="majorHAnsi"/>
        </w:rPr>
      </w:pPr>
    </w:p>
    <w:p w14:paraId="652A0505" w14:textId="77777777" w:rsidR="00842357" w:rsidRDefault="00842357" w:rsidP="00735EE2">
      <w:pPr>
        <w:spacing w:after="0"/>
        <w:rPr>
          <w:rFonts w:asciiTheme="majorHAnsi" w:hAnsiTheme="majorHAnsi" w:cstheme="majorHAnsi"/>
        </w:rPr>
      </w:pPr>
    </w:p>
    <w:p w14:paraId="180F8D20" w14:textId="77777777" w:rsidR="00842357" w:rsidRDefault="00842357" w:rsidP="00735EE2">
      <w:pPr>
        <w:spacing w:after="0"/>
        <w:rPr>
          <w:rFonts w:asciiTheme="majorHAnsi" w:hAnsiTheme="majorHAnsi" w:cstheme="majorHAnsi"/>
        </w:rPr>
      </w:pPr>
    </w:p>
    <w:p w14:paraId="27A5C537" w14:textId="77777777" w:rsidR="00842357" w:rsidRDefault="00842357" w:rsidP="00735EE2">
      <w:pPr>
        <w:spacing w:after="0"/>
        <w:rPr>
          <w:rFonts w:asciiTheme="majorHAnsi" w:hAnsiTheme="majorHAnsi" w:cstheme="majorHAnsi"/>
        </w:rPr>
      </w:pPr>
    </w:p>
    <w:p w14:paraId="1D8B987D" w14:textId="77777777" w:rsidR="00842357" w:rsidRDefault="00842357" w:rsidP="00735EE2">
      <w:pPr>
        <w:spacing w:after="0"/>
        <w:rPr>
          <w:rFonts w:asciiTheme="majorHAnsi" w:hAnsiTheme="majorHAnsi" w:cstheme="majorHAnsi"/>
        </w:rPr>
      </w:pPr>
    </w:p>
    <w:p w14:paraId="0F65AE28" w14:textId="77777777" w:rsidR="00842357" w:rsidRDefault="00842357" w:rsidP="00735EE2">
      <w:pPr>
        <w:spacing w:after="0"/>
        <w:rPr>
          <w:rFonts w:asciiTheme="majorHAnsi" w:hAnsiTheme="majorHAnsi" w:cstheme="majorHAnsi"/>
        </w:rPr>
      </w:pPr>
    </w:p>
    <w:p w14:paraId="4AD6F797" w14:textId="77777777" w:rsidR="00842357" w:rsidRDefault="00842357" w:rsidP="00735EE2">
      <w:pPr>
        <w:spacing w:after="0"/>
        <w:rPr>
          <w:rFonts w:asciiTheme="majorHAnsi" w:hAnsiTheme="majorHAnsi" w:cstheme="majorHAnsi"/>
        </w:rPr>
      </w:pPr>
    </w:p>
    <w:p w14:paraId="33E54B80" w14:textId="77777777" w:rsidR="00842357" w:rsidRDefault="00842357" w:rsidP="00735EE2">
      <w:pPr>
        <w:spacing w:after="0"/>
        <w:rPr>
          <w:rFonts w:asciiTheme="majorHAnsi" w:hAnsiTheme="majorHAnsi" w:cstheme="majorHAnsi"/>
        </w:rPr>
      </w:pPr>
    </w:p>
    <w:p w14:paraId="7E8E39B3" w14:textId="77777777" w:rsidR="00842357" w:rsidRDefault="00842357" w:rsidP="00735EE2">
      <w:pPr>
        <w:spacing w:after="0"/>
        <w:rPr>
          <w:rFonts w:asciiTheme="majorHAnsi" w:hAnsiTheme="majorHAnsi" w:cstheme="majorHAnsi"/>
        </w:rPr>
      </w:pPr>
    </w:p>
    <w:p w14:paraId="31487DD1" w14:textId="77777777" w:rsidR="00842357" w:rsidRDefault="00842357" w:rsidP="00735EE2">
      <w:pPr>
        <w:spacing w:after="0"/>
        <w:rPr>
          <w:rFonts w:asciiTheme="majorHAnsi" w:hAnsiTheme="majorHAnsi" w:cstheme="majorHAnsi"/>
        </w:rPr>
      </w:pPr>
    </w:p>
    <w:p w14:paraId="450F8315" w14:textId="77777777" w:rsidR="00842357" w:rsidRDefault="00842357" w:rsidP="00735EE2">
      <w:pPr>
        <w:spacing w:after="0"/>
        <w:rPr>
          <w:rFonts w:asciiTheme="majorHAnsi" w:hAnsiTheme="majorHAnsi" w:cstheme="majorHAnsi"/>
        </w:rPr>
      </w:pPr>
    </w:p>
    <w:p w14:paraId="7F249364" w14:textId="77777777" w:rsidR="00842357" w:rsidRDefault="00842357" w:rsidP="00735EE2">
      <w:pPr>
        <w:spacing w:after="0"/>
        <w:rPr>
          <w:rFonts w:asciiTheme="majorHAnsi" w:hAnsiTheme="majorHAnsi" w:cstheme="majorHAnsi"/>
        </w:rPr>
      </w:pPr>
    </w:p>
    <w:p w14:paraId="39377092" w14:textId="77777777" w:rsidR="00842357" w:rsidRDefault="00842357" w:rsidP="00735EE2">
      <w:pPr>
        <w:spacing w:after="0"/>
        <w:rPr>
          <w:rFonts w:asciiTheme="majorHAnsi" w:hAnsiTheme="majorHAnsi" w:cstheme="majorHAnsi"/>
        </w:rPr>
      </w:pPr>
    </w:p>
    <w:p w14:paraId="1EE653A7" w14:textId="77777777" w:rsidR="00842357" w:rsidRPr="00842357" w:rsidRDefault="00842357" w:rsidP="00735EE2">
      <w:pPr>
        <w:spacing w:after="0"/>
        <w:rPr>
          <w:rFonts w:asciiTheme="majorHAnsi" w:hAnsiTheme="majorHAnsi" w:cstheme="majorHAnsi"/>
        </w:rPr>
      </w:pPr>
    </w:p>
    <w:p w14:paraId="0523F381" w14:textId="77777777" w:rsidR="00735EE2" w:rsidRPr="00842357" w:rsidRDefault="00735EE2" w:rsidP="00735EE2">
      <w:pPr>
        <w:spacing w:after="0"/>
        <w:rPr>
          <w:rFonts w:asciiTheme="majorHAnsi" w:hAnsiTheme="majorHAnsi" w:cstheme="majorHAnsi"/>
        </w:rPr>
      </w:pPr>
    </w:p>
    <w:p w14:paraId="4F415A6E" w14:textId="77777777" w:rsidR="00735EE2" w:rsidRPr="00842357" w:rsidRDefault="00735EE2" w:rsidP="00735EE2">
      <w:pPr>
        <w:spacing w:after="0"/>
        <w:rPr>
          <w:rFonts w:asciiTheme="majorHAnsi" w:hAnsiTheme="majorHAnsi" w:cstheme="majorHAnsi"/>
        </w:rPr>
      </w:pPr>
    </w:p>
    <w:p w14:paraId="1936FB24" w14:textId="77777777" w:rsidR="00735EE2" w:rsidRPr="00842357" w:rsidRDefault="00735EE2" w:rsidP="00735EE2">
      <w:pPr>
        <w:spacing w:after="0"/>
        <w:rPr>
          <w:rFonts w:asciiTheme="majorHAnsi" w:hAnsiTheme="majorHAnsi" w:cstheme="majorHAnsi"/>
        </w:rPr>
      </w:pPr>
    </w:p>
    <w:p w14:paraId="6D4D4B00" w14:textId="77777777" w:rsidR="00735EE2" w:rsidRPr="00842357" w:rsidRDefault="00735EE2" w:rsidP="00735EE2">
      <w:pPr>
        <w:spacing w:after="0"/>
        <w:rPr>
          <w:rFonts w:asciiTheme="majorHAnsi" w:hAnsiTheme="majorHAnsi" w:cstheme="majorHAnsi"/>
        </w:rPr>
      </w:pPr>
    </w:p>
    <w:p w14:paraId="49431E4F" w14:textId="77777777" w:rsidR="00735EE2" w:rsidRPr="00842357" w:rsidRDefault="00735EE2" w:rsidP="00735EE2">
      <w:pPr>
        <w:spacing w:after="0"/>
        <w:rPr>
          <w:rFonts w:asciiTheme="majorHAnsi" w:hAnsiTheme="majorHAnsi" w:cstheme="majorHAnsi"/>
        </w:rPr>
      </w:pPr>
    </w:p>
    <w:p w14:paraId="2EEE9856" w14:textId="77777777" w:rsidR="00735EE2" w:rsidRPr="00842357" w:rsidRDefault="00735EE2" w:rsidP="00735EE2">
      <w:pPr>
        <w:spacing w:after="0"/>
        <w:rPr>
          <w:rFonts w:asciiTheme="majorHAnsi" w:hAnsiTheme="majorHAnsi" w:cstheme="majorHAnsi"/>
        </w:rPr>
      </w:pPr>
    </w:p>
    <w:p w14:paraId="1256FAB4" w14:textId="77777777" w:rsidR="00735EE2" w:rsidRPr="00842357" w:rsidRDefault="00735EE2" w:rsidP="00735EE2">
      <w:pPr>
        <w:spacing w:after="0"/>
        <w:rPr>
          <w:rFonts w:asciiTheme="majorHAnsi" w:hAnsiTheme="majorHAnsi" w:cstheme="majorHAnsi"/>
        </w:rPr>
      </w:pPr>
    </w:p>
    <w:p w14:paraId="2DDC8E9A" w14:textId="77777777" w:rsidR="00735EE2" w:rsidRPr="00842357" w:rsidRDefault="00735EE2" w:rsidP="00735EE2">
      <w:pPr>
        <w:spacing w:after="0"/>
        <w:rPr>
          <w:rFonts w:asciiTheme="majorHAnsi" w:hAnsiTheme="majorHAnsi" w:cstheme="majorHAnsi"/>
        </w:rPr>
      </w:pPr>
    </w:p>
    <w:p w14:paraId="0157812A" w14:textId="77777777" w:rsidR="00735EE2" w:rsidRPr="00842357" w:rsidRDefault="00735EE2" w:rsidP="00735EE2">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2122"/>
        <w:gridCol w:w="6894"/>
      </w:tblGrid>
      <w:tr w:rsidR="00735EE2" w:rsidRPr="00842357" w14:paraId="2C2CF085" w14:textId="77777777" w:rsidTr="00842357">
        <w:tc>
          <w:tcPr>
            <w:tcW w:w="9016" w:type="dxa"/>
            <w:gridSpan w:val="2"/>
            <w:shd w:val="clear" w:color="auto" w:fill="C00000"/>
          </w:tcPr>
          <w:p w14:paraId="1502EC39" w14:textId="77777777" w:rsidR="00735EE2" w:rsidRPr="00842357" w:rsidRDefault="00735EE2" w:rsidP="00735EE2">
            <w:pPr>
              <w:jc w:val="center"/>
              <w:rPr>
                <w:rFonts w:asciiTheme="majorHAnsi" w:hAnsiTheme="majorHAnsi" w:cstheme="majorHAnsi"/>
                <w:sz w:val="18"/>
                <w:szCs w:val="18"/>
              </w:rPr>
            </w:pPr>
            <w:r w:rsidRPr="00842357">
              <w:rPr>
                <w:rFonts w:asciiTheme="majorHAnsi" w:hAnsiTheme="majorHAnsi" w:cstheme="majorHAnsi"/>
                <w:sz w:val="18"/>
                <w:szCs w:val="18"/>
              </w:rPr>
              <w:t>PERSON SPECIFICATION</w:t>
            </w:r>
          </w:p>
        </w:tc>
      </w:tr>
      <w:tr w:rsidR="00735EE2" w:rsidRPr="00842357" w14:paraId="3E288F08" w14:textId="77777777" w:rsidTr="00842357">
        <w:tc>
          <w:tcPr>
            <w:tcW w:w="9016" w:type="dxa"/>
            <w:gridSpan w:val="2"/>
            <w:shd w:val="clear" w:color="auto" w:fill="BFBFBF" w:themeFill="background1" w:themeFillShade="BF"/>
          </w:tcPr>
          <w:p w14:paraId="5313EAEE" w14:textId="77777777" w:rsidR="00735EE2" w:rsidRPr="00842357" w:rsidRDefault="00735EE2" w:rsidP="00842357">
            <w:pPr>
              <w:jc w:val="center"/>
              <w:rPr>
                <w:rFonts w:asciiTheme="majorHAnsi" w:hAnsiTheme="majorHAnsi" w:cstheme="majorHAnsi"/>
                <w:sz w:val="18"/>
                <w:szCs w:val="18"/>
              </w:rPr>
            </w:pPr>
            <w:r w:rsidRPr="00842357">
              <w:rPr>
                <w:rFonts w:asciiTheme="majorHAnsi" w:hAnsiTheme="majorHAnsi" w:cstheme="majorHAnsi"/>
                <w:sz w:val="18"/>
                <w:szCs w:val="18"/>
              </w:rPr>
              <w:t>Food Technology Technician</w:t>
            </w:r>
          </w:p>
        </w:tc>
      </w:tr>
      <w:tr w:rsidR="00735EE2" w:rsidRPr="00842357" w14:paraId="21E566AB" w14:textId="77777777" w:rsidTr="00842357">
        <w:tc>
          <w:tcPr>
            <w:tcW w:w="2122" w:type="dxa"/>
          </w:tcPr>
          <w:p w14:paraId="3503EA8B" w14:textId="77777777" w:rsidR="00735EE2" w:rsidRPr="00842357" w:rsidRDefault="00842357" w:rsidP="00735EE2">
            <w:pPr>
              <w:rPr>
                <w:rFonts w:asciiTheme="majorHAnsi" w:hAnsiTheme="majorHAnsi" w:cstheme="majorHAnsi"/>
                <w:b/>
                <w:sz w:val="18"/>
                <w:szCs w:val="18"/>
              </w:rPr>
            </w:pPr>
            <w:r w:rsidRPr="00842357">
              <w:rPr>
                <w:rFonts w:asciiTheme="majorHAnsi" w:hAnsiTheme="majorHAnsi" w:cstheme="majorHAnsi"/>
                <w:b/>
                <w:sz w:val="18"/>
                <w:szCs w:val="18"/>
              </w:rPr>
              <w:t>Qualifications</w:t>
            </w:r>
          </w:p>
        </w:tc>
        <w:tc>
          <w:tcPr>
            <w:tcW w:w="6894" w:type="dxa"/>
          </w:tcPr>
          <w:p w14:paraId="724998A8"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Hold a recognised qualification at NVQ level 3 or equivalent experience in Technology or Food </w:t>
            </w:r>
          </w:p>
          <w:p w14:paraId="0C724DC9"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Technology Safety certificate</w:t>
            </w:r>
          </w:p>
          <w:p w14:paraId="181EC91A"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First aid qualification desirable </w:t>
            </w:r>
          </w:p>
          <w:p w14:paraId="70159CF2"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Experience in relevant discipline or related qualification </w:t>
            </w:r>
          </w:p>
          <w:p w14:paraId="0832DA17" w14:textId="77777777" w:rsidR="00735EE2"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Willingness to work flexibly when required.</w:t>
            </w:r>
          </w:p>
        </w:tc>
      </w:tr>
      <w:tr w:rsidR="00735EE2" w:rsidRPr="00842357" w14:paraId="65979AD4" w14:textId="77777777" w:rsidTr="00842357">
        <w:tc>
          <w:tcPr>
            <w:tcW w:w="2122" w:type="dxa"/>
          </w:tcPr>
          <w:p w14:paraId="78A07E71" w14:textId="77777777" w:rsidR="00735EE2" w:rsidRPr="00842357" w:rsidRDefault="00842357" w:rsidP="00735EE2">
            <w:pPr>
              <w:rPr>
                <w:rFonts w:asciiTheme="majorHAnsi" w:hAnsiTheme="majorHAnsi" w:cstheme="majorHAnsi"/>
                <w:b/>
                <w:sz w:val="18"/>
                <w:szCs w:val="18"/>
              </w:rPr>
            </w:pPr>
            <w:r w:rsidRPr="00842357">
              <w:rPr>
                <w:rFonts w:asciiTheme="majorHAnsi" w:hAnsiTheme="majorHAnsi" w:cstheme="majorHAnsi"/>
                <w:b/>
                <w:sz w:val="18"/>
                <w:szCs w:val="18"/>
              </w:rPr>
              <w:t>Experience</w:t>
            </w:r>
          </w:p>
        </w:tc>
        <w:tc>
          <w:tcPr>
            <w:tcW w:w="6894" w:type="dxa"/>
          </w:tcPr>
          <w:p w14:paraId="401FAA77" w14:textId="77777777" w:rsidR="00842357" w:rsidRPr="00842357" w:rsidRDefault="00842357" w:rsidP="00735EE2">
            <w:pPr>
              <w:rPr>
                <w:rFonts w:asciiTheme="majorHAnsi" w:hAnsiTheme="majorHAnsi" w:cstheme="majorHAnsi"/>
                <w:sz w:val="18"/>
                <w:szCs w:val="18"/>
              </w:rPr>
            </w:pPr>
            <w:r w:rsidRPr="005D5D42">
              <w:rPr>
                <w:rFonts w:asciiTheme="majorHAnsi" w:hAnsiTheme="majorHAnsi" w:cstheme="majorHAnsi"/>
                <w:sz w:val="18"/>
                <w:szCs w:val="18"/>
                <w:highlight w:val="yellow"/>
              </w:rPr>
              <w:t>Experience of working in a school or with young people</w:t>
            </w:r>
          </w:p>
          <w:p w14:paraId="19DB62FC"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Experience of working in the Technology or Food industry </w:t>
            </w:r>
          </w:p>
          <w:p w14:paraId="10712987"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Have knowledge of Health &amp; Safety regulations/procedures</w:t>
            </w:r>
          </w:p>
          <w:p w14:paraId="6052DA8F" w14:textId="4F3A2EA4" w:rsidR="00735EE2"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Experience of working with young people</w:t>
            </w:r>
            <w:r w:rsidR="005D5D42">
              <w:rPr>
                <w:rFonts w:asciiTheme="majorHAnsi" w:hAnsiTheme="majorHAnsi" w:cstheme="majorHAnsi"/>
                <w:sz w:val="18"/>
                <w:szCs w:val="18"/>
              </w:rPr>
              <w:t xml:space="preserve"> </w:t>
            </w:r>
            <w:r w:rsidR="005D5D42" w:rsidRPr="005D5D42">
              <w:rPr>
                <w:rFonts w:asciiTheme="majorHAnsi" w:hAnsiTheme="majorHAnsi" w:cstheme="majorHAnsi"/>
                <w:sz w:val="18"/>
                <w:szCs w:val="18"/>
                <w:highlight w:val="red"/>
              </w:rPr>
              <w:t>to support their learning and development</w:t>
            </w:r>
          </w:p>
        </w:tc>
      </w:tr>
      <w:tr w:rsidR="00735EE2" w:rsidRPr="00842357" w14:paraId="7AF64402" w14:textId="77777777" w:rsidTr="00842357">
        <w:tc>
          <w:tcPr>
            <w:tcW w:w="2122" w:type="dxa"/>
          </w:tcPr>
          <w:p w14:paraId="041BB307" w14:textId="77777777" w:rsidR="00735EE2" w:rsidRPr="00842357" w:rsidRDefault="00842357" w:rsidP="00735EE2">
            <w:pPr>
              <w:rPr>
                <w:rFonts w:asciiTheme="majorHAnsi" w:hAnsiTheme="majorHAnsi" w:cstheme="majorHAnsi"/>
                <w:b/>
                <w:sz w:val="18"/>
                <w:szCs w:val="18"/>
              </w:rPr>
            </w:pPr>
            <w:r w:rsidRPr="00842357">
              <w:rPr>
                <w:rFonts w:asciiTheme="majorHAnsi" w:hAnsiTheme="majorHAnsi" w:cstheme="majorHAnsi"/>
                <w:b/>
                <w:sz w:val="18"/>
                <w:szCs w:val="18"/>
              </w:rPr>
              <w:t>Knowledge</w:t>
            </w:r>
          </w:p>
        </w:tc>
        <w:tc>
          <w:tcPr>
            <w:tcW w:w="6894" w:type="dxa"/>
          </w:tcPr>
          <w:p w14:paraId="35AFB842" w14:textId="77777777" w:rsidR="00842357" w:rsidRPr="00842357" w:rsidRDefault="00842357" w:rsidP="00842357">
            <w:pPr>
              <w:rPr>
                <w:rFonts w:asciiTheme="majorHAnsi" w:hAnsiTheme="majorHAnsi" w:cstheme="majorHAnsi"/>
                <w:sz w:val="18"/>
                <w:szCs w:val="18"/>
              </w:rPr>
            </w:pPr>
            <w:r w:rsidRPr="00842357">
              <w:rPr>
                <w:rFonts w:asciiTheme="majorHAnsi" w:hAnsiTheme="majorHAnsi" w:cstheme="majorHAnsi"/>
                <w:sz w:val="18"/>
                <w:szCs w:val="18"/>
              </w:rPr>
              <w:t>*Knowledge of volumetric and quantitative technique</w:t>
            </w:r>
          </w:p>
          <w:p w14:paraId="313C95F7"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Understanding health, safety and welfare regulations and best practice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Knowledge of particular subject/technical area </w:t>
            </w:r>
          </w:p>
          <w:p w14:paraId="7C520456"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Knowledge of relevant policies/codes of practice/legislation </w:t>
            </w:r>
          </w:p>
          <w:p w14:paraId="717D4EC0"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and enthusiasm to work jointly with colleagues </w:t>
            </w:r>
          </w:p>
          <w:p w14:paraId="6F431129" w14:textId="77777777" w:rsidR="00735EE2"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Full working knowledge of relevant polices/codes of practice/legislation</w:t>
            </w:r>
          </w:p>
        </w:tc>
      </w:tr>
      <w:tr w:rsidR="00735EE2" w:rsidRPr="00842357" w14:paraId="203271FA" w14:textId="77777777" w:rsidTr="00842357">
        <w:tc>
          <w:tcPr>
            <w:tcW w:w="2122" w:type="dxa"/>
          </w:tcPr>
          <w:p w14:paraId="549BF324" w14:textId="77777777" w:rsidR="00735EE2" w:rsidRPr="00842357" w:rsidRDefault="00842357" w:rsidP="00735EE2">
            <w:pPr>
              <w:rPr>
                <w:rFonts w:asciiTheme="majorHAnsi" w:hAnsiTheme="majorHAnsi" w:cstheme="majorHAnsi"/>
                <w:b/>
                <w:sz w:val="18"/>
                <w:szCs w:val="18"/>
              </w:rPr>
            </w:pPr>
            <w:r w:rsidRPr="00842357">
              <w:rPr>
                <w:rFonts w:asciiTheme="majorHAnsi" w:hAnsiTheme="majorHAnsi" w:cstheme="majorHAnsi"/>
                <w:b/>
                <w:sz w:val="18"/>
                <w:szCs w:val="18"/>
              </w:rPr>
              <w:t>Skills</w:t>
            </w:r>
          </w:p>
        </w:tc>
        <w:tc>
          <w:tcPr>
            <w:tcW w:w="6894" w:type="dxa"/>
          </w:tcPr>
          <w:p w14:paraId="7DCB9400"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Excellent numeracy/literacy skills</w:t>
            </w:r>
          </w:p>
          <w:p w14:paraId="05F9C1BC"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Excellent keyboard and data entry skills</w:t>
            </w:r>
          </w:p>
          <w:p w14:paraId="5989F4FB"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Effective communication skills to be able to develop open and constructive relationships with a wide range of young people and staff</w:t>
            </w:r>
          </w:p>
          <w:p w14:paraId="1C88170E"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to prioritise effectively </w:t>
            </w:r>
          </w:p>
          <w:p w14:paraId="2BE92DB5"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to relate well to people on all levels</w:t>
            </w:r>
          </w:p>
          <w:p w14:paraId="2B8B4662"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Work constructively as part of a team, understanding school roles and responsibilities and your own position within these </w:t>
            </w:r>
          </w:p>
          <w:p w14:paraId="1917D7F9"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to identify own and others’ training &amp; development needs and co-operate with appropriate individuals to address these</w:t>
            </w:r>
          </w:p>
          <w:p w14:paraId="42C5320A"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to relate well to children and adults</w:t>
            </w:r>
          </w:p>
          <w:p w14:paraId="221D8785"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to interpret advice/statute and to devise policy/practice in the light of these </w:t>
            </w:r>
          </w:p>
          <w:p w14:paraId="61E4C3A5" w14:textId="77777777" w:rsidR="00735EE2"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Good organisation and personal management skills</w:t>
            </w:r>
          </w:p>
        </w:tc>
      </w:tr>
      <w:tr w:rsidR="00735EE2" w:rsidRPr="00842357" w14:paraId="65CFC9D8" w14:textId="77777777" w:rsidTr="00842357">
        <w:tc>
          <w:tcPr>
            <w:tcW w:w="2122" w:type="dxa"/>
          </w:tcPr>
          <w:p w14:paraId="4A4B3FEA" w14:textId="77777777" w:rsidR="00735EE2" w:rsidRPr="00842357" w:rsidRDefault="00842357" w:rsidP="00735EE2">
            <w:pPr>
              <w:rPr>
                <w:rFonts w:asciiTheme="majorHAnsi" w:hAnsiTheme="majorHAnsi" w:cstheme="majorHAnsi"/>
                <w:b/>
                <w:sz w:val="18"/>
                <w:szCs w:val="18"/>
              </w:rPr>
            </w:pPr>
            <w:r w:rsidRPr="00842357">
              <w:rPr>
                <w:rFonts w:asciiTheme="majorHAnsi" w:hAnsiTheme="majorHAnsi" w:cstheme="majorHAnsi"/>
                <w:b/>
                <w:sz w:val="18"/>
                <w:szCs w:val="18"/>
              </w:rPr>
              <w:t>Personal Attributes</w:t>
            </w:r>
          </w:p>
        </w:tc>
        <w:tc>
          <w:tcPr>
            <w:tcW w:w="6894" w:type="dxa"/>
          </w:tcPr>
          <w:p w14:paraId="43DFC169"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Commitment to the safeguarding of children and young people</w:t>
            </w:r>
          </w:p>
          <w:p w14:paraId="7A0BA4F8"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To be organised and efficient</w:t>
            </w:r>
          </w:p>
          <w:p w14:paraId="2BC4B767" w14:textId="1AA4C262"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Ability to inspire</w:t>
            </w:r>
            <w:r w:rsidR="005D5D42">
              <w:rPr>
                <w:rFonts w:asciiTheme="majorHAnsi" w:hAnsiTheme="majorHAnsi" w:cstheme="majorHAnsi"/>
                <w:sz w:val="18"/>
                <w:szCs w:val="18"/>
              </w:rPr>
              <w:t xml:space="preserve"> </w:t>
            </w:r>
            <w:r w:rsidR="005D5D42" w:rsidRPr="005D5D42">
              <w:rPr>
                <w:rFonts w:asciiTheme="majorHAnsi" w:hAnsiTheme="majorHAnsi" w:cstheme="majorHAnsi"/>
                <w:sz w:val="18"/>
                <w:szCs w:val="18"/>
                <w:highlight w:val="red"/>
              </w:rPr>
              <w:t>and support student’s needs.</w:t>
            </w:r>
            <w:r w:rsidR="005D5D42" w:rsidRPr="005D5D42">
              <w:rPr>
                <w:rFonts w:asciiTheme="majorHAnsi" w:hAnsiTheme="majorHAnsi" w:cstheme="majorHAnsi"/>
                <w:sz w:val="18"/>
                <w:szCs w:val="18"/>
              </w:rPr>
              <w:t xml:space="preserve"> </w:t>
            </w:r>
          </w:p>
          <w:p w14:paraId="34BCC741"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Reliable and punctual</w:t>
            </w:r>
          </w:p>
          <w:p w14:paraId="4934E47A"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Have a polite, friendly and flexible approach to work</w:t>
            </w:r>
          </w:p>
          <w:p w14:paraId="0D2DEA53"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To have a good sense of humour</w:t>
            </w:r>
          </w:p>
          <w:p w14:paraId="35832900"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To follow instructions</w:t>
            </w:r>
          </w:p>
          <w:p w14:paraId="03C8BD58"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To keep calm and professional at all times</w:t>
            </w:r>
          </w:p>
          <w:p w14:paraId="4714925D"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Interpersonal – common courtesy, tact and confidentiality</w:t>
            </w:r>
          </w:p>
          <w:p w14:paraId="7B3FD8DE" w14:textId="77777777" w:rsidR="00842357"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Working in close proximity to and inspiring and motivating others</w:t>
            </w:r>
          </w:p>
          <w:p w14:paraId="5B6FA9BE" w14:textId="77777777" w:rsidR="00735EE2" w:rsidRPr="00842357" w:rsidRDefault="00842357" w:rsidP="00735EE2">
            <w:pPr>
              <w:rPr>
                <w:rFonts w:asciiTheme="majorHAnsi" w:hAnsiTheme="majorHAnsi" w:cstheme="majorHAnsi"/>
                <w:sz w:val="18"/>
                <w:szCs w:val="18"/>
              </w:rPr>
            </w:pPr>
            <w:r w:rsidRPr="00842357">
              <w:rPr>
                <w:rFonts w:asciiTheme="majorHAnsi" w:hAnsiTheme="majorHAnsi" w:cstheme="majorHAnsi"/>
                <w:sz w:val="18"/>
                <w:szCs w:val="18"/>
              </w:rPr>
              <w:t xml:space="preserve"> </w:t>
            </w:r>
            <w:r w:rsidRPr="00842357">
              <w:rPr>
                <w:rFonts w:asciiTheme="majorHAnsi" w:hAnsiTheme="majorHAnsi" w:cstheme="majorHAnsi"/>
                <w:sz w:val="18"/>
                <w:szCs w:val="18"/>
              </w:rPr>
              <w:sym w:font="Symbol" w:char="F0B7"/>
            </w:r>
            <w:r w:rsidRPr="00842357">
              <w:rPr>
                <w:rFonts w:asciiTheme="majorHAnsi" w:hAnsiTheme="majorHAnsi" w:cstheme="majorHAnsi"/>
                <w:sz w:val="18"/>
                <w:szCs w:val="18"/>
              </w:rPr>
              <w:t xml:space="preserve"> Willingness to work flexibly when required</w:t>
            </w:r>
          </w:p>
        </w:tc>
      </w:tr>
    </w:tbl>
    <w:p w14:paraId="6F7F4BEB" w14:textId="77777777" w:rsidR="00735EE2" w:rsidRPr="00842357" w:rsidRDefault="00735EE2" w:rsidP="00735EE2">
      <w:pPr>
        <w:spacing w:after="0"/>
        <w:rPr>
          <w:rFonts w:asciiTheme="majorHAnsi" w:hAnsiTheme="majorHAnsi" w:cstheme="majorHAnsi"/>
        </w:rPr>
      </w:pPr>
    </w:p>
    <w:p w14:paraId="01905828" w14:textId="77777777" w:rsidR="00735EE2" w:rsidRPr="00842357" w:rsidRDefault="00735EE2" w:rsidP="00735EE2">
      <w:pPr>
        <w:spacing w:after="0"/>
        <w:rPr>
          <w:rFonts w:asciiTheme="majorHAnsi" w:hAnsiTheme="majorHAnsi" w:cstheme="majorHAnsi"/>
        </w:rPr>
      </w:pPr>
    </w:p>
    <w:p w14:paraId="1992ABA8" w14:textId="77777777" w:rsidR="00735EE2" w:rsidRPr="00842357" w:rsidRDefault="00735EE2" w:rsidP="00735EE2">
      <w:pPr>
        <w:spacing w:after="0"/>
        <w:rPr>
          <w:rFonts w:asciiTheme="majorHAnsi" w:hAnsiTheme="majorHAnsi" w:cstheme="majorHAnsi"/>
        </w:rPr>
      </w:pPr>
    </w:p>
    <w:p w14:paraId="2AD01D8E" w14:textId="77777777" w:rsidR="00735EE2" w:rsidRPr="00842357" w:rsidRDefault="00735EE2" w:rsidP="00735EE2">
      <w:pPr>
        <w:spacing w:after="0"/>
        <w:rPr>
          <w:rFonts w:asciiTheme="majorHAnsi" w:hAnsiTheme="majorHAnsi" w:cstheme="majorHAnsi"/>
        </w:rPr>
      </w:pPr>
    </w:p>
    <w:sectPr w:rsidR="00735EE2" w:rsidRPr="00842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8536F"/>
    <w:multiLevelType w:val="hybridMultilevel"/>
    <w:tmpl w:val="56D4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1348E"/>
    <w:multiLevelType w:val="hybridMultilevel"/>
    <w:tmpl w:val="C3A8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0A"/>
    <w:rsid w:val="005D5D42"/>
    <w:rsid w:val="00625C73"/>
    <w:rsid w:val="00735EE2"/>
    <w:rsid w:val="00842357"/>
    <w:rsid w:val="00875A87"/>
    <w:rsid w:val="00911333"/>
    <w:rsid w:val="0094006A"/>
    <w:rsid w:val="00973FF2"/>
    <w:rsid w:val="00BD76B1"/>
    <w:rsid w:val="00CF7FB1"/>
    <w:rsid w:val="00D427F6"/>
    <w:rsid w:val="00D90733"/>
    <w:rsid w:val="00E04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A809"/>
  <w15:chartTrackingRefBased/>
  <w15:docId w15:val="{B0A8053F-D6A2-4AE1-8150-57CDFC9A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2</cp:revision>
  <dcterms:created xsi:type="dcterms:W3CDTF">2026-06-11T04:41:00Z</dcterms:created>
  <dcterms:modified xsi:type="dcterms:W3CDTF">2026-06-11T04:41:00Z</dcterms:modified>
</cp:coreProperties>
</file>