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8ABAFDB" w:rsidR="0027679A" w:rsidRDefault="00584064"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Maiden Erelgh Trust</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713FDA83" w:rsidR="003B7986" w:rsidRPr="00BD2DA8" w:rsidRDefault="00735798" w:rsidP="00BD370E">
            <w:pPr>
              <w:rPr>
                <w:rFonts w:ascii="Arial Nova" w:hAnsi="Arial Nova" w:cs="Arial"/>
                <w:b/>
                <w:bCs/>
                <w:sz w:val="24"/>
                <w:szCs w:val="24"/>
              </w:rPr>
            </w:pPr>
            <w:r w:rsidRPr="00735798">
              <w:rPr>
                <w:rFonts w:ascii="Arial Nova" w:hAnsi="Arial Nova" w:cs="Arial"/>
                <w:b/>
                <w:sz w:val="24"/>
                <w:szCs w:val="24"/>
              </w:rPr>
              <w:t>Literacy and Communication Lead</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420D6F0B" w:rsidR="003B7986" w:rsidRPr="00BD2DA8" w:rsidRDefault="00D67B4D" w:rsidP="00BD370E">
            <w:pPr>
              <w:rPr>
                <w:rFonts w:ascii="Arial Nova" w:hAnsi="Arial Nova" w:cs="Arial"/>
                <w:sz w:val="24"/>
                <w:szCs w:val="24"/>
              </w:rPr>
            </w:pPr>
            <w:r>
              <w:rPr>
                <w:rFonts w:ascii="Arial Nova" w:hAnsi="Arial Nova" w:cs="Arial"/>
                <w:sz w:val="24"/>
                <w:szCs w:val="24"/>
              </w:rPr>
              <w:t>OTS</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59FB9C9" w:rsidR="00D96F3F" w:rsidRPr="00BD2DA8" w:rsidRDefault="00735798" w:rsidP="00BD370E">
            <w:pPr>
              <w:rPr>
                <w:rFonts w:ascii="Arial Nova" w:hAnsi="Arial Nova" w:cs="Arial"/>
                <w:sz w:val="24"/>
                <w:szCs w:val="24"/>
              </w:rPr>
            </w:pPr>
            <w:r w:rsidRPr="00735798">
              <w:rPr>
                <w:rFonts w:ascii="Arial Nova" w:hAnsi="Arial Nova" w:cs="Arial"/>
                <w:sz w:val="24"/>
                <w:szCs w:val="24"/>
              </w:rPr>
              <w:t>MPR/UPS + TLR2c + SEN1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A59053D" w:rsidR="00D96F3F" w:rsidRPr="00BD2DA8" w:rsidRDefault="00D67B4D" w:rsidP="005C1BE8">
            <w:pPr>
              <w:rPr>
                <w:rFonts w:ascii="Arial Nova" w:hAnsi="Arial Nova" w:cs="Arial"/>
                <w:sz w:val="24"/>
                <w:szCs w:val="24"/>
              </w:rPr>
            </w:pPr>
            <w:r>
              <w:rPr>
                <w:rFonts w:ascii="Arial Nova" w:hAnsi="Arial Nova" w:cs="Arial"/>
                <w:sz w:val="24"/>
                <w:szCs w:val="24"/>
              </w:rPr>
              <w:t>Assistant 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E3724EA" w:rsidR="003B7986" w:rsidRPr="00BD2DA8" w:rsidRDefault="00D67B4D" w:rsidP="00385AEA">
            <w:pPr>
              <w:rPr>
                <w:rFonts w:ascii="Arial Nova" w:hAnsi="Arial Nova" w:cs="Segoe UI"/>
                <w:sz w:val="24"/>
                <w:szCs w:val="24"/>
              </w:rPr>
            </w:pPr>
            <w:r w:rsidRPr="00D67B4D">
              <w:rPr>
                <w:rFonts w:ascii="Arial Nova" w:hAnsi="Arial Nova" w:cs="Segoe UI"/>
                <w:sz w:val="24"/>
                <w:szCs w:val="24"/>
              </w:rPr>
              <w:t>The Literacy and Communication Lead will provide professional leadership for reading, literacy, English and communication across Oak Tree School, ensuring pupils from EYFS to Year 11 receive high-quality teaching, curriculum pathways, assessment and targeted support that reflect their needs, including pupils with ASD and additional complex needs. The postholder will lead the development and implementation of the whole-school literacy and communication strategy, oversee KS4 literacy and English pathways from entry level and Functional Skills to GCSE, work collaboratively with speech and language therapists and the wider multidisciplinary team, and contribute to strong pupil progress, effective communication provision and high standards of teaching, learning, behaviour and inclusion.</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5B441A89" w:rsidR="00CC227D" w:rsidRPr="00BD2DA8" w:rsidRDefault="003606A3" w:rsidP="005C361B">
            <w:pPr>
              <w:tabs>
                <w:tab w:val="left" w:pos="2925"/>
              </w:tabs>
              <w:jc w:val="center"/>
              <w:rPr>
                <w:rFonts w:ascii="Arial Nova" w:hAnsi="Arial Nova" w:cs="Arial"/>
                <w:sz w:val="24"/>
                <w:szCs w:val="24"/>
              </w:rPr>
            </w:pPr>
            <w:r>
              <w:rPr>
                <w:rFonts w:ascii="Arial Nova" w:hAnsi="Arial Nova" w:cs="Arial"/>
                <w:sz w:val="24"/>
                <w:szCs w:val="24"/>
              </w:rPr>
              <w:t>S</w:t>
            </w:r>
            <w:r w:rsidRPr="003606A3">
              <w:rPr>
                <w:rFonts w:ascii="Arial Nova" w:hAnsi="Arial Nova" w:cs="Arial"/>
                <w:sz w:val="24"/>
                <w:szCs w:val="24"/>
              </w:rPr>
              <w:t>taff group: teaching staff and support staff assigned to classes, lessons, literacy, English and communication provision.</w:t>
            </w:r>
            <w:r>
              <w:rPr>
                <w:rFonts w:ascii="Arial Nova" w:hAnsi="Arial Nova" w:cs="Arial"/>
                <w:sz w:val="24"/>
                <w:szCs w:val="24"/>
              </w:rPr>
              <w:t xml:space="preserve"> </w:t>
            </w:r>
            <w:r w:rsidRPr="003606A3">
              <w:rPr>
                <w:rFonts w:ascii="Arial Nova" w:hAnsi="Arial Nova" w:cs="Arial"/>
                <w:sz w:val="24"/>
                <w:szCs w:val="24"/>
              </w:rPr>
              <w:t>Fixed-site deployment at Oak Tree School, with occasional support across Maiden Erlegh Trust schools as required.</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4462A278" w14:textId="2F625CEB" w:rsidR="0073247F" w:rsidRDefault="00941BBC" w:rsidP="0073247F">
            <w:pPr>
              <w:tabs>
                <w:tab w:val="left" w:pos="2925"/>
              </w:tabs>
              <w:rPr>
                <w:rFonts w:ascii="Arial Nova" w:hAnsi="Arial Nova"/>
                <w:color w:val="000000"/>
                <w:sz w:val="24"/>
                <w:szCs w:val="24"/>
                <w:shd w:val="clear" w:color="auto" w:fill="FFFFFF"/>
              </w:rPr>
            </w:pPr>
            <w:r w:rsidRPr="00941BBC">
              <w:rPr>
                <w:rFonts w:ascii="Arial Nova" w:hAnsi="Arial Nova"/>
                <w:color w:val="000000"/>
                <w:sz w:val="24"/>
                <w:szCs w:val="24"/>
                <w:shd w:val="clear" w:color="auto" w:fill="FFFFFF"/>
              </w:rPr>
              <w:t>Leading high-quality teaching, learning, curriculum development and classroom practice in English, literacy and communication across EYFS to Year 11; developing, implementing and monitoring a whole-school literacy and communication strategy tailored to pupils with ASD and additional needs.</w:t>
            </w:r>
          </w:p>
          <w:p w14:paraId="3FC6A37C" w14:textId="77777777" w:rsidR="00941BBC" w:rsidRPr="0073247F" w:rsidRDefault="00941BBC" w:rsidP="0073247F">
            <w:pPr>
              <w:tabs>
                <w:tab w:val="left" w:pos="2925"/>
              </w:tabs>
              <w:rPr>
                <w:rFonts w:ascii="Arial Nova" w:hAnsi="Arial Nova"/>
                <w:color w:val="000000"/>
                <w:sz w:val="24"/>
                <w:szCs w:val="24"/>
                <w:shd w:val="clear" w:color="auto" w:fill="FFFFFF"/>
              </w:rPr>
            </w:pPr>
          </w:p>
          <w:p w14:paraId="6B4777FE" w14:textId="26061B3E" w:rsidR="0073247F" w:rsidRDefault="00941BBC" w:rsidP="0073247F">
            <w:pPr>
              <w:tabs>
                <w:tab w:val="left" w:pos="2925"/>
              </w:tabs>
              <w:rPr>
                <w:rFonts w:ascii="Arial Nova" w:hAnsi="Arial Nova"/>
                <w:color w:val="000000"/>
                <w:sz w:val="24"/>
                <w:szCs w:val="24"/>
                <w:shd w:val="clear" w:color="auto" w:fill="FFFFFF"/>
              </w:rPr>
            </w:pPr>
            <w:r w:rsidRPr="00941BBC">
              <w:rPr>
                <w:rFonts w:ascii="Arial Nova" w:hAnsi="Arial Nova"/>
                <w:color w:val="000000"/>
                <w:sz w:val="24"/>
                <w:szCs w:val="24"/>
                <w:shd w:val="clear" w:color="auto" w:fill="FFFFFF"/>
              </w:rPr>
              <w:t>Overseeing the delivery and development of KS4 literacy qualifications, including entry level, Functional Skills and GCSE pathways; leading assessment, tracking and reporting of pupil progress in literacy, English and communication.</w:t>
            </w:r>
          </w:p>
          <w:p w14:paraId="3FAC3BF2" w14:textId="77777777" w:rsidR="00941BBC" w:rsidRPr="0073247F" w:rsidRDefault="00941BBC" w:rsidP="0073247F">
            <w:pPr>
              <w:tabs>
                <w:tab w:val="left" w:pos="2925"/>
              </w:tabs>
              <w:rPr>
                <w:rFonts w:ascii="Arial Nova" w:hAnsi="Arial Nova"/>
                <w:color w:val="000000"/>
                <w:sz w:val="24"/>
                <w:szCs w:val="24"/>
                <w:shd w:val="clear" w:color="auto" w:fill="FFFFFF"/>
              </w:rPr>
            </w:pPr>
          </w:p>
          <w:p w14:paraId="02EDE4E7" w14:textId="0C79B957" w:rsidR="00FD3E27" w:rsidRDefault="00FD3E27" w:rsidP="0073247F">
            <w:pPr>
              <w:tabs>
                <w:tab w:val="left" w:pos="2925"/>
              </w:tabs>
              <w:rPr>
                <w:rFonts w:ascii="Arial Nova" w:hAnsi="Arial Nova"/>
                <w:color w:val="000000"/>
                <w:sz w:val="24"/>
                <w:szCs w:val="24"/>
                <w:shd w:val="clear" w:color="auto" w:fill="FFFFFF"/>
              </w:rPr>
            </w:pPr>
            <w:r w:rsidRPr="00FD3E27">
              <w:rPr>
                <w:rFonts w:ascii="Arial Nova" w:hAnsi="Arial Nova"/>
                <w:color w:val="000000"/>
                <w:sz w:val="24"/>
                <w:szCs w:val="24"/>
                <w:shd w:val="clear" w:color="auto" w:fill="FFFFFF"/>
              </w:rPr>
              <w:t xml:space="preserve">Working with speech and language therapists, the clinical team, multidisciplinary colleagues and teaching staff to embed effective communication pathways and programmes linked to pupils’ </w:t>
            </w:r>
            <w:r w:rsidRPr="00FD3E27">
              <w:rPr>
                <w:rFonts w:ascii="Arial Nova" w:hAnsi="Arial Nova"/>
                <w:color w:val="000000"/>
                <w:sz w:val="24"/>
                <w:szCs w:val="24"/>
                <w:shd w:val="clear" w:color="auto" w:fill="FFFFFF"/>
              </w:rPr>
              <w:lastRenderedPageBreak/>
              <w:t>EHCP needs; supporting colleagues through professional leadership, CPD, advice, resources and strategies that improve literacy and communication practice; promoting reading and effective communication across the school community to strengthen pupil access, engagement and outcomes.</w:t>
            </w:r>
          </w:p>
          <w:p w14:paraId="790E79B9" w14:textId="77777777" w:rsidR="00FD3E27" w:rsidRDefault="00FD3E27" w:rsidP="0073247F">
            <w:pPr>
              <w:tabs>
                <w:tab w:val="left" w:pos="2925"/>
              </w:tabs>
              <w:rPr>
                <w:rFonts w:ascii="Arial Nova" w:hAnsi="Arial Nova"/>
                <w:color w:val="000000"/>
                <w:sz w:val="24"/>
                <w:szCs w:val="24"/>
                <w:shd w:val="clear" w:color="auto" w:fill="FFFFFF"/>
              </w:rPr>
            </w:pPr>
          </w:p>
          <w:p w14:paraId="5B1BA464" w14:textId="4C7B7971" w:rsidR="00E00169" w:rsidRPr="00BD2DA8" w:rsidRDefault="00FD3E27" w:rsidP="00E9265E">
            <w:pPr>
              <w:tabs>
                <w:tab w:val="left" w:pos="2925"/>
              </w:tabs>
              <w:rPr>
                <w:rStyle w:val="normaltextrun"/>
                <w:rFonts w:ascii="Arial Nova" w:hAnsi="Arial Nova"/>
                <w:color w:val="000000"/>
                <w:sz w:val="24"/>
                <w:szCs w:val="24"/>
                <w:shd w:val="clear" w:color="auto" w:fill="FFFFFF"/>
              </w:rPr>
            </w:pPr>
            <w:r w:rsidRPr="00FD3E27">
              <w:rPr>
                <w:rFonts w:ascii="Arial Nova" w:hAnsi="Arial Nova"/>
                <w:color w:val="000000"/>
                <w:sz w:val="24"/>
                <w:szCs w:val="24"/>
                <w:shd w:val="clear" w:color="auto" w:fill="FFFFFF"/>
              </w:rPr>
              <w:t>Maintaining high standards of behaviour, attendance, safeguarding, health and safety and inclusion; contributing to the effective working of Oak Tree School and Maiden Erlegh Trust, including implementation of policies, professional standards and readiness for inspection, benchmarking or assessment visits</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71F7E305" w14:textId="3F327270"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Lead and develop a whole-school approach to reading, literacy and communication across EYFS to Year 11, ensuring a consistent and high-quality experience for all pupils</w:t>
            </w:r>
            <w:r w:rsidRPr="00140A6B">
              <w:rPr>
                <w:rFonts w:ascii="Times New Roman" w:eastAsia="Times New Roman" w:hAnsi="Times New Roman" w:cs="Times New Roman"/>
                <w:sz w:val="24"/>
                <w:szCs w:val="24"/>
                <w:lang w:eastAsia="en-GB"/>
              </w:rPr>
              <w:t xml:space="preserve">. </w:t>
            </w:r>
          </w:p>
          <w:p w14:paraId="4DCD24E3" w14:textId="0D5D0D81"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Implement and lead an appropriate English and literacy curriculum for the variety of needs within the school.</w:t>
            </w:r>
            <w:r w:rsidRPr="00140A6B">
              <w:rPr>
                <w:rFonts w:ascii="Times New Roman" w:eastAsia="Times New Roman" w:hAnsi="Times New Roman" w:cs="Times New Roman"/>
                <w:sz w:val="24"/>
                <w:szCs w:val="24"/>
                <w:lang w:eastAsia="en-GB"/>
              </w:rPr>
              <w:t xml:space="preserve"> </w:t>
            </w:r>
          </w:p>
          <w:p w14:paraId="520CEBDC" w14:textId="45DBC709" w:rsidR="00140A6B" w:rsidRPr="00AE771F" w:rsidRDefault="00140A6B" w:rsidP="00140A6B">
            <w:pPr>
              <w:rPr>
                <w:rFonts w:ascii="Arial Nova" w:eastAsia="Times New Roman" w:hAnsi="Arial Nova"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 xml:space="preserve">Ensure literacy and English are taught to a high standard across the school. </w:t>
            </w:r>
          </w:p>
          <w:p w14:paraId="54C13721" w14:textId="1B6F6E73"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Plan, resource and deliver highly effective and inspiring lessons as per the allocated timetable.</w:t>
            </w:r>
            <w:r w:rsidRPr="00140A6B">
              <w:rPr>
                <w:rFonts w:ascii="Times New Roman" w:eastAsia="Times New Roman" w:hAnsi="Times New Roman" w:cs="Times New Roman"/>
                <w:sz w:val="24"/>
                <w:szCs w:val="24"/>
                <w:lang w:eastAsia="en-GB"/>
              </w:rPr>
              <w:t xml:space="preserve"> </w:t>
            </w:r>
          </w:p>
          <w:p w14:paraId="136CCF86" w14:textId="1CED04E0"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Ensure students make progress in English at Key Stage 3 and Key Stage 4 and achieve strong academic results.</w:t>
            </w:r>
            <w:r w:rsidRPr="00140A6B">
              <w:rPr>
                <w:rFonts w:ascii="Times New Roman" w:eastAsia="Times New Roman" w:hAnsi="Times New Roman" w:cs="Times New Roman"/>
                <w:sz w:val="24"/>
                <w:szCs w:val="24"/>
                <w:lang w:eastAsia="en-GB"/>
              </w:rPr>
              <w:t xml:space="preserve"> </w:t>
            </w:r>
          </w:p>
          <w:p w14:paraId="5061F5AF" w14:textId="4BE0C9B6"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Work with colleagues to design engaging and challenging schemes of work and lessons.</w:t>
            </w:r>
            <w:r w:rsidRPr="00140A6B">
              <w:rPr>
                <w:rFonts w:ascii="Times New Roman" w:eastAsia="Times New Roman" w:hAnsi="Times New Roman" w:cs="Times New Roman"/>
                <w:sz w:val="24"/>
                <w:szCs w:val="24"/>
                <w:lang w:eastAsia="en-GB"/>
              </w:rPr>
              <w:t xml:space="preserve"> </w:t>
            </w:r>
          </w:p>
          <w:p w14:paraId="591B28A5" w14:textId="09A717C6"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Follow the Trust’s Learning and Teaching Framework and Homework Procedures.</w:t>
            </w:r>
            <w:r w:rsidRPr="00140A6B">
              <w:rPr>
                <w:rFonts w:ascii="Times New Roman" w:eastAsia="Times New Roman" w:hAnsi="Times New Roman" w:cs="Times New Roman"/>
                <w:sz w:val="24"/>
                <w:szCs w:val="24"/>
                <w:lang w:eastAsia="en-GB"/>
              </w:rPr>
              <w:t xml:space="preserve"> </w:t>
            </w:r>
          </w:p>
          <w:p w14:paraId="01F31544" w14:textId="6A47B36F"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Plan and prepare highly effective lessons, including incorporating cross-curricular elements such as literacy, numeracy and PSMSC, in line with Trust and school schemes of work and assessment.</w:t>
            </w:r>
            <w:r w:rsidRPr="00140A6B">
              <w:rPr>
                <w:rFonts w:ascii="Times New Roman" w:eastAsia="Times New Roman" w:hAnsi="Times New Roman" w:cs="Times New Roman"/>
                <w:sz w:val="24"/>
                <w:szCs w:val="24"/>
                <w:lang w:eastAsia="en-GB"/>
              </w:rPr>
              <w:t xml:space="preserve"> </w:t>
            </w:r>
          </w:p>
          <w:p w14:paraId="65838494" w14:textId="082CF151"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lastRenderedPageBreak/>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Motivate and inspire students so they enjoy their learning, manage their own learning effectively and aim as high as possible.</w:t>
            </w:r>
            <w:r w:rsidRPr="00140A6B">
              <w:rPr>
                <w:rFonts w:ascii="Times New Roman" w:eastAsia="Times New Roman" w:hAnsi="Times New Roman" w:cs="Times New Roman"/>
                <w:sz w:val="24"/>
                <w:szCs w:val="24"/>
                <w:lang w:eastAsia="en-GB"/>
              </w:rPr>
              <w:t xml:space="preserve"> </w:t>
            </w:r>
          </w:p>
          <w:p w14:paraId="0182086D" w14:textId="7BCD25B8" w:rsidR="00140A6B" w:rsidRPr="00AE771F" w:rsidRDefault="00140A6B" w:rsidP="00140A6B">
            <w:pPr>
              <w:rPr>
                <w:rFonts w:ascii="Arial Nova" w:eastAsia="Times New Roman" w:hAnsi="Arial Nova"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AE771F">
              <w:rPr>
                <w:rFonts w:ascii="Arial Nova" w:eastAsia="Times New Roman" w:hAnsi="Arial Nova" w:cs="Times New Roman"/>
                <w:sz w:val="24"/>
                <w:szCs w:val="24"/>
                <w:lang w:eastAsia="en-GB"/>
              </w:rPr>
              <w:t xml:space="preserve">Direct and supervise support staff assigned to lessons. </w:t>
            </w:r>
          </w:p>
          <w:p w14:paraId="7489DBDE" w14:textId="331305AA"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Participate in preparing students for internal and external assessment and examinations</w:t>
            </w:r>
            <w:r w:rsidRPr="00140A6B">
              <w:rPr>
                <w:rFonts w:ascii="Times New Roman" w:eastAsia="Times New Roman" w:hAnsi="Times New Roman" w:cs="Times New Roman"/>
                <w:sz w:val="24"/>
                <w:szCs w:val="24"/>
                <w:lang w:eastAsia="en-GB"/>
              </w:rPr>
              <w:t xml:space="preserve">. </w:t>
            </w:r>
          </w:p>
          <w:p w14:paraId="67C4BC2C" w14:textId="4780CBB0"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Enrich the curriculum with trips and visits to enhance the learning experience of all students.</w:t>
            </w:r>
            <w:r w:rsidRPr="00140A6B">
              <w:rPr>
                <w:rFonts w:ascii="Times New Roman" w:eastAsia="Times New Roman" w:hAnsi="Times New Roman" w:cs="Times New Roman"/>
                <w:sz w:val="24"/>
                <w:szCs w:val="24"/>
                <w:lang w:eastAsia="en-GB"/>
              </w:rPr>
              <w:t xml:space="preserve"> </w:t>
            </w:r>
          </w:p>
          <w:p w14:paraId="0173D85A" w14:textId="26813FFE"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Keep up to date with developments relating to the subjects taught, examinations and good practice.</w:t>
            </w:r>
            <w:r w:rsidRPr="00140A6B">
              <w:rPr>
                <w:rFonts w:ascii="Times New Roman" w:eastAsia="Times New Roman" w:hAnsi="Times New Roman" w:cs="Times New Roman"/>
                <w:sz w:val="24"/>
                <w:szCs w:val="24"/>
                <w:lang w:eastAsia="en-GB"/>
              </w:rPr>
              <w:t xml:space="preserve"> </w:t>
            </w:r>
          </w:p>
          <w:p w14:paraId="543FAB8B" w14:textId="3C9B2257"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Ensure all classroom, assessment and feedback routines are upheld in all lessons.</w:t>
            </w:r>
            <w:r w:rsidRPr="00140A6B">
              <w:rPr>
                <w:rFonts w:ascii="Times New Roman" w:eastAsia="Times New Roman" w:hAnsi="Times New Roman" w:cs="Times New Roman"/>
                <w:sz w:val="24"/>
                <w:szCs w:val="24"/>
                <w:lang w:eastAsia="en-GB"/>
              </w:rPr>
              <w:t xml:space="preserve"> </w:t>
            </w:r>
          </w:p>
          <w:p w14:paraId="29A4CBD7" w14:textId="4EAF77FE"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Provide professional leadership and support to staff in the delivery of literacy and communication, ensuring high standards of teaching and learning from EYFS through to Year 11.</w:t>
            </w:r>
            <w:r w:rsidRPr="00140A6B">
              <w:rPr>
                <w:rFonts w:ascii="Times New Roman" w:eastAsia="Times New Roman" w:hAnsi="Times New Roman" w:cs="Times New Roman"/>
                <w:sz w:val="24"/>
                <w:szCs w:val="24"/>
                <w:lang w:eastAsia="en-GB"/>
              </w:rPr>
              <w:t xml:space="preserve"> </w:t>
            </w:r>
          </w:p>
          <w:p w14:paraId="322CBBF7" w14:textId="563BC989"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Work collaboratively with the multidisciplinary team and teaching staff to embed literacy and communication skills across all subject areas</w:t>
            </w:r>
            <w:r w:rsidRPr="00140A6B">
              <w:rPr>
                <w:rFonts w:ascii="Times New Roman" w:eastAsia="Times New Roman" w:hAnsi="Times New Roman" w:cs="Times New Roman"/>
                <w:sz w:val="24"/>
                <w:szCs w:val="24"/>
                <w:lang w:eastAsia="en-GB"/>
              </w:rPr>
              <w:t xml:space="preserve">. </w:t>
            </w:r>
          </w:p>
          <w:p w14:paraId="7933C9CB" w14:textId="47A4DCFE" w:rsidR="00140A6B" w:rsidRPr="00140A6B" w:rsidRDefault="00140A6B" w:rsidP="00140A6B">
            <w:pPr>
              <w:rPr>
                <w:rFonts w:ascii="Times New Roman" w:eastAsia="Times New Roman" w:hAnsi="Times New Roman" w:cs="Times New Roman"/>
                <w:sz w:val="24"/>
                <w:szCs w:val="24"/>
                <w:lang w:eastAsia="en-GB"/>
              </w:rPr>
            </w:pPr>
            <w:r w:rsidRPr="00140A6B">
              <w:rPr>
                <w:rFonts w:ascii="Times New Roman" w:eastAsia="Times New Roman" w:hAnsi="Symbol" w:cs="Times New Roman"/>
                <w:sz w:val="24"/>
                <w:szCs w:val="24"/>
                <w:lang w:eastAsia="en-GB"/>
              </w:rPr>
              <w:t></w:t>
            </w:r>
            <w:r w:rsidRPr="00140A6B">
              <w:rPr>
                <w:rFonts w:ascii="Times New Roman" w:eastAsia="Times New Roman" w:hAnsi="Times New Roman" w:cs="Times New Roman"/>
                <w:sz w:val="24"/>
                <w:szCs w:val="24"/>
                <w:lang w:eastAsia="en-GB"/>
              </w:rPr>
              <w:t xml:space="preserve"> </w:t>
            </w:r>
            <w:r w:rsidRPr="00CF766E">
              <w:rPr>
                <w:rFonts w:ascii="Arial Nova" w:eastAsia="Times New Roman" w:hAnsi="Arial Nova" w:cs="Times New Roman"/>
                <w:sz w:val="24"/>
                <w:szCs w:val="24"/>
                <w:lang w:eastAsia="en-GB"/>
              </w:rPr>
              <w:t>Deliver and facilitate high-quality CPD for staff focused on effective literacy and communication strategies.</w:t>
            </w:r>
            <w:r w:rsidRPr="00140A6B">
              <w:rPr>
                <w:rFonts w:ascii="Times New Roman" w:eastAsia="Times New Roman" w:hAnsi="Times New Roman" w:cs="Times New Roman"/>
                <w:sz w:val="24"/>
                <w:szCs w:val="24"/>
                <w:lang w:eastAsia="en-GB"/>
              </w:rPr>
              <w:t xml:space="preserve"> </w:t>
            </w:r>
          </w:p>
          <w:p w14:paraId="4E8B1232" w14:textId="6127FDAD" w:rsidR="00AE771F" w:rsidRPr="00656131" w:rsidRDefault="00140A6B" w:rsidP="00AE771F">
            <w:pPr>
              <w:rPr>
                <w:sz w:val="24"/>
                <w:szCs w:val="24"/>
              </w:rPr>
            </w:pPr>
            <w:r w:rsidRPr="00140A6B">
              <w:rPr>
                <w:rFonts w:hAnsi="Symbol"/>
              </w:rPr>
              <w:t></w:t>
            </w:r>
            <w:r w:rsidRPr="00140A6B">
              <w:t xml:space="preserve"> </w:t>
            </w:r>
            <w:r w:rsidRPr="00656131">
              <w:rPr>
                <w:rFonts w:ascii="Arial Nova" w:eastAsia="Times New Roman" w:hAnsi="Arial Nova" w:cs="Times New Roman"/>
                <w:sz w:val="24"/>
                <w:szCs w:val="24"/>
                <w:lang w:eastAsia="en-GB"/>
              </w:rPr>
              <w:t>Promote</w:t>
            </w:r>
            <w:r w:rsidRPr="00656131">
              <w:rPr>
                <w:rFonts w:ascii="Arial Nova" w:hAnsi="Arial Nova"/>
              </w:rPr>
              <w:t xml:space="preserve"> </w:t>
            </w:r>
            <w:r w:rsidRPr="00656131">
              <w:rPr>
                <w:rFonts w:ascii="Arial Nova" w:hAnsi="Arial Nova"/>
                <w:sz w:val="24"/>
                <w:szCs w:val="24"/>
              </w:rPr>
              <w:t>a love of reading and effective communication throughout the school community to build confidence, independence and achievement for pupils.</w:t>
            </w:r>
          </w:p>
          <w:p w14:paraId="2C811DBF" w14:textId="05134001" w:rsidR="00B41F55" w:rsidRPr="00B41F55" w:rsidRDefault="00B41F55" w:rsidP="00140A6B">
            <w:pPr>
              <w:pStyle w:val="NormalWeb"/>
              <w:rPr>
                <w:rFonts w:ascii="Arial Nova" w:hAnsi="Arial Nova"/>
              </w:rPr>
            </w:pPr>
            <w:r w:rsidRPr="00B41F55">
              <w:rPr>
                <w:rStyle w:val="Strong"/>
                <w:rFonts w:ascii="Arial Nova" w:hAnsi="Arial Nova"/>
              </w:rPr>
              <w:t>Assessment</w:t>
            </w:r>
          </w:p>
          <w:p w14:paraId="705EE766" w14:textId="2D9F5415" w:rsidR="00B41F55" w:rsidRDefault="00DA34E9" w:rsidP="00B41F55">
            <w:pPr>
              <w:pStyle w:val="NormalWeb"/>
              <w:rPr>
                <w:rFonts w:ascii="Arial Nova" w:hAnsi="Arial Nova"/>
              </w:rPr>
            </w:pPr>
            <w:r w:rsidRPr="00DA34E9">
              <w:rPr>
                <w:rFonts w:ascii="Arial Nova" w:hAnsi="Arial Nova"/>
              </w:rPr>
              <w:t xml:space="preserve">• </w:t>
            </w:r>
            <w:r w:rsidR="002D36FC" w:rsidRPr="002D36FC">
              <w:rPr>
                <w:rFonts w:ascii="Arial Nova" w:hAnsi="Arial Nova"/>
              </w:rPr>
              <w:t>Lead on the assessment, tracking and reporting of pupils’ progress in literacy and communication.</w:t>
            </w:r>
            <w:r w:rsidR="00B41F55" w:rsidRPr="00B41F55">
              <w:rPr>
                <w:rFonts w:ascii="Arial Nova" w:hAnsi="Arial Nova"/>
              </w:rPr>
              <w:br/>
              <w:t xml:space="preserve">• </w:t>
            </w:r>
            <w:r w:rsidR="00FE7B76" w:rsidRPr="00FE7B76">
              <w:rPr>
                <w:rFonts w:ascii="Arial Nova" w:hAnsi="Arial Nova"/>
              </w:rPr>
              <w:t>Use a detailed understanding of students’ starting points, barriers to learning and needs to ensure they are supported and challenged effectively</w:t>
            </w:r>
            <w:r w:rsidR="00B41F55" w:rsidRPr="00B41F55">
              <w:rPr>
                <w:rFonts w:ascii="Arial Nova" w:hAnsi="Arial Nova"/>
              </w:rPr>
              <w:br/>
              <w:t xml:space="preserve">• </w:t>
            </w:r>
            <w:r w:rsidR="00DA3122" w:rsidRPr="00DA3122">
              <w:rPr>
                <w:rFonts w:ascii="Arial Nova" w:hAnsi="Arial Nova"/>
              </w:rPr>
              <w:t>Ensure students make progress in English at Key Stage 3 and Key Stage 4 and achieve excellent academic results.</w:t>
            </w:r>
            <w:r w:rsidR="00B41F55" w:rsidRPr="00B41F55">
              <w:rPr>
                <w:rFonts w:ascii="Arial Nova" w:hAnsi="Arial Nova"/>
              </w:rPr>
              <w:br/>
              <w:t xml:space="preserve">• </w:t>
            </w:r>
            <w:r w:rsidR="00DA3122" w:rsidRPr="00DA3122">
              <w:rPr>
                <w:rFonts w:ascii="Arial Nova" w:hAnsi="Arial Nova"/>
              </w:rPr>
              <w:t>Participate in preparing students for internal and external assessment and examinations.</w:t>
            </w:r>
            <w:r w:rsidR="00DA3122">
              <w:rPr>
                <w:rFonts w:ascii="Arial Nova" w:hAnsi="Arial Nova"/>
              </w:rPr>
              <w:t xml:space="preserve">                                                        </w:t>
            </w:r>
            <w:r w:rsidR="00B41F55" w:rsidRPr="00B41F55">
              <w:rPr>
                <w:rFonts w:ascii="Arial Nova" w:hAnsi="Arial Nova"/>
              </w:rPr>
              <w:t xml:space="preserve">• </w:t>
            </w:r>
            <w:r w:rsidR="008B17F1" w:rsidRPr="008B17F1">
              <w:rPr>
                <w:rFonts w:ascii="Arial Nova" w:hAnsi="Arial Nova"/>
              </w:rPr>
              <w:t>Ensure all students are guided to set realistically aspirational targets which are used to inform planning and assessment as the course progresses.</w:t>
            </w:r>
            <w:r w:rsidR="000838F9" w:rsidRPr="000838F9">
              <w:rPr>
                <w:rFonts w:ascii="Arial Nova" w:hAnsi="Arial Nova"/>
              </w:rPr>
              <w:t>.</w:t>
            </w:r>
            <w:r w:rsidR="00B41F55" w:rsidRPr="00B41F55">
              <w:rPr>
                <w:rFonts w:ascii="Arial Nova" w:hAnsi="Arial Nova"/>
              </w:rPr>
              <w:br/>
              <w:t xml:space="preserve">• </w:t>
            </w:r>
            <w:r w:rsidR="008B17F1" w:rsidRPr="008B17F1">
              <w:rPr>
                <w:rFonts w:ascii="Arial Nova" w:hAnsi="Arial Nova"/>
              </w:rPr>
              <w:t>Use regular formative assessment to monitor student progress and make necessary changes or implement necessary interventions.</w:t>
            </w:r>
            <w:r w:rsidR="00B41F55" w:rsidRPr="00B41F55">
              <w:rPr>
                <w:rFonts w:ascii="Arial Nova" w:hAnsi="Arial Nova"/>
              </w:rPr>
              <w:br/>
              <w:t xml:space="preserve">• </w:t>
            </w:r>
            <w:r w:rsidR="008B17F1" w:rsidRPr="008B17F1">
              <w:rPr>
                <w:rFonts w:ascii="Arial Nova" w:hAnsi="Arial Nova"/>
              </w:rPr>
              <w:t>Implement and adhere to the Trust’s Learning and Teaching Framework, Homework Guidelines and Assessment and Reporting Policy.</w:t>
            </w:r>
            <w:r w:rsidR="008B17F1">
              <w:rPr>
                <w:rFonts w:ascii="Arial Nova" w:hAnsi="Arial Nova"/>
              </w:rPr>
              <w:t xml:space="preserve">                                                                                </w:t>
            </w:r>
            <w:r w:rsidR="00985F25" w:rsidRPr="00B41F55">
              <w:rPr>
                <w:rFonts w:ascii="Arial Nova" w:hAnsi="Arial Nova"/>
              </w:rPr>
              <w:t xml:space="preserve">• </w:t>
            </w:r>
            <w:r w:rsidR="004A2B08" w:rsidRPr="004A2B08">
              <w:rPr>
                <w:rFonts w:ascii="Arial Nova" w:hAnsi="Arial Nova"/>
              </w:rPr>
              <w:t xml:space="preserve">Establish plans and processes for individual students and </w:t>
            </w:r>
            <w:r w:rsidR="004A2B08" w:rsidRPr="004A2B08">
              <w:rPr>
                <w:rFonts w:ascii="Arial Nova" w:hAnsi="Arial Nova"/>
              </w:rPr>
              <w:lastRenderedPageBreak/>
              <w:t>groups of students, with measurable results, and evaluate those results to support improvements in student progress</w:t>
            </w:r>
            <w:r w:rsidR="00985F25" w:rsidRPr="00B41F55">
              <w:rPr>
                <w:rFonts w:ascii="Arial Nova" w:hAnsi="Arial Nova"/>
              </w:rPr>
              <w:br/>
              <w:t>•</w:t>
            </w:r>
            <w:r w:rsidR="004A2B08" w:rsidRPr="004A2B08">
              <w:rPr>
                <w:rFonts w:ascii="Arial Nova" w:hAnsi="Arial Nova"/>
              </w:rPr>
              <w:t>Provide verbal and written assessments, feedback, reports and references relating to individual students and groups of students</w:t>
            </w:r>
            <w:r w:rsidR="0040611F" w:rsidRPr="0040611F">
              <w:rPr>
                <w:rFonts w:ascii="Arial Nova" w:hAnsi="Arial Nova"/>
              </w:rPr>
              <w:t>.</w:t>
            </w:r>
            <w:r w:rsidR="00985F25" w:rsidRPr="00B41F55">
              <w:rPr>
                <w:rFonts w:ascii="Arial Nova" w:hAnsi="Arial Nova"/>
              </w:rPr>
              <w:br/>
              <w:t xml:space="preserve">• </w:t>
            </w:r>
            <w:r w:rsidR="00625870" w:rsidRPr="00625870">
              <w:rPr>
                <w:rFonts w:ascii="Arial Nova" w:hAnsi="Arial Nova"/>
              </w:rPr>
              <w:t>Maintain regular and productive communication with students and parents regarding progress, improvement actions, how parents can help, sanctions and rewards.</w:t>
            </w:r>
            <w:r w:rsidR="00625870">
              <w:rPr>
                <w:rFonts w:ascii="Arial Nova" w:hAnsi="Arial Nova"/>
              </w:rPr>
              <w:t xml:space="preserve">                                         </w:t>
            </w:r>
            <w:r w:rsidR="0040611F">
              <w:rPr>
                <w:rFonts w:ascii="Arial Nova" w:hAnsi="Arial Nova"/>
              </w:rPr>
              <w:t xml:space="preserve"> </w:t>
            </w:r>
            <w:r w:rsidR="00DE484F">
              <w:rPr>
                <w:rFonts w:ascii="Arial Nova" w:hAnsi="Arial Nova"/>
              </w:rPr>
              <w:t xml:space="preserve">             </w:t>
            </w:r>
            <w:r w:rsidR="00DE484F" w:rsidRPr="00B41F55">
              <w:rPr>
                <w:rFonts w:ascii="Arial Nova" w:hAnsi="Arial Nova"/>
              </w:rPr>
              <w:t>•</w:t>
            </w:r>
            <w:r w:rsidR="00DE0B04" w:rsidRPr="00DE0B04">
              <w:rPr>
                <w:rFonts w:asciiTheme="minorHAnsi" w:eastAsiaTheme="minorHAnsi" w:hAnsiTheme="minorHAnsi" w:cstheme="minorBidi"/>
                <w:sz w:val="22"/>
                <w:szCs w:val="22"/>
                <w:lang w:eastAsia="en-US"/>
              </w:rPr>
              <w:t xml:space="preserve"> </w:t>
            </w:r>
            <w:r w:rsidR="00DE0B04" w:rsidRPr="00DE0B04">
              <w:rPr>
                <w:rFonts w:ascii="Arial Nova" w:hAnsi="Arial Nova"/>
              </w:rPr>
              <w:t>Be accountable for the standards of progress and attainment of all students taught, including disadvantaged students and more able students</w:t>
            </w:r>
            <w:r w:rsidR="00DE484F" w:rsidRPr="0040611F">
              <w:rPr>
                <w:rFonts w:ascii="Arial Nova" w:hAnsi="Arial Nova"/>
              </w:rPr>
              <w:t>.</w:t>
            </w:r>
            <w:r w:rsidR="00DE484F" w:rsidRPr="00B41F55">
              <w:rPr>
                <w:rFonts w:ascii="Arial Nova" w:hAnsi="Arial Nova"/>
              </w:rPr>
              <w:br/>
              <w:t xml:space="preserve">• </w:t>
            </w:r>
            <w:r w:rsidR="000259FA" w:rsidRPr="000259FA">
              <w:rPr>
                <w:rFonts w:ascii="Arial Nova" w:hAnsi="Arial Nova"/>
              </w:rPr>
              <w:t>Be accountable for the reliability and accuracy of formative and summative assessment of all students.</w:t>
            </w:r>
            <w:r w:rsidR="000259FA">
              <w:rPr>
                <w:rFonts w:ascii="Arial Nova" w:hAnsi="Arial Nova"/>
              </w:rPr>
              <w:t xml:space="preserve">                                              </w:t>
            </w:r>
            <w:r w:rsidR="00DE484F">
              <w:rPr>
                <w:rFonts w:ascii="Arial Nova" w:hAnsi="Arial Nova"/>
              </w:rPr>
              <w:t xml:space="preserve"> </w:t>
            </w:r>
            <w:r w:rsidR="00DE484F" w:rsidRPr="00B41F55">
              <w:rPr>
                <w:rFonts w:ascii="Arial Nova" w:hAnsi="Arial Nova"/>
              </w:rPr>
              <w:t xml:space="preserve">• </w:t>
            </w:r>
            <w:r w:rsidR="000259FA" w:rsidRPr="000259FA">
              <w:rPr>
                <w:rFonts w:ascii="Arial Nova" w:hAnsi="Arial Nova"/>
              </w:rPr>
              <w:t>Be accountable for the reduction or removal of any differences in performance between groups of students.</w:t>
            </w:r>
          </w:p>
          <w:p w14:paraId="1C4D6E53" w14:textId="77777777" w:rsidR="00D1722C" w:rsidRDefault="00D1722C" w:rsidP="00D1722C">
            <w:pPr>
              <w:pStyle w:val="NormalWeb"/>
              <w:rPr>
                <w:rFonts w:ascii="Arial Nova" w:hAnsi="Arial Nova"/>
                <w:b/>
                <w:bCs/>
              </w:rPr>
            </w:pPr>
            <w:r w:rsidRPr="00D1722C">
              <w:rPr>
                <w:rFonts w:ascii="Arial Nova" w:hAnsi="Arial Nova"/>
                <w:b/>
                <w:bCs/>
              </w:rPr>
              <w:t>Behaviour Management and Student Wellbeing</w:t>
            </w:r>
          </w:p>
          <w:p w14:paraId="250462AF" w14:textId="036FC18D" w:rsidR="00D1722C" w:rsidRPr="00D610EF" w:rsidRDefault="00D1722C" w:rsidP="00D1722C">
            <w:pPr>
              <w:pStyle w:val="NormalWeb"/>
              <w:rPr>
                <w:rFonts w:ascii="Arial Nova" w:hAnsi="Arial Nova"/>
              </w:rPr>
            </w:pPr>
            <w:r w:rsidRPr="00D610EF">
              <w:rPr>
                <w:rFonts w:ascii="Arial Nova" w:hAnsi="Arial Nova"/>
              </w:rPr>
              <w:t xml:space="preserve">• </w:t>
            </w:r>
            <w:r w:rsidR="0027616F" w:rsidRPr="0027616F">
              <w:rPr>
                <w:rFonts w:ascii="Arial Nova" w:hAnsi="Arial Nova"/>
              </w:rPr>
              <w:t>Establish and maintain discipline in all aspects of the role and support others in the school to do so.</w:t>
            </w:r>
            <w:r w:rsidRPr="00D610EF">
              <w:rPr>
                <w:rFonts w:ascii="Arial Nova" w:hAnsi="Arial Nova"/>
              </w:rPr>
              <w:br/>
              <w:t xml:space="preserve">• </w:t>
            </w:r>
            <w:r w:rsidR="00A42709" w:rsidRPr="00A42709">
              <w:rPr>
                <w:rFonts w:ascii="Arial Nova" w:hAnsi="Arial Nova"/>
              </w:rPr>
              <w:t>Implement and adhere to the Trust’s policies, including Behaviour, Safeguarding, GDPR, Anti-bullying, Health and Safety and Acceptable Use, ensuring the health and wellbeing of students is maintained at all times.</w:t>
            </w:r>
            <w:r w:rsidRPr="00D610EF">
              <w:rPr>
                <w:rFonts w:ascii="Arial Nova" w:hAnsi="Arial Nova"/>
              </w:rPr>
              <w:br/>
              <w:t xml:space="preserve">• </w:t>
            </w:r>
            <w:r w:rsidR="00E84CB1" w:rsidRPr="00E84CB1">
              <w:rPr>
                <w:rFonts w:ascii="Arial Nova" w:hAnsi="Arial Nova"/>
              </w:rPr>
              <w:t>Create a positive, nurturing and open learning environment where students are safe and feel safe to show curiosity and enthusiasm for the subject being taught</w:t>
            </w:r>
            <w:r w:rsidRPr="00D610EF">
              <w:rPr>
                <w:rFonts w:ascii="Arial Nova" w:hAnsi="Arial Nova"/>
              </w:rPr>
              <w:br/>
              <w:t xml:space="preserve">• </w:t>
            </w:r>
            <w:r w:rsidR="009C67A7" w:rsidRPr="009C67A7">
              <w:rPr>
                <w:rFonts w:ascii="Arial Nova" w:hAnsi="Arial Nova"/>
              </w:rPr>
              <w:t>Take responsibility for the behaviour and attendance of students in lessons, implementing appropriate sanctions and rewards and recording them appropriately</w:t>
            </w:r>
            <w:r w:rsidR="009C67A7">
              <w:rPr>
                <w:rFonts w:ascii="Arial Nova" w:hAnsi="Arial Nova"/>
              </w:rPr>
              <w:t xml:space="preserve">.                                                             </w:t>
            </w:r>
            <w:r w:rsidR="00E84CB1" w:rsidRPr="00D610EF">
              <w:rPr>
                <w:rFonts w:ascii="Arial Nova" w:hAnsi="Arial Nova"/>
              </w:rPr>
              <w:t xml:space="preserve">• </w:t>
            </w:r>
            <w:r w:rsidR="009C67A7" w:rsidRPr="009C67A7">
              <w:rPr>
                <w:rFonts w:ascii="Arial Nova" w:hAnsi="Arial Nova"/>
              </w:rPr>
              <w:t>Undertake allocated duties and ensure a presence which promotes the safety and wellbeing of students and staff</w:t>
            </w:r>
            <w:r w:rsidR="00850D3F">
              <w:rPr>
                <w:rFonts w:ascii="Arial Nova" w:hAnsi="Arial Nova"/>
              </w:rPr>
              <w:t xml:space="preserve">                    </w:t>
            </w:r>
            <w:r w:rsidR="00E84CB1" w:rsidRPr="00D610EF">
              <w:rPr>
                <w:rFonts w:ascii="Arial Nova" w:hAnsi="Arial Nova"/>
              </w:rPr>
              <w:t xml:space="preserve">• </w:t>
            </w:r>
            <w:r w:rsidR="00850D3F" w:rsidRPr="00850D3F">
              <w:rPr>
                <w:rFonts w:ascii="Arial Nova" w:hAnsi="Arial Nova"/>
              </w:rPr>
              <w:t>Ensure all concerns of a safeguarding nature are reported and recorded in line with the Safeguarding Policy and within a timely manner.</w:t>
            </w:r>
            <w:r w:rsidR="00E84CB1" w:rsidRPr="00D610EF">
              <w:rPr>
                <w:rFonts w:ascii="Arial Nova" w:hAnsi="Arial Nova"/>
              </w:rPr>
              <w:t xml:space="preserve"> </w:t>
            </w:r>
            <w:r w:rsidR="00E84CB1">
              <w:rPr>
                <w:rFonts w:ascii="Arial Nova" w:hAnsi="Arial Nova"/>
              </w:rPr>
              <w:t xml:space="preserve">                                                                     </w:t>
            </w:r>
            <w:r w:rsidR="00850D3F">
              <w:rPr>
                <w:rFonts w:ascii="Arial Nova" w:hAnsi="Arial Nova"/>
              </w:rPr>
              <w:t xml:space="preserve">       </w:t>
            </w:r>
            <w:r w:rsidR="00E84CB1">
              <w:rPr>
                <w:rFonts w:ascii="Arial Nova" w:hAnsi="Arial Nova"/>
              </w:rPr>
              <w:t xml:space="preserve">               </w:t>
            </w:r>
            <w:r w:rsidR="00E84CB1" w:rsidRPr="00D610EF">
              <w:rPr>
                <w:rFonts w:ascii="Arial Nova" w:hAnsi="Arial Nova"/>
              </w:rPr>
              <w:t xml:space="preserve">• </w:t>
            </w:r>
            <w:r w:rsidR="00BD7AC3" w:rsidRPr="00BD7AC3">
              <w:rPr>
                <w:rFonts w:ascii="Arial Nova" w:hAnsi="Arial Nova"/>
              </w:rPr>
              <w:t>Ensure all concerns of a health and safety nature are reported and recorded in line with the Health and Safety Policy and within a timely manner</w:t>
            </w:r>
            <w:r w:rsidR="00BD7AC3">
              <w:rPr>
                <w:rFonts w:ascii="Arial Nova" w:hAnsi="Arial Nova"/>
              </w:rPr>
              <w:t xml:space="preserve">.                                                                              </w:t>
            </w:r>
            <w:r w:rsidR="00BD7AC3" w:rsidRPr="00BD7AC3">
              <w:rPr>
                <w:rFonts w:asciiTheme="minorHAnsi" w:eastAsiaTheme="minorHAnsi" w:hAnsiTheme="minorHAnsi" w:cstheme="minorBidi"/>
                <w:sz w:val="22"/>
                <w:szCs w:val="22"/>
                <w:lang w:eastAsia="en-US"/>
              </w:rPr>
              <w:t xml:space="preserve"> </w:t>
            </w:r>
            <w:r w:rsidR="00BD7AC3" w:rsidRPr="00BD7AC3">
              <w:rPr>
                <w:rFonts w:ascii="Arial Nova" w:hAnsi="Arial Nova"/>
              </w:rPr>
              <w:t>• Be accountable for the standards of conduct and behaviour for learning of all students.</w:t>
            </w:r>
            <w:r w:rsidR="00BD7AC3" w:rsidRPr="00BD7AC3">
              <w:rPr>
                <w:rFonts w:ascii="Arial Nova" w:hAnsi="Arial Nova"/>
              </w:rPr>
              <w:br/>
              <w:t>• Be accountable for the safety and wellbeing of students in their care.</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48F4CA5C" w:rsidR="00D610EF" w:rsidRPr="00D610EF" w:rsidRDefault="00D610EF" w:rsidP="00D610EF">
            <w:pPr>
              <w:pStyle w:val="NormalWeb"/>
              <w:rPr>
                <w:rFonts w:ascii="Arial Nova" w:hAnsi="Arial Nova"/>
              </w:rPr>
            </w:pPr>
            <w:r w:rsidRPr="00D610EF">
              <w:rPr>
                <w:rFonts w:ascii="Arial Nova" w:hAnsi="Arial Nova"/>
              </w:rPr>
              <w:t xml:space="preserve">• Act as a form tutor and, with direction from the relevant Head of Year, plan and deliver effective tutor and Personal, Social, Moral </w:t>
            </w:r>
            <w:r w:rsidRPr="00D610EF">
              <w:rPr>
                <w:rFonts w:ascii="Arial Nova" w:hAnsi="Arial Nova"/>
              </w:rPr>
              <w:lastRenderedPageBreak/>
              <w:t>and Spiritual sessions.</w:t>
            </w:r>
            <w:r w:rsidRPr="00D610EF">
              <w:rPr>
                <w:rFonts w:ascii="Arial Nova" w:hAnsi="Arial Nova"/>
              </w:rPr>
              <w:br/>
              <w:t>• Take responsibility for the behaviour and attendance of students in the tutor group, implementing appropriate sanctions and rewards and recording them appropriately.</w:t>
            </w:r>
            <w:r w:rsidRPr="00D610EF">
              <w:rPr>
                <w:rFonts w:ascii="Arial Nova" w:hAnsi="Arial Nova"/>
              </w:rPr>
              <w:br/>
              <w:t>• Review tutees’ reports and or Individual Learning Plans at least half termly, recording outcomes of conversations and agreed actions as required.</w:t>
            </w:r>
            <w:r w:rsidRPr="00D610EF">
              <w:rPr>
                <w:rFonts w:ascii="Arial Nova" w:hAnsi="Arial Nova"/>
              </w:rPr>
              <w:br/>
              <w:t>• Provide information and reports to inform discussions relating to SEND, involvement of other agencies, alternative provision and related matters.</w:t>
            </w:r>
            <w:r w:rsidR="00F303FA">
              <w:rPr>
                <w:rFonts w:ascii="Arial Nova" w:hAnsi="Arial Nova"/>
              </w:rPr>
              <w:t xml:space="preserve">                                                                                   </w:t>
            </w:r>
            <w:r w:rsidR="00F303FA" w:rsidRPr="00F303FA">
              <w:rPr>
                <w:rFonts w:asciiTheme="minorHAnsi" w:eastAsiaTheme="minorHAnsi" w:hAnsiTheme="minorHAnsi" w:cstheme="minorBidi"/>
                <w:sz w:val="22"/>
                <w:szCs w:val="22"/>
                <w:lang w:eastAsia="en-US"/>
              </w:rPr>
              <w:t xml:space="preserve"> </w:t>
            </w:r>
            <w:r w:rsidR="00F303FA" w:rsidRPr="00F303FA">
              <w:rPr>
                <w:rFonts w:ascii="Arial Nova" w:hAnsi="Arial Nova"/>
              </w:rPr>
              <w:t>• Ensure appropriate referrals are made to the clinical team so that students receive timely and relevant support for their learning.</w:t>
            </w:r>
            <w:r w:rsidR="00F303FA" w:rsidRPr="00F303FA">
              <w:rPr>
                <w:rFonts w:ascii="Arial Nova" w:hAnsi="Arial Nova"/>
              </w:rPr>
              <w:br/>
              <w:t>• Work with middle managers and tutors to support students with literacy and communication.</w:t>
            </w:r>
            <w:r w:rsidR="00F303FA" w:rsidRPr="00F303FA">
              <w:rPr>
                <w:rFonts w:ascii="Arial Nova" w:hAnsi="Arial Nova"/>
              </w:rPr>
              <w:br/>
              <w:t>• Liaise with parents, carers and external agencies to support pupils’ progress and wellbeing.</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66ED577C" w14:textId="77777777" w:rsidR="00D02D9D" w:rsidRDefault="00E6552F" w:rsidP="003872E8">
            <w:pPr>
              <w:pStyle w:val="NormalWeb"/>
              <w:rPr>
                <w:rFonts w:ascii="Arial Nova" w:hAnsi="Arial Nova"/>
              </w:rPr>
            </w:pPr>
            <w:r w:rsidRPr="00E6552F">
              <w:rPr>
                <w:rFonts w:ascii="Arial Nova" w:hAnsi="Arial Nova"/>
              </w:rPr>
              <w:t>• Participate in the compulsory electives scheme, where students are required to stay after school one day per week.</w:t>
            </w:r>
            <w:r w:rsidRPr="00E6552F">
              <w:rPr>
                <w:rFonts w:ascii="Arial Nova" w:hAnsi="Arial Nova"/>
              </w:rPr>
              <w:br/>
              <w:t xml:space="preserve">• </w:t>
            </w:r>
            <w:r w:rsidR="00502F2E" w:rsidRPr="00502F2E">
              <w:rPr>
                <w:rFonts w:ascii="Arial Nova" w:hAnsi="Arial Nova"/>
              </w:rPr>
              <w:t>Help create a strong Trust and school community, characterised by consistency, collaboration and measured and respectful relationships.</w:t>
            </w:r>
            <w:r w:rsidRPr="00E6552F">
              <w:rPr>
                <w:rFonts w:ascii="Arial Nova" w:hAnsi="Arial Nova"/>
              </w:rPr>
              <w:br/>
              <w:t xml:space="preserve">• </w:t>
            </w:r>
            <w:r w:rsidR="00502F2E" w:rsidRPr="00502F2E">
              <w:rPr>
                <w:rFonts w:ascii="Arial Nova" w:hAnsi="Arial Nova"/>
              </w:rPr>
              <w:t>Support extra-curricular and whole-school events</w:t>
            </w:r>
            <w:r w:rsidRPr="00E6552F">
              <w:rPr>
                <w:rFonts w:ascii="Arial Nova" w:hAnsi="Arial Nova"/>
              </w:rPr>
              <w:br/>
              <w:t xml:space="preserve">• </w:t>
            </w:r>
            <w:r w:rsidR="003F2D3C" w:rsidRPr="003F2D3C">
              <w:rPr>
                <w:rFonts w:ascii="Arial Nova" w:hAnsi="Arial Nova"/>
              </w:rPr>
              <w:t>Support and work in collaboration with colleagues and other professionals in and beyond the school, covering lessons and providing other support as required in line with school policy</w:t>
            </w:r>
            <w:r w:rsidRPr="00E6552F">
              <w:rPr>
                <w:rFonts w:ascii="Arial Nova" w:hAnsi="Arial Nova"/>
              </w:rPr>
              <w:br/>
              <w:t>• Undertake any other duties that reasonably fall within the purview of the post following consultation with the postholder</w:t>
            </w:r>
            <w:r w:rsidR="003F2D3C">
              <w:rPr>
                <w:rFonts w:ascii="Arial Nova" w:hAnsi="Arial Nova"/>
              </w:rPr>
              <w:t xml:space="preserve">                      </w:t>
            </w:r>
            <w:r w:rsidRPr="00E6552F">
              <w:rPr>
                <w:rFonts w:ascii="Arial Nova" w:hAnsi="Arial Nova"/>
              </w:rPr>
              <w:lastRenderedPageBreak/>
              <w:t>.</w:t>
            </w:r>
            <w:r w:rsidR="003F2D3C">
              <w:rPr>
                <w:rFonts w:ascii="Arial Nova" w:hAnsi="Arial Nova"/>
              </w:rPr>
              <w:t xml:space="preserve"> </w:t>
            </w:r>
            <w:r w:rsidR="003F2D3C" w:rsidRPr="003F2D3C">
              <w:rPr>
                <w:rFonts w:ascii="Arial Nova" w:hAnsi="Arial Nova"/>
              </w:rPr>
              <w:t>• Conduct themselves with professionalism and integrity at all times, acting in the best interests of students in the Trust.</w:t>
            </w:r>
            <w:r w:rsidR="003F2D3C" w:rsidRPr="003F2D3C">
              <w:rPr>
                <w:rFonts w:ascii="Arial Nova" w:hAnsi="Arial Nova"/>
              </w:rPr>
              <w:br/>
              <w:t>• Be prepared for Ofsted inspections and any other benchmarking or assessment visits.</w:t>
            </w:r>
            <w:r w:rsidR="003F2D3C" w:rsidRPr="003F2D3C">
              <w:rPr>
                <w:rFonts w:ascii="Arial Nova" w:hAnsi="Arial Nova"/>
              </w:rPr>
              <w:br/>
              <w:t>• Be accountable for the consistent implementation of school policy in the subject.</w:t>
            </w:r>
            <w:r w:rsidR="003F2D3C" w:rsidRPr="003F2D3C">
              <w:rPr>
                <w:rFonts w:ascii="Arial Nova" w:hAnsi="Arial Nova"/>
              </w:rPr>
              <w:br/>
              <w:t>• Be accountable for the effective and safe use of resources.</w:t>
            </w:r>
          </w:p>
          <w:p w14:paraId="7C81A756" w14:textId="77777777" w:rsidR="00B624A6" w:rsidRPr="00B624A6" w:rsidRDefault="00B624A6" w:rsidP="00B624A6">
            <w:pPr>
              <w:pStyle w:val="NormalWeb"/>
              <w:rPr>
                <w:rFonts w:ascii="Arial Nova" w:hAnsi="Arial Nova"/>
              </w:rPr>
            </w:pPr>
            <w:r w:rsidRPr="00B624A6">
              <w:rPr>
                <w:rFonts w:ascii="Arial Nova" w:hAnsi="Arial Nova"/>
                <w:b/>
                <w:bCs/>
              </w:rPr>
              <w:t>Other</w:t>
            </w:r>
          </w:p>
          <w:p w14:paraId="1FFEEA51" w14:textId="60AC28C4" w:rsidR="003F2D3C" w:rsidRPr="003872E8" w:rsidRDefault="00B624A6" w:rsidP="003872E8">
            <w:pPr>
              <w:pStyle w:val="NormalWeb"/>
              <w:rPr>
                <w:rStyle w:val="normaltextrun"/>
                <w:rFonts w:ascii="Arial Nova" w:hAnsi="Arial Nova"/>
              </w:rPr>
            </w:pPr>
            <w:r w:rsidRPr="00B624A6">
              <w:rPr>
                <w:rFonts w:ascii="Arial Nova" w:hAnsi="Arial Nova"/>
              </w:rPr>
              <w:t>• When required, participate in recruitment and selection or teacher training activities.</w:t>
            </w:r>
            <w:r w:rsidRPr="00B624A6">
              <w:rPr>
                <w:rFonts w:ascii="Arial Nova" w:hAnsi="Arial Nova"/>
              </w:rPr>
              <w:br/>
              <w:t>• Participate in the appraisal system, taking full responsibility for their own objectives and professional development.</w:t>
            </w:r>
            <w:r w:rsidRPr="00B624A6">
              <w:rPr>
                <w:rFonts w:ascii="Arial Nova" w:hAnsi="Arial Nova"/>
              </w:rPr>
              <w:br/>
              <w:t>• Undertake other reasonable responsibilities as directed by the Head of Department, Headteacher or line manager.</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45DAB2F3" w14:textId="5726B343" w:rsidR="00101697" w:rsidRPr="00F577EE" w:rsidRDefault="00E6552F" w:rsidP="00F577EE">
            <w:pPr>
              <w:pStyle w:val="NormalWeb"/>
              <w:rPr>
                <w:rFonts w:ascii="Arial Nova" w:hAnsi="Arial Nova"/>
              </w:rPr>
            </w:pPr>
            <w:r w:rsidRPr="00E6552F">
              <w:rPr>
                <w:rFonts w:ascii="Arial Nova" w:hAnsi="Arial Nova"/>
              </w:rPr>
              <w:t>Enhanced DBS clearance is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1E134F4D" w:rsidR="005C4088" w:rsidRPr="00BD2DA8" w:rsidRDefault="00B624A6"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Curriculum Leader </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63393C7A"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Pr="00DB47FE">
              <w:rPr>
                <w:rFonts w:ascii="Arial Nova" w:hAnsi="Arial Nova"/>
                <w:sz w:val="24"/>
                <w:szCs w:val="24"/>
              </w:rPr>
              <w:br/>
              <w:t>• PGCE, or equivalent, in secondary education.</w:t>
            </w:r>
            <w:r w:rsidRPr="00DB47FE">
              <w:rPr>
                <w:rFonts w:ascii="Arial Nova" w:hAnsi="Arial Nova"/>
                <w:sz w:val="24"/>
                <w:szCs w:val="24"/>
              </w:rPr>
              <w:br/>
              <w:t>• Qualified Teacher Status (QTS).</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844E29D" w14:textId="1A03200F" w:rsidR="008D0745" w:rsidRDefault="00D71EF0" w:rsidP="003872E8">
            <w:pPr>
              <w:spacing w:after="0" w:line="240" w:lineRule="auto"/>
            </w:pPr>
            <w:r w:rsidRPr="008D0745">
              <w:rPr>
                <w:rFonts w:ascii="Arial Nova" w:hAnsi="Arial Nova"/>
                <w:b/>
                <w:bCs/>
                <w:sz w:val="24"/>
                <w:szCs w:val="24"/>
              </w:rPr>
              <w:t>Teaching and learning</w:t>
            </w:r>
            <w:r w:rsidR="004830AB">
              <w:br/>
            </w:r>
            <w:r w:rsidR="004830AB" w:rsidRPr="008D0745">
              <w:rPr>
                <w:rFonts w:ascii="Arial Nova" w:hAnsi="Arial Nova"/>
                <w:sz w:val="24"/>
                <w:szCs w:val="24"/>
              </w:rPr>
              <w:t xml:space="preserve">• </w:t>
            </w:r>
            <w:r w:rsidR="008D0745" w:rsidRPr="008D0745">
              <w:rPr>
                <w:rFonts w:ascii="Arial Nova" w:hAnsi="Arial Nova"/>
                <w:sz w:val="24"/>
                <w:szCs w:val="24"/>
              </w:rPr>
              <w:t>Ability to lead and develop reading, literacy, English and communication provision across EYFS to Year 11, including for pupils with ASD and additional complex needs to support pupil access, engagement and outcomes.</w:t>
            </w:r>
            <w:r w:rsidR="008D0745" w:rsidRPr="008D0745">
              <w:rPr>
                <w:rFonts w:ascii="Arial Nova" w:hAnsi="Arial Nova"/>
                <w:sz w:val="24"/>
                <w:szCs w:val="24"/>
              </w:rPr>
              <w:br/>
              <w:t>• Ability to teach English and literacy to a high standard and support strong pupil progress across Key Stage 3 and Key Stage 4.</w:t>
            </w:r>
            <w:r w:rsidR="008D0745" w:rsidRPr="008D0745">
              <w:rPr>
                <w:rFonts w:ascii="Arial Nova" w:hAnsi="Arial Nova"/>
                <w:sz w:val="24"/>
                <w:szCs w:val="24"/>
              </w:rPr>
              <w:br/>
              <w:t>• Ability to design, adapt and evaluate schemes of work, lessons and curriculum pathways that meet a range of pupil needs.</w:t>
            </w:r>
            <w:r w:rsidR="008D0745" w:rsidRPr="008D0745">
              <w:rPr>
                <w:rFonts w:ascii="Arial Nova" w:hAnsi="Arial Nova"/>
                <w:sz w:val="24"/>
                <w:szCs w:val="24"/>
              </w:rPr>
              <w:br/>
              <w:t xml:space="preserve">• Ability to support colleagues in improving literacy and communication </w:t>
            </w:r>
            <w:r w:rsidR="008D0745" w:rsidRPr="008D0745">
              <w:rPr>
                <w:rFonts w:ascii="Arial Nova" w:hAnsi="Arial Nova"/>
                <w:sz w:val="24"/>
                <w:szCs w:val="24"/>
              </w:rPr>
              <w:lastRenderedPageBreak/>
              <w:t>practice through professional leadership, advice, resources and CPD to strengthen consistency of classroom practice.]</w:t>
            </w:r>
            <w:r w:rsidR="008D0745" w:rsidRPr="008D0745">
              <w:rPr>
                <w:rFonts w:ascii="Arial Nova" w:hAnsi="Arial Nova"/>
                <w:sz w:val="24"/>
                <w:szCs w:val="24"/>
              </w:rPr>
              <w:br/>
              <w:t>• Ability to keep up to date with developments in English, literacy, communication, examinations and good practice.</w:t>
            </w:r>
          </w:p>
          <w:p w14:paraId="365520DF" w14:textId="77777777" w:rsidR="008D0745" w:rsidRDefault="008D0745" w:rsidP="003872E8">
            <w:pPr>
              <w:spacing w:after="0" w:line="240" w:lineRule="auto"/>
            </w:pPr>
          </w:p>
          <w:p w14:paraId="3BDD819B" w14:textId="5446506F" w:rsidR="008D0745" w:rsidRDefault="0013374D" w:rsidP="003872E8">
            <w:pPr>
              <w:spacing w:after="0" w:line="240" w:lineRule="auto"/>
              <w:rPr>
                <w:rFonts w:ascii="Arial Nova" w:hAnsi="Arial Nova"/>
                <w:sz w:val="24"/>
                <w:szCs w:val="24"/>
              </w:rPr>
            </w:pPr>
            <w:r w:rsidRPr="0013374D">
              <w:rPr>
                <w:rFonts w:ascii="Arial Nova" w:hAnsi="Arial Nova"/>
                <w:b/>
                <w:bCs/>
                <w:sz w:val="24"/>
                <w:szCs w:val="24"/>
              </w:rPr>
              <w:t>Communication</w:t>
            </w:r>
            <w:r w:rsidRPr="0013374D">
              <w:rPr>
                <w:rFonts w:ascii="Arial Nova" w:hAnsi="Arial Nova"/>
                <w:sz w:val="24"/>
                <w:szCs w:val="24"/>
              </w:rPr>
              <w:br/>
              <w:t>• Excellent communication and interpersonal skills, with the ability to engage effectively with pupils, colleagues, families and external professionals.</w:t>
            </w:r>
            <w:r w:rsidRPr="0013374D">
              <w:rPr>
                <w:rFonts w:ascii="Arial Nova" w:hAnsi="Arial Nova"/>
                <w:sz w:val="24"/>
                <w:szCs w:val="24"/>
              </w:rPr>
              <w:br/>
              <w:t>• Ability to work collaboratively with speech and language therapists, clinical colleagues, multidisciplinary colleagues and teaching staff to support literacy and communication provision to strengthen joined-up support for pupils.</w:t>
            </w:r>
            <w:r w:rsidRPr="0013374D">
              <w:rPr>
                <w:rFonts w:ascii="Arial Nova" w:hAnsi="Arial Nova"/>
                <w:sz w:val="24"/>
                <w:szCs w:val="24"/>
              </w:rPr>
              <w:br/>
              <w:t>• Ability to maintain regular and productive communication with pupils and parents or carers about progress, improvement actions, support, sanctions and rewards.</w:t>
            </w:r>
          </w:p>
          <w:p w14:paraId="314721D9" w14:textId="77777777" w:rsidR="00131773" w:rsidRDefault="00131773" w:rsidP="003872E8">
            <w:pPr>
              <w:spacing w:after="0" w:line="240" w:lineRule="auto"/>
              <w:rPr>
                <w:rFonts w:ascii="Arial Nova" w:hAnsi="Arial Nova"/>
                <w:sz w:val="24"/>
                <w:szCs w:val="24"/>
              </w:rPr>
            </w:pPr>
          </w:p>
          <w:p w14:paraId="7D4AA9FB" w14:textId="1DD2AF64" w:rsidR="00131773" w:rsidRPr="0013374D" w:rsidRDefault="00131773" w:rsidP="003872E8">
            <w:pPr>
              <w:spacing w:after="0" w:line="240" w:lineRule="auto"/>
              <w:rPr>
                <w:rFonts w:ascii="Arial Nova" w:hAnsi="Arial Nova"/>
                <w:sz w:val="24"/>
                <w:szCs w:val="24"/>
              </w:rPr>
            </w:pPr>
            <w:r w:rsidRPr="00131773">
              <w:rPr>
                <w:rFonts w:ascii="Arial Nova" w:hAnsi="Arial Nova"/>
                <w:b/>
                <w:bCs/>
                <w:sz w:val="24"/>
                <w:szCs w:val="24"/>
              </w:rPr>
              <w:t>Organisation and planning</w:t>
            </w:r>
            <w:r w:rsidRPr="00131773">
              <w:rPr>
                <w:rFonts w:ascii="Arial Nova" w:hAnsi="Arial Nova"/>
                <w:sz w:val="24"/>
                <w:szCs w:val="24"/>
              </w:rPr>
              <w:br/>
              <w:t>• Ability to manage workload effectively, prioritise tasks and organise data and information accurately.</w:t>
            </w:r>
            <w:r w:rsidRPr="00131773">
              <w:rPr>
                <w:rFonts w:ascii="Arial Nova" w:hAnsi="Arial Nova"/>
                <w:sz w:val="24"/>
                <w:szCs w:val="24"/>
              </w:rPr>
              <w:br/>
              <w:t>• Ability to work independently and use initiative, as well as contribute effectively within a team environment.</w:t>
            </w:r>
            <w:r w:rsidRPr="00131773">
              <w:rPr>
                <w:rFonts w:ascii="Arial Nova" w:hAnsi="Arial Nova"/>
                <w:sz w:val="24"/>
                <w:szCs w:val="24"/>
              </w:rPr>
              <w:br/>
              <w:t>• Ability to lead assessment, tracking and reporting processes in literacy, English and communication.</w:t>
            </w:r>
            <w:r w:rsidRPr="00131773">
              <w:rPr>
                <w:rFonts w:ascii="Arial Nova" w:hAnsi="Arial Nova"/>
                <w:sz w:val="24"/>
                <w:szCs w:val="24"/>
              </w:rPr>
              <w:br/>
              <w:t>• Ability to use assessment information, starting points, barriers to learning and pupil needs to support planning, intervention and progress.</w:t>
            </w:r>
            <w:r w:rsidRPr="00131773">
              <w:rPr>
                <w:rFonts w:ascii="Arial Nova" w:hAnsi="Arial Nova"/>
                <w:sz w:val="24"/>
                <w:szCs w:val="24"/>
              </w:rPr>
              <w:br/>
              <w:t>• Ability to prepare pupils for internal and external assessment and examinations.</w:t>
            </w:r>
          </w:p>
          <w:p w14:paraId="07A97FBB" w14:textId="77777777" w:rsidR="00131773" w:rsidRDefault="00131773" w:rsidP="003872E8">
            <w:pPr>
              <w:spacing w:after="0" w:line="240" w:lineRule="auto"/>
            </w:pPr>
          </w:p>
          <w:p w14:paraId="06ED6436" w14:textId="77777777" w:rsidR="00131773" w:rsidRPr="00131773" w:rsidRDefault="00131773" w:rsidP="003872E8">
            <w:pPr>
              <w:spacing w:after="0" w:line="240" w:lineRule="auto"/>
              <w:rPr>
                <w:rFonts w:ascii="Arial Nova" w:hAnsi="Arial Nova"/>
                <w:sz w:val="24"/>
                <w:szCs w:val="24"/>
              </w:rPr>
            </w:pPr>
            <w:r w:rsidRPr="00131773">
              <w:rPr>
                <w:rFonts w:ascii="Arial Nova" w:hAnsi="Arial Nova"/>
                <w:b/>
                <w:bCs/>
                <w:sz w:val="24"/>
                <w:szCs w:val="24"/>
              </w:rPr>
              <w:t>Behaviour management</w:t>
            </w:r>
            <w:r w:rsidRPr="00131773">
              <w:rPr>
                <w:rFonts w:ascii="Arial Nova" w:hAnsi="Arial Nova"/>
                <w:sz w:val="24"/>
                <w:szCs w:val="24"/>
              </w:rPr>
              <w:br/>
              <w:t>• Strong understanding of positive behaviour management approaches.</w:t>
            </w:r>
            <w:r w:rsidRPr="00131773">
              <w:rPr>
                <w:rFonts w:ascii="Arial Nova" w:hAnsi="Arial Nova"/>
                <w:sz w:val="24"/>
                <w:szCs w:val="24"/>
              </w:rPr>
              <w:br/>
              <w:t>• Ability to establish and maintain appropriate discipline and support a safe, positive and nurturing learning environment.</w:t>
            </w:r>
            <w:r w:rsidRPr="00131773">
              <w:rPr>
                <w:rFonts w:ascii="Arial Nova" w:hAnsi="Arial Nova"/>
                <w:sz w:val="24"/>
                <w:szCs w:val="24"/>
              </w:rPr>
              <w:br/>
              <w:t>• Ability to take account of behaviour, attendance, safeguarding, health and wellbeing expectations when supporting pupils.</w:t>
            </w:r>
          </w:p>
          <w:p w14:paraId="008DCE49" w14:textId="77777777" w:rsidR="00B528DC" w:rsidRDefault="00B528DC" w:rsidP="003872E8">
            <w:pPr>
              <w:spacing w:after="0" w:line="240" w:lineRule="auto"/>
            </w:pPr>
          </w:p>
          <w:p w14:paraId="33F28B0E" w14:textId="5CC958CD" w:rsidR="00D02D9D" w:rsidRPr="00F577EE" w:rsidRDefault="00B528DC" w:rsidP="003872E8">
            <w:pPr>
              <w:spacing w:after="0" w:line="240" w:lineRule="auto"/>
              <w:rPr>
                <w:rFonts w:ascii="Arial Nova" w:hAnsi="Arial Nova"/>
                <w:sz w:val="24"/>
                <w:szCs w:val="24"/>
              </w:rPr>
            </w:pPr>
            <w:r w:rsidRPr="00B528DC">
              <w:rPr>
                <w:rFonts w:ascii="Arial Nova" w:hAnsi="Arial Nova"/>
                <w:b/>
                <w:bCs/>
                <w:sz w:val="24"/>
                <w:szCs w:val="24"/>
              </w:rPr>
              <w:t>Personal qualities</w:t>
            </w:r>
            <w:r w:rsidRPr="00B528DC">
              <w:rPr>
                <w:rFonts w:ascii="Arial Nova" w:hAnsi="Arial Nova"/>
                <w:sz w:val="24"/>
                <w:szCs w:val="24"/>
              </w:rPr>
              <w:br/>
              <w:t>• Assertive within professional contexts to advocate for pupils’ needs.</w:t>
            </w:r>
            <w:r w:rsidRPr="00B528DC">
              <w:rPr>
                <w:rFonts w:ascii="Arial Nova" w:hAnsi="Arial Nova"/>
                <w:sz w:val="24"/>
                <w:szCs w:val="24"/>
              </w:rPr>
              <w:br/>
              <w:t>• Maintains confidentiality at all times.</w:t>
            </w:r>
            <w:r w:rsidRPr="00B528DC">
              <w:rPr>
                <w:rFonts w:ascii="Arial Nova" w:hAnsi="Arial Nova"/>
                <w:sz w:val="24"/>
                <w:szCs w:val="24"/>
              </w:rPr>
              <w:br/>
              <w:t>• Calm under pressure, adaptable and resilient in approach.</w:t>
            </w:r>
            <w:r w:rsidRPr="00B528DC">
              <w:rPr>
                <w:rFonts w:ascii="Arial Nova" w:hAnsi="Arial Nova"/>
                <w:sz w:val="24"/>
                <w:szCs w:val="24"/>
              </w:rPr>
              <w:br/>
              <w:t>• Flexible and committed to ongoing professional and personal development through reflection and learning from others.</w:t>
            </w:r>
            <w:r w:rsidRPr="00B528DC">
              <w:rPr>
                <w:rFonts w:ascii="Arial Nova" w:hAnsi="Arial Nova"/>
                <w:sz w:val="24"/>
                <w:szCs w:val="24"/>
              </w:rPr>
              <w:br/>
              <w:t>• Demonstrates a strong sense of responsibility and accountability.</w:t>
            </w:r>
            <w:r w:rsidRPr="00B528DC">
              <w:rPr>
                <w:rFonts w:ascii="Arial Nova" w:hAnsi="Arial Nova"/>
                <w:sz w:val="24"/>
                <w:szCs w:val="24"/>
              </w:rPr>
              <w:br/>
              <w:t>• Professional and able to act with integrity in the best interests of pupils.</w:t>
            </w:r>
            <w:r w:rsidRPr="00B528DC">
              <w:rPr>
                <w:rFonts w:ascii="Arial Nova" w:hAnsi="Arial Nova"/>
                <w:sz w:val="24"/>
                <w:szCs w:val="24"/>
              </w:rPr>
              <w:br/>
              <w:t xml:space="preserve">• Able to contribute to a Trust and school culture based on consistency, </w:t>
            </w:r>
            <w:r w:rsidRPr="00B528DC">
              <w:rPr>
                <w:rFonts w:ascii="Arial Nova" w:hAnsi="Arial Nova"/>
                <w:sz w:val="24"/>
                <w:szCs w:val="24"/>
              </w:rPr>
              <w:lastRenderedPageBreak/>
              <w:t>collaboration and respectful relationships to support a safe and inclusive school community.</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3B89" w14:textId="77777777" w:rsidR="00553F0F" w:rsidRDefault="00553F0F" w:rsidP="00A959FF">
      <w:pPr>
        <w:spacing w:after="0" w:line="240" w:lineRule="auto"/>
      </w:pPr>
      <w:r>
        <w:separator/>
      </w:r>
    </w:p>
  </w:endnote>
  <w:endnote w:type="continuationSeparator" w:id="0">
    <w:p w14:paraId="49824C49" w14:textId="77777777" w:rsidR="00553F0F" w:rsidRDefault="00553F0F"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E59E" w14:textId="77777777" w:rsidR="00553F0F" w:rsidRDefault="00553F0F" w:rsidP="00A959FF">
      <w:pPr>
        <w:spacing w:after="0" w:line="240" w:lineRule="auto"/>
      </w:pPr>
      <w:r>
        <w:separator/>
      </w:r>
    </w:p>
  </w:footnote>
  <w:footnote w:type="continuationSeparator" w:id="0">
    <w:p w14:paraId="0CBFFB87" w14:textId="77777777" w:rsidR="00553F0F" w:rsidRDefault="00553F0F"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6CE3"/>
    <w:multiLevelType w:val="multilevel"/>
    <w:tmpl w:val="FF3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3749C"/>
    <w:multiLevelType w:val="multilevel"/>
    <w:tmpl w:val="9E68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6"/>
  </w:num>
  <w:num w:numId="3" w16cid:durableId="983893118">
    <w:abstractNumId w:val="39"/>
  </w:num>
  <w:num w:numId="4" w16cid:durableId="197857996">
    <w:abstractNumId w:val="28"/>
  </w:num>
  <w:num w:numId="5" w16cid:durableId="248002154">
    <w:abstractNumId w:val="24"/>
  </w:num>
  <w:num w:numId="6" w16cid:durableId="2033993702">
    <w:abstractNumId w:val="41"/>
  </w:num>
  <w:num w:numId="7" w16cid:durableId="1221018604">
    <w:abstractNumId w:val="37"/>
  </w:num>
  <w:num w:numId="8" w16cid:durableId="1530485560">
    <w:abstractNumId w:val="22"/>
  </w:num>
  <w:num w:numId="9" w16cid:durableId="2056807079">
    <w:abstractNumId w:val="33"/>
  </w:num>
  <w:num w:numId="10" w16cid:durableId="774596279">
    <w:abstractNumId w:val="18"/>
  </w:num>
  <w:num w:numId="11" w16cid:durableId="666322121">
    <w:abstractNumId w:val="12"/>
  </w:num>
  <w:num w:numId="12" w16cid:durableId="1920092572">
    <w:abstractNumId w:val="5"/>
  </w:num>
  <w:num w:numId="13" w16cid:durableId="2056192276">
    <w:abstractNumId w:val="8"/>
  </w:num>
  <w:num w:numId="14" w16cid:durableId="1224564770">
    <w:abstractNumId w:val="21"/>
  </w:num>
  <w:num w:numId="15" w16cid:durableId="1362897359">
    <w:abstractNumId w:val="13"/>
  </w:num>
  <w:num w:numId="16" w16cid:durableId="789783363">
    <w:abstractNumId w:val="15"/>
  </w:num>
  <w:num w:numId="17" w16cid:durableId="888110809">
    <w:abstractNumId w:val="10"/>
  </w:num>
  <w:num w:numId="18" w16cid:durableId="1607231579">
    <w:abstractNumId w:val="38"/>
  </w:num>
  <w:num w:numId="19" w16cid:durableId="504631093">
    <w:abstractNumId w:val="14"/>
  </w:num>
  <w:num w:numId="20" w16cid:durableId="1066075454">
    <w:abstractNumId w:val="19"/>
  </w:num>
  <w:num w:numId="21" w16cid:durableId="570972081">
    <w:abstractNumId w:val="31"/>
  </w:num>
  <w:num w:numId="22" w16cid:durableId="1433862444">
    <w:abstractNumId w:val="9"/>
  </w:num>
  <w:num w:numId="23" w16cid:durableId="803817096">
    <w:abstractNumId w:val="3"/>
  </w:num>
  <w:num w:numId="24" w16cid:durableId="874929388">
    <w:abstractNumId w:val="2"/>
  </w:num>
  <w:num w:numId="25" w16cid:durableId="1897080185">
    <w:abstractNumId w:val="20"/>
  </w:num>
  <w:num w:numId="26" w16cid:durableId="1701314690">
    <w:abstractNumId w:val="16"/>
  </w:num>
  <w:num w:numId="27" w16cid:durableId="300577845">
    <w:abstractNumId w:val="25"/>
  </w:num>
  <w:num w:numId="28" w16cid:durableId="1737703331">
    <w:abstractNumId w:val="0"/>
  </w:num>
  <w:num w:numId="29" w16cid:durableId="33822053">
    <w:abstractNumId w:val="35"/>
  </w:num>
  <w:num w:numId="30" w16cid:durableId="532305913">
    <w:abstractNumId w:val="1"/>
  </w:num>
  <w:num w:numId="31" w16cid:durableId="2030787940">
    <w:abstractNumId w:val="7"/>
  </w:num>
  <w:num w:numId="32" w16cid:durableId="1519347485">
    <w:abstractNumId w:val="23"/>
  </w:num>
  <w:num w:numId="33" w16cid:durableId="210456713">
    <w:abstractNumId w:val="29"/>
  </w:num>
  <w:num w:numId="34" w16cid:durableId="289408840">
    <w:abstractNumId w:val="4"/>
  </w:num>
  <w:num w:numId="35" w16cid:durableId="793983550">
    <w:abstractNumId w:val="11"/>
  </w:num>
  <w:num w:numId="36" w16cid:durableId="2118060297">
    <w:abstractNumId w:val="30"/>
  </w:num>
  <w:num w:numId="37" w16cid:durableId="1550874575">
    <w:abstractNumId w:val="27"/>
  </w:num>
  <w:num w:numId="38" w16cid:durableId="339357212">
    <w:abstractNumId w:val="40"/>
  </w:num>
  <w:num w:numId="39" w16cid:durableId="222300130">
    <w:abstractNumId w:val="34"/>
  </w:num>
  <w:num w:numId="40" w16cid:durableId="365721410">
    <w:abstractNumId w:val="32"/>
  </w:num>
  <w:num w:numId="41" w16cid:durableId="1703170838">
    <w:abstractNumId w:val="17"/>
  </w:num>
  <w:num w:numId="42" w16cid:durableId="108935833">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259FA"/>
    <w:rsid w:val="00033452"/>
    <w:rsid w:val="000443F5"/>
    <w:rsid w:val="0005074A"/>
    <w:rsid w:val="00052423"/>
    <w:rsid w:val="0005700A"/>
    <w:rsid w:val="000622F0"/>
    <w:rsid w:val="00067282"/>
    <w:rsid w:val="000748C4"/>
    <w:rsid w:val="00074ED5"/>
    <w:rsid w:val="00076F37"/>
    <w:rsid w:val="0008200A"/>
    <w:rsid w:val="000838F9"/>
    <w:rsid w:val="00093FE9"/>
    <w:rsid w:val="000A4BB6"/>
    <w:rsid w:val="000C6C96"/>
    <w:rsid w:val="000F69C2"/>
    <w:rsid w:val="00101697"/>
    <w:rsid w:val="00101B49"/>
    <w:rsid w:val="00106A64"/>
    <w:rsid w:val="00122386"/>
    <w:rsid w:val="00131773"/>
    <w:rsid w:val="0013374D"/>
    <w:rsid w:val="00135797"/>
    <w:rsid w:val="00140A6B"/>
    <w:rsid w:val="001473CD"/>
    <w:rsid w:val="0015179F"/>
    <w:rsid w:val="00157A6D"/>
    <w:rsid w:val="00177518"/>
    <w:rsid w:val="0018411F"/>
    <w:rsid w:val="00186B94"/>
    <w:rsid w:val="00192C51"/>
    <w:rsid w:val="00193EE1"/>
    <w:rsid w:val="001A69D5"/>
    <w:rsid w:val="001B69C7"/>
    <w:rsid w:val="001D0FE1"/>
    <w:rsid w:val="001F7530"/>
    <w:rsid w:val="0020563F"/>
    <w:rsid w:val="00214D22"/>
    <w:rsid w:val="00223836"/>
    <w:rsid w:val="00232FDB"/>
    <w:rsid w:val="0024254B"/>
    <w:rsid w:val="00243972"/>
    <w:rsid w:val="00246381"/>
    <w:rsid w:val="0027616F"/>
    <w:rsid w:val="0027679A"/>
    <w:rsid w:val="00281C49"/>
    <w:rsid w:val="002862E4"/>
    <w:rsid w:val="00286F06"/>
    <w:rsid w:val="00290D0C"/>
    <w:rsid w:val="002A519F"/>
    <w:rsid w:val="002A61A2"/>
    <w:rsid w:val="002B2081"/>
    <w:rsid w:val="002B62B5"/>
    <w:rsid w:val="002B653B"/>
    <w:rsid w:val="002C10B8"/>
    <w:rsid w:val="002C7A26"/>
    <w:rsid w:val="002D36FC"/>
    <w:rsid w:val="003127ED"/>
    <w:rsid w:val="003164C9"/>
    <w:rsid w:val="00321716"/>
    <w:rsid w:val="003450FB"/>
    <w:rsid w:val="00351822"/>
    <w:rsid w:val="00355316"/>
    <w:rsid w:val="00357516"/>
    <w:rsid w:val="003606A3"/>
    <w:rsid w:val="003714A8"/>
    <w:rsid w:val="003715AE"/>
    <w:rsid w:val="003734E3"/>
    <w:rsid w:val="00374B53"/>
    <w:rsid w:val="00382070"/>
    <w:rsid w:val="00385AEA"/>
    <w:rsid w:val="003872E8"/>
    <w:rsid w:val="00393B1C"/>
    <w:rsid w:val="003976BC"/>
    <w:rsid w:val="003A22F1"/>
    <w:rsid w:val="003B2036"/>
    <w:rsid w:val="003B7986"/>
    <w:rsid w:val="003C4C9B"/>
    <w:rsid w:val="003C4F91"/>
    <w:rsid w:val="003D4290"/>
    <w:rsid w:val="003E3D84"/>
    <w:rsid w:val="003F2D3C"/>
    <w:rsid w:val="003F60D2"/>
    <w:rsid w:val="0040611F"/>
    <w:rsid w:val="00431F3C"/>
    <w:rsid w:val="004364AE"/>
    <w:rsid w:val="00445189"/>
    <w:rsid w:val="00475434"/>
    <w:rsid w:val="004830AB"/>
    <w:rsid w:val="00494F90"/>
    <w:rsid w:val="00497BEF"/>
    <w:rsid w:val="004A1E91"/>
    <w:rsid w:val="004A2B08"/>
    <w:rsid w:val="004B449E"/>
    <w:rsid w:val="004C3951"/>
    <w:rsid w:val="004D586B"/>
    <w:rsid w:val="004D5A6F"/>
    <w:rsid w:val="004F1225"/>
    <w:rsid w:val="004F653A"/>
    <w:rsid w:val="00502F2E"/>
    <w:rsid w:val="005115BB"/>
    <w:rsid w:val="005132F8"/>
    <w:rsid w:val="005239CB"/>
    <w:rsid w:val="00527E48"/>
    <w:rsid w:val="0053300B"/>
    <w:rsid w:val="00543BD4"/>
    <w:rsid w:val="00553F0F"/>
    <w:rsid w:val="005625D1"/>
    <w:rsid w:val="00584064"/>
    <w:rsid w:val="0058643D"/>
    <w:rsid w:val="005C1BE8"/>
    <w:rsid w:val="005C361B"/>
    <w:rsid w:val="005C4088"/>
    <w:rsid w:val="005E6802"/>
    <w:rsid w:val="005F0D24"/>
    <w:rsid w:val="006101E8"/>
    <w:rsid w:val="006203A7"/>
    <w:rsid w:val="00621701"/>
    <w:rsid w:val="00623402"/>
    <w:rsid w:val="00625870"/>
    <w:rsid w:val="00635EE2"/>
    <w:rsid w:val="00636769"/>
    <w:rsid w:val="0064424C"/>
    <w:rsid w:val="00656131"/>
    <w:rsid w:val="006605EE"/>
    <w:rsid w:val="00675765"/>
    <w:rsid w:val="006B0580"/>
    <w:rsid w:val="006F0DF8"/>
    <w:rsid w:val="006F5749"/>
    <w:rsid w:val="006F76A6"/>
    <w:rsid w:val="0070478E"/>
    <w:rsid w:val="0073247F"/>
    <w:rsid w:val="00735798"/>
    <w:rsid w:val="007432B2"/>
    <w:rsid w:val="0076362F"/>
    <w:rsid w:val="0076432F"/>
    <w:rsid w:val="0076781C"/>
    <w:rsid w:val="0079318C"/>
    <w:rsid w:val="007964DC"/>
    <w:rsid w:val="007A3C3E"/>
    <w:rsid w:val="007A68EB"/>
    <w:rsid w:val="007B4E81"/>
    <w:rsid w:val="0080335B"/>
    <w:rsid w:val="0080787F"/>
    <w:rsid w:val="00813DD4"/>
    <w:rsid w:val="008221B7"/>
    <w:rsid w:val="00823E9E"/>
    <w:rsid w:val="00834426"/>
    <w:rsid w:val="0084018C"/>
    <w:rsid w:val="00850D3F"/>
    <w:rsid w:val="00862D48"/>
    <w:rsid w:val="00871048"/>
    <w:rsid w:val="008A0473"/>
    <w:rsid w:val="008A226B"/>
    <w:rsid w:val="008B17F1"/>
    <w:rsid w:val="008C3443"/>
    <w:rsid w:val="008C519C"/>
    <w:rsid w:val="008D0745"/>
    <w:rsid w:val="008E0103"/>
    <w:rsid w:val="008E4DFC"/>
    <w:rsid w:val="008F5429"/>
    <w:rsid w:val="008F57C4"/>
    <w:rsid w:val="00900751"/>
    <w:rsid w:val="009036F7"/>
    <w:rsid w:val="009062E8"/>
    <w:rsid w:val="00910EA4"/>
    <w:rsid w:val="0091696F"/>
    <w:rsid w:val="00937D73"/>
    <w:rsid w:val="00941BBC"/>
    <w:rsid w:val="009621F4"/>
    <w:rsid w:val="00964CFA"/>
    <w:rsid w:val="00965470"/>
    <w:rsid w:val="00970521"/>
    <w:rsid w:val="00974642"/>
    <w:rsid w:val="0098392C"/>
    <w:rsid w:val="00985F25"/>
    <w:rsid w:val="00987223"/>
    <w:rsid w:val="00990D0E"/>
    <w:rsid w:val="0099133A"/>
    <w:rsid w:val="009B54E1"/>
    <w:rsid w:val="009B556B"/>
    <w:rsid w:val="009C0F19"/>
    <w:rsid w:val="009C67A7"/>
    <w:rsid w:val="009E69A8"/>
    <w:rsid w:val="009F56DA"/>
    <w:rsid w:val="009F5BF8"/>
    <w:rsid w:val="00A16CC2"/>
    <w:rsid w:val="00A16EBD"/>
    <w:rsid w:val="00A4053A"/>
    <w:rsid w:val="00A423F4"/>
    <w:rsid w:val="00A4243E"/>
    <w:rsid w:val="00A42709"/>
    <w:rsid w:val="00A441A4"/>
    <w:rsid w:val="00A53878"/>
    <w:rsid w:val="00A572D6"/>
    <w:rsid w:val="00A63EE1"/>
    <w:rsid w:val="00A744A0"/>
    <w:rsid w:val="00A75EFC"/>
    <w:rsid w:val="00A841DB"/>
    <w:rsid w:val="00A959FF"/>
    <w:rsid w:val="00AA29D6"/>
    <w:rsid w:val="00AB086E"/>
    <w:rsid w:val="00AE01D7"/>
    <w:rsid w:val="00AE771F"/>
    <w:rsid w:val="00AF0D93"/>
    <w:rsid w:val="00B03EFE"/>
    <w:rsid w:val="00B074E6"/>
    <w:rsid w:val="00B13BFA"/>
    <w:rsid w:val="00B20A57"/>
    <w:rsid w:val="00B356FB"/>
    <w:rsid w:val="00B41F55"/>
    <w:rsid w:val="00B528DC"/>
    <w:rsid w:val="00B624A6"/>
    <w:rsid w:val="00B72F8B"/>
    <w:rsid w:val="00B76593"/>
    <w:rsid w:val="00B94150"/>
    <w:rsid w:val="00B94481"/>
    <w:rsid w:val="00B95463"/>
    <w:rsid w:val="00BC25EE"/>
    <w:rsid w:val="00BD17EE"/>
    <w:rsid w:val="00BD2DA8"/>
    <w:rsid w:val="00BD370E"/>
    <w:rsid w:val="00BD49AD"/>
    <w:rsid w:val="00BD7AC3"/>
    <w:rsid w:val="00BE47F4"/>
    <w:rsid w:val="00C00048"/>
    <w:rsid w:val="00C02FED"/>
    <w:rsid w:val="00C23462"/>
    <w:rsid w:val="00C418BA"/>
    <w:rsid w:val="00C440B5"/>
    <w:rsid w:val="00C511E5"/>
    <w:rsid w:val="00C54298"/>
    <w:rsid w:val="00CC05A7"/>
    <w:rsid w:val="00CC227D"/>
    <w:rsid w:val="00CD499F"/>
    <w:rsid w:val="00CF766E"/>
    <w:rsid w:val="00D0213D"/>
    <w:rsid w:val="00D02D9D"/>
    <w:rsid w:val="00D10319"/>
    <w:rsid w:val="00D137BD"/>
    <w:rsid w:val="00D153D3"/>
    <w:rsid w:val="00D16022"/>
    <w:rsid w:val="00D1722C"/>
    <w:rsid w:val="00D23265"/>
    <w:rsid w:val="00D40998"/>
    <w:rsid w:val="00D46099"/>
    <w:rsid w:val="00D46557"/>
    <w:rsid w:val="00D46EEF"/>
    <w:rsid w:val="00D51639"/>
    <w:rsid w:val="00D610EF"/>
    <w:rsid w:val="00D67B4D"/>
    <w:rsid w:val="00D71EF0"/>
    <w:rsid w:val="00D91088"/>
    <w:rsid w:val="00D914EB"/>
    <w:rsid w:val="00D91A5A"/>
    <w:rsid w:val="00D96F3F"/>
    <w:rsid w:val="00DA3122"/>
    <w:rsid w:val="00DA34E9"/>
    <w:rsid w:val="00DB47FE"/>
    <w:rsid w:val="00DC3BC3"/>
    <w:rsid w:val="00DE0B04"/>
    <w:rsid w:val="00DE2653"/>
    <w:rsid w:val="00DE484F"/>
    <w:rsid w:val="00DE5532"/>
    <w:rsid w:val="00DF5B7D"/>
    <w:rsid w:val="00DF7B85"/>
    <w:rsid w:val="00E00169"/>
    <w:rsid w:val="00E00AF5"/>
    <w:rsid w:val="00E117F4"/>
    <w:rsid w:val="00E11801"/>
    <w:rsid w:val="00E123AD"/>
    <w:rsid w:val="00E12AB4"/>
    <w:rsid w:val="00E13F4A"/>
    <w:rsid w:val="00E212A5"/>
    <w:rsid w:val="00E32063"/>
    <w:rsid w:val="00E34353"/>
    <w:rsid w:val="00E47F0D"/>
    <w:rsid w:val="00E53EAF"/>
    <w:rsid w:val="00E5661B"/>
    <w:rsid w:val="00E6552F"/>
    <w:rsid w:val="00E65DCD"/>
    <w:rsid w:val="00E70294"/>
    <w:rsid w:val="00E84452"/>
    <w:rsid w:val="00E84CB1"/>
    <w:rsid w:val="00E9265E"/>
    <w:rsid w:val="00EA0A30"/>
    <w:rsid w:val="00EC3617"/>
    <w:rsid w:val="00EC7086"/>
    <w:rsid w:val="00EC7BF1"/>
    <w:rsid w:val="00EE2B0E"/>
    <w:rsid w:val="00EF14C2"/>
    <w:rsid w:val="00F1082D"/>
    <w:rsid w:val="00F140DF"/>
    <w:rsid w:val="00F303FA"/>
    <w:rsid w:val="00F37C9B"/>
    <w:rsid w:val="00F40636"/>
    <w:rsid w:val="00F577EE"/>
    <w:rsid w:val="00F6088E"/>
    <w:rsid w:val="00F971E6"/>
    <w:rsid w:val="00FA1E9D"/>
    <w:rsid w:val="00FA30E7"/>
    <w:rsid w:val="00FB1109"/>
    <w:rsid w:val="00FB1527"/>
    <w:rsid w:val="00FC65FE"/>
    <w:rsid w:val="00FD3E27"/>
    <w:rsid w:val="00FE1B1B"/>
    <w:rsid w:val="00FE7B76"/>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2026-05-19T10:14:00Z</dcterms:created>
  <dcterms:modified xsi:type="dcterms:W3CDTF">2026-05-19T10:30:00Z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