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2321" w14:textId="77777777" w:rsidR="00445792" w:rsidRPr="00B841A7" w:rsidRDefault="00445792" w:rsidP="0044579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32"/>
          <w:szCs w:val="20"/>
        </w:rPr>
      </w:pPr>
      <w:r w:rsidRPr="00B841A7">
        <w:rPr>
          <w:rFonts w:cs="Arial"/>
          <w:b/>
          <w:bCs/>
          <w:color w:val="000000"/>
          <w:sz w:val="32"/>
          <w:szCs w:val="20"/>
        </w:rPr>
        <w:t>Job Description and Personal Specification</w:t>
      </w:r>
    </w:p>
    <w:p w14:paraId="3321AE36" w14:textId="77777777" w:rsidR="00055DC0" w:rsidRPr="00112DBE" w:rsidRDefault="00445792" w:rsidP="00055DC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112DBE">
        <w:rPr>
          <w:rFonts w:cs="Arial"/>
          <w:b/>
          <w:bCs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5"/>
        <w:gridCol w:w="6981"/>
      </w:tblGrid>
      <w:tr w:rsidR="003D1022" w:rsidRPr="00D81900" w14:paraId="49385A59" w14:textId="77777777" w:rsidTr="001A6273">
        <w:tc>
          <w:tcPr>
            <w:tcW w:w="2035" w:type="dxa"/>
          </w:tcPr>
          <w:p w14:paraId="448B6310" w14:textId="77777777" w:rsidR="003D1022" w:rsidRPr="00D81900" w:rsidRDefault="003D1022" w:rsidP="006A519F">
            <w:pPr>
              <w:rPr>
                <w:b/>
                <w:sz w:val="24"/>
                <w:szCs w:val="24"/>
              </w:rPr>
            </w:pPr>
            <w:r w:rsidRPr="00D81900">
              <w:rPr>
                <w:b/>
                <w:sz w:val="24"/>
                <w:szCs w:val="24"/>
              </w:rPr>
              <w:t>Post Title:</w:t>
            </w:r>
          </w:p>
        </w:tc>
        <w:tc>
          <w:tcPr>
            <w:tcW w:w="6981" w:type="dxa"/>
          </w:tcPr>
          <w:p w14:paraId="32643454" w14:textId="18717A8E" w:rsidR="003D1022" w:rsidRPr="00D81900" w:rsidRDefault="003D1022" w:rsidP="006A51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High Level </w:t>
            </w:r>
            <w:r w:rsidRPr="00D81900">
              <w:rPr>
                <w:b/>
                <w:sz w:val="24"/>
                <w:szCs w:val="24"/>
              </w:rPr>
              <w:t xml:space="preserve">Teaching Assistant </w:t>
            </w:r>
            <w:r>
              <w:rPr>
                <w:b/>
                <w:sz w:val="24"/>
                <w:szCs w:val="24"/>
              </w:rPr>
              <w:t>(HLTA)</w:t>
            </w:r>
          </w:p>
        </w:tc>
      </w:tr>
      <w:tr w:rsidR="003D1022" w:rsidRPr="00D81900" w14:paraId="1908099A" w14:textId="77777777" w:rsidTr="001A6273">
        <w:tc>
          <w:tcPr>
            <w:tcW w:w="2035" w:type="dxa"/>
          </w:tcPr>
          <w:p w14:paraId="11EEEE63" w14:textId="77777777" w:rsidR="003D1022" w:rsidRPr="00D81900" w:rsidRDefault="003D1022" w:rsidP="006A519F">
            <w:pPr>
              <w:rPr>
                <w:b/>
                <w:sz w:val="24"/>
                <w:szCs w:val="24"/>
              </w:rPr>
            </w:pPr>
            <w:r w:rsidRPr="00D81900">
              <w:rPr>
                <w:b/>
                <w:sz w:val="24"/>
                <w:szCs w:val="24"/>
              </w:rPr>
              <w:t>Place:</w:t>
            </w:r>
          </w:p>
        </w:tc>
        <w:tc>
          <w:tcPr>
            <w:tcW w:w="6981" w:type="dxa"/>
          </w:tcPr>
          <w:p w14:paraId="163C0E94" w14:textId="77777777" w:rsidR="003D1022" w:rsidRPr="00D81900" w:rsidRDefault="003D1022" w:rsidP="006A519F">
            <w:pPr>
              <w:rPr>
                <w:sz w:val="24"/>
                <w:szCs w:val="24"/>
              </w:rPr>
            </w:pPr>
            <w:r w:rsidRPr="00D81900">
              <w:rPr>
                <w:sz w:val="24"/>
                <w:szCs w:val="24"/>
              </w:rPr>
              <w:t>Hill View Primary School</w:t>
            </w:r>
          </w:p>
        </w:tc>
      </w:tr>
      <w:tr w:rsidR="003D1022" w:rsidRPr="00D81900" w14:paraId="3C8E7338" w14:textId="77777777" w:rsidTr="001A6273">
        <w:tc>
          <w:tcPr>
            <w:tcW w:w="2035" w:type="dxa"/>
          </w:tcPr>
          <w:p w14:paraId="72FD37B7" w14:textId="77777777" w:rsidR="003D1022" w:rsidRPr="00D81900" w:rsidRDefault="003D1022" w:rsidP="006A519F">
            <w:pPr>
              <w:rPr>
                <w:b/>
                <w:sz w:val="24"/>
                <w:szCs w:val="24"/>
              </w:rPr>
            </w:pPr>
            <w:r w:rsidRPr="00D81900">
              <w:rPr>
                <w:b/>
                <w:sz w:val="24"/>
                <w:szCs w:val="24"/>
              </w:rPr>
              <w:t>Reporting to:</w:t>
            </w:r>
          </w:p>
        </w:tc>
        <w:tc>
          <w:tcPr>
            <w:tcW w:w="6981" w:type="dxa"/>
          </w:tcPr>
          <w:p w14:paraId="774F697A" w14:textId="77777777" w:rsidR="003D1022" w:rsidRPr="00D81900" w:rsidRDefault="003D1022" w:rsidP="006A519F">
            <w:pPr>
              <w:rPr>
                <w:sz w:val="24"/>
                <w:szCs w:val="24"/>
              </w:rPr>
            </w:pPr>
            <w:r w:rsidRPr="00D81900">
              <w:rPr>
                <w:sz w:val="24"/>
                <w:szCs w:val="24"/>
              </w:rPr>
              <w:t>Class Teacher and Senior Leadership Team</w:t>
            </w:r>
          </w:p>
        </w:tc>
      </w:tr>
      <w:tr w:rsidR="003D1022" w:rsidRPr="00D81900" w14:paraId="40E64885" w14:textId="77777777" w:rsidTr="001A6273">
        <w:tc>
          <w:tcPr>
            <w:tcW w:w="2035" w:type="dxa"/>
          </w:tcPr>
          <w:p w14:paraId="3FE6F599" w14:textId="77777777" w:rsidR="003D1022" w:rsidRPr="00D81900" w:rsidRDefault="003D1022" w:rsidP="006A519F">
            <w:pPr>
              <w:rPr>
                <w:b/>
                <w:sz w:val="24"/>
                <w:szCs w:val="24"/>
              </w:rPr>
            </w:pPr>
            <w:r w:rsidRPr="00D81900">
              <w:rPr>
                <w:b/>
                <w:sz w:val="24"/>
                <w:szCs w:val="24"/>
              </w:rPr>
              <w:t>Liaising with:</w:t>
            </w:r>
          </w:p>
        </w:tc>
        <w:tc>
          <w:tcPr>
            <w:tcW w:w="6981" w:type="dxa"/>
          </w:tcPr>
          <w:p w14:paraId="1A68C8A6" w14:textId="7F06A076" w:rsidR="003D1022" w:rsidRPr="00D81900" w:rsidRDefault="003D1022" w:rsidP="006A519F">
            <w:pPr>
              <w:rPr>
                <w:sz w:val="24"/>
                <w:szCs w:val="24"/>
              </w:rPr>
            </w:pPr>
            <w:r w:rsidRPr="00D81900">
              <w:rPr>
                <w:sz w:val="24"/>
                <w:szCs w:val="24"/>
              </w:rPr>
              <w:t>Class Teacher</w:t>
            </w:r>
            <w:r w:rsidR="002206A4">
              <w:rPr>
                <w:sz w:val="24"/>
                <w:szCs w:val="24"/>
              </w:rPr>
              <w:t>, Teaching Assistants</w:t>
            </w:r>
            <w:r w:rsidRPr="00D81900">
              <w:rPr>
                <w:sz w:val="24"/>
                <w:szCs w:val="24"/>
              </w:rPr>
              <w:t xml:space="preserve"> and Senior Leadership Team</w:t>
            </w:r>
          </w:p>
        </w:tc>
      </w:tr>
      <w:tr w:rsidR="003D1022" w:rsidRPr="00D81900" w14:paraId="4FE5E8FA" w14:textId="77777777" w:rsidTr="001A6273">
        <w:tc>
          <w:tcPr>
            <w:tcW w:w="2035" w:type="dxa"/>
          </w:tcPr>
          <w:p w14:paraId="5D78E357" w14:textId="77777777" w:rsidR="003D1022" w:rsidRPr="00D81900" w:rsidRDefault="003D1022" w:rsidP="006A519F">
            <w:pPr>
              <w:rPr>
                <w:b/>
                <w:sz w:val="24"/>
                <w:szCs w:val="24"/>
              </w:rPr>
            </w:pPr>
            <w:r w:rsidRPr="00D81900">
              <w:rPr>
                <w:b/>
                <w:sz w:val="24"/>
                <w:szCs w:val="24"/>
              </w:rPr>
              <w:t>Salary/Grade:</w:t>
            </w:r>
          </w:p>
        </w:tc>
        <w:tc>
          <w:tcPr>
            <w:tcW w:w="6981" w:type="dxa"/>
          </w:tcPr>
          <w:p w14:paraId="01B67652" w14:textId="77777777" w:rsidR="003D1022" w:rsidRPr="00D81900" w:rsidRDefault="003D1022" w:rsidP="006A519F">
            <w:pPr>
              <w:rPr>
                <w:sz w:val="24"/>
                <w:szCs w:val="24"/>
              </w:rPr>
            </w:pPr>
            <w:r w:rsidRPr="00D81900">
              <w:rPr>
                <w:sz w:val="24"/>
                <w:szCs w:val="24"/>
              </w:rPr>
              <w:t>In line with the U</w:t>
            </w:r>
            <w:r>
              <w:rPr>
                <w:sz w:val="24"/>
                <w:szCs w:val="24"/>
              </w:rPr>
              <w:t>nited Learning</w:t>
            </w:r>
            <w:r w:rsidRPr="00D81900">
              <w:rPr>
                <w:sz w:val="24"/>
                <w:szCs w:val="24"/>
              </w:rPr>
              <w:t xml:space="preserve"> T</w:t>
            </w:r>
            <w:r>
              <w:rPr>
                <w:sz w:val="24"/>
                <w:szCs w:val="24"/>
              </w:rPr>
              <w:t>eaching Assistant pay</w:t>
            </w:r>
            <w:r w:rsidRPr="00D81900">
              <w:rPr>
                <w:sz w:val="24"/>
                <w:szCs w:val="24"/>
              </w:rPr>
              <w:t xml:space="preserve"> grading </w:t>
            </w:r>
          </w:p>
        </w:tc>
      </w:tr>
      <w:tr w:rsidR="003D1022" w:rsidRPr="00D81900" w14:paraId="41037155" w14:textId="77777777" w:rsidTr="001A6273">
        <w:tc>
          <w:tcPr>
            <w:tcW w:w="2035" w:type="dxa"/>
          </w:tcPr>
          <w:p w14:paraId="422799B6" w14:textId="77777777" w:rsidR="003D1022" w:rsidRPr="00D81900" w:rsidRDefault="003D1022" w:rsidP="006A519F">
            <w:pPr>
              <w:rPr>
                <w:b/>
                <w:sz w:val="24"/>
                <w:szCs w:val="24"/>
              </w:rPr>
            </w:pPr>
            <w:r w:rsidRPr="00D81900">
              <w:rPr>
                <w:b/>
                <w:sz w:val="24"/>
                <w:szCs w:val="24"/>
              </w:rPr>
              <w:t>Hours:</w:t>
            </w:r>
          </w:p>
        </w:tc>
        <w:tc>
          <w:tcPr>
            <w:tcW w:w="6981" w:type="dxa"/>
          </w:tcPr>
          <w:p w14:paraId="0440B243" w14:textId="77777777" w:rsidR="003D1022" w:rsidRPr="00D81900" w:rsidRDefault="003D1022" w:rsidP="006A519F">
            <w:pPr>
              <w:rPr>
                <w:sz w:val="24"/>
                <w:szCs w:val="24"/>
              </w:rPr>
            </w:pPr>
            <w:r w:rsidRPr="00D81900">
              <w:rPr>
                <w:sz w:val="24"/>
                <w:szCs w:val="24"/>
              </w:rPr>
              <w:t xml:space="preserve">32.5 Term time only plus 8 inset days </w:t>
            </w:r>
          </w:p>
        </w:tc>
      </w:tr>
      <w:tr w:rsidR="003D1022" w:rsidRPr="00D81900" w14:paraId="4478546F" w14:textId="77777777" w:rsidTr="001A6273">
        <w:tc>
          <w:tcPr>
            <w:tcW w:w="2035" w:type="dxa"/>
          </w:tcPr>
          <w:p w14:paraId="3C1F9E2C" w14:textId="77777777" w:rsidR="003D1022" w:rsidRPr="00D81900" w:rsidRDefault="003D1022" w:rsidP="006A519F">
            <w:pPr>
              <w:rPr>
                <w:b/>
                <w:sz w:val="24"/>
                <w:szCs w:val="24"/>
              </w:rPr>
            </w:pPr>
            <w:r w:rsidRPr="00D81900">
              <w:rPr>
                <w:b/>
                <w:sz w:val="24"/>
                <w:szCs w:val="24"/>
              </w:rPr>
              <w:t>Disclosure level:</w:t>
            </w:r>
          </w:p>
        </w:tc>
        <w:tc>
          <w:tcPr>
            <w:tcW w:w="6981" w:type="dxa"/>
          </w:tcPr>
          <w:p w14:paraId="2403E516" w14:textId="77777777" w:rsidR="003D1022" w:rsidRPr="00D81900" w:rsidRDefault="003D1022" w:rsidP="006A519F">
            <w:pPr>
              <w:rPr>
                <w:sz w:val="24"/>
                <w:szCs w:val="24"/>
              </w:rPr>
            </w:pPr>
            <w:r w:rsidRPr="00D81900">
              <w:rPr>
                <w:sz w:val="24"/>
                <w:szCs w:val="24"/>
              </w:rPr>
              <w:t xml:space="preserve">Enhanced </w:t>
            </w:r>
          </w:p>
        </w:tc>
      </w:tr>
    </w:tbl>
    <w:p w14:paraId="5C18C4D6" w14:textId="77777777" w:rsidR="00445792" w:rsidRPr="0065344E" w:rsidRDefault="00445792" w:rsidP="00445792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7BAD0695" w14:textId="77777777" w:rsidR="00055DC0" w:rsidRPr="0065344E" w:rsidRDefault="00055DC0" w:rsidP="0044579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65344E">
        <w:rPr>
          <w:rFonts w:cs="Arial"/>
          <w:b/>
          <w:bCs/>
          <w:color w:val="000000"/>
          <w:sz w:val="24"/>
          <w:szCs w:val="24"/>
        </w:rPr>
        <w:t xml:space="preserve">PURPOSE OF THE JOB </w:t>
      </w:r>
    </w:p>
    <w:p w14:paraId="7BAC383E" w14:textId="055A090F" w:rsidR="008E5203" w:rsidRPr="008E5203" w:rsidRDefault="008E52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8E5203">
        <w:rPr>
          <w:rFonts w:cs="Arial"/>
          <w:color w:val="000000"/>
          <w:sz w:val="24"/>
          <w:szCs w:val="24"/>
        </w:rPr>
        <w:t>To work under the direction of the Senior Leadership Team and teachers to support high-quality teaching and learning.</w:t>
      </w:r>
    </w:p>
    <w:p w14:paraId="18F68DF9" w14:textId="34C87B0C" w:rsidR="008E5203" w:rsidRPr="008E5203" w:rsidRDefault="008E52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8E5203">
        <w:rPr>
          <w:rFonts w:cs="Arial"/>
          <w:color w:val="000000"/>
          <w:sz w:val="24"/>
          <w:szCs w:val="24"/>
        </w:rPr>
        <w:t>To complement the delivery of the curriculum and contribute to school improvement, pupil progress and the development of support staff.</w:t>
      </w:r>
    </w:p>
    <w:p w14:paraId="45B14F37" w14:textId="56C7849A" w:rsidR="008E5203" w:rsidRPr="008E5203" w:rsidRDefault="008E52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8E5203">
        <w:rPr>
          <w:rFonts w:cs="Arial"/>
          <w:color w:val="000000"/>
          <w:sz w:val="24"/>
          <w:szCs w:val="24"/>
        </w:rPr>
        <w:t>To contribute to and support the full planning cycle, including lesson design, delivery and evaluation.</w:t>
      </w:r>
    </w:p>
    <w:p w14:paraId="3E38CEF1" w14:textId="424D332A" w:rsidR="008E5203" w:rsidRPr="008E5203" w:rsidRDefault="008E52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8E5203">
        <w:rPr>
          <w:rFonts w:cs="Arial"/>
          <w:color w:val="000000"/>
          <w:sz w:val="24"/>
          <w:szCs w:val="24"/>
        </w:rPr>
        <w:t>To plan, prepare and deliver lessons to individuals, groups and whole classes, including covering classes during PPA and short-term teacher absence.</w:t>
      </w:r>
    </w:p>
    <w:p w14:paraId="2467C4DA" w14:textId="4558FCED" w:rsidR="008E5203" w:rsidRPr="008E5203" w:rsidRDefault="008E52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8E5203">
        <w:rPr>
          <w:rFonts w:cs="Arial"/>
          <w:color w:val="000000"/>
          <w:sz w:val="24"/>
          <w:szCs w:val="24"/>
        </w:rPr>
        <w:t>To support pupils’ academic, social and emotional development, promoting independence and inclusion.</w:t>
      </w:r>
    </w:p>
    <w:p w14:paraId="6C27687C" w14:textId="34A42AAE" w:rsidR="00B43535" w:rsidRPr="008E5203" w:rsidRDefault="008E52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8E5203">
        <w:rPr>
          <w:rFonts w:cs="Arial"/>
          <w:color w:val="000000"/>
          <w:sz w:val="24"/>
          <w:szCs w:val="24"/>
        </w:rPr>
        <w:t>To demonstrate a clear understanding of safeguarding procedures in line with Keeping Children Safe in Education (KCSIE).</w:t>
      </w:r>
    </w:p>
    <w:p w14:paraId="5B39BE6B" w14:textId="77777777" w:rsidR="00055DC0" w:rsidRPr="0065344E" w:rsidRDefault="00055DC0" w:rsidP="00055DC0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bCs/>
          <w:color w:val="000000"/>
          <w:sz w:val="24"/>
          <w:szCs w:val="24"/>
        </w:rPr>
      </w:pPr>
    </w:p>
    <w:p w14:paraId="514B0602" w14:textId="77777777" w:rsidR="00055DC0" w:rsidRPr="0065344E" w:rsidRDefault="00055DC0" w:rsidP="0044579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65344E">
        <w:rPr>
          <w:rFonts w:cs="Arial"/>
          <w:b/>
          <w:bCs/>
          <w:color w:val="000000"/>
          <w:sz w:val="24"/>
          <w:szCs w:val="24"/>
        </w:rPr>
        <w:t xml:space="preserve">Main Duties </w:t>
      </w:r>
    </w:p>
    <w:p w14:paraId="46324D39" w14:textId="77777777" w:rsidR="00055DC0" w:rsidRPr="0065344E" w:rsidRDefault="00055DC0" w:rsidP="00055DC0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bCs/>
          <w:color w:val="000000"/>
          <w:sz w:val="24"/>
          <w:szCs w:val="24"/>
          <w:u w:val="single"/>
        </w:rPr>
      </w:pPr>
    </w:p>
    <w:p w14:paraId="0B18EB44" w14:textId="77777777" w:rsidR="00B04017" w:rsidRDefault="00055DC0" w:rsidP="00B04017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color w:val="000000"/>
          <w:sz w:val="24"/>
          <w:szCs w:val="24"/>
        </w:rPr>
      </w:pPr>
      <w:r w:rsidRPr="0065344E">
        <w:rPr>
          <w:rFonts w:cs="Arial"/>
          <w:b/>
          <w:bCs/>
          <w:color w:val="000000"/>
          <w:sz w:val="24"/>
          <w:szCs w:val="24"/>
          <w:u w:val="single"/>
        </w:rPr>
        <w:t xml:space="preserve">Planning </w:t>
      </w:r>
    </w:p>
    <w:p w14:paraId="305EC3B4" w14:textId="06FBF5FF" w:rsidR="004D5E30" w:rsidRPr="00A8040E" w:rsidRDefault="004D5E3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A8040E">
        <w:rPr>
          <w:rFonts w:cs="Arial"/>
          <w:color w:val="000000"/>
          <w:sz w:val="24"/>
          <w:szCs w:val="24"/>
        </w:rPr>
        <w:t xml:space="preserve">Contribute to and support the full teaching and learning cycle, including lesson planning, delivery, evaluation and adaptation. </w:t>
      </w:r>
    </w:p>
    <w:p w14:paraId="3E86928D" w14:textId="024C35E3" w:rsidR="004D5E30" w:rsidRPr="00A8040E" w:rsidRDefault="004D5E3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A8040E">
        <w:rPr>
          <w:rFonts w:cs="Arial"/>
          <w:color w:val="000000"/>
          <w:sz w:val="24"/>
          <w:szCs w:val="24"/>
        </w:rPr>
        <w:t xml:space="preserve">Work collaboratively with teachers to design engaging and inclusive learning activities that meet the needs of all pupils. </w:t>
      </w:r>
    </w:p>
    <w:p w14:paraId="4BB113F9" w14:textId="3467C8D7" w:rsidR="004D5E30" w:rsidRPr="00A8040E" w:rsidRDefault="004D5E3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A8040E">
        <w:rPr>
          <w:rFonts w:cs="Arial"/>
          <w:color w:val="000000"/>
          <w:sz w:val="24"/>
          <w:szCs w:val="24"/>
        </w:rPr>
        <w:t xml:space="preserve">Plan and prepare lessons for individuals, groups and whole classes in line with the National Curriculum. </w:t>
      </w:r>
    </w:p>
    <w:p w14:paraId="63580EBF" w14:textId="0C62F41D" w:rsidR="004D5E30" w:rsidRPr="00A8040E" w:rsidRDefault="004D5E3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A8040E">
        <w:rPr>
          <w:rFonts w:cs="Arial"/>
          <w:color w:val="000000"/>
          <w:sz w:val="24"/>
          <w:szCs w:val="24"/>
        </w:rPr>
        <w:t xml:space="preserve">Develop and adapt high-quality resources to support learning, responding to pupil need and ability. </w:t>
      </w:r>
    </w:p>
    <w:p w14:paraId="443AA6AE" w14:textId="007AE5F4" w:rsidR="004D5E30" w:rsidRPr="00A8040E" w:rsidRDefault="004D5E3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A8040E">
        <w:rPr>
          <w:rFonts w:cs="Arial"/>
          <w:color w:val="000000"/>
          <w:sz w:val="24"/>
          <w:szCs w:val="24"/>
        </w:rPr>
        <w:t>Contribute to the planning and organisation of learning beyond the classroom, including educational visits and enrichment opportunities.</w:t>
      </w:r>
    </w:p>
    <w:p w14:paraId="2CE5536E" w14:textId="77777777" w:rsidR="00055DC0" w:rsidRPr="0065344E" w:rsidRDefault="00055DC0" w:rsidP="00055DC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74BE70E2" w14:textId="77777777" w:rsidR="00055DC0" w:rsidRPr="0065344E" w:rsidRDefault="00055DC0" w:rsidP="00055DC0">
      <w:pPr>
        <w:autoSpaceDE w:val="0"/>
        <w:autoSpaceDN w:val="0"/>
        <w:adjustRightInd w:val="0"/>
        <w:spacing w:after="0" w:line="240" w:lineRule="auto"/>
        <w:ind w:firstLine="360"/>
        <w:rPr>
          <w:rFonts w:cs="Arial"/>
          <w:color w:val="000000"/>
          <w:sz w:val="24"/>
          <w:szCs w:val="24"/>
        </w:rPr>
      </w:pPr>
      <w:r w:rsidRPr="0065344E">
        <w:rPr>
          <w:rFonts w:cs="Arial"/>
          <w:b/>
          <w:color w:val="000000"/>
          <w:sz w:val="24"/>
          <w:szCs w:val="24"/>
          <w:u w:val="single"/>
        </w:rPr>
        <w:t>T</w:t>
      </w:r>
      <w:r w:rsidRPr="0065344E">
        <w:rPr>
          <w:rFonts w:cs="Arial"/>
          <w:b/>
          <w:bCs/>
          <w:color w:val="000000"/>
          <w:sz w:val="24"/>
          <w:szCs w:val="24"/>
          <w:u w:val="single"/>
        </w:rPr>
        <w:t xml:space="preserve">eaching and Learning </w:t>
      </w:r>
    </w:p>
    <w:p w14:paraId="323D7165" w14:textId="4B3A88F4" w:rsidR="00755C42" w:rsidRPr="00755C42" w:rsidRDefault="00755C42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55C42">
        <w:rPr>
          <w:rFonts w:ascii="Segoe UI" w:eastAsia="Times New Roman" w:hAnsi="Segoe UI" w:cs="Segoe UI"/>
          <w:sz w:val="21"/>
          <w:szCs w:val="21"/>
          <w:lang w:eastAsia="en-GB"/>
        </w:rPr>
        <w:t xml:space="preserve">Deliver high-quality teaching to individuals, small groups and whole classes within an agreed framework. </w:t>
      </w:r>
    </w:p>
    <w:p w14:paraId="7A33F11A" w14:textId="1D62BC6D" w:rsidR="00755C42" w:rsidRPr="00755C42" w:rsidRDefault="00755C42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55C42">
        <w:rPr>
          <w:rFonts w:ascii="Segoe UI" w:eastAsia="Times New Roman" w:hAnsi="Segoe UI" w:cs="Segoe UI"/>
          <w:sz w:val="21"/>
          <w:szCs w:val="21"/>
          <w:lang w:eastAsia="en-GB"/>
        </w:rPr>
        <w:t xml:space="preserve">Provide lesson cover during teachers’ PPA time and short-term absence, ensuring continuity of learning. </w:t>
      </w:r>
    </w:p>
    <w:p w14:paraId="35B5623D" w14:textId="12F972CA" w:rsidR="00755C42" w:rsidRPr="00755C42" w:rsidRDefault="00755C42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55C42">
        <w:rPr>
          <w:rFonts w:ascii="Segoe UI" w:eastAsia="Times New Roman" w:hAnsi="Segoe UI" w:cs="Segoe UI"/>
          <w:sz w:val="21"/>
          <w:szCs w:val="21"/>
          <w:lang w:eastAsia="en-GB"/>
        </w:rPr>
        <w:t xml:space="preserve">Use a range of effective and engaging teaching strategies to motivate pupils and promote progress. </w:t>
      </w:r>
    </w:p>
    <w:p w14:paraId="0A86984D" w14:textId="7AFB4ECA" w:rsidR="00755C42" w:rsidRPr="00755C42" w:rsidRDefault="00755C42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55C42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 xml:space="preserve">Promote high expectations of behaviour, engagement and achievement in line with school policy. </w:t>
      </w:r>
    </w:p>
    <w:p w14:paraId="688D8927" w14:textId="35648A32" w:rsidR="00755C42" w:rsidRPr="00755C42" w:rsidRDefault="00755C42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55C42">
        <w:rPr>
          <w:rFonts w:ascii="Segoe UI" w:eastAsia="Times New Roman" w:hAnsi="Segoe UI" w:cs="Segoe UI"/>
          <w:sz w:val="21"/>
          <w:szCs w:val="21"/>
          <w:lang w:eastAsia="en-GB"/>
        </w:rPr>
        <w:t xml:space="preserve">Lead and implement effective behaviour management strategies, fostering a positive and purposeful learning environment. </w:t>
      </w:r>
    </w:p>
    <w:p w14:paraId="18D38C70" w14:textId="4AF97C0F" w:rsidR="00755C42" w:rsidRPr="00755C42" w:rsidRDefault="00755C42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55C42">
        <w:rPr>
          <w:rFonts w:ascii="Segoe UI" w:eastAsia="Times New Roman" w:hAnsi="Segoe UI" w:cs="Segoe UI"/>
          <w:sz w:val="21"/>
          <w:szCs w:val="21"/>
          <w:lang w:eastAsia="en-GB"/>
        </w:rPr>
        <w:t xml:space="preserve">Promote equality, diversity and inclusion, ensuring all pupils have access to high-quality learning regardless of need or background. </w:t>
      </w:r>
    </w:p>
    <w:p w14:paraId="06BF746A" w14:textId="1B45DC85" w:rsidR="00755C42" w:rsidRPr="00755C42" w:rsidRDefault="00755C42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55C42">
        <w:rPr>
          <w:rFonts w:ascii="Segoe UI" w:eastAsia="Times New Roman" w:hAnsi="Segoe UI" w:cs="Segoe UI"/>
          <w:sz w:val="21"/>
          <w:szCs w:val="21"/>
          <w:lang w:eastAsia="en-GB"/>
        </w:rPr>
        <w:t xml:space="preserve">Support pupils with Special Educational Needs and Disabilities (SEND), including those with EHCPs, using the graduated approach (Assess, Plan, Do, Review). </w:t>
      </w:r>
    </w:p>
    <w:p w14:paraId="79E1C42C" w14:textId="5FE3347E" w:rsidR="00755C42" w:rsidRPr="00755C42" w:rsidRDefault="00755C42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55C42">
        <w:rPr>
          <w:rFonts w:ascii="Segoe UI" w:eastAsia="Times New Roman" w:hAnsi="Segoe UI" w:cs="Segoe UI"/>
          <w:sz w:val="21"/>
          <w:szCs w:val="21"/>
          <w:lang w:eastAsia="en-GB"/>
        </w:rPr>
        <w:t xml:space="preserve">Promote pupils’ independence, resilience and self-confidence through effective support and challenge. </w:t>
      </w:r>
    </w:p>
    <w:p w14:paraId="652FB8A1" w14:textId="123B0AE8" w:rsidR="00755C42" w:rsidRPr="00755C42" w:rsidRDefault="00755C42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55C42">
        <w:rPr>
          <w:rFonts w:ascii="Segoe UI" w:eastAsia="Times New Roman" w:hAnsi="Segoe UI" w:cs="Segoe UI"/>
          <w:sz w:val="21"/>
          <w:szCs w:val="21"/>
          <w:lang w:eastAsia="en-GB"/>
        </w:rPr>
        <w:t xml:space="preserve">Establish positive and professional relationships with pupils, acting as a role model for behaviour and attitudes to learning. </w:t>
      </w:r>
    </w:p>
    <w:p w14:paraId="72CAE103" w14:textId="6E68DCD2" w:rsidR="00755C42" w:rsidRPr="00755C42" w:rsidRDefault="00755C42">
      <w:pPr>
        <w:pStyle w:val="ListParagraph"/>
        <w:numPr>
          <w:ilvl w:val="0"/>
          <w:numId w:val="7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55C42">
        <w:rPr>
          <w:rFonts w:ascii="Segoe UI" w:eastAsia="Times New Roman" w:hAnsi="Segoe UI" w:cs="Segoe UI"/>
          <w:sz w:val="21"/>
          <w:szCs w:val="21"/>
          <w:lang w:eastAsia="en-GB"/>
        </w:rPr>
        <w:t>Support effective communication with parents and carers, contributing to meetings and providing feedback on pupil progress where appropriate.</w:t>
      </w:r>
    </w:p>
    <w:p w14:paraId="4A97F1B1" w14:textId="13976654" w:rsidR="00055DC0" w:rsidRPr="00DA5996" w:rsidRDefault="00055DC0" w:rsidP="00755C42">
      <w:pPr>
        <w:pStyle w:val="ListBullet"/>
        <w:numPr>
          <w:ilvl w:val="0"/>
          <w:numId w:val="0"/>
        </w:numPr>
        <w:ind w:left="720"/>
      </w:pPr>
    </w:p>
    <w:p w14:paraId="421FEE44" w14:textId="77777777" w:rsidR="00055DC0" w:rsidRPr="0065344E" w:rsidRDefault="00055DC0" w:rsidP="00055DC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5E046DCF" w14:textId="77777777" w:rsidR="00055DC0" w:rsidRPr="0065344E" w:rsidRDefault="00055DC0" w:rsidP="00055DC0">
      <w:pPr>
        <w:autoSpaceDE w:val="0"/>
        <w:autoSpaceDN w:val="0"/>
        <w:adjustRightInd w:val="0"/>
        <w:spacing w:after="0" w:line="240" w:lineRule="auto"/>
        <w:ind w:firstLine="360"/>
        <w:rPr>
          <w:rFonts w:cs="Arial"/>
          <w:color w:val="000000"/>
          <w:sz w:val="24"/>
          <w:szCs w:val="24"/>
        </w:rPr>
      </w:pPr>
      <w:r w:rsidRPr="0065344E">
        <w:rPr>
          <w:rFonts w:cs="Arial"/>
          <w:b/>
          <w:bCs/>
          <w:color w:val="000000"/>
          <w:sz w:val="24"/>
          <w:szCs w:val="24"/>
          <w:u w:val="single"/>
        </w:rPr>
        <w:t xml:space="preserve">Monitoring and Assessment </w:t>
      </w:r>
    </w:p>
    <w:p w14:paraId="4845F609" w14:textId="7BC17C64" w:rsidR="000B2A80" w:rsidRPr="000B2A80" w:rsidRDefault="000B2A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0B2A80">
        <w:rPr>
          <w:rFonts w:cs="Arial"/>
          <w:color w:val="000000"/>
          <w:sz w:val="24"/>
          <w:szCs w:val="24"/>
        </w:rPr>
        <w:t xml:space="preserve">Use assessment information to inform planning and adapt teaching to meet the needs of all learners. </w:t>
      </w:r>
    </w:p>
    <w:p w14:paraId="3EFC9A40" w14:textId="629233C5" w:rsidR="000B2A80" w:rsidRPr="000B2A80" w:rsidRDefault="000B2A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0B2A80">
        <w:rPr>
          <w:rFonts w:cs="Arial"/>
          <w:color w:val="000000"/>
          <w:sz w:val="24"/>
          <w:szCs w:val="24"/>
        </w:rPr>
        <w:t xml:space="preserve">Provide clear and constructive feedback to pupils to support their learning and development. </w:t>
      </w:r>
    </w:p>
    <w:p w14:paraId="7BB66110" w14:textId="40B14CC2" w:rsidR="000B2A80" w:rsidRPr="000B2A80" w:rsidRDefault="000B2A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0B2A80">
        <w:rPr>
          <w:rFonts w:cs="Arial"/>
          <w:color w:val="000000"/>
          <w:sz w:val="24"/>
          <w:szCs w:val="24"/>
        </w:rPr>
        <w:t xml:space="preserve">Maintain accurate and up-to-date records of pupil progress and attainment. </w:t>
      </w:r>
    </w:p>
    <w:p w14:paraId="1EB69E85" w14:textId="04D79A0C" w:rsidR="000B2A80" w:rsidRPr="000B2A80" w:rsidRDefault="000B2A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0B2A80">
        <w:rPr>
          <w:rFonts w:cs="Arial"/>
          <w:color w:val="000000"/>
          <w:sz w:val="24"/>
          <w:szCs w:val="24"/>
        </w:rPr>
        <w:t xml:space="preserve">Contribute to whole-school assessment processes </w:t>
      </w:r>
    </w:p>
    <w:p w14:paraId="5EEC29F5" w14:textId="177BBCAF" w:rsidR="000B2A80" w:rsidRPr="000B2A80" w:rsidRDefault="000B2A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0B2A80">
        <w:rPr>
          <w:rFonts w:cs="Arial"/>
          <w:color w:val="000000"/>
          <w:sz w:val="24"/>
          <w:szCs w:val="24"/>
        </w:rPr>
        <w:t>Work collaboratively with teaching staff to evaluate the effectiveness of learning and identify areas for improvement.</w:t>
      </w:r>
    </w:p>
    <w:p w14:paraId="3543D320" w14:textId="77777777" w:rsidR="00055DC0" w:rsidRPr="0065344E" w:rsidRDefault="00055DC0" w:rsidP="00055DC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617436C5" w14:textId="57654031" w:rsidR="001770BD" w:rsidRPr="001770BD" w:rsidRDefault="001770BD" w:rsidP="001770BD">
      <w:pPr>
        <w:autoSpaceDE w:val="0"/>
        <w:autoSpaceDN w:val="0"/>
        <w:adjustRightInd w:val="0"/>
        <w:spacing w:after="0" w:line="240" w:lineRule="auto"/>
        <w:ind w:firstLine="360"/>
        <w:rPr>
          <w:rFonts w:cs="Arial"/>
          <w:b/>
          <w:bCs/>
          <w:color w:val="000000"/>
          <w:sz w:val="24"/>
          <w:szCs w:val="24"/>
          <w:u w:val="single"/>
        </w:rPr>
      </w:pPr>
      <w:r w:rsidRPr="001770BD">
        <w:rPr>
          <w:rFonts w:cs="Arial"/>
          <w:b/>
          <w:bCs/>
          <w:color w:val="000000"/>
          <w:sz w:val="24"/>
          <w:szCs w:val="24"/>
          <w:u w:val="single"/>
        </w:rPr>
        <w:t>Pastoral And Safeguarding</w:t>
      </w:r>
    </w:p>
    <w:p w14:paraId="075DC264" w14:textId="588B382E" w:rsidR="000B2A80" w:rsidRPr="000B2A80" w:rsidRDefault="000B2A8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0B2A80">
        <w:rPr>
          <w:rFonts w:cs="Arial"/>
          <w:color w:val="000000"/>
          <w:sz w:val="24"/>
          <w:szCs w:val="24"/>
        </w:rPr>
        <w:t xml:space="preserve">Promote a safe, inclusive and supportive school environment where all pupils feel valued and respected. </w:t>
      </w:r>
    </w:p>
    <w:p w14:paraId="32F72EC0" w14:textId="3AE0929B" w:rsidR="000B2A80" w:rsidRPr="000B2A80" w:rsidRDefault="000B2A8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0B2A80">
        <w:rPr>
          <w:rFonts w:cs="Arial"/>
          <w:color w:val="000000"/>
          <w:sz w:val="24"/>
          <w:szCs w:val="24"/>
        </w:rPr>
        <w:t xml:space="preserve">Demonstrate a strong understanding of safeguarding and child protection procedures in line with </w:t>
      </w:r>
      <w:r w:rsidRPr="000B2A80">
        <w:rPr>
          <w:rFonts w:cs="Arial"/>
          <w:b/>
          <w:bCs/>
          <w:color w:val="000000"/>
          <w:sz w:val="24"/>
          <w:szCs w:val="24"/>
        </w:rPr>
        <w:t>KCSIE</w:t>
      </w:r>
      <w:r w:rsidRPr="000B2A80">
        <w:rPr>
          <w:rFonts w:cs="Arial"/>
          <w:color w:val="000000"/>
          <w:sz w:val="24"/>
          <w:szCs w:val="24"/>
        </w:rPr>
        <w:t xml:space="preserve"> and school policies. </w:t>
      </w:r>
    </w:p>
    <w:p w14:paraId="4FC94CF9" w14:textId="329D9A93" w:rsidR="000B2A80" w:rsidRPr="000B2A80" w:rsidRDefault="000B2A8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0B2A80">
        <w:rPr>
          <w:rFonts w:cs="Arial"/>
          <w:color w:val="000000"/>
          <w:sz w:val="24"/>
          <w:szCs w:val="24"/>
        </w:rPr>
        <w:t xml:space="preserve">Recognise and respond appropriately to safeguarding concerns, reporting them in accordance with school procedures. </w:t>
      </w:r>
    </w:p>
    <w:p w14:paraId="789AC266" w14:textId="21EB0CE0" w:rsidR="000B2A80" w:rsidRPr="000B2A80" w:rsidRDefault="000B2A8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0B2A80">
        <w:rPr>
          <w:rFonts w:cs="Arial"/>
          <w:color w:val="000000"/>
          <w:sz w:val="24"/>
          <w:szCs w:val="24"/>
        </w:rPr>
        <w:t xml:space="preserve">Support pupils’ social, emotional and mental health needs, promoting wellbeing and resilience. </w:t>
      </w:r>
    </w:p>
    <w:p w14:paraId="6420AA01" w14:textId="31425CA3" w:rsidR="000B2A80" w:rsidRPr="000B2A80" w:rsidRDefault="000B2A8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0B2A80">
        <w:rPr>
          <w:rFonts w:cs="Arial"/>
          <w:color w:val="000000"/>
          <w:sz w:val="24"/>
          <w:szCs w:val="24"/>
        </w:rPr>
        <w:t xml:space="preserve">Build and maintain positive relationships with parents/carers to support pupils’ learning and development. </w:t>
      </w:r>
    </w:p>
    <w:p w14:paraId="5426D861" w14:textId="6E42DAAB" w:rsidR="000B2A80" w:rsidRPr="000B2A80" w:rsidRDefault="000B2A8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0B2A80">
        <w:rPr>
          <w:rFonts w:cs="Arial"/>
          <w:color w:val="000000"/>
          <w:sz w:val="24"/>
          <w:szCs w:val="24"/>
        </w:rPr>
        <w:t xml:space="preserve">Support effective supervision of pupils at breaktimes and other non-classroom times, ensuring safety and positive behaviour. </w:t>
      </w:r>
    </w:p>
    <w:p w14:paraId="7147F048" w14:textId="0086530D" w:rsidR="000B2A80" w:rsidRDefault="000B2A8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0B2A80">
        <w:rPr>
          <w:rFonts w:cs="Arial"/>
          <w:color w:val="000000"/>
          <w:sz w:val="24"/>
          <w:szCs w:val="24"/>
        </w:rPr>
        <w:t>Work collaboratively with external agencies and professionals to support individual pupil needs where appropriate.</w:t>
      </w:r>
    </w:p>
    <w:p w14:paraId="71D611A5" w14:textId="77777777" w:rsidR="006F0E1E" w:rsidRDefault="006F0E1E" w:rsidP="006F0E1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72F4BB03" w14:textId="77777777" w:rsidR="006F0E1E" w:rsidRDefault="006F0E1E" w:rsidP="006F0E1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62A1B03C" w14:textId="77777777" w:rsidR="006F0E1E" w:rsidRPr="006F0E1E" w:rsidRDefault="006F0E1E" w:rsidP="006F0E1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565ECE07" w14:textId="77777777" w:rsidR="007C56D7" w:rsidRPr="007C56D7" w:rsidRDefault="007C56D7" w:rsidP="007C56D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  <w:u w:val="single"/>
        </w:rPr>
      </w:pPr>
      <w:r w:rsidRPr="007C56D7">
        <w:rPr>
          <w:rFonts w:cs="Arial"/>
          <w:b/>
          <w:bCs/>
          <w:color w:val="000000"/>
          <w:sz w:val="24"/>
          <w:szCs w:val="24"/>
          <w:u w:val="single"/>
        </w:rPr>
        <w:lastRenderedPageBreak/>
        <w:t>Wider Professional Responsibilities</w:t>
      </w:r>
    </w:p>
    <w:p w14:paraId="0E12B81D" w14:textId="77777777" w:rsidR="007C56D7" w:rsidRPr="007C56D7" w:rsidRDefault="007C56D7" w:rsidP="007C56D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7F2DF4A4" w14:textId="77777777" w:rsidR="007C56D7" w:rsidRPr="007C56D7" w:rsidRDefault="007C56D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7C56D7">
        <w:rPr>
          <w:rFonts w:cs="Arial"/>
          <w:color w:val="000000"/>
          <w:sz w:val="24"/>
          <w:szCs w:val="24"/>
        </w:rPr>
        <w:t>Contribute to the wider life and ethos of the school, supporting its values, vision and improvement priorities.</w:t>
      </w:r>
    </w:p>
    <w:p w14:paraId="210F3C0E" w14:textId="77777777" w:rsidR="007C56D7" w:rsidRPr="007C56D7" w:rsidRDefault="007C56D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7C56D7">
        <w:rPr>
          <w:rFonts w:cs="Arial"/>
          <w:color w:val="000000"/>
          <w:sz w:val="24"/>
          <w:szCs w:val="24"/>
        </w:rPr>
        <w:t xml:space="preserve">Model high standards of professionalism, conduct and communication </w:t>
      </w:r>
      <w:proofErr w:type="gramStart"/>
      <w:r w:rsidRPr="007C56D7">
        <w:rPr>
          <w:rFonts w:cs="Arial"/>
          <w:color w:val="000000"/>
          <w:sz w:val="24"/>
          <w:szCs w:val="24"/>
        </w:rPr>
        <w:t>at all times</w:t>
      </w:r>
      <w:proofErr w:type="gramEnd"/>
      <w:r w:rsidRPr="007C56D7">
        <w:rPr>
          <w:rFonts w:cs="Arial"/>
          <w:color w:val="000000"/>
          <w:sz w:val="24"/>
          <w:szCs w:val="24"/>
        </w:rPr>
        <w:t>.</w:t>
      </w:r>
    </w:p>
    <w:p w14:paraId="607F9DF4" w14:textId="77777777" w:rsidR="007C56D7" w:rsidRPr="007C56D7" w:rsidRDefault="007C56D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7C56D7">
        <w:rPr>
          <w:rFonts w:cs="Arial"/>
          <w:color w:val="000000"/>
          <w:sz w:val="24"/>
          <w:szCs w:val="24"/>
        </w:rPr>
        <w:t>Support and guide other support staff where appropriate, modelling effective practice.</w:t>
      </w:r>
    </w:p>
    <w:p w14:paraId="1ADB94AD" w14:textId="77777777" w:rsidR="007C56D7" w:rsidRPr="007C56D7" w:rsidRDefault="007C56D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7C56D7">
        <w:rPr>
          <w:rFonts w:cs="Arial"/>
          <w:color w:val="000000"/>
          <w:sz w:val="24"/>
          <w:szCs w:val="24"/>
        </w:rPr>
        <w:t>Attend and actively participate in staff meetings, training and professional development opportunities.</w:t>
      </w:r>
    </w:p>
    <w:p w14:paraId="74E36E10" w14:textId="77777777" w:rsidR="007C56D7" w:rsidRPr="007C56D7" w:rsidRDefault="007C56D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7C56D7">
        <w:rPr>
          <w:rFonts w:cs="Arial"/>
          <w:color w:val="000000"/>
          <w:sz w:val="24"/>
          <w:szCs w:val="24"/>
        </w:rPr>
        <w:t>Demonstrate a commitment to continuous professional development and reflective practice.</w:t>
      </w:r>
    </w:p>
    <w:p w14:paraId="54024503" w14:textId="77777777" w:rsidR="007C56D7" w:rsidRPr="007C56D7" w:rsidRDefault="007C56D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7C56D7">
        <w:rPr>
          <w:rFonts w:cs="Arial"/>
          <w:color w:val="000000"/>
          <w:sz w:val="24"/>
          <w:szCs w:val="24"/>
        </w:rPr>
        <w:t>Promote equality, diversity and inclusion in all aspects of the role.</w:t>
      </w:r>
    </w:p>
    <w:p w14:paraId="761E5ED3" w14:textId="77777777" w:rsidR="007C56D7" w:rsidRPr="007C56D7" w:rsidRDefault="007C56D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7C56D7">
        <w:rPr>
          <w:rFonts w:cs="Arial"/>
          <w:color w:val="000000"/>
          <w:sz w:val="24"/>
          <w:szCs w:val="24"/>
        </w:rPr>
        <w:t>Ensure compliance with the school’s Health and Safety policies and procedures.</w:t>
      </w:r>
    </w:p>
    <w:p w14:paraId="0628C396" w14:textId="77777777" w:rsidR="007C56D7" w:rsidRPr="007C56D7" w:rsidRDefault="007C56D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7C56D7">
        <w:rPr>
          <w:rFonts w:cs="Arial"/>
          <w:color w:val="000000"/>
          <w:sz w:val="24"/>
          <w:szCs w:val="24"/>
        </w:rPr>
        <w:t>Use ICT effectively to support teaching, learning and administrative tasks.</w:t>
      </w:r>
    </w:p>
    <w:p w14:paraId="58E9C8C4" w14:textId="64E3F994" w:rsidR="00055DC0" w:rsidRPr="007C56D7" w:rsidRDefault="007C56D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7C56D7">
        <w:rPr>
          <w:rFonts w:cs="Arial"/>
          <w:color w:val="000000"/>
          <w:sz w:val="24"/>
          <w:szCs w:val="24"/>
        </w:rPr>
        <w:t>Undertake any other duties commensurate with the level of the post as directed by the Headteacher or Senior Leadership Team.</w:t>
      </w:r>
    </w:p>
    <w:p w14:paraId="13EA4533" w14:textId="77777777" w:rsidR="007C56D7" w:rsidRPr="0065344E" w:rsidRDefault="007C56D7" w:rsidP="00055DC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5FA6826E" w14:textId="35DEC275" w:rsidR="00055DC0" w:rsidRDefault="00055DC0" w:rsidP="00A867B2">
      <w:pPr>
        <w:autoSpaceDE w:val="0"/>
        <w:autoSpaceDN w:val="0"/>
        <w:adjustRightInd w:val="0"/>
        <w:spacing w:after="0" w:line="240" w:lineRule="auto"/>
        <w:ind w:firstLine="360"/>
        <w:rPr>
          <w:rFonts w:cs="Arial"/>
          <w:color w:val="000000"/>
          <w:sz w:val="24"/>
          <w:szCs w:val="24"/>
        </w:rPr>
      </w:pPr>
      <w:r w:rsidRPr="0065344E">
        <w:rPr>
          <w:rFonts w:cs="Arial"/>
          <w:b/>
          <w:bCs/>
          <w:color w:val="000000"/>
          <w:sz w:val="24"/>
          <w:szCs w:val="24"/>
          <w:u w:val="single"/>
        </w:rPr>
        <w:t xml:space="preserve">Other </w:t>
      </w:r>
    </w:p>
    <w:p w14:paraId="0E1E6EF1" w14:textId="77777777" w:rsidR="00A867B2" w:rsidRPr="00A867B2" w:rsidRDefault="00A867B2" w:rsidP="00A867B2">
      <w:pPr>
        <w:autoSpaceDE w:val="0"/>
        <w:autoSpaceDN w:val="0"/>
        <w:adjustRightInd w:val="0"/>
        <w:spacing w:after="0" w:line="240" w:lineRule="auto"/>
        <w:ind w:firstLine="360"/>
        <w:rPr>
          <w:rFonts w:cs="Arial"/>
          <w:color w:val="000000"/>
          <w:sz w:val="24"/>
          <w:szCs w:val="24"/>
        </w:rPr>
      </w:pPr>
      <w:r w:rsidRPr="00A867B2">
        <w:rPr>
          <w:rFonts w:cs="Arial"/>
          <w:color w:val="000000"/>
          <w:sz w:val="24"/>
          <w:szCs w:val="24"/>
        </w:rPr>
        <w:t>•</w:t>
      </w:r>
      <w:r w:rsidRPr="00A867B2">
        <w:rPr>
          <w:rFonts w:cs="Arial"/>
          <w:color w:val="000000"/>
          <w:sz w:val="24"/>
          <w:szCs w:val="24"/>
        </w:rPr>
        <w:tab/>
        <w:t>Adhere to equality, diversity and safeguarding policies.</w:t>
      </w:r>
    </w:p>
    <w:p w14:paraId="4092D2B7" w14:textId="77777777" w:rsidR="00A867B2" w:rsidRPr="00A867B2" w:rsidRDefault="00A867B2" w:rsidP="00A867B2">
      <w:pPr>
        <w:autoSpaceDE w:val="0"/>
        <w:autoSpaceDN w:val="0"/>
        <w:adjustRightInd w:val="0"/>
        <w:spacing w:after="0" w:line="240" w:lineRule="auto"/>
        <w:ind w:firstLine="360"/>
        <w:rPr>
          <w:rFonts w:cs="Arial"/>
          <w:color w:val="000000"/>
          <w:sz w:val="24"/>
          <w:szCs w:val="24"/>
        </w:rPr>
      </w:pPr>
      <w:r w:rsidRPr="00A867B2">
        <w:rPr>
          <w:rFonts w:cs="Arial"/>
          <w:color w:val="000000"/>
          <w:sz w:val="24"/>
          <w:szCs w:val="24"/>
        </w:rPr>
        <w:t>•</w:t>
      </w:r>
      <w:r w:rsidRPr="00A867B2">
        <w:rPr>
          <w:rFonts w:cs="Arial"/>
          <w:color w:val="000000"/>
          <w:sz w:val="24"/>
          <w:szCs w:val="24"/>
        </w:rPr>
        <w:tab/>
        <w:t>Comply with health and safety procedures.</w:t>
      </w:r>
    </w:p>
    <w:p w14:paraId="5BAA950A" w14:textId="77777777" w:rsidR="00A867B2" w:rsidRPr="00A867B2" w:rsidRDefault="00A867B2" w:rsidP="00A867B2">
      <w:pPr>
        <w:autoSpaceDE w:val="0"/>
        <w:autoSpaceDN w:val="0"/>
        <w:adjustRightInd w:val="0"/>
        <w:spacing w:after="0" w:line="240" w:lineRule="auto"/>
        <w:ind w:firstLine="360"/>
        <w:rPr>
          <w:rFonts w:cs="Arial"/>
          <w:color w:val="000000"/>
          <w:sz w:val="24"/>
          <w:szCs w:val="24"/>
        </w:rPr>
      </w:pPr>
      <w:r w:rsidRPr="00A867B2">
        <w:rPr>
          <w:rFonts w:cs="Arial"/>
          <w:color w:val="000000"/>
          <w:sz w:val="24"/>
          <w:szCs w:val="24"/>
        </w:rPr>
        <w:t>•</w:t>
      </w:r>
      <w:r w:rsidRPr="00A867B2">
        <w:rPr>
          <w:rFonts w:cs="Arial"/>
          <w:color w:val="000000"/>
          <w:sz w:val="24"/>
          <w:szCs w:val="24"/>
        </w:rPr>
        <w:tab/>
        <w:t>Use ICT to support teaching and administrative tasks.</w:t>
      </w:r>
    </w:p>
    <w:p w14:paraId="783A1D58" w14:textId="3A248350" w:rsidR="00A867B2" w:rsidRPr="0065344E" w:rsidRDefault="00A867B2" w:rsidP="00A867B2">
      <w:pPr>
        <w:autoSpaceDE w:val="0"/>
        <w:autoSpaceDN w:val="0"/>
        <w:adjustRightInd w:val="0"/>
        <w:spacing w:after="0" w:line="240" w:lineRule="auto"/>
        <w:ind w:firstLine="360"/>
        <w:rPr>
          <w:rFonts w:cs="Arial"/>
          <w:color w:val="000000"/>
          <w:sz w:val="24"/>
          <w:szCs w:val="24"/>
        </w:rPr>
      </w:pPr>
      <w:r w:rsidRPr="00A867B2">
        <w:rPr>
          <w:rFonts w:cs="Arial"/>
          <w:color w:val="000000"/>
          <w:sz w:val="24"/>
          <w:szCs w:val="24"/>
        </w:rPr>
        <w:t>•</w:t>
      </w:r>
      <w:r w:rsidRPr="00A867B2">
        <w:rPr>
          <w:rFonts w:cs="Arial"/>
          <w:color w:val="000000"/>
          <w:sz w:val="24"/>
          <w:szCs w:val="24"/>
        </w:rPr>
        <w:tab/>
        <w:t>Undertake any reasonable duties requested by leadership.</w:t>
      </w:r>
    </w:p>
    <w:p w14:paraId="6FAB3202" w14:textId="43A8CA82" w:rsidR="00055DC0" w:rsidRPr="0065344E" w:rsidRDefault="004A1CDC" w:rsidP="00055DC0">
      <w:pPr>
        <w:pageBreakBefore/>
        <w:autoSpaceDE w:val="0"/>
        <w:autoSpaceDN w:val="0"/>
        <w:adjustRightInd w:val="0"/>
        <w:spacing w:before="240" w:after="0" w:line="240" w:lineRule="auto"/>
        <w:jc w:val="center"/>
        <w:rPr>
          <w:rFonts w:cs="Arial"/>
          <w:color w:val="000000"/>
          <w:sz w:val="28"/>
          <w:szCs w:val="20"/>
        </w:rPr>
      </w:pPr>
      <w:r>
        <w:rPr>
          <w:rFonts w:cs="Arial"/>
          <w:b/>
          <w:bCs/>
          <w:color w:val="000000"/>
          <w:sz w:val="28"/>
          <w:szCs w:val="20"/>
        </w:rPr>
        <w:lastRenderedPageBreak/>
        <w:t xml:space="preserve">JOB </w:t>
      </w:r>
      <w:r w:rsidR="00055DC0" w:rsidRPr="0065344E">
        <w:rPr>
          <w:rFonts w:cs="Arial"/>
          <w:b/>
          <w:bCs/>
          <w:color w:val="000000"/>
          <w:sz w:val="28"/>
          <w:szCs w:val="20"/>
        </w:rPr>
        <w:t xml:space="preserve">SPECIFICATION </w:t>
      </w:r>
    </w:p>
    <w:p w14:paraId="15AA6F5D" w14:textId="77777777" w:rsidR="00445792" w:rsidRPr="00112DBE" w:rsidRDefault="00445792" w:rsidP="00055DC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0"/>
          <w:szCs w:val="20"/>
        </w:rPr>
      </w:pPr>
    </w:p>
    <w:p w14:paraId="467F0758" w14:textId="77777777" w:rsidR="00445792" w:rsidRPr="00112DBE" w:rsidRDefault="00445792" w:rsidP="00055DC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0"/>
          <w:szCs w:val="20"/>
        </w:rPr>
      </w:pPr>
    </w:p>
    <w:p w14:paraId="12499C87" w14:textId="77777777" w:rsidR="00055DC0" w:rsidRPr="0065344E" w:rsidRDefault="00055DC0" w:rsidP="00055DC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0"/>
        </w:rPr>
      </w:pPr>
      <w:r w:rsidRPr="0065344E">
        <w:rPr>
          <w:rFonts w:cs="Arial"/>
          <w:color w:val="000000"/>
          <w:sz w:val="24"/>
          <w:szCs w:val="20"/>
        </w:rPr>
        <w:t xml:space="preserve">The person specification sets out the criteria to be used in determining whether an individual is likely to be able to undertake the duties in the job description. </w:t>
      </w:r>
    </w:p>
    <w:p w14:paraId="2D06AD8D" w14:textId="77777777" w:rsidR="0057591B" w:rsidRPr="0065344E" w:rsidRDefault="0057591B" w:rsidP="00055DC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0"/>
        </w:rPr>
      </w:pPr>
    </w:p>
    <w:tbl>
      <w:tblPr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17859" w:rsidRPr="0065344E" w14:paraId="5C302087" w14:textId="0C992D2C" w:rsidTr="00117859">
        <w:trPr>
          <w:trHeight w:val="164"/>
        </w:trPr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</w:tcPr>
          <w:p w14:paraId="743CD123" w14:textId="7574E303" w:rsidR="00117859" w:rsidRPr="0065344E" w:rsidRDefault="00117859" w:rsidP="0005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65344E">
              <w:rPr>
                <w:rFonts w:cs="Arial"/>
                <w:color w:val="000000"/>
                <w:sz w:val="24"/>
                <w:szCs w:val="20"/>
              </w:rPr>
              <w:t xml:space="preserve"> </w:t>
            </w:r>
            <w:r w:rsidRPr="0065344E">
              <w:rPr>
                <w:rFonts w:cs="Arial"/>
                <w:b/>
                <w:bCs/>
                <w:color w:val="000000"/>
                <w:sz w:val="24"/>
                <w:szCs w:val="20"/>
              </w:rPr>
              <w:t xml:space="preserve">EDUCATION &amp; EXPERIENCE </w:t>
            </w:r>
          </w:p>
        </w:tc>
      </w:tr>
      <w:tr w:rsidR="00117859" w:rsidRPr="0065344E" w14:paraId="3FEBCBF5" w14:textId="2E2E8894" w:rsidTr="00117859">
        <w:trPr>
          <w:trHeight w:val="2252"/>
        </w:trPr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</w:tcPr>
          <w:p w14:paraId="3D5CBBC7" w14:textId="77777777" w:rsidR="00117859" w:rsidRPr="0065344E" w:rsidRDefault="00117859" w:rsidP="00055DC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0"/>
              </w:rPr>
            </w:pPr>
          </w:p>
          <w:p w14:paraId="696C0161" w14:textId="5ABBD0F1" w:rsidR="00117859" w:rsidRPr="00D22546" w:rsidRDefault="001178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4"/>
                <w:szCs w:val="20"/>
                <w:lang w:val="en-US"/>
              </w:rPr>
            </w:pPr>
            <w:r w:rsidRPr="00D22546">
              <w:rPr>
                <w:rFonts w:cs="Arial"/>
                <w:color w:val="000000"/>
                <w:sz w:val="24"/>
                <w:szCs w:val="20"/>
                <w:lang w:val="en-US"/>
              </w:rPr>
              <w:t xml:space="preserve">HLTA status or equivalent experience. </w:t>
            </w:r>
          </w:p>
          <w:p w14:paraId="6F7DDAAD" w14:textId="77777777" w:rsidR="00117859" w:rsidRPr="00D22546" w:rsidRDefault="001178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0"/>
                <w:lang w:val="en-US"/>
              </w:rPr>
            </w:pPr>
            <w:r w:rsidRPr="00D22546">
              <w:rPr>
                <w:rFonts w:cs="Arial"/>
                <w:color w:val="000000"/>
                <w:sz w:val="24"/>
                <w:szCs w:val="20"/>
                <w:lang w:val="en-US"/>
              </w:rPr>
              <w:t>Level 5 qualification or degree-level equivalent.</w:t>
            </w:r>
          </w:p>
          <w:p w14:paraId="27994974" w14:textId="77777777" w:rsidR="00117859" w:rsidRPr="007773A3" w:rsidRDefault="001178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7773A3">
              <w:rPr>
                <w:rFonts w:cs="Arial"/>
                <w:color w:val="000000"/>
                <w:sz w:val="24"/>
                <w:szCs w:val="20"/>
              </w:rPr>
              <w:t>GCSE Maths and English (Grade C/4 or above or equivalent)</w:t>
            </w:r>
          </w:p>
          <w:p w14:paraId="6791C392" w14:textId="77777777" w:rsidR="00117859" w:rsidRPr="007773A3" w:rsidRDefault="001178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7773A3">
              <w:rPr>
                <w:rFonts w:cs="Arial"/>
                <w:color w:val="000000"/>
                <w:sz w:val="24"/>
                <w:szCs w:val="20"/>
              </w:rPr>
              <w:t>Significant experience working with children in an educational setting</w:t>
            </w:r>
          </w:p>
          <w:p w14:paraId="488799FB" w14:textId="69154A66" w:rsidR="00117859" w:rsidRPr="007773A3" w:rsidRDefault="001178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7773A3">
              <w:rPr>
                <w:rFonts w:cs="Arial"/>
                <w:color w:val="000000"/>
                <w:sz w:val="24"/>
                <w:szCs w:val="20"/>
              </w:rPr>
              <w:t xml:space="preserve">Experience of planning and delivering learning to individuals, groups or whole classes </w:t>
            </w:r>
          </w:p>
          <w:p w14:paraId="4A173CE9" w14:textId="180FBEAB" w:rsidR="00117859" w:rsidRPr="007773A3" w:rsidRDefault="001178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7773A3">
              <w:rPr>
                <w:rFonts w:cs="Arial"/>
                <w:color w:val="000000"/>
                <w:sz w:val="24"/>
                <w:szCs w:val="20"/>
              </w:rPr>
              <w:t>Experience of supporting pupils with SEND, including those with EHCPs</w:t>
            </w:r>
          </w:p>
          <w:p w14:paraId="1AFEE6DF" w14:textId="77777777" w:rsidR="00117859" w:rsidRPr="0065344E" w:rsidRDefault="00117859" w:rsidP="00302E2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0"/>
              </w:rPr>
            </w:pPr>
          </w:p>
        </w:tc>
      </w:tr>
      <w:tr w:rsidR="00117859" w:rsidRPr="0065344E" w14:paraId="11FFFE1A" w14:textId="53AA4C22" w:rsidTr="00117859">
        <w:trPr>
          <w:trHeight w:val="164"/>
        </w:trPr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</w:tcPr>
          <w:p w14:paraId="53FC52C4" w14:textId="77777777" w:rsidR="00117859" w:rsidRPr="0065344E" w:rsidRDefault="00117859" w:rsidP="0005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65344E">
              <w:rPr>
                <w:rFonts w:cs="Arial"/>
                <w:b/>
                <w:bCs/>
                <w:color w:val="000000"/>
                <w:sz w:val="24"/>
                <w:szCs w:val="20"/>
              </w:rPr>
              <w:t xml:space="preserve">KNOWLEDGE &amp; UNDERSTANDING </w:t>
            </w:r>
          </w:p>
        </w:tc>
      </w:tr>
      <w:tr w:rsidR="00117859" w:rsidRPr="0065344E" w14:paraId="43563D62" w14:textId="052E9047" w:rsidTr="00117859">
        <w:trPr>
          <w:trHeight w:val="1113"/>
        </w:trPr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</w:tcPr>
          <w:p w14:paraId="24C3D735" w14:textId="77777777" w:rsidR="00117859" w:rsidRPr="0065344E" w:rsidRDefault="00117859" w:rsidP="00055DC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0"/>
              </w:rPr>
            </w:pPr>
          </w:p>
          <w:p w14:paraId="0823C2BB" w14:textId="77777777" w:rsidR="00117859" w:rsidRPr="0065344E" w:rsidRDefault="00117859" w:rsidP="00D225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0"/>
              </w:rPr>
            </w:pPr>
          </w:p>
          <w:p w14:paraId="23CC2ABE" w14:textId="3B888AB3" w:rsidR="00117859" w:rsidRPr="00847F1F" w:rsidRDefault="001178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847F1F">
              <w:rPr>
                <w:rFonts w:cs="Arial"/>
                <w:color w:val="000000"/>
                <w:sz w:val="24"/>
                <w:szCs w:val="20"/>
              </w:rPr>
              <w:t xml:space="preserve">Secure knowledge of the National Curriculum </w:t>
            </w:r>
          </w:p>
          <w:p w14:paraId="6A906E7F" w14:textId="59E2FEA1" w:rsidR="00117859" w:rsidRPr="00847F1F" w:rsidRDefault="001178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847F1F">
              <w:rPr>
                <w:rFonts w:cs="Arial"/>
                <w:color w:val="000000"/>
                <w:sz w:val="24"/>
                <w:szCs w:val="20"/>
              </w:rPr>
              <w:t xml:space="preserve">Understanding of effective teaching, learning and assessment strategies </w:t>
            </w:r>
          </w:p>
          <w:p w14:paraId="41EBF62C" w14:textId="5F10C60B" w:rsidR="00117859" w:rsidRPr="00847F1F" w:rsidRDefault="001178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847F1F">
              <w:rPr>
                <w:rFonts w:cs="Arial"/>
                <w:color w:val="000000"/>
                <w:sz w:val="24"/>
                <w:szCs w:val="20"/>
              </w:rPr>
              <w:t xml:space="preserve">Knowledge of the SEND Code of Practice (2014) </w:t>
            </w:r>
          </w:p>
          <w:p w14:paraId="144FCF60" w14:textId="20B2F2F3" w:rsidR="00117859" w:rsidRPr="00847F1F" w:rsidRDefault="001178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847F1F">
              <w:rPr>
                <w:rFonts w:cs="Arial"/>
                <w:color w:val="000000"/>
                <w:sz w:val="24"/>
                <w:szCs w:val="20"/>
              </w:rPr>
              <w:t xml:space="preserve">Understanding of behaviour management strategies </w:t>
            </w:r>
          </w:p>
          <w:p w14:paraId="54D36419" w14:textId="3369DA99" w:rsidR="00117859" w:rsidRPr="00847F1F" w:rsidRDefault="001178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847F1F">
              <w:rPr>
                <w:rFonts w:cs="Arial"/>
                <w:color w:val="000000"/>
                <w:sz w:val="24"/>
                <w:szCs w:val="20"/>
              </w:rPr>
              <w:t xml:space="preserve">Strong understanding of safeguarding and child protection (KCSIE) </w:t>
            </w:r>
          </w:p>
          <w:p w14:paraId="4CB40533" w14:textId="7DF8A4A0" w:rsidR="00117859" w:rsidRPr="00847F1F" w:rsidRDefault="001178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847F1F">
              <w:rPr>
                <w:rFonts w:cs="Arial"/>
                <w:color w:val="000000"/>
                <w:sz w:val="24"/>
                <w:szCs w:val="20"/>
              </w:rPr>
              <w:t>Awareness of equality, diversity and inclusion in education</w:t>
            </w:r>
          </w:p>
          <w:p w14:paraId="0DA9BA21" w14:textId="77777777" w:rsidR="00117859" w:rsidRPr="0065344E" w:rsidRDefault="00117859" w:rsidP="00055DC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0"/>
              </w:rPr>
            </w:pPr>
          </w:p>
        </w:tc>
      </w:tr>
      <w:tr w:rsidR="00117859" w:rsidRPr="0065344E" w14:paraId="17FCA1AC" w14:textId="57DC3A87" w:rsidTr="00117859">
        <w:trPr>
          <w:trHeight w:val="164"/>
        </w:trPr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</w:tcPr>
          <w:p w14:paraId="5E7DB7AF" w14:textId="77777777" w:rsidR="00117859" w:rsidRPr="0065344E" w:rsidRDefault="00117859" w:rsidP="0005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0"/>
              </w:rPr>
            </w:pPr>
            <w:r w:rsidRPr="0065344E">
              <w:rPr>
                <w:rFonts w:cs="Arial"/>
                <w:b/>
                <w:bCs/>
                <w:color w:val="000000"/>
                <w:sz w:val="24"/>
                <w:szCs w:val="20"/>
              </w:rPr>
              <w:t xml:space="preserve">SKILLS </w:t>
            </w:r>
          </w:p>
        </w:tc>
      </w:tr>
      <w:tr w:rsidR="00117859" w:rsidRPr="0065344E" w14:paraId="4B5A0B49" w14:textId="6459E24A" w:rsidTr="00117859">
        <w:trPr>
          <w:trHeight w:val="1118"/>
        </w:trPr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</w:tcPr>
          <w:p w14:paraId="51D308F1" w14:textId="77777777" w:rsidR="00117859" w:rsidRPr="0065344E" w:rsidRDefault="00117859" w:rsidP="00055DC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0"/>
              </w:rPr>
            </w:pPr>
          </w:p>
          <w:p w14:paraId="10CB4505" w14:textId="0F9E3737" w:rsidR="00117859" w:rsidRPr="00847F1F" w:rsidRDefault="0011785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847F1F">
              <w:rPr>
                <w:rFonts w:cs="Arial"/>
                <w:color w:val="000000"/>
                <w:sz w:val="24"/>
                <w:szCs w:val="20"/>
              </w:rPr>
              <w:t xml:space="preserve">Excellent communication skills, both written and verbal </w:t>
            </w:r>
          </w:p>
          <w:p w14:paraId="61238DF5" w14:textId="3CC478A1" w:rsidR="00117859" w:rsidRPr="00847F1F" w:rsidRDefault="0011785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847F1F">
              <w:rPr>
                <w:rFonts w:cs="Arial"/>
                <w:color w:val="000000"/>
                <w:sz w:val="24"/>
                <w:szCs w:val="20"/>
              </w:rPr>
              <w:t xml:space="preserve">Strong interpersonal skills, with the ability to build positive relationships with pupils, staff and parents </w:t>
            </w:r>
          </w:p>
          <w:p w14:paraId="2C09D23D" w14:textId="2BB1C63E" w:rsidR="00117859" w:rsidRPr="00847F1F" w:rsidRDefault="0011785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847F1F">
              <w:rPr>
                <w:rFonts w:cs="Arial"/>
                <w:color w:val="000000"/>
                <w:sz w:val="24"/>
                <w:szCs w:val="20"/>
              </w:rPr>
              <w:t xml:space="preserve">Ability to engage, motivate and inspire pupils </w:t>
            </w:r>
          </w:p>
          <w:p w14:paraId="0FD326A9" w14:textId="1C1D8ADE" w:rsidR="00117859" w:rsidRPr="00847F1F" w:rsidRDefault="0011785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847F1F">
              <w:rPr>
                <w:rFonts w:cs="Arial"/>
                <w:color w:val="000000"/>
                <w:sz w:val="24"/>
                <w:szCs w:val="20"/>
              </w:rPr>
              <w:t xml:space="preserve">Ability to manage behaviour effectively and create a positive learning environment </w:t>
            </w:r>
          </w:p>
          <w:p w14:paraId="327ED339" w14:textId="0F9644E3" w:rsidR="00117859" w:rsidRPr="00847F1F" w:rsidRDefault="0011785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847F1F">
              <w:rPr>
                <w:rFonts w:cs="Arial"/>
                <w:color w:val="000000"/>
                <w:sz w:val="24"/>
                <w:szCs w:val="20"/>
              </w:rPr>
              <w:t xml:space="preserve">Strong organisational and time management skills </w:t>
            </w:r>
          </w:p>
          <w:p w14:paraId="467A0387" w14:textId="22F5756E" w:rsidR="00117859" w:rsidRPr="00847F1F" w:rsidRDefault="0011785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847F1F">
              <w:rPr>
                <w:rFonts w:cs="Arial"/>
                <w:color w:val="000000"/>
                <w:sz w:val="24"/>
                <w:szCs w:val="20"/>
              </w:rPr>
              <w:t xml:space="preserve">Ability to work independently and as part of a team </w:t>
            </w:r>
          </w:p>
          <w:p w14:paraId="51E6395E" w14:textId="3EC9D069" w:rsidR="00117859" w:rsidRPr="00847F1F" w:rsidRDefault="0011785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847F1F">
              <w:rPr>
                <w:rFonts w:cs="Arial"/>
                <w:color w:val="000000"/>
                <w:sz w:val="24"/>
                <w:szCs w:val="20"/>
              </w:rPr>
              <w:t xml:space="preserve">Ability to adapt to changing situations and respond flexibly </w:t>
            </w:r>
          </w:p>
          <w:p w14:paraId="0833B780" w14:textId="224AC0A9" w:rsidR="00117859" w:rsidRPr="00847F1F" w:rsidRDefault="0011785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0"/>
              </w:rPr>
            </w:pPr>
            <w:r w:rsidRPr="00847F1F">
              <w:rPr>
                <w:rFonts w:cs="Arial"/>
                <w:color w:val="000000"/>
                <w:sz w:val="24"/>
                <w:szCs w:val="20"/>
              </w:rPr>
              <w:t>Competent use of ICT to support teaching and learning</w:t>
            </w:r>
          </w:p>
          <w:p w14:paraId="3C19F85E" w14:textId="77777777" w:rsidR="00117859" w:rsidRPr="0065344E" w:rsidRDefault="00117859" w:rsidP="00055DC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0"/>
              </w:rPr>
            </w:pPr>
          </w:p>
        </w:tc>
      </w:tr>
    </w:tbl>
    <w:p w14:paraId="586FC0E4" w14:textId="77777777" w:rsidR="00170251" w:rsidRPr="00112DBE" w:rsidRDefault="00170251">
      <w:pPr>
        <w:rPr>
          <w:sz w:val="20"/>
          <w:szCs w:val="20"/>
        </w:rPr>
      </w:pPr>
    </w:p>
    <w:sectPr w:rsidR="00170251" w:rsidRPr="00112DBE" w:rsidSect="00640F7E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293E" w14:textId="77777777" w:rsidR="00D31CD3" w:rsidRDefault="00D31CD3" w:rsidP="00640F7E">
      <w:pPr>
        <w:spacing w:after="0" w:line="240" w:lineRule="auto"/>
      </w:pPr>
      <w:r>
        <w:separator/>
      </w:r>
    </w:p>
  </w:endnote>
  <w:endnote w:type="continuationSeparator" w:id="0">
    <w:p w14:paraId="1197FC1D" w14:textId="77777777" w:rsidR="00D31CD3" w:rsidRDefault="00D31CD3" w:rsidP="0064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89B3" w14:textId="150428D7" w:rsidR="0065344E" w:rsidRDefault="0065344E">
    <w:pPr>
      <w:pStyle w:val="Footer"/>
    </w:pPr>
    <w:r>
      <w:t xml:space="preserve">Page </w:t>
    </w:r>
    <w:sdt>
      <w:sdtPr>
        <w:id w:val="907428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14:paraId="49068535" w14:textId="77777777" w:rsidR="0065344E" w:rsidRDefault="00653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03D0" w14:textId="77777777" w:rsidR="00D31CD3" w:rsidRDefault="00D31CD3" w:rsidP="00640F7E">
      <w:pPr>
        <w:spacing w:after="0" w:line="240" w:lineRule="auto"/>
      </w:pPr>
      <w:r>
        <w:separator/>
      </w:r>
    </w:p>
  </w:footnote>
  <w:footnote w:type="continuationSeparator" w:id="0">
    <w:p w14:paraId="5E8A510A" w14:textId="77777777" w:rsidR="00D31CD3" w:rsidRDefault="00D31CD3" w:rsidP="00640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9C79" w14:textId="45414170" w:rsidR="00640F7E" w:rsidRDefault="0003310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7850FB" wp14:editId="2FE9F694">
          <wp:simplePos x="0" y="0"/>
          <wp:positionH relativeFrom="column">
            <wp:posOffset>904875</wp:posOffset>
          </wp:positionH>
          <wp:positionV relativeFrom="paragraph">
            <wp:posOffset>-420982</wp:posOffset>
          </wp:positionV>
          <wp:extent cx="4054570" cy="981075"/>
          <wp:effectExtent l="0" t="0" r="3175" b="0"/>
          <wp:wrapNone/>
          <wp:docPr id="10762001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200128" name="Picture 10762001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457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3B2D3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B3101"/>
    <w:multiLevelType w:val="hybridMultilevel"/>
    <w:tmpl w:val="5C689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834FB"/>
    <w:multiLevelType w:val="hybridMultilevel"/>
    <w:tmpl w:val="986A8D2A"/>
    <w:lvl w:ilvl="0" w:tplc="1660C6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70F6C"/>
    <w:multiLevelType w:val="hybridMultilevel"/>
    <w:tmpl w:val="B6B86038"/>
    <w:lvl w:ilvl="0" w:tplc="1660C6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6500B"/>
    <w:multiLevelType w:val="hybridMultilevel"/>
    <w:tmpl w:val="A302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615C8"/>
    <w:multiLevelType w:val="hybridMultilevel"/>
    <w:tmpl w:val="BDE80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86CB8"/>
    <w:multiLevelType w:val="hybridMultilevel"/>
    <w:tmpl w:val="56A6B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53085"/>
    <w:multiLevelType w:val="hybridMultilevel"/>
    <w:tmpl w:val="4B8A4178"/>
    <w:lvl w:ilvl="0" w:tplc="1660C6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11E12"/>
    <w:multiLevelType w:val="hybridMultilevel"/>
    <w:tmpl w:val="4D901C2C"/>
    <w:lvl w:ilvl="0" w:tplc="1660C6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252C7"/>
    <w:multiLevelType w:val="hybridMultilevel"/>
    <w:tmpl w:val="AED24688"/>
    <w:lvl w:ilvl="0" w:tplc="1660C6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265143">
    <w:abstractNumId w:val="8"/>
  </w:num>
  <w:num w:numId="2" w16cid:durableId="1592202241">
    <w:abstractNumId w:val="0"/>
  </w:num>
  <w:num w:numId="3" w16cid:durableId="153450047">
    <w:abstractNumId w:val="2"/>
  </w:num>
  <w:num w:numId="4" w16cid:durableId="1211041929">
    <w:abstractNumId w:val="3"/>
  </w:num>
  <w:num w:numId="5" w16cid:durableId="1173378559">
    <w:abstractNumId w:val="7"/>
  </w:num>
  <w:num w:numId="6" w16cid:durableId="188227345">
    <w:abstractNumId w:val="9"/>
  </w:num>
  <w:num w:numId="7" w16cid:durableId="2031028179">
    <w:abstractNumId w:val="4"/>
  </w:num>
  <w:num w:numId="8" w16cid:durableId="781848909">
    <w:abstractNumId w:val="6"/>
  </w:num>
  <w:num w:numId="9" w16cid:durableId="1996106883">
    <w:abstractNumId w:val="5"/>
  </w:num>
  <w:num w:numId="10" w16cid:durableId="60315180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DC0"/>
    <w:rsid w:val="00033109"/>
    <w:rsid w:val="00055DC0"/>
    <w:rsid w:val="000B2A80"/>
    <w:rsid w:val="00112DBE"/>
    <w:rsid w:val="00117859"/>
    <w:rsid w:val="00170251"/>
    <w:rsid w:val="001770BD"/>
    <w:rsid w:val="001A6273"/>
    <w:rsid w:val="001F3C05"/>
    <w:rsid w:val="002206A4"/>
    <w:rsid w:val="00290AA6"/>
    <w:rsid w:val="002B25BD"/>
    <w:rsid w:val="00302E27"/>
    <w:rsid w:val="00397F6D"/>
    <w:rsid w:val="003D1022"/>
    <w:rsid w:val="003F4867"/>
    <w:rsid w:val="00406659"/>
    <w:rsid w:val="00445792"/>
    <w:rsid w:val="004A1CDC"/>
    <w:rsid w:val="004D5E30"/>
    <w:rsid w:val="004F08EE"/>
    <w:rsid w:val="00556C16"/>
    <w:rsid w:val="0057591B"/>
    <w:rsid w:val="00593B9C"/>
    <w:rsid w:val="00603D7F"/>
    <w:rsid w:val="006349D5"/>
    <w:rsid w:val="00640F7E"/>
    <w:rsid w:val="0065344E"/>
    <w:rsid w:val="006F0E1E"/>
    <w:rsid w:val="00755C42"/>
    <w:rsid w:val="007773A3"/>
    <w:rsid w:val="007C56D7"/>
    <w:rsid w:val="008424F1"/>
    <w:rsid w:val="00847F1F"/>
    <w:rsid w:val="00847F28"/>
    <w:rsid w:val="008D1E68"/>
    <w:rsid w:val="008E5203"/>
    <w:rsid w:val="0094702E"/>
    <w:rsid w:val="00997D21"/>
    <w:rsid w:val="00A0216E"/>
    <w:rsid w:val="00A67226"/>
    <w:rsid w:val="00A8040E"/>
    <w:rsid w:val="00A867B2"/>
    <w:rsid w:val="00B04017"/>
    <w:rsid w:val="00B4268B"/>
    <w:rsid w:val="00B43535"/>
    <w:rsid w:val="00B841A7"/>
    <w:rsid w:val="00C13CB9"/>
    <w:rsid w:val="00C46935"/>
    <w:rsid w:val="00C7041A"/>
    <w:rsid w:val="00C76E41"/>
    <w:rsid w:val="00C82AF4"/>
    <w:rsid w:val="00CC4CC2"/>
    <w:rsid w:val="00CD43E1"/>
    <w:rsid w:val="00D22546"/>
    <w:rsid w:val="00D31CD3"/>
    <w:rsid w:val="00D73122"/>
    <w:rsid w:val="00DA5996"/>
    <w:rsid w:val="00E37F95"/>
    <w:rsid w:val="00E847AD"/>
    <w:rsid w:val="00EA4CB6"/>
    <w:rsid w:val="00F95F79"/>
    <w:rsid w:val="00FC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9398D"/>
  <w15:chartTrackingRefBased/>
  <w15:docId w15:val="{5336A984-F2DE-4B21-BA66-351D5577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0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aliases w:val="Numbered - 6"/>
    <w:basedOn w:val="Default"/>
    <w:next w:val="Default"/>
    <w:link w:val="Heading6Char"/>
    <w:uiPriority w:val="99"/>
    <w:qFormat/>
    <w:rsid w:val="00055DC0"/>
    <w:pPr>
      <w:outlineLvl w:val="5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aliases w:val="Numbered - 6 Char"/>
    <w:basedOn w:val="DefaultParagraphFont"/>
    <w:link w:val="Heading6"/>
    <w:uiPriority w:val="99"/>
    <w:rsid w:val="00055DC0"/>
    <w:rPr>
      <w:rFonts w:ascii="Arial" w:hAnsi="Arial" w:cs="Arial"/>
      <w:sz w:val="24"/>
      <w:szCs w:val="24"/>
    </w:rPr>
  </w:style>
  <w:style w:type="paragraph" w:customStyle="1" w:styleId="Default">
    <w:name w:val="Default"/>
    <w:rsid w:val="00055D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055DC0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055DC0"/>
    <w:rPr>
      <w:rFonts w:ascii="Arial" w:hAnsi="Arial" w:cs="Arial"/>
      <w:sz w:val="24"/>
      <w:szCs w:val="24"/>
    </w:rPr>
  </w:style>
  <w:style w:type="paragraph" w:customStyle="1" w:styleId="Appendix">
    <w:name w:val="Appendix"/>
    <w:basedOn w:val="Default"/>
    <w:next w:val="Default"/>
    <w:uiPriority w:val="99"/>
    <w:rsid w:val="00055DC0"/>
    <w:rPr>
      <w:color w:val="auto"/>
    </w:rPr>
  </w:style>
  <w:style w:type="paragraph" w:styleId="Header">
    <w:name w:val="header"/>
    <w:basedOn w:val="Default"/>
    <w:next w:val="Default"/>
    <w:link w:val="HeaderChar"/>
    <w:uiPriority w:val="99"/>
    <w:rsid w:val="00055DC0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055DC0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55D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40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F7E"/>
  </w:style>
  <w:style w:type="paragraph" w:styleId="BalloonText">
    <w:name w:val="Balloon Text"/>
    <w:basedOn w:val="Normal"/>
    <w:link w:val="BalloonTextChar"/>
    <w:uiPriority w:val="99"/>
    <w:semiHidden/>
    <w:unhideWhenUsed/>
    <w:rsid w:val="00C7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4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D1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A5996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770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Pollock</dc:creator>
  <cp:keywords/>
  <dc:description/>
  <cp:lastModifiedBy>Hannah Wakefield</cp:lastModifiedBy>
  <cp:revision>41</cp:revision>
  <cp:lastPrinted>2016-10-14T14:03:00Z</cp:lastPrinted>
  <dcterms:created xsi:type="dcterms:W3CDTF">2026-06-04T12:45:00Z</dcterms:created>
  <dcterms:modified xsi:type="dcterms:W3CDTF">2026-06-05T11:59:00Z</dcterms:modified>
</cp:coreProperties>
</file>