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5D303DD8"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Template (update 31.10.2025)</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2ACE38FB" w:rsidR="003B7986" w:rsidRPr="00BD2DA8" w:rsidRDefault="009E5C74" w:rsidP="00BD370E">
            <w:pPr>
              <w:rPr>
                <w:rFonts w:ascii="Arial Nova" w:hAnsi="Arial Nova" w:cs="Arial"/>
                <w:b/>
                <w:bCs/>
                <w:sz w:val="24"/>
                <w:szCs w:val="24"/>
              </w:rPr>
            </w:pPr>
            <w:r w:rsidRPr="009E5C74">
              <w:rPr>
                <w:rFonts w:ascii="Arial Nova" w:hAnsi="Arial Nova" w:cs="Arial"/>
                <w:b/>
                <w:bCs/>
                <w:sz w:val="24"/>
                <w:szCs w:val="24"/>
              </w:rPr>
              <w:t>SENDCO</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4538CE16" w:rsidR="00D96F3F" w:rsidRPr="00BD2DA8" w:rsidRDefault="009E5C74" w:rsidP="00BD370E">
            <w:pPr>
              <w:rPr>
                <w:rFonts w:ascii="Arial Nova" w:hAnsi="Arial Nova" w:cs="Arial"/>
                <w:sz w:val="24"/>
                <w:szCs w:val="24"/>
              </w:rPr>
            </w:pPr>
            <w:r w:rsidRPr="009E5C74">
              <w:rPr>
                <w:rFonts w:ascii="Arial Nova" w:hAnsi="Arial Nova" w:cs="Arial"/>
                <w:sz w:val="24"/>
                <w:szCs w:val="24"/>
              </w:rPr>
              <w:t xml:space="preserve">MPR/UPR + TLR </w:t>
            </w:r>
            <w:r w:rsidR="007A110B">
              <w:rPr>
                <w:rFonts w:ascii="Arial Nova" w:hAnsi="Arial Nova" w:cs="Arial"/>
                <w:sz w:val="24"/>
                <w:szCs w:val="24"/>
              </w:rPr>
              <w:t>allowance</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7B2C8A6D" w:rsidR="00D96F3F" w:rsidRPr="00BD2DA8" w:rsidRDefault="009E5C74" w:rsidP="00BD370E">
            <w:pPr>
              <w:rPr>
                <w:rFonts w:ascii="Arial Nova" w:hAnsi="Arial Nova" w:cs="Arial"/>
                <w:sz w:val="24"/>
                <w:szCs w:val="24"/>
              </w:rPr>
            </w:pPr>
            <w:r>
              <w:rPr>
                <w:rFonts w:ascii="Arial Nova" w:hAnsi="Arial Nova" w:cs="Arial"/>
                <w:sz w:val="24"/>
                <w:szCs w:val="24"/>
              </w:rPr>
              <w:t>Headteacher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36031094" w:rsidR="003B7986" w:rsidRPr="00BD2DA8" w:rsidRDefault="00932108" w:rsidP="00385AEA">
            <w:pPr>
              <w:rPr>
                <w:rFonts w:ascii="Arial Nova" w:hAnsi="Arial Nova" w:cs="Segoe UI"/>
                <w:sz w:val="24"/>
                <w:szCs w:val="24"/>
              </w:rPr>
            </w:pPr>
            <w:r w:rsidRPr="00932108">
              <w:rPr>
                <w:rFonts w:ascii="Arial Nova" w:hAnsi="Arial Nova" w:cs="Segoe UI"/>
                <w:sz w:val="24"/>
                <w:szCs w:val="24"/>
              </w:rPr>
              <w:t>To lead and strategically develop SEND provision across the school; uphold the values and ethos of Maiden Erlegh Trust through the effective implementation of school and Trust policies and procedures; share in the leadership and corporate responsibility of the school; provide leadership and management of support for students with Special Educational Needs and Disabilities; advise school and Trust leaders on the implementation of the SEND Code of Practice, the Equality Act and related legal frameworks and guidance; support school and Trust leadership in securing ambitious, high-quality education for all students, continuous school improvement and ongoing staff development; ensure the school is prepared for Ofsted inspections and benchmarking visits; contribute to the work of the Trust SEND portfolio as reasonably directed by the Headteacher or delegate; liaise effectively with external agencies and the local authority to ensure robust SEND provision, planning and monitoring arrangements; and ensure SEND financial processes are accurately managed in collaboration with the School Business Manager.</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7F74F2A6" w:rsidR="00CC227D" w:rsidRPr="00BD2DA8" w:rsidRDefault="004E2A40" w:rsidP="005C361B">
            <w:pPr>
              <w:tabs>
                <w:tab w:val="left" w:pos="2925"/>
              </w:tabs>
              <w:jc w:val="center"/>
              <w:rPr>
                <w:rFonts w:ascii="Arial Nova" w:hAnsi="Arial Nova" w:cs="Arial"/>
                <w:sz w:val="24"/>
                <w:szCs w:val="24"/>
              </w:rPr>
            </w:pPr>
            <w:r w:rsidRPr="004E2A40">
              <w:rPr>
                <w:rFonts w:ascii="Arial Nova" w:hAnsi="Arial Nova" w:cs="Arial"/>
                <w:sz w:val="24"/>
                <w:szCs w:val="24"/>
              </w:rPr>
              <w:t>Line management responsibility for the SEND team. Staff group: SEND and support staff.</w:t>
            </w:r>
          </w:p>
        </w:tc>
        <w:tc>
          <w:tcPr>
            <w:tcW w:w="3515" w:type="dxa"/>
            <w:gridSpan w:val="2"/>
            <w:vAlign w:val="center"/>
          </w:tcPr>
          <w:p w14:paraId="5BAAEF56" w14:textId="4EE25BBA" w:rsidR="00CC227D" w:rsidRPr="00BD2DA8" w:rsidRDefault="004E2A40" w:rsidP="005C361B">
            <w:pPr>
              <w:tabs>
                <w:tab w:val="left" w:pos="2925"/>
              </w:tabs>
              <w:jc w:val="center"/>
              <w:rPr>
                <w:rFonts w:ascii="Arial Nova" w:hAnsi="Arial Nova" w:cs="Arial"/>
                <w:sz w:val="24"/>
                <w:szCs w:val="24"/>
              </w:rPr>
            </w:pPr>
            <w:r w:rsidRPr="004E2A40">
              <w:rPr>
                <w:rFonts w:ascii="Arial Nova" w:hAnsi="Arial Nova" w:cs="Arial"/>
                <w:sz w:val="24"/>
                <w:szCs w:val="24"/>
              </w:rPr>
              <w:t>To work with the School Business Manager to manage and monitor the SEND budget.</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59A6567E" w14:textId="13D39CAB" w:rsidR="00F72327" w:rsidRPr="00F72327" w:rsidRDefault="00F72327" w:rsidP="00F72327">
            <w:pPr>
              <w:tabs>
                <w:tab w:val="left" w:pos="2925"/>
              </w:tabs>
              <w:rPr>
                <w:rFonts w:ascii="Arial Nova" w:hAnsi="Arial Nova"/>
                <w:color w:val="000000"/>
                <w:sz w:val="24"/>
                <w:szCs w:val="24"/>
                <w:shd w:val="clear" w:color="auto" w:fill="FFFFFF"/>
              </w:rPr>
            </w:pPr>
            <w:r w:rsidRPr="00F72327">
              <w:rPr>
                <w:rFonts w:ascii="Arial Nova" w:hAnsi="Arial Nova"/>
                <w:color w:val="000000"/>
                <w:sz w:val="24"/>
                <w:szCs w:val="24"/>
                <w:shd w:val="clear" w:color="auto" w:fill="FFFFFF"/>
              </w:rPr>
              <w:t>The postholder is accountable for the strategic leadership and co-ordination of SEND provision, ensuring compliance with statutory requirements, national developments and school and Trust expectations relating to Special Educational Needs and Disabilities. The postholder will work collaboratively with the Trust Inclusion Director to ensure consistency of provision and policy across the Trust and will ensure the precise and timely completion of statutory documentation including EHCP applications, Annual Reviews, case conferences and provision plans. The postholder will also ensure staff understand the needs of students with SEND and can effectively meet these needs within and beyond the classroom to strengthen inclusive practice and improve outcomes for students with SEND.</w:t>
            </w:r>
          </w:p>
          <w:p w14:paraId="5D511110" w14:textId="77777777" w:rsidR="00F72327" w:rsidRPr="00F72327" w:rsidRDefault="00F72327" w:rsidP="00F72327">
            <w:pPr>
              <w:tabs>
                <w:tab w:val="left" w:pos="2925"/>
              </w:tabs>
              <w:rPr>
                <w:rFonts w:ascii="Arial Nova" w:hAnsi="Arial Nova"/>
                <w:color w:val="000000"/>
                <w:sz w:val="24"/>
                <w:szCs w:val="24"/>
                <w:shd w:val="clear" w:color="auto" w:fill="FFFFFF"/>
              </w:rPr>
            </w:pPr>
            <w:r w:rsidRPr="00F72327">
              <w:rPr>
                <w:rFonts w:ascii="Arial Nova" w:hAnsi="Arial Nova"/>
                <w:color w:val="000000"/>
                <w:sz w:val="24"/>
                <w:szCs w:val="24"/>
                <w:shd w:val="clear" w:color="auto" w:fill="FFFFFF"/>
              </w:rPr>
              <w:t xml:space="preserve">The postholder is accountable for developing and maintaining effective partnerships with the Local Authority, schools and </w:t>
            </w:r>
            <w:r w:rsidRPr="00F72327">
              <w:rPr>
                <w:rFonts w:ascii="Arial Nova" w:hAnsi="Arial Nova"/>
                <w:color w:val="000000"/>
                <w:sz w:val="24"/>
                <w:szCs w:val="24"/>
                <w:shd w:val="clear" w:color="auto" w:fill="FFFFFF"/>
              </w:rPr>
              <w:lastRenderedPageBreak/>
              <w:t>external agencies, and for ensuring school policies and procedures are consistently implemented within SEND provision. The postholder will ensure baseline testing and examination access arrangements are completed within required deadlines and that departmental evaluation and improvement planning are robust, monitored and responsive to identified priorities.</w:t>
            </w:r>
          </w:p>
          <w:p w14:paraId="0A08853B" w14:textId="77777777" w:rsidR="00F72327" w:rsidRPr="00F72327" w:rsidRDefault="00F72327" w:rsidP="00F72327">
            <w:pPr>
              <w:tabs>
                <w:tab w:val="left" w:pos="2925"/>
              </w:tabs>
              <w:rPr>
                <w:rFonts w:ascii="Arial Nova" w:hAnsi="Arial Nova"/>
                <w:color w:val="000000"/>
                <w:sz w:val="24"/>
                <w:szCs w:val="24"/>
                <w:shd w:val="clear" w:color="auto" w:fill="FFFFFF"/>
              </w:rPr>
            </w:pPr>
            <w:r w:rsidRPr="00F72327">
              <w:rPr>
                <w:rFonts w:ascii="Arial Nova" w:hAnsi="Arial Nova"/>
                <w:color w:val="000000"/>
                <w:sz w:val="24"/>
                <w:szCs w:val="24"/>
                <w:shd w:val="clear" w:color="auto" w:fill="FFFFFF"/>
              </w:rPr>
              <w:t>The postholder is accountable for ensuring compliance with Health and Safety requirements within the SEND provision and for ensuring SEND provision meets all statutory requirements. The postholder will secure high standards of teaching, learning, progress and outcomes for students with SEND across all key stages, ensure the effective use of resources, and support the ongoing development and effective use of ICT within SEND provision for teaching, learning and administration.</w:t>
            </w:r>
          </w:p>
          <w:p w14:paraId="5B1BA464" w14:textId="050BCA25" w:rsidR="00E00169" w:rsidRPr="00BD2DA8"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6B7B22C2" w14:textId="77777777" w:rsidR="002C43EC" w:rsidRPr="005E1849" w:rsidRDefault="002C43EC" w:rsidP="002C43EC">
            <w:pPr>
              <w:pStyle w:val="NormalWeb"/>
              <w:rPr>
                <w:rFonts w:ascii="Arial Nova" w:hAnsi="Arial Nova"/>
              </w:rPr>
            </w:pPr>
            <w:r w:rsidRPr="005E1849">
              <w:rPr>
                <w:rStyle w:val="Strong"/>
                <w:rFonts w:ascii="Arial Nova" w:hAnsi="Arial Nova"/>
              </w:rPr>
              <w:t>Teaching and Learning</w:t>
            </w:r>
          </w:p>
          <w:p w14:paraId="6DF15825" w14:textId="43E9E7CE" w:rsidR="002C43EC" w:rsidRPr="005E1849" w:rsidRDefault="002C43EC" w:rsidP="002C43EC">
            <w:pPr>
              <w:pStyle w:val="NormalWeb"/>
              <w:rPr>
                <w:rFonts w:ascii="Arial Nova" w:hAnsi="Arial Nova"/>
              </w:rPr>
            </w:pPr>
            <w:r w:rsidRPr="005E1849">
              <w:rPr>
                <w:rFonts w:ascii="Arial Nova" w:hAnsi="Arial Nova"/>
              </w:rPr>
              <w:t>• Advise the Headteacher and senior leaders on developments in SEND provision, legislation and policy.</w:t>
            </w:r>
            <w:r w:rsidRPr="005E1849">
              <w:rPr>
                <w:rFonts w:ascii="Arial Nova" w:hAnsi="Arial Nova"/>
              </w:rPr>
              <w:br/>
              <w:t>• Ensure high-quality SEND provision that supports ambitious teaching, learning and outcomes for all students with SEND to promote equitable access to learning and sustained student progress.</w:t>
            </w:r>
            <w:r w:rsidRPr="005E1849">
              <w:rPr>
                <w:rFonts w:ascii="Arial Nova" w:hAnsi="Arial Nova"/>
              </w:rPr>
              <w:br/>
              <w:t>• Support colleagues to develop effective inclusive classroom practice and appropriate adaptations for students with SEND.</w:t>
            </w:r>
            <w:r w:rsidRPr="005E1849">
              <w:rPr>
                <w:rFonts w:ascii="Arial Nova" w:hAnsi="Arial Nova"/>
              </w:rPr>
              <w:br/>
              <w:t>• Provide appropriate, co-ordinated and targeted training to improve SEND outcomes across the school.</w:t>
            </w:r>
            <w:r w:rsidRPr="005E1849">
              <w:rPr>
                <w:rFonts w:ascii="Arial Nova" w:hAnsi="Arial Nova"/>
              </w:rPr>
              <w:br/>
              <w:t>• Continually develop professional knowledge, understanding and practice relating to Special Educational Needs and Disabilities.</w:t>
            </w:r>
            <w:r w:rsidRPr="005E1849">
              <w:rPr>
                <w:rFonts w:ascii="Arial Nova" w:hAnsi="Arial Nova"/>
              </w:rPr>
              <w:br/>
              <w:t>• Work collaboratively with Trust colleagues to support consistent SEND practice, policy and provision across schools.</w:t>
            </w:r>
            <w:r w:rsidRPr="005E1849">
              <w:rPr>
                <w:rFonts w:ascii="Arial Nova" w:hAnsi="Arial Nova"/>
              </w:rPr>
              <w:br/>
              <w:t>• Contribute to the collective ethos of the school by promoting high professional standards and positive student conduct.</w:t>
            </w:r>
            <w:r w:rsidRPr="005E1849">
              <w:rPr>
                <w:rFonts w:ascii="Arial Nova" w:hAnsi="Arial Nova"/>
              </w:rPr>
              <w:br/>
              <w:t xml:space="preserve">• Support the development and implementation of inclusive </w:t>
            </w:r>
            <w:r w:rsidRPr="005E1849">
              <w:rPr>
                <w:rFonts w:ascii="Arial Nova" w:hAnsi="Arial Nova"/>
              </w:rPr>
              <w:lastRenderedPageBreak/>
              <w:t>teaching strategies and effective intervention approaches.</w:t>
            </w:r>
            <w:r w:rsidRPr="005E1849">
              <w:rPr>
                <w:rFonts w:ascii="Arial Nova" w:hAnsi="Arial Nova"/>
              </w:rPr>
              <w:br/>
              <w:t>• Assist with primary to secondary transition arrangements in collaboration with pastoral leaders and external partners</w:t>
            </w:r>
          </w:p>
          <w:p w14:paraId="42914E4E" w14:textId="77777777" w:rsidR="00E554FC" w:rsidRPr="005E1849" w:rsidRDefault="00E554FC" w:rsidP="00E554FC">
            <w:pPr>
              <w:pStyle w:val="NormalWeb"/>
              <w:rPr>
                <w:rFonts w:ascii="Arial Nova" w:hAnsi="Arial Nova"/>
              </w:rPr>
            </w:pPr>
            <w:r w:rsidRPr="005E1849">
              <w:rPr>
                <w:rStyle w:val="Strong"/>
                <w:rFonts w:ascii="Arial Nova" w:hAnsi="Arial Nova"/>
              </w:rPr>
              <w:t>Assessment</w:t>
            </w:r>
          </w:p>
          <w:p w14:paraId="5B75DB01" w14:textId="77777777" w:rsidR="00E554FC" w:rsidRPr="005E1849" w:rsidRDefault="00E554FC" w:rsidP="00E554FC">
            <w:pPr>
              <w:pStyle w:val="NormalWeb"/>
              <w:rPr>
                <w:rFonts w:ascii="Arial Nova" w:hAnsi="Arial Nova"/>
              </w:rPr>
            </w:pPr>
            <w:r w:rsidRPr="005E1849">
              <w:rPr>
                <w:rFonts w:ascii="Arial Nova" w:hAnsi="Arial Nova"/>
              </w:rPr>
              <w:t>• Ensure accurate and timely completion of statutory SEND documentation, including EHCP applications, Annual Reviews, provision plans and case conferences.</w:t>
            </w:r>
            <w:r w:rsidRPr="005E1849">
              <w:rPr>
                <w:rFonts w:ascii="Arial Nova" w:hAnsi="Arial Nova"/>
              </w:rPr>
              <w:br/>
              <w:t>• Monitor and evaluate SEND provision and student outcomes to ensure interventions are effective and responsive to need.</w:t>
            </w:r>
            <w:r w:rsidRPr="005E1849">
              <w:rPr>
                <w:rFonts w:ascii="Arial Nova" w:hAnsi="Arial Nova"/>
              </w:rPr>
              <w:br/>
              <w:t>• Ensure baseline assessments, testing arrangements and examination access arrangements are completed within required timescales.</w:t>
            </w:r>
            <w:r w:rsidRPr="005E1849">
              <w:rPr>
                <w:rFonts w:ascii="Arial Nova" w:hAnsi="Arial Nova"/>
              </w:rPr>
              <w:br/>
              <w:t>• Maintain accurate SEND records and ensure statutory reporting requirements are met.</w:t>
            </w:r>
            <w:r w:rsidRPr="005E1849">
              <w:rPr>
                <w:rFonts w:ascii="Arial Nova" w:hAnsi="Arial Nova"/>
              </w:rPr>
              <w:br/>
              <w:t>• Prepare and maintain the school’s SEND Information Report and ensure website compliance.</w:t>
            </w:r>
            <w:r w:rsidRPr="005E1849">
              <w:rPr>
                <w:rFonts w:ascii="Arial Nova" w:hAnsi="Arial Nova"/>
              </w:rPr>
              <w:br/>
              <w:t>• Use evaluation, monitoring and review processes to identify priorities and inform SEND development planning</w:t>
            </w:r>
          </w:p>
          <w:p w14:paraId="7E907247" w14:textId="77777777" w:rsidR="00E554FC" w:rsidRPr="005E1849" w:rsidRDefault="00E554FC" w:rsidP="00E554FC">
            <w:pPr>
              <w:pStyle w:val="NormalWeb"/>
              <w:rPr>
                <w:rFonts w:ascii="Arial Nova" w:hAnsi="Arial Nova"/>
              </w:rPr>
            </w:pPr>
            <w:r w:rsidRPr="005E1849">
              <w:rPr>
                <w:rStyle w:val="Strong"/>
                <w:rFonts w:ascii="Arial Nova" w:hAnsi="Arial Nova"/>
              </w:rPr>
              <w:t>Behaviour Management and Student Wellbeing</w:t>
            </w:r>
          </w:p>
          <w:p w14:paraId="067D08AE" w14:textId="77777777" w:rsidR="00E554FC" w:rsidRPr="005E1849" w:rsidRDefault="00E554FC" w:rsidP="00E554FC">
            <w:pPr>
              <w:pStyle w:val="NormalWeb"/>
              <w:rPr>
                <w:rFonts w:ascii="Arial Nova" w:hAnsi="Arial Nova"/>
              </w:rPr>
            </w:pPr>
            <w:r w:rsidRPr="005E1849">
              <w:rPr>
                <w:rFonts w:ascii="Arial Nova" w:hAnsi="Arial Nova"/>
              </w:rPr>
              <w:t>• Promote a safe, inclusive and supportive environment for students with SEND.</w:t>
            </w:r>
            <w:r w:rsidRPr="005E1849">
              <w:rPr>
                <w:rFonts w:ascii="Arial Nova" w:hAnsi="Arial Nova"/>
              </w:rPr>
              <w:br/>
              <w:t>• Ensure safeguarding, behaviour, attendance, health and safety and wellbeing procedures are implemented consistently within SEND provision.</w:t>
            </w:r>
            <w:r w:rsidRPr="005E1849">
              <w:rPr>
                <w:rFonts w:ascii="Arial Nova" w:hAnsi="Arial Nova"/>
              </w:rPr>
              <w:br/>
              <w:t>• Support colleagues in meeting the behavioural, emotional and social needs of students with SEND.</w:t>
            </w:r>
            <w:r w:rsidRPr="005E1849">
              <w:rPr>
                <w:rFonts w:ascii="Arial Nova" w:hAnsi="Arial Nova"/>
              </w:rPr>
              <w:br/>
              <w:t>• Work collaboratively with families, external agencies and pastoral teams to support student wellbeing and engagement.</w:t>
            </w:r>
            <w:r w:rsidRPr="005E1849">
              <w:rPr>
                <w:rFonts w:ascii="Arial Nova" w:hAnsi="Arial Nova"/>
              </w:rPr>
              <w:br/>
              <w:t>• Ensure concerns relating to safeguarding, wellbeing or health and safety are reported and managed in line with Trust policy and statutory requirements.</w:t>
            </w:r>
          </w:p>
          <w:p w14:paraId="32E75C0B" w14:textId="77777777" w:rsidR="00E554FC" w:rsidRPr="005E1849" w:rsidRDefault="00E554FC" w:rsidP="00E554FC">
            <w:pPr>
              <w:pStyle w:val="NormalWeb"/>
              <w:rPr>
                <w:rFonts w:ascii="Arial Nova" w:hAnsi="Arial Nova"/>
              </w:rPr>
            </w:pPr>
            <w:r w:rsidRPr="005E1849">
              <w:rPr>
                <w:rStyle w:val="Strong"/>
                <w:rFonts w:ascii="Arial Nova" w:hAnsi="Arial Nova"/>
              </w:rPr>
              <w:t>Pastoral and Inclusion</w:t>
            </w:r>
          </w:p>
          <w:p w14:paraId="70C2D6A1" w14:textId="51B53F17" w:rsidR="00E554FC" w:rsidRPr="005E1849" w:rsidRDefault="00E554FC" w:rsidP="00E554FC">
            <w:pPr>
              <w:pStyle w:val="NormalWeb"/>
              <w:rPr>
                <w:rFonts w:ascii="Arial Nova" w:hAnsi="Arial Nova"/>
              </w:rPr>
            </w:pPr>
            <w:r w:rsidRPr="005E1849">
              <w:rPr>
                <w:rFonts w:ascii="Arial Nova" w:hAnsi="Arial Nova"/>
              </w:rPr>
              <w:t>• Lead and co-ordinate provision for students with SEND across the school.</w:t>
            </w:r>
            <w:r w:rsidRPr="005E1849">
              <w:rPr>
                <w:rFonts w:ascii="Arial Nova" w:hAnsi="Arial Nova"/>
              </w:rPr>
              <w:br/>
              <w:t>• Develop and maintain effective relationships with parents, carers, external agencies, Local Authority representatives and other professionals.</w:t>
            </w:r>
            <w:r w:rsidRPr="005E1849">
              <w:rPr>
                <w:rFonts w:ascii="Arial Nova" w:hAnsi="Arial Nova"/>
              </w:rPr>
              <w:br/>
              <w:t>• Promote inclusive practice across the school community to help ensure all students feel supported, valued and able to succeed.</w:t>
            </w:r>
            <w:r w:rsidRPr="005E1849">
              <w:rPr>
                <w:rFonts w:ascii="Arial Nova" w:hAnsi="Arial Nova"/>
              </w:rPr>
              <w:br/>
              <w:t xml:space="preserve">• Ensure staff understand the needs of students with SEND and </w:t>
            </w:r>
            <w:r w:rsidRPr="005E1849">
              <w:rPr>
                <w:rFonts w:ascii="Arial Nova" w:hAnsi="Arial Nova"/>
              </w:rPr>
              <w:lastRenderedPageBreak/>
              <w:t>how best to support them within and beyond the classroom.</w:t>
            </w:r>
            <w:r w:rsidRPr="005E1849">
              <w:rPr>
                <w:rFonts w:ascii="Arial Nova" w:hAnsi="Arial Nova"/>
              </w:rPr>
              <w:br/>
              <w:t>• Support leaders and colleagues to ensure SEND provision aligns with wider school improvement priorities and inclusive practice expectations.</w:t>
            </w:r>
            <w:r w:rsidRPr="005E1849">
              <w:rPr>
                <w:rFonts w:ascii="Arial Nova" w:hAnsi="Arial Nova"/>
              </w:rPr>
              <w:br/>
              <w:t>• Contribute to Trust-wide SEND development through attendance at Trust network meetings and collaborative activities.</w:t>
            </w:r>
          </w:p>
          <w:p w14:paraId="076AD8BC" w14:textId="77777777" w:rsidR="00A628AF" w:rsidRPr="005E1849" w:rsidRDefault="00A628AF" w:rsidP="00A628AF">
            <w:pPr>
              <w:pStyle w:val="NormalWeb"/>
              <w:rPr>
                <w:rFonts w:ascii="Arial Nova" w:hAnsi="Arial Nova"/>
              </w:rPr>
            </w:pPr>
            <w:r w:rsidRPr="005E1849">
              <w:rPr>
                <w:rStyle w:val="Strong"/>
                <w:rFonts w:ascii="Arial Nova" w:hAnsi="Arial Nova"/>
              </w:rPr>
              <w:t>Trust Culture</w:t>
            </w:r>
          </w:p>
          <w:p w14:paraId="29095959" w14:textId="77777777" w:rsidR="00A628AF" w:rsidRPr="005E1849" w:rsidRDefault="00A628AF" w:rsidP="00A628AF">
            <w:pPr>
              <w:pStyle w:val="NormalWeb"/>
              <w:rPr>
                <w:rFonts w:ascii="Arial Nova" w:hAnsi="Arial Nova"/>
              </w:rPr>
            </w:pPr>
            <w:r w:rsidRPr="005E1849">
              <w:rPr>
                <w:rFonts w:ascii="Arial Nova" w:hAnsi="Arial Nova"/>
              </w:rPr>
              <w:t>• Uphold and actively promote the values, ethos and strategic priorities of Maiden Erlegh Trust.</w:t>
            </w:r>
            <w:r w:rsidRPr="005E1849">
              <w:rPr>
                <w:rFonts w:ascii="Arial Nova" w:hAnsi="Arial Nova"/>
              </w:rPr>
              <w:br/>
              <w:t>• Contribute positively to collaborative working across the school and Trust.</w:t>
            </w:r>
            <w:r w:rsidRPr="005E1849">
              <w:rPr>
                <w:rFonts w:ascii="Arial Nova" w:hAnsi="Arial Nova"/>
              </w:rPr>
              <w:br/>
              <w:t>• Model professionalism, integrity and high expectations in all aspects of the role.</w:t>
            </w:r>
            <w:r w:rsidRPr="005E1849">
              <w:rPr>
                <w:rFonts w:ascii="Arial Nova" w:hAnsi="Arial Nova"/>
              </w:rPr>
              <w:br/>
              <w:t>• Support Trust and school policies, procedures and improvement priorities.</w:t>
            </w:r>
            <w:r w:rsidRPr="005E1849">
              <w:rPr>
                <w:rFonts w:ascii="Arial Nova" w:hAnsi="Arial Nova"/>
              </w:rPr>
              <w:br/>
              <w:t>• Participate in Trust-wide initiatives, meetings and professional development activities as required.</w:t>
            </w:r>
          </w:p>
          <w:p w14:paraId="522E6022" w14:textId="77777777" w:rsidR="00A628AF" w:rsidRPr="005E1849" w:rsidRDefault="00A628AF" w:rsidP="00A628AF">
            <w:pPr>
              <w:pStyle w:val="NormalWeb"/>
              <w:rPr>
                <w:rFonts w:ascii="Arial Nova" w:hAnsi="Arial Nova"/>
              </w:rPr>
            </w:pPr>
            <w:r w:rsidRPr="005E1849">
              <w:rPr>
                <w:rStyle w:val="Strong"/>
                <w:rFonts w:ascii="Arial Nova" w:hAnsi="Arial Nova"/>
              </w:rPr>
              <w:t>Other</w:t>
            </w:r>
          </w:p>
          <w:p w14:paraId="582AD88F" w14:textId="77777777" w:rsidR="00A628AF" w:rsidRPr="005E1849" w:rsidRDefault="00A628AF" w:rsidP="00A628AF">
            <w:pPr>
              <w:pStyle w:val="NormalWeb"/>
              <w:rPr>
                <w:rFonts w:ascii="Arial Nova" w:hAnsi="Arial Nova"/>
              </w:rPr>
            </w:pPr>
            <w:r w:rsidRPr="005E1849">
              <w:rPr>
                <w:rFonts w:ascii="Arial Nova" w:hAnsi="Arial Nova"/>
              </w:rPr>
              <w:t>• Have, or be working towards, the National Qualification for SENCO.</w:t>
            </w:r>
            <w:r w:rsidRPr="005E1849">
              <w:rPr>
                <w:rFonts w:ascii="Arial Nova" w:hAnsi="Arial Nova"/>
              </w:rPr>
              <w:br/>
              <w:t>• Line manage and appraise staff, setting appropriate but challenging objectives and supporting professional development.</w:t>
            </w:r>
            <w:r w:rsidRPr="005E1849">
              <w:rPr>
                <w:rFonts w:ascii="Arial Nova" w:hAnsi="Arial Nova"/>
              </w:rPr>
              <w:br/>
              <w:t>• Assist school leaders in the appointment and induction of staff where required.</w:t>
            </w:r>
            <w:r w:rsidRPr="005E1849">
              <w:rPr>
                <w:rFonts w:ascii="Arial Nova" w:hAnsi="Arial Nova"/>
              </w:rPr>
              <w:br/>
              <w:t>• Ensure effective deployment and use of SEND resources and staffing.</w:t>
            </w:r>
            <w:r w:rsidRPr="005E1849">
              <w:rPr>
                <w:rFonts w:ascii="Arial Nova" w:hAnsi="Arial Nova"/>
              </w:rPr>
              <w:br/>
              <w:t>• Carry out any other reasonable duties commensurate with the grade and responsibilities of the post as directed by the Headteacher.</w:t>
            </w:r>
          </w:p>
          <w:p w14:paraId="1FFEEA51" w14:textId="72D673EC" w:rsidR="00D02D9D" w:rsidRPr="005E1849" w:rsidRDefault="00D02D9D" w:rsidP="007A110B">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D8830B6" w14:textId="77777777" w:rsidR="0091696F" w:rsidRDefault="0091696F" w:rsidP="0091696F">
            <w:pPr>
              <w:pStyle w:val="NoSpacing"/>
              <w:numPr>
                <w:ilvl w:val="0"/>
                <w:numId w:val="14"/>
              </w:numPr>
              <w:rPr>
                <w:rFonts w:ascii="Arial Nova" w:hAnsi="Arial Nova" w:cs="Arial"/>
                <w:sz w:val="24"/>
                <w:szCs w:val="24"/>
              </w:rPr>
            </w:pPr>
            <w:r w:rsidRPr="00BD2DA8">
              <w:rPr>
                <w:rFonts w:ascii="Arial Nova" w:hAnsi="Arial Nova" w:cs="Arial"/>
                <w:sz w:val="24"/>
                <w:szCs w:val="24"/>
              </w:rPr>
              <w:t>Enhanced DBS clearance required.</w:t>
            </w:r>
          </w:p>
          <w:p w14:paraId="34D1B6B6" w14:textId="77777777" w:rsidR="00613B34" w:rsidRPr="00613B34" w:rsidRDefault="00613B34" w:rsidP="00613B34">
            <w:pPr>
              <w:pStyle w:val="NoSpacing"/>
              <w:numPr>
                <w:ilvl w:val="0"/>
                <w:numId w:val="14"/>
              </w:numPr>
              <w:rPr>
                <w:rFonts w:ascii="Arial Nova" w:hAnsi="Arial Nova" w:cs="Arial"/>
                <w:sz w:val="24"/>
                <w:szCs w:val="24"/>
              </w:rPr>
            </w:pPr>
            <w:r w:rsidRPr="00613B34">
              <w:rPr>
                <w:rFonts w:ascii="Arial Nova" w:hAnsi="Arial Nova" w:cs="Arial"/>
                <w:sz w:val="24"/>
                <w:szCs w:val="24"/>
              </w:rPr>
              <w:t>The duties outlined in this job description must be carried out in accordance with the provisions of the latest School Teachers’ Pay and Conditions Document as adopted by Maiden Erlegh Trust and all relevant Trust policies and procedures.</w:t>
            </w:r>
          </w:p>
          <w:p w14:paraId="6C5B3410" w14:textId="77777777" w:rsidR="00613B34" w:rsidRPr="00613B34" w:rsidRDefault="00613B34" w:rsidP="00613B34">
            <w:pPr>
              <w:pStyle w:val="NoSpacing"/>
              <w:numPr>
                <w:ilvl w:val="0"/>
                <w:numId w:val="14"/>
              </w:numPr>
              <w:rPr>
                <w:rFonts w:ascii="Arial Nova" w:hAnsi="Arial Nova" w:cs="Arial"/>
                <w:sz w:val="24"/>
                <w:szCs w:val="24"/>
              </w:rPr>
            </w:pPr>
            <w:r w:rsidRPr="00613B34">
              <w:rPr>
                <w:rFonts w:ascii="Arial Nova" w:hAnsi="Arial Nova" w:cs="Arial"/>
                <w:sz w:val="24"/>
                <w:szCs w:val="24"/>
              </w:rPr>
              <w:t>The postholder is required to safeguard and promote the welfare of children and young people, follow school and Trust safeguarding procedures at all times, and report any safeguarding concerns immediately in line with statutory guidance and Trust policy.</w:t>
            </w:r>
          </w:p>
          <w:p w14:paraId="01E942C0" w14:textId="77777777" w:rsidR="00613B34" w:rsidRPr="00613B34" w:rsidRDefault="00613B34" w:rsidP="00613B34">
            <w:pPr>
              <w:pStyle w:val="NoSpacing"/>
              <w:numPr>
                <w:ilvl w:val="0"/>
                <w:numId w:val="14"/>
              </w:numPr>
              <w:rPr>
                <w:rFonts w:ascii="Arial Nova" w:hAnsi="Arial Nova" w:cs="Arial"/>
                <w:sz w:val="24"/>
                <w:szCs w:val="24"/>
              </w:rPr>
            </w:pPr>
            <w:r w:rsidRPr="00613B34">
              <w:rPr>
                <w:rFonts w:ascii="Arial Nova" w:hAnsi="Arial Nova" w:cs="Arial"/>
                <w:sz w:val="24"/>
                <w:szCs w:val="24"/>
              </w:rPr>
              <w:lastRenderedPageBreak/>
              <w:t>The postholder is required to comply with all Health and Safety requirements, GDPR obligations, equality duties and professional expectations relevant to the role.</w:t>
            </w:r>
          </w:p>
          <w:p w14:paraId="00BC4859" w14:textId="103DC2BE" w:rsidR="00613B34" w:rsidRPr="007A110B" w:rsidRDefault="00613B34" w:rsidP="007A110B">
            <w:pPr>
              <w:pStyle w:val="NoSpacing"/>
              <w:numPr>
                <w:ilvl w:val="0"/>
                <w:numId w:val="14"/>
              </w:numPr>
              <w:rPr>
                <w:rFonts w:ascii="Arial Nova" w:hAnsi="Arial Nova" w:cs="Arial"/>
                <w:sz w:val="24"/>
                <w:szCs w:val="24"/>
              </w:rPr>
            </w:pPr>
            <w:r w:rsidRPr="00613B34">
              <w:rPr>
                <w:rFonts w:ascii="Arial Nova" w:hAnsi="Arial Nova" w:cs="Arial"/>
                <w:sz w:val="24"/>
                <w:szCs w:val="24"/>
              </w:rPr>
              <w:t>The Trust retains the right to implement changes in job descriptions to reflect changes in the demands of the post. Where this is necessary, this will be done in consultation with the postholder.</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6728CBA" w:rsidR="005C4088" w:rsidRPr="00BD2DA8" w:rsidRDefault="008A7EFF" w:rsidP="0091696F">
            <w:pPr>
              <w:spacing w:after="0" w:line="240" w:lineRule="auto"/>
              <w:ind w:left="113"/>
              <w:textAlignment w:val="baseline"/>
              <w:rPr>
                <w:rFonts w:ascii="Arial Nova" w:eastAsia="Times New Roman" w:hAnsi="Arial Nova" w:cs="Times New Roman"/>
                <w:sz w:val="24"/>
                <w:szCs w:val="24"/>
                <w:lang w:eastAsia="en-GB"/>
              </w:rPr>
            </w:pPr>
            <w:r w:rsidRPr="008A7EFF">
              <w:rPr>
                <w:rFonts w:ascii="Arial Nova" w:eastAsia="Times New Roman" w:hAnsi="Arial Nova" w:cs="Times New Roman"/>
                <w:sz w:val="24"/>
                <w:szCs w:val="24"/>
                <w:lang w:eastAsia="en-GB"/>
              </w:rPr>
              <w:t>SENDCO</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0AB32FD8" w:rsidR="005C4088" w:rsidRPr="00BD2DA8" w:rsidRDefault="007A110B"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w:t>
            </w:r>
          </w:p>
        </w:tc>
      </w:tr>
      <w:tr w:rsidR="005C4088" w:rsidRPr="00BD2DA8" w14:paraId="65FBABE0" w14:textId="77777777" w:rsidTr="00E565B4">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E3753EC"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5E1849">
              <w:rPr>
                <w:rFonts w:ascii="Arial Nova" w:eastAsia="Times New Roman" w:hAnsi="Arial Nova" w:cs="Times New Roman"/>
                <w:sz w:val="24"/>
                <w:szCs w:val="24"/>
                <w:lang w:eastAsia="en-GB"/>
              </w:rPr>
              <w:t>Qualified Teacher Status.</w:t>
            </w:r>
            <w:r w:rsidRPr="00E565B4">
              <w:rPr>
                <w:rFonts w:ascii="Times New Roman" w:eastAsia="Times New Roman" w:hAnsi="Times New Roman" w:cs="Times New Roman"/>
                <w:sz w:val="24"/>
                <w:szCs w:val="24"/>
                <w:lang w:eastAsia="en-GB"/>
              </w:rPr>
              <w:t xml:space="preserve"> </w:t>
            </w:r>
          </w:p>
          <w:p w14:paraId="0B9B653F" w14:textId="77777777" w:rsidR="00E565B4" w:rsidRPr="005E1849" w:rsidRDefault="00E565B4" w:rsidP="00E565B4">
            <w:pPr>
              <w:spacing w:after="0" w:line="240" w:lineRule="auto"/>
              <w:rPr>
                <w:rFonts w:ascii="Arial Nova" w:eastAsia="Times New Roman" w:hAnsi="Arial Nova"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5E1849">
              <w:rPr>
                <w:rFonts w:ascii="Arial Nova" w:eastAsia="Times New Roman" w:hAnsi="Arial Nova" w:cs="Times New Roman"/>
                <w:sz w:val="24"/>
                <w:szCs w:val="24"/>
                <w:lang w:eastAsia="en-GB"/>
              </w:rPr>
              <w:t xml:space="preserve">Honours Degree or equivalent. </w:t>
            </w:r>
          </w:p>
          <w:p w14:paraId="6387D390"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5E1849">
              <w:rPr>
                <w:rFonts w:ascii="Arial Nova" w:eastAsia="Times New Roman" w:hAnsi="Arial Nova" w:cs="Times New Roman"/>
                <w:sz w:val="24"/>
                <w:szCs w:val="24"/>
                <w:lang w:eastAsia="en-GB"/>
              </w:rPr>
              <w:t>Evidence of professional development.</w:t>
            </w:r>
            <w:r w:rsidRPr="00E565B4">
              <w:rPr>
                <w:rFonts w:ascii="Times New Roman" w:eastAsia="Times New Roman" w:hAnsi="Times New Roman" w:cs="Times New Roman"/>
                <w:sz w:val="24"/>
                <w:szCs w:val="24"/>
                <w:lang w:eastAsia="en-GB"/>
              </w:rPr>
              <w:t xml:space="preserve"> </w:t>
            </w:r>
          </w:p>
          <w:p w14:paraId="4D4B8A0B" w14:textId="6CCC258F" w:rsidR="00D02D9D" w:rsidRPr="00BD2DA8" w:rsidRDefault="00E565B4" w:rsidP="00E565B4">
            <w:pPr>
              <w:spacing w:after="0" w:line="240" w:lineRule="auto"/>
              <w:textAlignment w:val="baseline"/>
              <w:rPr>
                <w:rFonts w:ascii="Arial Nova" w:eastAsia="Times New Roman" w:hAnsi="Arial Nova"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5E1849">
              <w:rPr>
                <w:rFonts w:ascii="Arial Nova" w:eastAsia="Times New Roman" w:hAnsi="Arial Nova" w:cs="Times New Roman"/>
                <w:sz w:val="24"/>
                <w:szCs w:val="24"/>
                <w:lang w:eastAsia="en-GB"/>
              </w:rPr>
              <w:t>SENCO Qualification or commitment to work towards it</w:t>
            </w: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9DF11" w14:textId="05A4F249" w:rsidR="00B76593" w:rsidRPr="007A110B" w:rsidRDefault="00537C43" w:rsidP="00D02D9D">
            <w:pPr>
              <w:spacing w:after="0" w:line="240" w:lineRule="auto"/>
              <w:rPr>
                <w:rFonts w:ascii="Arial Nova" w:eastAsia="Times New Roman" w:hAnsi="Arial Nova" w:cs="Times New Roman"/>
                <w:b/>
                <w:bCs/>
                <w:sz w:val="24"/>
                <w:szCs w:val="24"/>
                <w:lang w:eastAsia="en-GB"/>
              </w:rPr>
            </w:pPr>
            <w:r w:rsidRPr="007A110B">
              <w:rPr>
                <w:rFonts w:ascii="Arial Nova" w:eastAsia="Times New Roman" w:hAnsi="Arial Nova" w:cs="Times New Roman"/>
                <w:b/>
                <w:bCs/>
                <w:sz w:val="24"/>
                <w:szCs w:val="24"/>
                <w:lang w:eastAsia="en-GB"/>
              </w:rPr>
              <w:t>Teaching and learning</w:t>
            </w:r>
          </w:p>
          <w:p w14:paraId="39A45029"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5E1849">
              <w:rPr>
                <w:rFonts w:ascii="Arial Nova" w:eastAsia="Times New Roman" w:hAnsi="Arial Nova" w:cs="Times New Roman"/>
                <w:sz w:val="24"/>
                <w:szCs w:val="24"/>
                <w:lang w:eastAsia="en-GB"/>
              </w:rPr>
              <w:t>Experience of working with students with special educational needs, including but not limited to Autism and social, emotional and mental health difficulties.</w:t>
            </w:r>
            <w:r w:rsidRPr="00E565B4">
              <w:rPr>
                <w:rFonts w:ascii="Times New Roman" w:eastAsia="Times New Roman" w:hAnsi="Times New Roman" w:cs="Times New Roman"/>
                <w:sz w:val="24"/>
                <w:szCs w:val="24"/>
                <w:lang w:eastAsia="en-GB"/>
              </w:rPr>
              <w:t xml:space="preserve"> </w:t>
            </w:r>
          </w:p>
          <w:p w14:paraId="6FA3FA47"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5E1849">
              <w:rPr>
                <w:rFonts w:ascii="Arial Nova" w:eastAsia="Times New Roman" w:hAnsi="Arial Nova" w:cs="Times New Roman"/>
                <w:sz w:val="24"/>
                <w:szCs w:val="24"/>
                <w:lang w:eastAsia="en-GB"/>
              </w:rPr>
              <w:t>Ability to plan and teach differentiated lessons and support colleagues to further develop pupil progress and inclusion.</w:t>
            </w:r>
            <w:r w:rsidRPr="00E565B4">
              <w:rPr>
                <w:rFonts w:ascii="Times New Roman" w:eastAsia="Times New Roman" w:hAnsi="Times New Roman" w:cs="Times New Roman"/>
                <w:sz w:val="24"/>
                <w:szCs w:val="24"/>
                <w:lang w:eastAsia="en-GB"/>
              </w:rPr>
              <w:t xml:space="preserve"> </w:t>
            </w:r>
          </w:p>
          <w:p w14:paraId="00C55747"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5E1849">
              <w:rPr>
                <w:rFonts w:ascii="Arial Nova" w:eastAsia="Times New Roman" w:hAnsi="Arial Nova" w:cs="Times New Roman"/>
                <w:sz w:val="24"/>
                <w:szCs w:val="24"/>
                <w:lang w:eastAsia="en-GB"/>
              </w:rPr>
              <w:t>Ability to promote ambitious outcomes for learners across all aspects of their education and transition planning.</w:t>
            </w:r>
            <w:r w:rsidRPr="00E565B4">
              <w:rPr>
                <w:rFonts w:ascii="Times New Roman" w:eastAsia="Times New Roman" w:hAnsi="Times New Roman" w:cs="Times New Roman"/>
                <w:sz w:val="24"/>
                <w:szCs w:val="24"/>
                <w:lang w:eastAsia="en-GB"/>
              </w:rPr>
              <w:t xml:space="preserve"> </w:t>
            </w:r>
          </w:p>
          <w:p w14:paraId="2DB1FE69"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5E1849">
              <w:rPr>
                <w:rFonts w:ascii="Arial Nova" w:eastAsia="Times New Roman" w:hAnsi="Arial Nova" w:cs="Times New Roman"/>
                <w:sz w:val="24"/>
                <w:szCs w:val="24"/>
                <w:lang w:eastAsia="en-GB"/>
              </w:rPr>
              <w:t>Experience of implementing strategies to improve curriculum delivery, teaching, learning and formative assessment.</w:t>
            </w:r>
            <w:r w:rsidRPr="00E565B4">
              <w:rPr>
                <w:rFonts w:ascii="Times New Roman" w:eastAsia="Times New Roman" w:hAnsi="Times New Roman" w:cs="Times New Roman"/>
                <w:sz w:val="24"/>
                <w:szCs w:val="24"/>
                <w:lang w:eastAsia="en-GB"/>
              </w:rPr>
              <w:t xml:space="preserve"> </w:t>
            </w:r>
          </w:p>
          <w:p w14:paraId="2079BDCA"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F3318F">
              <w:rPr>
                <w:rFonts w:ascii="Arial Nova" w:eastAsia="Times New Roman" w:hAnsi="Arial Nova" w:cs="Times New Roman"/>
                <w:sz w:val="24"/>
                <w:szCs w:val="24"/>
                <w:lang w:eastAsia="en-GB"/>
              </w:rPr>
              <w:t>Ability to monitor and evaluate the effectiveness of teaching, learning and curriculum provision</w:t>
            </w:r>
            <w:r w:rsidRPr="00E565B4">
              <w:rPr>
                <w:rFonts w:ascii="Times New Roman" w:eastAsia="Times New Roman" w:hAnsi="Times New Roman" w:cs="Times New Roman"/>
                <w:sz w:val="24"/>
                <w:szCs w:val="24"/>
                <w:lang w:eastAsia="en-GB"/>
              </w:rPr>
              <w:t xml:space="preserve">. </w:t>
            </w:r>
          </w:p>
          <w:p w14:paraId="7972C3D6"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F3318F">
              <w:rPr>
                <w:rFonts w:ascii="Arial Nova" w:eastAsia="Times New Roman" w:hAnsi="Arial Nova" w:cs="Times New Roman"/>
                <w:sz w:val="24"/>
                <w:szCs w:val="24"/>
                <w:lang w:eastAsia="en-GB"/>
              </w:rPr>
              <w:t>Ability to use performance data, external evaluation and other evidence to monitor and improve student outcomes</w:t>
            </w:r>
            <w:r w:rsidRPr="00E565B4">
              <w:rPr>
                <w:rFonts w:ascii="Times New Roman" w:eastAsia="Times New Roman" w:hAnsi="Times New Roman" w:cs="Times New Roman"/>
                <w:sz w:val="24"/>
                <w:szCs w:val="24"/>
                <w:lang w:eastAsia="en-GB"/>
              </w:rPr>
              <w:t xml:space="preserve">. </w:t>
            </w:r>
          </w:p>
          <w:p w14:paraId="42CFDBF2"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F3318F">
              <w:rPr>
                <w:rFonts w:ascii="Arial Nova" w:eastAsia="Times New Roman" w:hAnsi="Arial Nova" w:cs="Times New Roman"/>
                <w:sz w:val="24"/>
                <w:szCs w:val="24"/>
                <w:lang w:eastAsia="en-GB"/>
              </w:rPr>
              <w:t>Experience of developing and sustaining a culture of inclusion, high expectations and ambitious standards of achievement.</w:t>
            </w:r>
            <w:r w:rsidRPr="00E565B4">
              <w:rPr>
                <w:rFonts w:ascii="Times New Roman" w:eastAsia="Times New Roman" w:hAnsi="Times New Roman" w:cs="Times New Roman"/>
                <w:sz w:val="24"/>
                <w:szCs w:val="24"/>
                <w:lang w:eastAsia="en-GB"/>
              </w:rPr>
              <w:t xml:space="preserve"> </w:t>
            </w:r>
          </w:p>
          <w:p w14:paraId="3B35A410"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F3318F">
              <w:rPr>
                <w:rFonts w:ascii="Arial Nova" w:eastAsia="Times New Roman" w:hAnsi="Arial Nova" w:cs="Times New Roman"/>
                <w:sz w:val="24"/>
                <w:szCs w:val="24"/>
                <w:lang w:eastAsia="en-GB"/>
              </w:rPr>
              <w:t>Evidence of sustained and successful leadership of whole-school improvement initiatives</w:t>
            </w:r>
            <w:r w:rsidRPr="00E565B4">
              <w:rPr>
                <w:rFonts w:ascii="Times New Roman" w:eastAsia="Times New Roman" w:hAnsi="Times New Roman" w:cs="Times New Roman"/>
                <w:sz w:val="24"/>
                <w:szCs w:val="24"/>
                <w:lang w:eastAsia="en-GB"/>
              </w:rPr>
              <w:t xml:space="preserve">. </w:t>
            </w:r>
          </w:p>
          <w:p w14:paraId="13E3C8CA"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F3318F">
              <w:rPr>
                <w:rFonts w:ascii="Arial Nova" w:eastAsia="Times New Roman" w:hAnsi="Arial Nova" w:cs="Times New Roman"/>
                <w:sz w:val="24"/>
                <w:szCs w:val="24"/>
                <w:lang w:eastAsia="en-GB"/>
              </w:rPr>
              <w:t>Experience of leading and contributing to strategic and collaborative planning that develops a coherent and shared vision.</w:t>
            </w:r>
            <w:r w:rsidRPr="00E565B4">
              <w:rPr>
                <w:rFonts w:ascii="Times New Roman" w:eastAsia="Times New Roman" w:hAnsi="Times New Roman" w:cs="Times New Roman"/>
                <w:sz w:val="24"/>
                <w:szCs w:val="24"/>
                <w:lang w:eastAsia="en-GB"/>
              </w:rPr>
              <w:t xml:space="preserve"> </w:t>
            </w:r>
          </w:p>
          <w:p w14:paraId="249AB218"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F3318F">
              <w:rPr>
                <w:rFonts w:ascii="Arial Nova" w:eastAsia="Times New Roman" w:hAnsi="Arial Nova" w:cs="Times New Roman"/>
                <w:sz w:val="24"/>
                <w:szCs w:val="24"/>
                <w:lang w:eastAsia="en-GB"/>
              </w:rPr>
              <w:t>Ability to hold individuals and teams to account for student outcomes and professional performance.</w:t>
            </w:r>
            <w:r w:rsidRPr="00E565B4">
              <w:rPr>
                <w:rFonts w:ascii="Times New Roman" w:eastAsia="Times New Roman" w:hAnsi="Times New Roman" w:cs="Times New Roman"/>
                <w:sz w:val="24"/>
                <w:szCs w:val="24"/>
                <w:lang w:eastAsia="en-GB"/>
              </w:rPr>
              <w:t xml:space="preserve"> </w:t>
            </w:r>
          </w:p>
          <w:p w14:paraId="5DAF0BD9"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lastRenderedPageBreak/>
              <w:t></w:t>
            </w:r>
            <w:r w:rsidRPr="00E565B4">
              <w:rPr>
                <w:rFonts w:ascii="Times New Roman" w:eastAsia="Times New Roman" w:hAnsi="Times New Roman" w:cs="Times New Roman"/>
                <w:sz w:val="24"/>
                <w:szCs w:val="24"/>
                <w:lang w:eastAsia="en-GB"/>
              </w:rPr>
              <w:t xml:space="preserve">  </w:t>
            </w:r>
            <w:r w:rsidRPr="00F3318F">
              <w:rPr>
                <w:rFonts w:ascii="Arial Nova" w:eastAsia="Times New Roman" w:hAnsi="Arial Nova" w:cs="Times New Roman"/>
                <w:sz w:val="24"/>
                <w:szCs w:val="24"/>
                <w:lang w:eastAsia="en-GB"/>
              </w:rPr>
              <w:t>Evidence of successfully implementing change and evaluating impact within agreed timescales.</w:t>
            </w:r>
            <w:r w:rsidRPr="00E565B4">
              <w:rPr>
                <w:rFonts w:ascii="Times New Roman" w:eastAsia="Times New Roman" w:hAnsi="Times New Roman" w:cs="Times New Roman"/>
                <w:sz w:val="24"/>
                <w:szCs w:val="24"/>
                <w:lang w:eastAsia="en-GB"/>
              </w:rPr>
              <w:t xml:space="preserve"> </w:t>
            </w:r>
          </w:p>
          <w:p w14:paraId="1F666877"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F3318F">
              <w:rPr>
                <w:rFonts w:ascii="Arial Nova" w:eastAsia="Times New Roman" w:hAnsi="Arial Nova" w:cs="Times New Roman"/>
                <w:sz w:val="24"/>
                <w:szCs w:val="24"/>
                <w:lang w:eastAsia="en-GB"/>
              </w:rPr>
              <w:t>Commitment to working collaboratively as part of a wider Trust for the benefit of children and young people.</w:t>
            </w:r>
            <w:r w:rsidRPr="00E565B4">
              <w:rPr>
                <w:rFonts w:ascii="Times New Roman" w:eastAsia="Times New Roman" w:hAnsi="Times New Roman" w:cs="Times New Roman"/>
                <w:sz w:val="24"/>
                <w:szCs w:val="24"/>
                <w:lang w:eastAsia="en-GB"/>
              </w:rPr>
              <w:t xml:space="preserve"> </w:t>
            </w:r>
          </w:p>
          <w:p w14:paraId="36C24E89" w14:textId="77777777" w:rsidR="00E565B4" w:rsidRPr="00E565B4" w:rsidRDefault="00E565B4" w:rsidP="00E565B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F3318F">
              <w:rPr>
                <w:rFonts w:ascii="Arial Nova" w:eastAsia="Times New Roman" w:hAnsi="Arial Nova" w:cs="Times New Roman"/>
                <w:sz w:val="24"/>
                <w:szCs w:val="24"/>
                <w:lang w:eastAsia="en-GB"/>
              </w:rPr>
              <w:t>Ability to consistently engage, motivate and inspire students, colleagues and parents.</w:t>
            </w:r>
            <w:r w:rsidRPr="00E565B4">
              <w:rPr>
                <w:rFonts w:ascii="Times New Roman" w:eastAsia="Times New Roman" w:hAnsi="Times New Roman" w:cs="Times New Roman"/>
                <w:sz w:val="24"/>
                <w:szCs w:val="24"/>
                <w:lang w:eastAsia="en-GB"/>
              </w:rPr>
              <w:t xml:space="preserve"> </w:t>
            </w:r>
          </w:p>
          <w:p w14:paraId="15D6243F" w14:textId="574BA52D" w:rsidR="00D02D9D" w:rsidRPr="00BD2DA8" w:rsidRDefault="00E565B4" w:rsidP="00E565B4">
            <w:pPr>
              <w:spacing w:after="0" w:line="240" w:lineRule="auto"/>
              <w:rPr>
                <w:rFonts w:ascii="Arial Nova" w:eastAsia="Times New Roman" w:hAnsi="Arial Nova"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F3318F">
              <w:rPr>
                <w:rFonts w:ascii="Arial Nova" w:eastAsia="Times New Roman" w:hAnsi="Arial Nova" w:cs="Times New Roman"/>
                <w:sz w:val="24"/>
                <w:szCs w:val="24"/>
                <w:lang w:eastAsia="en-GB"/>
              </w:rPr>
              <w:t>Holds high expectations for children and young people and those who work with them.</w:t>
            </w:r>
          </w:p>
          <w:p w14:paraId="56CF26F6"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29BCA69" w14:textId="73F289E0" w:rsidR="00D02D9D" w:rsidRPr="00FD07E2" w:rsidRDefault="00FD07E2" w:rsidP="00D02D9D">
            <w:pPr>
              <w:spacing w:after="0" w:line="240" w:lineRule="auto"/>
              <w:rPr>
                <w:rFonts w:ascii="Arial Nova" w:eastAsia="Times New Roman" w:hAnsi="Arial Nova" w:cs="Times New Roman"/>
                <w:b/>
                <w:bCs/>
                <w:sz w:val="24"/>
                <w:szCs w:val="24"/>
                <w:lang w:eastAsia="en-GB"/>
              </w:rPr>
            </w:pPr>
            <w:r w:rsidRPr="00FD07E2">
              <w:rPr>
                <w:rFonts w:ascii="Arial Nova" w:eastAsia="Times New Roman" w:hAnsi="Arial Nova" w:cs="Times New Roman"/>
                <w:b/>
                <w:bCs/>
                <w:sz w:val="24"/>
                <w:szCs w:val="24"/>
                <w:lang w:eastAsia="en-GB"/>
              </w:rPr>
              <w:t>Communication</w:t>
            </w:r>
          </w:p>
          <w:p w14:paraId="1FCE95AB" w14:textId="595CDCDE" w:rsidR="00342400" w:rsidRPr="00E565B4" w:rsidRDefault="00342400" w:rsidP="00342400">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E76458" w:rsidRPr="00E76458">
              <w:rPr>
                <w:rFonts w:ascii="Arial Nova" w:eastAsia="Times New Roman" w:hAnsi="Arial Nova" w:cs="Times New Roman"/>
                <w:sz w:val="24"/>
                <w:szCs w:val="24"/>
                <w:lang w:eastAsia="en-GB"/>
              </w:rPr>
              <w:t>Ability to communicate effectively with a range of audiences, including children, young people, parents, carers and external professionals.</w:t>
            </w:r>
          </w:p>
          <w:p w14:paraId="5350853B" w14:textId="6E9F11B0" w:rsidR="00342400" w:rsidRPr="00E565B4" w:rsidRDefault="00342400" w:rsidP="00342400">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E76458" w:rsidRPr="00E76458">
              <w:rPr>
                <w:rFonts w:ascii="Arial Nova" w:eastAsia="Times New Roman" w:hAnsi="Arial Nova" w:cs="Times New Roman"/>
                <w:sz w:val="24"/>
                <w:szCs w:val="24"/>
                <w:lang w:eastAsia="en-GB"/>
              </w:rPr>
              <w:t>Ability to build and maintain positive interpersonal relationships that support individual and team development.</w:t>
            </w:r>
          </w:p>
          <w:p w14:paraId="5314068B" w14:textId="0DFD4295" w:rsidR="00342400" w:rsidRPr="00BD2DA8" w:rsidRDefault="00342400" w:rsidP="00342400">
            <w:pPr>
              <w:spacing w:after="0" w:line="240" w:lineRule="auto"/>
              <w:rPr>
                <w:rFonts w:ascii="Arial Nova" w:eastAsia="Times New Roman" w:hAnsi="Arial Nova"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E76458" w:rsidRPr="00E76458">
              <w:rPr>
                <w:rFonts w:ascii="Arial Nova" w:eastAsia="Times New Roman" w:hAnsi="Arial Nova" w:cs="Times New Roman"/>
                <w:sz w:val="24"/>
                <w:szCs w:val="24"/>
                <w:lang w:eastAsia="en-GB"/>
              </w:rPr>
              <w:t>Ability to work successfully with educational partners and external agencies to improve outcomes for children and young people.</w:t>
            </w:r>
          </w:p>
          <w:p w14:paraId="0CD18DF6" w14:textId="78CCE779" w:rsidR="00E76458" w:rsidRPr="00E565B4" w:rsidRDefault="00E76458" w:rsidP="00E76458">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FD07E2" w:rsidRPr="00FD07E2">
              <w:rPr>
                <w:rFonts w:ascii="Arial Nova" w:eastAsia="Times New Roman" w:hAnsi="Arial Nova" w:cs="Times New Roman"/>
                <w:sz w:val="24"/>
                <w:szCs w:val="24"/>
                <w:lang w:eastAsia="en-GB"/>
              </w:rPr>
              <w:t>Ability to establish and maintain effective relationships with parents, carers, schools, external agencies and the wider community</w:t>
            </w:r>
          </w:p>
          <w:p w14:paraId="5E3FD0A9" w14:textId="3670CAE6" w:rsidR="00E76458" w:rsidRPr="00E565B4" w:rsidRDefault="00E76458" w:rsidP="00E76458">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FD07E2" w:rsidRPr="00FD07E2">
              <w:rPr>
                <w:rFonts w:ascii="Arial Nova" w:eastAsia="Times New Roman" w:hAnsi="Arial Nova" w:cs="Times New Roman"/>
                <w:sz w:val="24"/>
                <w:szCs w:val="24"/>
                <w:lang w:eastAsia="en-GB"/>
              </w:rPr>
              <w:t>Ability to provide professional challenge and support to individuals and teams.</w:t>
            </w:r>
          </w:p>
          <w:p w14:paraId="5134C95F" w14:textId="5092E6CA" w:rsidR="00E76458" w:rsidRPr="00BD2DA8" w:rsidRDefault="00E76458" w:rsidP="00E76458">
            <w:pPr>
              <w:spacing w:after="0" w:line="240" w:lineRule="auto"/>
              <w:rPr>
                <w:rFonts w:ascii="Arial Nova" w:eastAsia="Times New Roman" w:hAnsi="Arial Nova"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FD07E2" w:rsidRPr="00FD07E2">
              <w:rPr>
                <w:rFonts w:ascii="Arial Nova" w:eastAsia="Times New Roman" w:hAnsi="Arial Nova" w:cs="Times New Roman"/>
                <w:sz w:val="24"/>
                <w:szCs w:val="24"/>
                <w:lang w:eastAsia="en-GB"/>
              </w:rPr>
              <w:t>Commitment to ethical leadership, openness and collaborative working.</w:t>
            </w:r>
          </w:p>
          <w:p w14:paraId="4C0ECEB9" w14:textId="77777777" w:rsidR="00D02D9D" w:rsidRPr="00632229" w:rsidRDefault="00D02D9D" w:rsidP="00D02D9D">
            <w:pPr>
              <w:spacing w:after="0" w:line="240" w:lineRule="auto"/>
              <w:rPr>
                <w:rFonts w:ascii="Arial Nova" w:eastAsia="Times New Roman" w:hAnsi="Arial Nova" w:cs="Times New Roman"/>
                <w:b/>
                <w:bCs/>
                <w:sz w:val="24"/>
                <w:szCs w:val="24"/>
                <w:lang w:eastAsia="en-GB"/>
              </w:rPr>
            </w:pPr>
          </w:p>
          <w:p w14:paraId="37CA4C5D" w14:textId="566A4E02" w:rsidR="00632229" w:rsidRPr="00632229" w:rsidRDefault="00632229" w:rsidP="00D02D9D">
            <w:pPr>
              <w:spacing w:after="0" w:line="240" w:lineRule="auto"/>
              <w:rPr>
                <w:rFonts w:ascii="Arial Nova" w:eastAsia="Times New Roman" w:hAnsi="Arial Nova" w:cs="Times New Roman"/>
                <w:b/>
                <w:bCs/>
                <w:sz w:val="24"/>
                <w:szCs w:val="24"/>
                <w:lang w:eastAsia="en-GB"/>
              </w:rPr>
            </w:pPr>
            <w:r w:rsidRPr="00632229">
              <w:rPr>
                <w:rFonts w:ascii="Arial Nova" w:eastAsia="Times New Roman" w:hAnsi="Arial Nova" w:cs="Times New Roman"/>
                <w:b/>
                <w:bCs/>
                <w:sz w:val="24"/>
                <w:szCs w:val="24"/>
                <w:lang w:eastAsia="en-GB"/>
              </w:rPr>
              <w:t>Organisation and planning</w:t>
            </w:r>
          </w:p>
          <w:p w14:paraId="5334E160" w14:textId="52A936A4" w:rsidR="00A81618" w:rsidRPr="00E565B4" w:rsidRDefault="00A81618" w:rsidP="00A81618">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A81618">
              <w:rPr>
                <w:rFonts w:ascii="Arial Nova" w:eastAsia="Times New Roman" w:hAnsi="Arial Nova" w:cs="Times New Roman"/>
                <w:sz w:val="24"/>
                <w:szCs w:val="24"/>
                <w:lang w:eastAsia="en-GB"/>
              </w:rPr>
              <w:t>Evidence of successfully planning, managing and evaluating the impact of significant whole-school improvemen</w:t>
            </w:r>
            <w:r>
              <w:rPr>
                <w:rFonts w:ascii="Arial Nova" w:eastAsia="Times New Roman" w:hAnsi="Arial Nova" w:cs="Times New Roman"/>
                <w:sz w:val="24"/>
                <w:szCs w:val="24"/>
                <w:lang w:eastAsia="en-GB"/>
              </w:rPr>
              <w:t>t</w:t>
            </w:r>
            <w:r w:rsidRPr="00E76458">
              <w:rPr>
                <w:rFonts w:ascii="Arial Nova" w:eastAsia="Times New Roman" w:hAnsi="Arial Nova" w:cs="Times New Roman"/>
                <w:sz w:val="24"/>
                <w:szCs w:val="24"/>
                <w:lang w:eastAsia="en-GB"/>
              </w:rPr>
              <w:t>.</w:t>
            </w:r>
          </w:p>
          <w:p w14:paraId="2EB6FCDD" w14:textId="1015CD99" w:rsidR="00A81618" w:rsidRPr="00E565B4" w:rsidRDefault="00A81618" w:rsidP="00A81618">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E67F19" w:rsidRPr="00E67F19">
              <w:rPr>
                <w:rFonts w:ascii="Arial Nova" w:eastAsia="Times New Roman" w:hAnsi="Arial Nova" w:cs="Times New Roman"/>
                <w:sz w:val="24"/>
                <w:szCs w:val="24"/>
                <w:lang w:eastAsia="en-GB"/>
              </w:rPr>
              <w:t>Ability to establish and maintain effective organisational structures, systems, policies and practices.</w:t>
            </w:r>
          </w:p>
          <w:p w14:paraId="3D0F6DB9" w14:textId="3ED93A51" w:rsidR="00A81618" w:rsidRPr="00BD2DA8" w:rsidRDefault="00A81618" w:rsidP="00A81618">
            <w:pPr>
              <w:spacing w:after="0" w:line="240" w:lineRule="auto"/>
              <w:rPr>
                <w:rFonts w:ascii="Arial Nova" w:eastAsia="Times New Roman" w:hAnsi="Arial Nova"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E67F19" w:rsidRPr="00E67F19">
              <w:rPr>
                <w:rFonts w:ascii="Arial Nova" w:eastAsia="Times New Roman" w:hAnsi="Arial Nova" w:cs="Times New Roman"/>
                <w:sz w:val="24"/>
                <w:szCs w:val="24"/>
                <w:lang w:eastAsia="en-GB"/>
              </w:rPr>
              <w:t>Ability to manage and prioritise competing demands within agreed deadlines.</w:t>
            </w:r>
          </w:p>
          <w:p w14:paraId="13F117F8" w14:textId="009F386C" w:rsidR="00A81618" w:rsidRPr="00E565B4" w:rsidRDefault="00A81618" w:rsidP="00A81618">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E67F19" w:rsidRPr="00E67F19">
              <w:rPr>
                <w:rFonts w:ascii="Arial Nova" w:eastAsia="Times New Roman" w:hAnsi="Arial Nova" w:cs="Times New Roman"/>
                <w:sz w:val="24"/>
                <w:szCs w:val="24"/>
                <w:lang w:eastAsia="en-GB"/>
              </w:rPr>
              <w:t>Experience of quality assurance systems, including school improvement, self-evaluation and performance managemen</w:t>
            </w:r>
            <w:r w:rsidR="00E67F19">
              <w:rPr>
                <w:rFonts w:ascii="Arial Nova" w:eastAsia="Times New Roman" w:hAnsi="Arial Nova" w:cs="Times New Roman"/>
                <w:sz w:val="24"/>
                <w:szCs w:val="24"/>
                <w:lang w:eastAsia="en-GB"/>
              </w:rPr>
              <w:t>t.</w:t>
            </w:r>
          </w:p>
          <w:p w14:paraId="23313CB1" w14:textId="4F775CE3" w:rsidR="00A81618" w:rsidRPr="00E565B4" w:rsidRDefault="00A81618" w:rsidP="00A81618">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632229" w:rsidRPr="00632229">
              <w:rPr>
                <w:rFonts w:ascii="Arial Nova" w:eastAsia="Times New Roman" w:hAnsi="Arial Nova" w:cs="Times New Roman"/>
                <w:sz w:val="24"/>
                <w:szCs w:val="24"/>
                <w:lang w:eastAsia="en-GB"/>
              </w:rPr>
              <w:t>Ability to distribute leadership responsibilities appropriately and maintain accountability for outcomes.</w:t>
            </w:r>
          </w:p>
          <w:p w14:paraId="32F22399" w14:textId="6AB738AA" w:rsidR="00A81618" w:rsidRDefault="00A81618" w:rsidP="00A81618">
            <w:pPr>
              <w:spacing w:after="0" w:line="240" w:lineRule="auto"/>
              <w:rPr>
                <w:rFonts w:ascii="Arial Nova" w:eastAsia="Times New Roman" w:hAnsi="Arial Nova"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632229" w:rsidRPr="00632229">
              <w:rPr>
                <w:rFonts w:ascii="Arial Nova" w:eastAsia="Times New Roman" w:hAnsi="Arial Nova" w:cs="Times New Roman"/>
                <w:sz w:val="24"/>
                <w:szCs w:val="24"/>
                <w:lang w:eastAsia="en-GB"/>
              </w:rPr>
              <w:t>Ability to analyse information and demonstrate initiative in problem solving.</w:t>
            </w:r>
          </w:p>
          <w:p w14:paraId="64A2B3AF" w14:textId="77777777" w:rsidR="006D19A7" w:rsidRPr="00BD2DA8" w:rsidRDefault="006D19A7" w:rsidP="00A81618">
            <w:pPr>
              <w:spacing w:after="0" w:line="240" w:lineRule="auto"/>
              <w:rPr>
                <w:rFonts w:ascii="Arial Nova" w:eastAsia="Times New Roman" w:hAnsi="Arial Nova" w:cs="Times New Roman"/>
                <w:sz w:val="24"/>
                <w:szCs w:val="24"/>
                <w:lang w:eastAsia="en-GB"/>
              </w:rPr>
            </w:pPr>
          </w:p>
          <w:p w14:paraId="5748180A" w14:textId="0240A93B" w:rsidR="00D02D9D" w:rsidRPr="006D19A7" w:rsidRDefault="006D19A7" w:rsidP="00D02D9D">
            <w:pPr>
              <w:spacing w:after="0" w:line="240" w:lineRule="auto"/>
              <w:rPr>
                <w:rFonts w:ascii="Arial Nova" w:eastAsia="Times New Roman" w:hAnsi="Arial Nova" w:cs="Times New Roman"/>
                <w:b/>
                <w:bCs/>
                <w:sz w:val="24"/>
                <w:szCs w:val="24"/>
                <w:lang w:eastAsia="en-GB"/>
              </w:rPr>
            </w:pPr>
            <w:r w:rsidRPr="006D19A7">
              <w:rPr>
                <w:rFonts w:ascii="Arial Nova" w:eastAsia="Times New Roman" w:hAnsi="Arial Nova" w:cs="Times New Roman"/>
                <w:b/>
                <w:bCs/>
                <w:sz w:val="24"/>
                <w:szCs w:val="24"/>
                <w:lang w:eastAsia="en-GB"/>
              </w:rPr>
              <w:t>Behaviour management</w:t>
            </w:r>
          </w:p>
          <w:p w14:paraId="2777130A" w14:textId="120A6892" w:rsidR="006D19A7" w:rsidRPr="00E565B4" w:rsidRDefault="006D19A7" w:rsidP="006D19A7">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6D19A7">
              <w:rPr>
                <w:rFonts w:ascii="Arial Nova" w:eastAsia="Times New Roman" w:hAnsi="Arial Nova" w:cs="Times New Roman"/>
                <w:sz w:val="24"/>
                <w:szCs w:val="24"/>
                <w:lang w:eastAsia="en-GB"/>
              </w:rPr>
              <w:t>Understanding of strategies that support positive behaviour, engagement and inclusion for students with additional needs.</w:t>
            </w:r>
          </w:p>
          <w:p w14:paraId="1E223922" w14:textId="7FC170C2" w:rsidR="006D19A7" w:rsidRPr="00E565B4" w:rsidRDefault="006D19A7" w:rsidP="006D19A7">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DC44CF" w:rsidRPr="00DC44CF">
              <w:rPr>
                <w:rFonts w:ascii="Arial Nova" w:eastAsia="Times New Roman" w:hAnsi="Arial Nova" w:cs="Times New Roman"/>
                <w:sz w:val="24"/>
                <w:szCs w:val="24"/>
                <w:lang w:eastAsia="en-GB"/>
              </w:rPr>
              <w:t>Ability to promote high expectations and consistent standards of conduct and behaviour.</w:t>
            </w:r>
          </w:p>
          <w:p w14:paraId="66AA1F13" w14:textId="77777777" w:rsidR="006D19A7" w:rsidRPr="00BD2DA8" w:rsidRDefault="006D19A7" w:rsidP="00D02D9D">
            <w:pPr>
              <w:spacing w:after="0" w:line="240" w:lineRule="auto"/>
              <w:rPr>
                <w:rFonts w:ascii="Arial Nova" w:eastAsia="Times New Roman" w:hAnsi="Arial Nova" w:cs="Times New Roman"/>
                <w:sz w:val="24"/>
                <w:szCs w:val="24"/>
                <w:lang w:eastAsia="en-GB"/>
              </w:rPr>
            </w:pPr>
          </w:p>
          <w:p w14:paraId="17818CB0" w14:textId="77777777" w:rsidR="00DC44CF" w:rsidRDefault="00DC44CF" w:rsidP="00DC44CF">
            <w:pPr>
              <w:spacing w:after="0" w:line="240" w:lineRule="auto"/>
              <w:rPr>
                <w:rFonts w:ascii="Arial Nova" w:eastAsia="Times New Roman" w:hAnsi="Arial Nova" w:cs="Times New Roman"/>
                <w:b/>
                <w:bCs/>
                <w:sz w:val="24"/>
                <w:szCs w:val="24"/>
                <w:lang w:eastAsia="en-GB"/>
              </w:rPr>
            </w:pPr>
            <w:r w:rsidRPr="00DC44CF">
              <w:rPr>
                <w:rFonts w:ascii="Arial Nova" w:eastAsia="Times New Roman" w:hAnsi="Arial Nova" w:cs="Times New Roman"/>
                <w:b/>
                <w:bCs/>
                <w:sz w:val="24"/>
                <w:szCs w:val="24"/>
                <w:lang w:eastAsia="en-GB"/>
              </w:rPr>
              <w:t>Pastoral and inclusion</w:t>
            </w:r>
          </w:p>
          <w:p w14:paraId="74CD6DC2" w14:textId="1AA913C9" w:rsidR="00DC44CF" w:rsidRPr="00E565B4" w:rsidRDefault="00DC44CF" w:rsidP="00DC44CF">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BD0FF8" w:rsidRPr="00BD0FF8">
              <w:rPr>
                <w:rFonts w:ascii="Arial Nova" w:eastAsia="Times New Roman" w:hAnsi="Arial Nova" w:cs="Times New Roman"/>
                <w:sz w:val="24"/>
                <w:szCs w:val="24"/>
                <w:lang w:eastAsia="en-GB"/>
              </w:rPr>
              <w:t>Commitment to raising opportunities, participation and progression for learners with additional needs</w:t>
            </w:r>
          </w:p>
          <w:p w14:paraId="07F893A1" w14:textId="0713B695" w:rsidR="00DC44CF" w:rsidRPr="00E565B4" w:rsidRDefault="00DC44CF" w:rsidP="00DC44CF">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lastRenderedPageBreak/>
              <w:t></w:t>
            </w:r>
            <w:r w:rsidRPr="00E565B4">
              <w:rPr>
                <w:rFonts w:ascii="Times New Roman" w:eastAsia="Times New Roman" w:hAnsi="Times New Roman" w:cs="Times New Roman"/>
                <w:sz w:val="24"/>
                <w:szCs w:val="24"/>
                <w:lang w:eastAsia="en-GB"/>
              </w:rPr>
              <w:t xml:space="preserve">  </w:t>
            </w:r>
            <w:r w:rsidR="00F3543D" w:rsidRPr="00F3543D">
              <w:rPr>
                <w:rFonts w:ascii="Arial Nova" w:eastAsia="Times New Roman" w:hAnsi="Arial Nova" w:cs="Times New Roman"/>
                <w:sz w:val="24"/>
                <w:szCs w:val="24"/>
                <w:lang w:eastAsia="en-GB"/>
              </w:rPr>
              <w:t>Genuine interest in supporting children and young people with SEMH and additional needs.</w:t>
            </w:r>
          </w:p>
          <w:p w14:paraId="51631628" w14:textId="0CC3BA49" w:rsidR="00DC44CF" w:rsidRPr="00E565B4" w:rsidRDefault="00DC44CF" w:rsidP="00DC44CF">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B44556" w:rsidRPr="00B44556">
              <w:rPr>
                <w:rFonts w:ascii="Arial Nova" w:eastAsia="Times New Roman" w:hAnsi="Arial Nova" w:cs="Times New Roman"/>
                <w:sz w:val="24"/>
                <w:szCs w:val="24"/>
                <w:lang w:eastAsia="en-GB"/>
              </w:rPr>
              <w:t>Experience of supporting vulnerable learners and promoting inclusive practice across a school community.</w:t>
            </w:r>
          </w:p>
          <w:p w14:paraId="6155CFA0" w14:textId="19D79DB9" w:rsidR="00DC44CF" w:rsidRPr="00E565B4" w:rsidRDefault="00DC44CF" w:rsidP="00DC44CF">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B44556" w:rsidRPr="00B44556">
              <w:rPr>
                <w:rFonts w:ascii="Arial Nova" w:eastAsia="Times New Roman" w:hAnsi="Arial Nova" w:cs="Times New Roman"/>
                <w:sz w:val="24"/>
                <w:szCs w:val="24"/>
                <w:lang w:eastAsia="en-GB"/>
              </w:rPr>
              <w:t>Understanding of safeguarding procedures and the importance of maintaining a safeguarding culture.</w:t>
            </w:r>
          </w:p>
          <w:p w14:paraId="3AE154E8" w14:textId="2FAC523E" w:rsidR="00DC44CF" w:rsidRPr="00E565B4" w:rsidRDefault="00DC44CF" w:rsidP="00DC44CF">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B44556" w:rsidRPr="00B44556">
              <w:rPr>
                <w:rFonts w:ascii="Arial Nova" w:eastAsia="Times New Roman" w:hAnsi="Arial Nova" w:cs="Times New Roman"/>
                <w:sz w:val="24"/>
                <w:szCs w:val="24"/>
                <w:lang w:eastAsia="en-GB"/>
              </w:rPr>
              <w:t>Experience of successfully line managing and mentoring colleagues to improve performance and sustain progress.</w:t>
            </w:r>
          </w:p>
          <w:p w14:paraId="71831514" w14:textId="16D10868" w:rsidR="00DC44CF" w:rsidRPr="00E565B4" w:rsidRDefault="00DC44CF" w:rsidP="00DC44CF">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BD0FF8" w:rsidRPr="00BD0FF8">
              <w:rPr>
                <w:rFonts w:ascii="Arial Nova" w:eastAsia="Times New Roman" w:hAnsi="Arial Nova" w:cs="Times New Roman"/>
                <w:sz w:val="24"/>
                <w:szCs w:val="24"/>
                <w:lang w:eastAsia="en-GB"/>
              </w:rPr>
              <w:t>Ability to reflect constructively on feedback and identify areas for personal and professional development.</w:t>
            </w:r>
          </w:p>
          <w:p w14:paraId="0B335FFC" w14:textId="61FCAA34" w:rsidR="001E4BF4" w:rsidRPr="00E565B4" w:rsidRDefault="001E4BF4" w:rsidP="001E4BF4">
            <w:pPr>
              <w:spacing w:after="0" w:line="240" w:lineRule="auto"/>
              <w:rPr>
                <w:rFonts w:ascii="Times New Roman" w:eastAsia="Times New Roman" w:hAnsi="Times New Roman"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Pr="001E4BF4">
              <w:rPr>
                <w:rFonts w:ascii="Arial Nova" w:eastAsia="Times New Roman" w:hAnsi="Arial Nova" w:cs="Times New Roman"/>
                <w:sz w:val="24"/>
                <w:szCs w:val="24"/>
                <w:lang w:eastAsia="en-GB"/>
              </w:rPr>
              <w:t>Personal and professional integrity, including modelling organisational values and vision.</w:t>
            </w:r>
          </w:p>
          <w:p w14:paraId="315F2CC3" w14:textId="755C67D7" w:rsidR="00D02D9D" w:rsidRPr="00BD2DA8" w:rsidRDefault="001E4BF4" w:rsidP="00D02D9D">
            <w:pPr>
              <w:spacing w:after="0" w:line="240" w:lineRule="auto"/>
              <w:rPr>
                <w:rFonts w:ascii="Arial Nova" w:eastAsia="Times New Roman" w:hAnsi="Arial Nova" w:cs="Times New Roman"/>
                <w:sz w:val="24"/>
                <w:szCs w:val="24"/>
                <w:lang w:eastAsia="en-GB"/>
              </w:rPr>
            </w:pPr>
            <w:r w:rsidRPr="00E565B4">
              <w:rPr>
                <w:rFonts w:ascii="Times New Roman" w:eastAsia="Times New Roman" w:hAnsi="Symbol" w:cs="Times New Roman"/>
                <w:sz w:val="24"/>
                <w:szCs w:val="24"/>
                <w:lang w:eastAsia="en-GB"/>
              </w:rPr>
              <w:t></w:t>
            </w:r>
            <w:r w:rsidRPr="00E565B4">
              <w:rPr>
                <w:rFonts w:ascii="Times New Roman" w:eastAsia="Times New Roman" w:hAnsi="Times New Roman" w:cs="Times New Roman"/>
                <w:sz w:val="24"/>
                <w:szCs w:val="24"/>
                <w:lang w:eastAsia="en-GB"/>
              </w:rPr>
              <w:t xml:space="preserve">  </w:t>
            </w:r>
            <w:r w:rsidR="00F10F06" w:rsidRPr="00F10F06">
              <w:rPr>
                <w:rFonts w:ascii="Arial Nova" w:eastAsia="Times New Roman" w:hAnsi="Arial Nova" w:cs="Times New Roman"/>
                <w:sz w:val="24"/>
                <w:szCs w:val="24"/>
                <w:lang w:eastAsia="en-GB"/>
              </w:rPr>
              <w:t>Demonstrates resilience, kindness, optimism and professionalism.</w:t>
            </w:r>
          </w:p>
          <w:p w14:paraId="116E109D"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953D2E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613B34">
            <w:pPr>
              <w:pStyle w:val="NoSpacing"/>
              <w:numPr>
                <w:ilvl w:val="0"/>
                <w:numId w:val="14"/>
              </w:numPr>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2D7E20C8" w14:textId="77777777" w:rsidR="00475434" w:rsidRDefault="00475434" w:rsidP="00613B34">
            <w:pPr>
              <w:pStyle w:val="NoSpacing"/>
              <w:numPr>
                <w:ilvl w:val="0"/>
                <w:numId w:val="14"/>
              </w:numPr>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185FCA30" w14:textId="272FEFC0" w:rsidR="00F10F06" w:rsidRPr="00F10F06" w:rsidRDefault="00F10F06" w:rsidP="00F10F06">
            <w:pPr>
              <w:pStyle w:val="NoSpacing"/>
              <w:numPr>
                <w:ilvl w:val="0"/>
                <w:numId w:val="14"/>
              </w:numPr>
              <w:rPr>
                <w:rFonts w:ascii="Arial Nova" w:hAnsi="Arial Nova" w:cs="Arial"/>
                <w:sz w:val="24"/>
                <w:szCs w:val="24"/>
              </w:rPr>
            </w:pPr>
            <w:r w:rsidRPr="00F10F06">
              <w:rPr>
                <w:rFonts w:ascii="Arial Nova" w:hAnsi="Arial Nova" w:cs="Arial"/>
                <w:sz w:val="24"/>
                <w:szCs w:val="24"/>
              </w:rPr>
              <w:t xml:space="preserve">Suitability to work with children. </w:t>
            </w:r>
          </w:p>
          <w:p w14:paraId="2DDC5214" w14:textId="750D4E05" w:rsidR="00F10F06" w:rsidRPr="00F10F06" w:rsidRDefault="00F10F06" w:rsidP="00F10F06">
            <w:pPr>
              <w:pStyle w:val="NoSpacing"/>
              <w:numPr>
                <w:ilvl w:val="0"/>
                <w:numId w:val="14"/>
              </w:numPr>
              <w:rPr>
                <w:rFonts w:ascii="Arial Nova" w:hAnsi="Arial Nova" w:cs="Arial"/>
                <w:sz w:val="24"/>
                <w:szCs w:val="24"/>
              </w:rPr>
            </w:pPr>
            <w:r w:rsidRPr="00F10F06">
              <w:rPr>
                <w:rFonts w:ascii="Arial Nova" w:hAnsi="Arial Nova" w:cs="Arial"/>
                <w:sz w:val="24"/>
                <w:szCs w:val="24"/>
              </w:rPr>
              <w:t xml:space="preserve">Enhanced Disclosure and Barring Service clearance required. </w:t>
            </w:r>
          </w:p>
          <w:p w14:paraId="78459D68" w14:textId="584104DC" w:rsidR="00F10F06" w:rsidRPr="00F10F06" w:rsidRDefault="00F10F06" w:rsidP="00F10F06">
            <w:pPr>
              <w:pStyle w:val="NoSpacing"/>
              <w:numPr>
                <w:ilvl w:val="0"/>
                <w:numId w:val="14"/>
              </w:numPr>
              <w:rPr>
                <w:rFonts w:ascii="Arial Nova" w:hAnsi="Arial Nova" w:cs="Arial"/>
                <w:sz w:val="24"/>
                <w:szCs w:val="24"/>
              </w:rPr>
            </w:pPr>
            <w:r w:rsidRPr="00F10F06">
              <w:rPr>
                <w:rFonts w:ascii="Arial Nova" w:hAnsi="Arial Nova" w:cs="Arial"/>
                <w:sz w:val="24"/>
                <w:szCs w:val="24"/>
              </w:rPr>
              <w:t xml:space="preserve">Ability to work collaboratively across the Trust and with external agencies to support statutory SEND responsibilities. </w:t>
            </w:r>
          </w:p>
          <w:p w14:paraId="6B910931" w14:textId="51644C5B" w:rsidR="00F10F06" w:rsidRPr="00BD2DA8" w:rsidRDefault="00F10F06" w:rsidP="00F10F06">
            <w:pPr>
              <w:pStyle w:val="NoSpacing"/>
              <w:numPr>
                <w:ilvl w:val="0"/>
                <w:numId w:val="14"/>
              </w:numPr>
              <w:rPr>
                <w:rFonts w:ascii="Arial Nova" w:hAnsi="Arial Nova" w:cs="Arial"/>
                <w:sz w:val="24"/>
                <w:szCs w:val="24"/>
              </w:rPr>
            </w:pPr>
            <w:r w:rsidRPr="00F10F06">
              <w:rPr>
                <w:rFonts w:ascii="Arial Nova" w:hAnsi="Arial Nova" w:cs="Arial"/>
                <w:sz w:val="24"/>
                <w:szCs w:val="24"/>
              </w:rPr>
              <w:t>Commitment to maintaining confidentiality and professional standards at all times.</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A628" w14:textId="77777777" w:rsidR="00D0012A" w:rsidRDefault="00D0012A" w:rsidP="00A959FF">
      <w:pPr>
        <w:spacing w:after="0" w:line="240" w:lineRule="auto"/>
      </w:pPr>
      <w:r>
        <w:separator/>
      </w:r>
    </w:p>
  </w:endnote>
  <w:endnote w:type="continuationSeparator" w:id="0">
    <w:p w14:paraId="3EABF504" w14:textId="77777777" w:rsidR="00D0012A" w:rsidRDefault="00D0012A"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37F5" w14:textId="77777777" w:rsidR="00D0012A" w:rsidRDefault="00D0012A" w:rsidP="00A959FF">
      <w:pPr>
        <w:spacing w:after="0" w:line="240" w:lineRule="auto"/>
      </w:pPr>
      <w:r>
        <w:separator/>
      </w:r>
    </w:p>
  </w:footnote>
  <w:footnote w:type="continuationSeparator" w:id="0">
    <w:p w14:paraId="4BD2E0F1" w14:textId="77777777" w:rsidR="00D0012A" w:rsidRDefault="00D0012A"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A011F"/>
    <w:multiLevelType w:val="multilevel"/>
    <w:tmpl w:val="4722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9"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5178DA"/>
    <w:multiLevelType w:val="multilevel"/>
    <w:tmpl w:val="47C8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6"/>
  </w:num>
  <w:num w:numId="3" w16cid:durableId="983893118">
    <w:abstractNumId w:val="39"/>
  </w:num>
  <w:num w:numId="4" w16cid:durableId="197857996">
    <w:abstractNumId w:val="28"/>
  </w:num>
  <w:num w:numId="5" w16cid:durableId="248002154">
    <w:abstractNumId w:val="24"/>
  </w:num>
  <w:num w:numId="6" w16cid:durableId="2033993702">
    <w:abstractNumId w:val="41"/>
  </w:num>
  <w:num w:numId="7" w16cid:durableId="1221018604">
    <w:abstractNumId w:val="36"/>
  </w:num>
  <w:num w:numId="8" w16cid:durableId="1530485560">
    <w:abstractNumId w:val="22"/>
  </w:num>
  <w:num w:numId="9" w16cid:durableId="2056807079">
    <w:abstractNumId w:val="33"/>
  </w:num>
  <w:num w:numId="10" w16cid:durableId="774596279">
    <w:abstractNumId w:val="18"/>
  </w:num>
  <w:num w:numId="11" w16cid:durableId="666322121">
    <w:abstractNumId w:val="12"/>
  </w:num>
  <w:num w:numId="12" w16cid:durableId="1920092572">
    <w:abstractNumId w:val="5"/>
  </w:num>
  <w:num w:numId="13" w16cid:durableId="2056192276">
    <w:abstractNumId w:val="8"/>
  </w:num>
  <w:num w:numId="14" w16cid:durableId="1224564770">
    <w:abstractNumId w:val="21"/>
  </w:num>
  <w:num w:numId="15" w16cid:durableId="1362897359">
    <w:abstractNumId w:val="13"/>
  </w:num>
  <w:num w:numId="16" w16cid:durableId="789783363">
    <w:abstractNumId w:val="15"/>
  </w:num>
  <w:num w:numId="17" w16cid:durableId="888110809">
    <w:abstractNumId w:val="10"/>
  </w:num>
  <w:num w:numId="18" w16cid:durableId="1607231579">
    <w:abstractNumId w:val="37"/>
  </w:num>
  <w:num w:numId="19" w16cid:durableId="504631093">
    <w:abstractNumId w:val="14"/>
  </w:num>
  <w:num w:numId="20" w16cid:durableId="1066075454">
    <w:abstractNumId w:val="19"/>
  </w:num>
  <w:num w:numId="21" w16cid:durableId="570972081">
    <w:abstractNumId w:val="31"/>
  </w:num>
  <w:num w:numId="22" w16cid:durableId="1433862444">
    <w:abstractNumId w:val="9"/>
  </w:num>
  <w:num w:numId="23" w16cid:durableId="803817096">
    <w:abstractNumId w:val="3"/>
  </w:num>
  <w:num w:numId="24" w16cid:durableId="874929388">
    <w:abstractNumId w:val="2"/>
  </w:num>
  <w:num w:numId="25" w16cid:durableId="1897080185">
    <w:abstractNumId w:val="20"/>
  </w:num>
  <w:num w:numId="26" w16cid:durableId="1701314690">
    <w:abstractNumId w:val="16"/>
  </w:num>
  <w:num w:numId="27" w16cid:durableId="300577845">
    <w:abstractNumId w:val="25"/>
  </w:num>
  <w:num w:numId="28" w16cid:durableId="1737703331">
    <w:abstractNumId w:val="0"/>
  </w:num>
  <w:num w:numId="29" w16cid:durableId="33822053">
    <w:abstractNumId w:val="35"/>
  </w:num>
  <w:num w:numId="30" w16cid:durableId="532305913">
    <w:abstractNumId w:val="1"/>
  </w:num>
  <w:num w:numId="31" w16cid:durableId="2030787940">
    <w:abstractNumId w:val="7"/>
  </w:num>
  <w:num w:numId="32" w16cid:durableId="1519347485">
    <w:abstractNumId w:val="23"/>
  </w:num>
  <w:num w:numId="33" w16cid:durableId="210456713">
    <w:abstractNumId w:val="29"/>
  </w:num>
  <w:num w:numId="34" w16cid:durableId="289408840">
    <w:abstractNumId w:val="4"/>
  </w:num>
  <w:num w:numId="35" w16cid:durableId="793983550">
    <w:abstractNumId w:val="11"/>
  </w:num>
  <w:num w:numId="36" w16cid:durableId="2118060297">
    <w:abstractNumId w:val="30"/>
  </w:num>
  <w:num w:numId="37" w16cid:durableId="1550874575">
    <w:abstractNumId w:val="27"/>
  </w:num>
  <w:num w:numId="38" w16cid:durableId="339357212">
    <w:abstractNumId w:val="40"/>
  </w:num>
  <w:num w:numId="39" w16cid:durableId="222300130">
    <w:abstractNumId w:val="34"/>
  </w:num>
  <w:num w:numId="40" w16cid:durableId="365721410">
    <w:abstractNumId w:val="32"/>
  </w:num>
  <w:num w:numId="41" w16cid:durableId="1590499752">
    <w:abstractNumId w:val="17"/>
  </w:num>
  <w:num w:numId="42" w16cid:durableId="784468144">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748C4"/>
    <w:rsid w:val="00074ED5"/>
    <w:rsid w:val="0008200A"/>
    <w:rsid w:val="00093FE9"/>
    <w:rsid w:val="000A4BB6"/>
    <w:rsid w:val="000F69C2"/>
    <w:rsid w:val="00101697"/>
    <w:rsid w:val="00101B49"/>
    <w:rsid w:val="00106A64"/>
    <w:rsid w:val="00122386"/>
    <w:rsid w:val="001473CD"/>
    <w:rsid w:val="0015179F"/>
    <w:rsid w:val="00177518"/>
    <w:rsid w:val="00192C51"/>
    <w:rsid w:val="001A69D5"/>
    <w:rsid w:val="001B69C7"/>
    <w:rsid w:val="001D0FE1"/>
    <w:rsid w:val="001E4BF4"/>
    <w:rsid w:val="0020563F"/>
    <w:rsid w:val="00214D22"/>
    <w:rsid w:val="00223836"/>
    <w:rsid w:val="0024254B"/>
    <w:rsid w:val="00243972"/>
    <w:rsid w:val="00246381"/>
    <w:rsid w:val="0027679A"/>
    <w:rsid w:val="00281C49"/>
    <w:rsid w:val="002862E4"/>
    <w:rsid w:val="00286F06"/>
    <w:rsid w:val="002A61A2"/>
    <w:rsid w:val="002A69AE"/>
    <w:rsid w:val="002B62B5"/>
    <w:rsid w:val="002B653B"/>
    <w:rsid w:val="002C10B8"/>
    <w:rsid w:val="002C43EC"/>
    <w:rsid w:val="002C7A26"/>
    <w:rsid w:val="003127ED"/>
    <w:rsid w:val="003164C9"/>
    <w:rsid w:val="00321716"/>
    <w:rsid w:val="00342400"/>
    <w:rsid w:val="003450FB"/>
    <w:rsid w:val="00351822"/>
    <w:rsid w:val="00357516"/>
    <w:rsid w:val="003714A8"/>
    <w:rsid w:val="003715AE"/>
    <w:rsid w:val="003734E3"/>
    <w:rsid w:val="00374B53"/>
    <w:rsid w:val="00385AEA"/>
    <w:rsid w:val="00393B1C"/>
    <w:rsid w:val="003976BC"/>
    <w:rsid w:val="003A22F1"/>
    <w:rsid w:val="003B2036"/>
    <w:rsid w:val="003B7986"/>
    <w:rsid w:val="003C1B14"/>
    <w:rsid w:val="003C4C9B"/>
    <w:rsid w:val="003C4F91"/>
    <w:rsid w:val="003D4290"/>
    <w:rsid w:val="003E3D84"/>
    <w:rsid w:val="003F60D2"/>
    <w:rsid w:val="004364AE"/>
    <w:rsid w:val="00445189"/>
    <w:rsid w:val="00475434"/>
    <w:rsid w:val="00494F90"/>
    <w:rsid w:val="00497BEF"/>
    <w:rsid w:val="004A1E91"/>
    <w:rsid w:val="004B449E"/>
    <w:rsid w:val="004C3951"/>
    <w:rsid w:val="004D586B"/>
    <w:rsid w:val="004E2A40"/>
    <w:rsid w:val="004F1225"/>
    <w:rsid w:val="005115BB"/>
    <w:rsid w:val="005132F8"/>
    <w:rsid w:val="005239CB"/>
    <w:rsid w:val="0053300B"/>
    <w:rsid w:val="00537C43"/>
    <w:rsid w:val="00543BD4"/>
    <w:rsid w:val="005625D1"/>
    <w:rsid w:val="0058643D"/>
    <w:rsid w:val="005C361B"/>
    <w:rsid w:val="005C4088"/>
    <w:rsid w:val="005E1849"/>
    <w:rsid w:val="005F0D24"/>
    <w:rsid w:val="006101E8"/>
    <w:rsid w:val="00613B34"/>
    <w:rsid w:val="006203A7"/>
    <w:rsid w:val="00621701"/>
    <w:rsid w:val="00632229"/>
    <w:rsid w:val="00635EE2"/>
    <w:rsid w:val="00636769"/>
    <w:rsid w:val="0064424C"/>
    <w:rsid w:val="00663173"/>
    <w:rsid w:val="00675765"/>
    <w:rsid w:val="006B0580"/>
    <w:rsid w:val="006D19A7"/>
    <w:rsid w:val="006F0DF8"/>
    <w:rsid w:val="006F5749"/>
    <w:rsid w:val="006F76A6"/>
    <w:rsid w:val="0070478E"/>
    <w:rsid w:val="007432B2"/>
    <w:rsid w:val="0076362F"/>
    <w:rsid w:val="0079318C"/>
    <w:rsid w:val="007964DC"/>
    <w:rsid w:val="007A110B"/>
    <w:rsid w:val="007A3C3E"/>
    <w:rsid w:val="007A68EB"/>
    <w:rsid w:val="007B4E81"/>
    <w:rsid w:val="0080335B"/>
    <w:rsid w:val="0080787F"/>
    <w:rsid w:val="00813DD4"/>
    <w:rsid w:val="008221B7"/>
    <w:rsid w:val="00823E9E"/>
    <w:rsid w:val="00834426"/>
    <w:rsid w:val="0084018C"/>
    <w:rsid w:val="00862D48"/>
    <w:rsid w:val="00871048"/>
    <w:rsid w:val="008A0473"/>
    <w:rsid w:val="008A7EFF"/>
    <w:rsid w:val="008C3443"/>
    <w:rsid w:val="008C519C"/>
    <w:rsid w:val="008E0103"/>
    <w:rsid w:val="008F5429"/>
    <w:rsid w:val="008F57C4"/>
    <w:rsid w:val="00900751"/>
    <w:rsid w:val="009036F7"/>
    <w:rsid w:val="009062E8"/>
    <w:rsid w:val="00910EA4"/>
    <w:rsid w:val="0091696F"/>
    <w:rsid w:val="00927F56"/>
    <w:rsid w:val="00932108"/>
    <w:rsid w:val="00937D73"/>
    <w:rsid w:val="009621F4"/>
    <w:rsid w:val="00964CFA"/>
    <w:rsid w:val="00965470"/>
    <w:rsid w:val="00970521"/>
    <w:rsid w:val="00974642"/>
    <w:rsid w:val="0098392C"/>
    <w:rsid w:val="00987223"/>
    <w:rsid w:val="00990D0E"/>
    <w:rsid w:val="0099133A"/>
    <w:rsid w:val="009B54E1"/>
    <w:rsid w:val="009C0F19"/>
    <w:rsid w:val="009E5C74"/>
    <w:rsid w:val="009F56DA"/>
    <w:rsid w:val="009F5BF8"/>
    <w:rsid w:val="00A16CC2"/>
    <w:rsid w:val="00A16EBD"/>
    <w:rsid w:val="00A4053A"/>
    <w:rsid w:val="00A423F4"/>
    <w:rsid w:val="00A4243E"/>
    <w:rsid w:val="00A441A4"/>
    <w:rsid w:val="00A572D6"/>
    <w:rsid w:val="00A628AF"/>
    <w:rsid w:val="00A63EE1"/>
    <w:rsid w:val="00A744A0"/>
    <w:rsid w:val="00A75EFC"/>
    <w:rsid w:val="00A81618"/>
    <w:rsid w:val="00A959FF"/>
    <w:rsid w:val="00AA29D6"/>
    <w:rsid w:val="00AB086E"/>
    <w:rsid w:val="00AE01D7"/>
    <w:rsid w:val="00AF0D93"/>
    <w:rsid w:val="00B03EFE"/>
    <w:rsid w:val="00B074E6"/>
    <w:rsid w:val="00B13BFA"/>
    <w:rsid w:val="00B356FB"/>
    <w:rsid w:val="00B44556"/>
    <w:rsid w:val="00B72F8B"/>
    <w:rsid w:val="00B76593"/>
    <w:rsid w:val="00B801B2"/>
    <w:rsid w:val="00B94481"/>
    <w:rsid w:val="00BD0FF8"/>
    <w:rsid w:val="00BD17EE"/>
    <w:rsid w:val="00BD2DA8"/>
    <w:rsid w:val="00BD370E"/>
    <w:rsid w:val="00BD49AD"/>
    <w:rsid w:val="00BE47F4"/>
    <w:rsid w:val="00C00048"/>
    <w:rsid w:val="00C02FED"/>
    <w:rsid w:val="00C23462"/>
    <w:rsid w:val="00C440B5"/>
    <w:rsid w:val="00C511E5"/>
    <w:rsid w:val="00C54298"/>
    <w:rsid w:val="00CC05A7"/>
    <w:rsid w:val="00CC227D"/>
    <w:rsid w:val="00CD499F"/>
    <w:rsid w:val="00D0012A"/>
    <w:rsid w:val="00D02D9D"/>
    <w:rsid w:val="00D10319"/>
    <w:rsid w:val="00D153D3"/>
    <w:rsid w:val="00D16022"/>
    <w:rsid w:val="00D23265"/>
    <w:rsid w:val="00D46099"/>
    <w:rsid w:val="00D46557"/>
    <w:rsid w:val="00D46EEF"/>
    <w:rsid w:val="00D51639"/>
    <w:rsid w:val="00D91088"/>
    <w:rsid w:val="00D914EB"/>
    <w:rsid w:val="00D96F3F"/>
    <w:rsid w:val="00DC3BC3"/>
    <w:rsid w:val="00DC44CF"/>
    <w:rsid w:val="00DE2653"/>
    <w:rsid w:val="00DE5532"/>
    <w:rsid w:val="00DF308B"/>
    <w:rsid w:val="00DF5B7D"/>
    <w:rsid w:val="00E00169"/>
    <w:rsid w:val="00E00AF5"/>
    <w:rsid w:val="00E117F4"/>
    <w:rsid w:val="00E11801"/>
    <w:rsid w:val="00E12AB4"/>
    <w:rsid w:val="00E13F4A"/>
    <w:rsid w:val="00E212A5"/>
    <w:rsid w:val="00E34353"/>
    <w:rsid w:val="00E47F0D"/>
    <w:rsid w:val="00E52EF6"/>
    <w:rsid w:val="00E53EAF"/>
    <w:rsid w:val="00E554FC"/>
    <w:rsid w:val="00E565B4"/>
    <w:rsid w:val="00E65DCD"/>
    <w:rsid w:val="00E67F19"/>
    <w:rsid w:val="00E730A3"/>
    <w:rsid w:val="00E76458"/>
    <w:rsid w:val="00E84452"/>
    <w:rsid w:val="00E9265E"/>
    <w:rsid w:val="00EA0A30"/>
    <w:rsid w:val="00EC3617"/>
    <w:rsid w:val="00EE2B0E"/>
    <w:rsid w:val="00EF14C2"/>
    <w:rsid w:val="00F1082D"/>
    <w:rsid w:val="00F10F06"/>
    <w:rsid w:val="00F140DF"/>
    <w:rsid w:val="00F3318F"/>
    <w:rsid w:val="00F3543D"/>
    <w:rsid w:val="00F37C9B"/>
    <w:rsid w:val="00F40636"/>
    <w:rsid w:val="00F6088E"/>
    <w:rsid w:val="00F72327"/>
    <w:rsid w:val="00F971E6"/>
    <w:rsid w:val="00FA1E9D"/>
    <w:rsid w:val="00FB1109"/>
    <w:rsid w:val="00FC65FE"/>
    <w:rsid w:val="00FD07E2"/>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semiHidden/>
    <w:unhideWhenUsed/>
    <w:rsid w:val="002C43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4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19</cp:revision>
  <cp:lastPrinted>2022-11-03T14:30:00Z</cp:lastPrinted>
  <dcterms:created xsi:type="dcterms:W3CDTF">2026-05-12T12:18:00Z</dcterms:created>
  <dcterms:modified xsi:type="dcterms:W3CDTF">2026-05-13T08:18:00Z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