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DF9B" w14:textId="77777777" w:rsidR="00C624BC" w:rsidRPr="002C7B67" w:rsidRDefault="00C624BC" w:rsidP="00C624BC">
      <w:pPr>
        <w:pStyle w:val="BodyText"/>
        <w:spacing w:after="0"/>
        <w:ind w:left="0"/>
        <w:outlineLvl w:val="0"/>
        <w:rPr>
          <w:rStyle w:val="Emphasis"/>
          <w:rFonts w:ascii="Muli" w:hAnsi="Muli" w:cs="Arial"/>
          <w:b/>
          <w:i w:val="0"/>
          <w:szCs w:val="22"/>
        </w:rPr>
      </w:pPr>
      <w:r>
        <w:rPr>
          <w:b/>
          <w:noProof/>
          <w:color w:val="212121"/>
          <w:shd w:val="clear" w:color="auto" w:fill="FFFFFF"/>
          <w:lang w:eastAsia="en-GB"/>
        </w:rPr>
        <w:drawing>
          <wp:anchor distT="0" distB="0" distL="114300" distR="114300" simplePos="0" relativeHeight="251659264" behindDoc="0" locked="0" layoutInCell="1" allowOverlap="1" wp14:anchorId="4C65DC9F" wp14:editId="7ACDABE1">
            <wp:simplePos x="0" y="0"/>
            <wp:positionH relativeFrom="margin">
              <wp:align>left</wp:align>
            </wp:positionH>
            <wp:positionV relativeFrom="paragraph">
              <wp:posOffset>0</wp:posOffset>
            </wp:positionV>
            <wp:extent cx="1552575" cy="779882"/>
            <wp:effectExtent l="0" t="0" r="0" b="127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S and WeST Logo - Full 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2575" cy="779882"/>
                    </a:xfrm>
                    <a:prstGeom prst="rect">
                      <a:avLst/>
                    </a:prstGeom>
                  </pic:spPr>
                </pic:pic>
              </a:graphicData>
            </a:graphic>
            <wp14:sizeRelH relativeFrom="page">
              <wp14:pctWidth>0</wp14:pctWidth>
            </wp14:sizeRelH>
            <wp14:sizeRelV relativeFrom="page">
              <wp14:pctHeight>0</wp14:pctHeight>
            </wp14:sizeRelV>
          </wp:anchor>
        </w:drawing>
      </w:r>
    </w:p>
    <w:p w14:paraId="74471798" w14:textId="77777777" w:rsidR="00C624BC" w:rsidRPr="002C7B67" w:rsidRDefault="00C624BC" w:rsidP="00C624BC">
      <w:pPr>
        <w:pStyle w:val="BodyText"/>
        <w:spacing w:after="0"/>
        <w:ind w:left="0"/>
        <w:outlineLvl w:val="0"/>
        <w:rPr>
          <w:rStyle w:val="Emphasis"/>
          <w:rFonts w:ascii="Muli" w:hAnsi="Muli" w:cs="Arial"/>
          <w:b/>
          <w:i w:val="0"/>
          <w:szCs w:val="22"/>
        </w:rPr>
      </w:pPr>
    </w:p>
    <w:p w14:paraId="66611DB3" w14:textId="77777777" w:rsidR="00C624BC" w:rsidRDefault="00C624BC" w:rsidP="00C624BC">
      <w:pPr>
        <w:pStyle w:val="BodyText"/>
        <w:spacing w:after="0"/>
        <w:ind w:left="0"/>
        <w:jc w:val="center"/>
        <w:outlineLvl w:val="0"/>
        <w:rPr>
          <w:rStyle w:val="Emphasis"/>
          <w:rFonts w:cs="Arial"/>
          <w:b/>
          <w:i w:val="0"/>
          <w:szCs w:val="22"/>
        </w:rPr>
      </w:pPr>
    </w:p>
    <w:p w14:paraId="36BD430E" w14:textId="77777777" w:rsidR="00C624BC" w:rsidRDefault="00C624BC" w:rsidP="00C624BC">
      <w:pPr>
        <w:pStyle w:val="BodyText"/>
        <w:spacing w:after="0"/>
        <w:ind w:left="0"/>
        <w:jc w:val="center"/>
        <w:outlineLvl w:val="0"/>
        <w:rPr>
          <w:rStyle w:val="Emphasis"/>
          <w:rFonts w:cs="Arial"/>
          <w:b/>
          <w:i w:val="0"/>
          <w:szCs w:val="22"/>
        </w:rPr>
      </w:pPr>
    </w:p>
    <w:p w14:paraId="15C24090" w14:textId="77777777" w:rsidR="00C624BC" w:rsidRPr="005D7245" w:rsidRDefault="00C624BC" w:rsidP="00C624BC">
      <w:pPr>
        <w:pStyle w:val="BodyText"/>
        <w:spacing w:after="0"/>
        <w:ind w:left="0"/>
        <w:jc w:val="center"/>
        <w:outlineLvl w:val="0"/>
        <w:rPr>
          <w:rStyle w:val="Emphasis"/>
          <w:rFonts w:cs="Arial"/>
          <w:b/>
          <w:i w:val="0"/>
          <w:szCs w:val="22"/>
        </w:rPr>
      </w:pPr>
      <w:r w:rsidRPr="005D7245">
        <w:rPr>
          <w:rStyle w:val="Emphasis"/>
          <w:rFonts w:cs="Arial"/>
          <w:b/>
          <w:i w:val="0"/>
          <w:szCs w:val="22"/>
        </w:rPr>
        <w:t>WESTCOUNTRY SCHOOLS TRUST</w:t>
      </w:r>
    </w:p>
    <w:p w14:paraId="58338AEF" w14:textId="77777777" w:rsidR="00C624BC" w:rsidRPr="005D7245" w:rsidRDefault="00C624BC" w:rsidP="00C624BC">
      <w:pPr>
        <w:pStyle w:val="BodyText"/>
        <w:spacing w:after="0"/>
        <w:ind w:left="0"/>
        <w:jc w:val="center"/>
        <w:outlineLvl w:val="0"/>
        <w:rPr>
          <w:rStyle w:val="Emphasis"/>
          <w:rFonts w:cs="Arial"/>
          <w:b/>
          <w:i w:val="0"/>
          <w:szCs w:val="22"/>
        </w:rPr>
      </w:pPr>
      <w:r w:rsidRPr="005D7245">
        <w:rPr>
          <w:rStyle w:val="Emphasis"/>
          <w:rFonts w:cs="Arial"/>
          <w:b/>
          <w:i w:val="0"/>
          <w:szCs w:val="22"/>
        </w:rPr>
        <w:t>JOB DESCRIPTION</w:t>
      </w:r>
    </w:p>
    <w:p w14:paraId="55068B5D" w14:textId="77777777" w:rsidR="00C624BC" w:rsidRPr="005D7245" w:rsidRDefault="00C624BC" w:rsidP="00C624BC">
      <w:pPr>
        <w:pStyle w:val="BodyText"/>
        <w:ind w:left="0"/>
        <w:outlineLvl w:val="0"/>
        <w:rPr>
          <w:rStyle w:val="Emphasis"/>
          <w:rFonts w:cs="Arial"/>
          <w:b/>
          <w:i w:val="0"/>
          <w:szCs w:val="22"/>
        </w:rPr>
      </w:pPr>
    </w:p>
    <w:p w14:paraId="176ED610" w14:textId="24A1CFAF" w:rsidR="00C624BC" w:rsidRPr="005D7245" w:rsidRDefault="00C624BC" w:rsidP="00C624BC">
      <w:pPr>
        <w:pStyle w:val="BodyText"/>
        <w:ind w:left="0"/>
        <w:outlineLvl w:val="0"/>
        <w:rPr>
          <w:rStyle w:val="Emphasis"/>
          <w:rFonts w:cs="Arial"/>
          <w:i w:val="0"/>
          <w:szCs w:val="22"/>
        </w:rPr>
      </w:pPr>
      <w:r w:rsidRPr="005D7245">
        <w:rPr>
          <w:rStyle w:val="Emphasis"/>
          <w:rFonts w:cs="Arial"/>
          <w:b/>
          <w:i w:val="0"/>
          <w:szCs w:val="22"/>
        </w:rPr>
        <w:t>Job Title:</w:t>
      </w:r>
      <w:r w:rsidRPr="005D7245">
        <w:rPr>
          <w:rStyle w:val="Emphasis"/>
          <w:rFonts w:cs="Arial"/>
          <w:i w:val="0"/>
          <w:szCs w:val="22"/>
        </w:rPr>
        <w:t xml:space="preserve">     </w:t>
      </w:r>
      <w:r w:rsidRPr="005D7245">
        <w:rPr>
          <w:rStyle w:val="Emphasis"/>
          <w:rFonts w:cs="Arial"/>
          <w:i w:val="0"/>
          <w:szCs w:val="22"/>
        </w:rPr>
        <w:tab/>
      </w:r>
      <w:r w:rsidRPr="005D7245">
        <w:rPr>
          <w:rStyle w:val="Emphasis"/>
          <w:rFonts w:cs="Arial"/>
          <w:i w:val="0"/>
          <w:szCs w:val="22"/>
        </w:rPr>
        <w:tab/>
        <w:t>Finance Assistant</w:t>
      </w:r>
    </w:p>
    <w:p w14:paraId="1216DF15" w14:textId="77777777" w:rsidR="00C624BC" w:rsidRPr="005D7245" w:rsidRDefault="00C624BC" w:rsidP="00C624BC">
      <w:pPr>
        <w:pStyle w:val="BodyText"/>
        <w:ind w:left="2160" w:hanging="2160"/>
        <w:outlineLvl w:val="0"/>
        <w:rPr>
          <w:rStyle w:val="Emphasis"/>
          <w:rFonts w:cs="Arial"/>
          <w:i w:val="0"/>
          <w:szCs w:val="22"/>
        </w:rPr>
      </w:pPr>
      <w:r w:rsidRPr="005D7245">
        <w:rPr>
          <w:rStyle w:val="Emphasis"/>
          <w:rFonts w:cs="Arial"/>
          <w:b/>
          <w:i w:val="0"/>
          <w:szCs w:val="22"/>
        </w:rPr>
        <w:t>Location:</w:t>
      </w:r>
      <w:r w:rsidRPr="005D7245">
        <w:rPr>
          <w:rStyle w:val="Emphasis"/>
          <w:rFonts w:cs="Arial"/>
          <w:b/>
          <w:i w:val="0"/>
          <w:szCs w:val="22"/>
        </w:rPr>
        <w:tab/>
      </w:r>
      <w:r w:rsidRPr="005D7245">
        <w:rPr>
          <w:rStyle w:val="Emphasis"/>
          <w:rFonts w:cs="Arial"/>
          <w:bCs/>
          <w:i w:val="0"/>
          <w:szCs w:val="22"/>
        </w:rPr>
        <w:t>Based at Coombe Dean School</w:t>
      </w:r>
    </w:p>
    <w:p w14:paraId="1278F61C" w14:textId="77777777" w:rsidR="00C624BC" w:rsidRPr="005D7245" w:rsidRDefault="00C624BC" w:rsidP="00C624BC">
      <w:pPr>
        <w:pStyle w:val="BodyText"/>
        <w:ind w:left="2160" w:hanging="2160"/>
        <w:rPr>
          <w:rStyle w:val="Emphasis"/>
          <w:rFonts w:cs="Arial"/>
          <w:i w:val="0"/>
          <w:szCs w:val="22"/>
        </w:rPr>
      </w:pPr>
      <w:r w:rsidRPr="005D7245">
        <w:rPr>
          <w:rStyle w:val="Emphasis"/>
          <w:rFonts w:cs="Arial"/>
          <w:b/>
          <w:i w:val="0"/>
          <w:szCs w:val="22"/>
        </w:rPr>
        <w:t>Grade</w:t>
      </w:r>
      <w:r w:rsidRPr="005D7245">
        <w:rPr>
          <w:rStyle w:val="Emphasis"/>
          <w:rFonts w:cs="Arial"/>
          <w:i w:val="0"/>
          <w:szCs w:val="22"/>
        </w:rPr>
        <w:t>:</w:t>
      </w:r>
      <w:r w:rsidRPr="005D7245">
        <w:rPr>
          <w:rStyle w:val="Emphasis"/>
          <w:rFonts w:cs="Arial"/>
          <w:i w:val="0"/>
          <w:szCs w:val="22"/>
        </w:rPr>
        <w:tab/>
        <w:t>Plymouth legacy pay scales, Grade C, Scales Points 5 - 7</w:t>
      </w:r>
    </w:p>
    <w:p w14:paraId="45863C9B" w14:textId="796BDD73" w:rsidR="00C624BC" w:rsidRDefault="00C624BC" w:rsidP="00C624BC">
      <w:pPr>
        <w:pStyle w:val="BodyText"/>
        <w:ind w:left="0"/>
        <w:rPr>
          <w:rStyle w:val="Emphasis"/>
          <w:rFonts w:cs="Arial"/>
          <w:i w:val="0"/>
          <w:szCs w:val="22"/>
        </w:rPr>
      </w:pPr>
      <w:r w:rsidRPr="005D7245">
        <w:rPr>
          <w:rStyle w:val="Emphasis"/>
          <w:rFonts w:cs="Arial"/>
          <w:b/>
          <w:i w:val="0"/>
          <w:szCs w:val="22"/>
        </w:rPr>
        <w:t>Hours:</w:t>
      </w:r>
      <w:r w:rsidRPr="005D7245">
        <w:rPr>
          <w:rStyle w:val="Emphasis"/>
          <w:rFonts w:cs="Arial"/>
          <w:b/>
          <w:i w:val="0"/>
          <w:szCs w:val="22"/>
        </w:rPr>
        <w:tab/>
      </w:r>
      <w:r w:rsidRPr="005D7245">
        <w:rPr>
          <w:rStyle w:val="Emphasis"/>
          <w:rFonts w:cs="Arial"/>
          <w:b/>
          <w:i w:val="0"/>
          <w:szCs w:val="22"/>
        </w:rPr>
        <w:tab/>
      </w:r>
      <w:r w:rsidR="003D3EB7">
        <w:rPr>
          <w:rStyle w:val="Emphasis"/>
          <w:rFonts w:cs="Arial"/>
          <w:b/>
          <w:i w:val="0"/>
          <w:szCs w:val="22"/>
        </w:rPr>
        <w:tab/>
      </w:r>
      <w:r w:rsidRPr="005D7245">
        <w:rPr>
          <w:rStyle w:val="Emphasis"/>
          <w:rFonts w:cs="Arial"/>
          <w:bCs/>
          <w:i w:val="0"/>
          <w:szCs w:val="22"/>
        </w:rPr>
        <w:t>1</w:t>
      </w:r>
      <w:r w:rsidR="009E29DA" w:rsidRPr="005D7245">
        <w:rPr>
          <w:rStyle w:val="Emphasis"/>
          <w:rFonts w:cs="Arial"/>
          <w:bCs/>
          <w:i w:val="0"/>
          <w:szCs w:val="22"/>
        </w:rPr>
        <w:t>5</w:t>
      </w:r>
      <w:r w:rsidRPr="005D7245">
        <w:rPr>
          <w:rStyle w:val="Emphasis"/>
          <w:rFonts w:cs="Arial"/>
          <w:i w:val="0"/>
          <w:szCs w:val="22"/>
        </w:rPr>
        <w:t xml:space="preserve"> hours a week, 3</w:t>
      </w:r>
      <w:r w:rsidR="001375EC" w:rsidRPr="005D7245">
        <w:rPr>
          <w:rStyle w:val="Emphasis"/>
          <w:rFonts w:cs="Arial"/>
          <w:i w:val="0"/>
          <w:szCs w:val="22"/>
        </w:rPr>
        <w:t>8</w:t>
      </w:r>
      <w:r w:rsidRPr="005D7245">
        <w:rPr>
          <w:rStyle w:val="Emphasis"/>
          <w:rFonts w:cs="Arial"/>
          <w:i w:val="0"/>
          <w:szCs w:val="22"/>
        </w:rPr>
        <w:t xml:space="preserve"> weeks per year  </w:t>
      </w:r>
    </w:p>
    <w:p w14:paraId="0172A10D" w14:textId="77777777" w:rsidR="003D3EB7" w:rsidRPr="003D3EB7" w:rsidRDefault="003D3EB7" w:rsidP="003D3EB7">
      <w:pPr>
        <w:pStyle w:val="BodyText"/>
        <w:ind w:left="0"/>
        <w:rPr>
          <w:rFonts w:cs="Arial"/>
          <w:szCs w:val="22"/>
        </w:rPr>
      </w:pPr>
      <w:r>
        <w:rPr>
          <w:rStyle w:val="Emphasis"/>
          <w:rFonts w:cs="Arial"/>
          <w:i w:val="0"/>
          <w:szCs w:val="22"/>
        </w:rPr>
        <w:tab/>
      </w:r>
      <w:r>
        <w:rPr>
          <w:rStyle w:val="Emphasis"/>
          <w:rFonts w:cs="Arial"/>
          <w:i w:val="0"/>
          <w:szCs w:val="22"/>
        </w:rPr>
        <w:tab/>
      </w:r>
      <w:r>
        <w:rPr>
          <w:rStyle w:val="Emphasis"/>
          <w:rFonts w:cs="Arial"/>
          <w:i w:val="0"/>
          <w:szCs w:val="22"/>
        </w:rPr>
        <w:tab/>
      </w:r>
      <w:r w:rsidRPr="003D3EB7">
        <w:rPr>
          <w:rFonts w:cs="Arial"/>
          <w:szCs w:val="22"/>
        </w:rPr>
        <w:t>(working either 2 x 7.5 hour days or 3 x 5 hour days)</w:t>
      </w:r>
    </w:p>
    <w:p w14:paraId="49CFD522" w14:textId="77777777" w:rsidR="00C624BC" w:rsidRPr="005D7245" w:rsidRDefault="00C624BC" w:rsidP="00C624BC">
      <w:pPr>
        <w:pStyle w:val="BodyText"/>
        <w:ind w:left="0"/>
        <w:outlineLvl w:val="0"/>
        <w:rPr>
          <w:rStyle w:val="Emphasis"/>
          <w:rFonts w:cs="Arial"/>
          <w:i w:val="0"/>
          <w:color w:val="000000" w:themeColor="text1"/>
          <w:szCs w:val="22"/>
        </w:rPr>
      </w:pPr>
      <w:r w:rsidRPr="005D7245">
        <w:rPr>
          <w:rStyle w:val="Emphasis"/>
          <w:rFonts w:cs="Arial"/>
          <w:b/>
          <w:i w:val="0"/>
          <w:szCs w:val="22"/>
        </w:rPr>
        <w:t>Reports to:</w:t>
      </w:r>
      <w:r w:rsidRPr="005D7245">
        <w:rPr>
          <w:rStyle w:val="Emphasis"/>
          <w:rFonts w:cs="Arial"/>
          <w:b/>
          <w:i w:val="0"/>
          <w:szCs w:val="22"/>
        </w:rPr>
        <w:tab/>
      </w:r>
      <w:r w:rsidRPr="005D7245">
        <w:rPr>
          <w:rStyle w:val="Emphasis"/>
          <w:rFonts w:cs="Arial"/>
          <w:b/>
          <w:i w:val="0"/>
          <w:szCs w:val="22"/>
        </w:rPr>
        <w:tab/>
      </w:r>
      <w:r w:rsidRPr="005D7245">
        <w:rPr>
          <w:rStyle w:val="Emphasis"/>
          <w:rFonts w:cs="Arial"/>
          <w:i w:val="0"/>
          <w:szCs w:val="22"/>
        </w:rPr>
        <w:t>Senior Finance Officer</w:t>
      </w:r>
    </w:p>
    <w:p w14:paraId="4530567D" w14:textId="77777777" w:rsidR="00C624BC" w:rsidRPr="005D7245" w:rsidRDefault="00C624BC" w:rsidP="00C624BC">
      <w:pPr>
        <w:pStyle w:val="BodyText"/>
        <w:ind w:left="2160" w:hanging="2160"/>
        <w:outlineLvl w:val="0"/>
        <w:rPr>
          <w:rFonts w:cs="Arial"/>
          <w:szCs w:val="22"/>
        </w:rPr>
      </w:pPr>
      <w:r w:rsidRPr="005D7245">
        <w:rPr>
          <w:rStyle w:val="Emphasis"/>
          <w:rFonts w:cs="Arial"/>
          <w:b/>
          <w:bCs/>
          <w:i w:val="0"/>
          <w:color w:val="000000" w:themeColor="text1"/>
          <w:szCs w:val="22"/>
        </w:rPr>
        <w:t>Key relationships:</w:t>
      </w:r>
      <w:r w:rsidRPr="005D7245">
        <w:rPr>
          <w:rStyle w:val="Emphasis"/>
          <w:rFonts w:cs="Arial"/>
          <w:i w:val="0"/>
          <w:color w:val="000000" w:themeColor="text1"/>
          <w:szCs w:val="22"/>
        </w:rPr>
        <w:tab/>
        <w:t xml:space="preserve">Finance team locally at school and centrally in the Trust, Operations Manager, and key stakeholders. </w:t>
      </w:r>
    </w:p>
    <w:p w14:paraId="6A72CAC8" w14:textId="77777777" w:rsidR="00C624BC" w:rsidRPr="005D7245" w:rsidRDefault="00C624BC" w:rsidP="00C624BC">
      <w:pPr>
        <w:outlineLvl w:val="1"/>
        <w:rPr>
          <w:b/>
          <w:szCs w:val="22"/>
        </w:rPr>
      </w:pPr>
    </w:p>
    <w:p w14:paraId="50DA3E89" w14:textId="77777777" w:rsidR="00C624BC" w:rsidRPr="005D7245" w:rsidRDefault="00C624BC" w:rsidP="00C624BC">
      <w:pPr>
        <w:outlineLvl w:val="1"/>
        <w:rPr>
          <w:b/>
          <w:szCs w:val="22"/>
        </w:rPr>
      </w:pPr>
      <w:r w:rsidRPr="005D7245">
        <w:rPr>
          <w:b/>
          <w:szCs w:val="22"/>
        </w:rPr>
        <w:t>Job Purpose</w:t>
      </w:r>
    </w:p>
    <w:p w14:paraId="5F9DEC7A" w14:textId="77777777" w:rsidR="00C624BC" w:rsidRPr="005D7245" w:rsidRDefault="00C624BC" w:rsidP="00C624BC">
      <w:pPr>
        <w:outlineLvl w:val="1"/>
        <w:rPr>
          <w:szCs w:val="22"/>
        </w:rPr>
      </w:pPr>
      <w:r w:rsidRPr="005D7245">
        <w:rPr>
          <w:szCs w:val="22"/>
        </w:rPr>
        <w:t>To support the finance team with the accurate processing of financial information and ensuring systems and processes comply with Trust regulations and achieve value for money.</w:t>
      </w:r>
    </w:p>
    <w:p w14:paraId="4885F4F0" w14:textId="77777777" w:rsidR="00C624BC" w:rsidRPr="005D7245" w:rsidRDefault="00C624BC" w:rsidP="00C624BC">
      <w:pPr>
        <w:outlineLvl w:val="1"/>
        <w:rPr>
          <w:szCs w:val="22"/>
        </w:rPr>
      </w:pPr>
    </w:p>
    <w:p w14:paraId="56127540" w14:textId="77777777" w:rsidR="00C624BC" w:rsidRPr="005D7245" w:rsidRDefault="00C624BC" w:rsidP="00C624BC">
      <w:pPr>
        <w:outlineLvl w:val="1"/>
        <w:rPr>
          <w:b/>
          <w:szCs w:val="22"/>
        </w:rPr>
      </w:pPr>
      <w:r w:rsidRPr="005D7245">
        <w:rPr>
          <w:b/>
          <w:szCs w:val="22"/>
        </w:rPr>
        <w:t>Duties and Responsibilities</w:t>
      </w:r>
    </w:p>
    <w:p w14:paraId="6F83E365" w14:textId="77777777" w:rsidR="005D7245" w:rsidRPr="005D7245" w:rsidRDefault="005D7245" w:rsidP="005D7245">
      <w:pPr>
        <w:pStyle w:val="ListParagraph"/>
        <w:numPr>
          <w:ilvl w:val="0"/>
          <w:numId w:val="1"/>
        </w:numPr>
        <w:jc w:val="both"/>
        <w:rPr>
          <w:rFonts w:ascii="Arial" w:hAnsi="Arial" w:cs="Arial"/>
          <w:bCs/>
          <w:sz w:val="22"/>
          <w:szCs w:val="22"/>
        </w:rPr>
      </w:pPr>
      <w:r w:rsidRPr="005D7245">
        <w:rPr>
          <w:rFonts w:ascii="Arial" w:hAnsi="Arial" w:cs="Arial"/>
          <w:bCs/>
          <w:sz w:val="22"/>
          <w:szCs w:val="22"/>
        </w:rPr>
        <w:t xml:space="preserve">At all times demonstrate and uphold </w:t>
      </w:r>
      <w:proofErr w:type="spellStart"/>
      <w:r w:rsidRPr="005D7245">
        <w:rPr>
          <w:rFonts w:ascii="Arial" w:hAnsi="Arial" w:cs="Arial"/>
          <w:bCs/>
          <w:sz w:val="22"/>
          <w:szCs w:val="22"/>
        </w:rPr>
        <w:t>WeST’s</w:t>
      </w:r>
      <w:proofErr w:type="spellEnd"/>
      <w:r w:rsidRPr="005D7245">
        <w:rPr>
          <w:rFonts w:ascii="Arial" w:hAnsi="Arial" w:cs="Arial"/>
          <w:bCs/>
          <w:sz w:val="22"/>
          <w:szCs w:val="22"/>
        </w:rPr>
        <w:t xml:space="preserve"> core values, ensuring that behaviour, actions and decisions align with the principles that guide our work.</w:t>
      </w:r>
    </w:p>
    <w:p w14:paraId="1D28FED4" w14:textId="02EAA56F" w:rsidR="00C624BC" w:rsidRPr="005D7245" w:rsidRDefault="00C624BC" w:rsidP="00C624BC">
      <w:pPr>
        <w:pStyle w:val="ListParagraph"/>
        <w:numPr>
          <w:ilvl w:val="0"/>
          <w:numId w:val="1"/>
        </w:numPr>
        <w:contextualSpacing w:val="0"/>
        <w:jc w:val="both"/>
        <w:rPr>
          <w:rFonts w:ascii="Arial" w:hAnsi="Arial" w:cs="Arial"/>
          <w:sz w:val="22"/>
          <w:szCs w:val="22"/>
        </w:rPr>
      </w:pPr>
      <w:r w:rsidRPr="005D7245">
        <w:rPr>
          <w:rFonts w:ascii="Arial" w:hAnsi="Arial" w:cs="Arial"/>
          <w:sz w:val="22"/>
          <w:szCs w:val="22"/>
        </w:rPr>
        <w:t>To assist in the administration of a range of Finance procedures and to ensure that the use of resources is adequately monitored and controlled.</w:t>
      </w:r>
    </w:p>
    <w:p w14:paraId="48C4D80B" w14:textId="0E8EC713" w:rsidR="00C624BC" w:rsidRPr="005D7245" w:rsidRDefault="00C624BC" w:rsidP="00C624BC">
      <w:pPr>
        <w:pStyle w:val="ListParagraph"/>
        <w:numPr>
          <w:ilvl w:val="0"/>
          <w:numId w:val="1"/>
        </w:numPr>
        <w:contextualSpacing w:val="0"/>
        <w:jc w:val="both"/>
        <w:rPr>
          <w:rFonts w:ascii="Arial" w:hAnsi="Arial" w:cs="Arial"/>
          <w:sz w:val="22"/>
          <w:szCs w:val="22"/>
        </w:rPr>
      </w:pPr>
      <w:r w:rsidRPr="005D7245">
        <w:rPr>
          <w:rFonts w:ascii="Arial" w:hAnsi="Arial" w:cs="Arial"/>
          <w:sz w:val="22"/>
          <w:szCs w:val="22"/>
        </w:rPr>
        <w:t xml:space="preserve">To undertake the efficient and accurate preparation, input and maintenance of information and data into the financial systems operated by the </w:t>
      </w:r>
      <w:r w:rsidR="008A3EB0" w:rsidRPr="005D7245">
        <w:rPr>
          <w:rFonts w:ascii="Arial" w:hAnsi="Arial" w:cs="Arial"/>
          <w:sz w:val="22"/>
          <w:szCs w:val="22"/>
        </w:rPr>
        <w:t>s</w:t>
      </w:r>
      <w:r w:rsidRPr="005D7245">
        <w:rPr>
          <w:rFonts w:ascii="Arial" w:hAnsi="Arial" w:cs="Arial"/>
          <w:sz w:val="22"/>
          <w:szCs w:val="22"/>
        </w:rPr>
        <w:t>chool in accordance with agreed procedures and regulations.</w:t>
      </w:r>
    </w:p>
    <w:p w14:paraId="42A0ED58" w14:textId="77777777" w:rsidR="00C624BC" w:rsidRPr="005D7245" w:rsidRDefault="00C624BC" w:rsidP="00C624BC">
      <w:pPr>
        <w:pStyle w:val="ListParagraph"/>
        <w:numPr>
          <w:ilvl w:val="0"/>
          <w:numId w:val="1"/>
        </w:numPr>
        <w:contextualSpacing w:val="0"/>
        <w:jc w:val="both"/>
        <w:rPr>
          <w:rFonts w:ascii="Arial" w:hAnsi="Arial" w:cs="Arial"/>
          <w:sz w:val="22"/>
          <w:szCs w:val="22"/>
        </w:rPr>
      </w:pPr>
      <w:r w:rsidRPr="005D7245">
        <w:rPr>
          <w:rFonts w:ascii="Arial" w:hAnsi="Arial" w:cs="Arial"/>
          <w:sz w:val="22"/>
          <w:szCs w:val="22"/>
        </w:rPr>
        <w:t>To ensure all items on orders have been received correctly in liaison with budget holders.</w:t>
      </w:r>
    </w:p>
    <w:p w14:paraId="32BE3085" w14:textId="77777777" w:rsidR="00C624BC" w:rsidRPr="005D7245" w:rsidRDefault="00C624BC" w:rsidP="00C624BC">
      <w:pPr>
        <w:pStyle w:val="ListParagraph"/>
        <w:numPr>
          <w:ilvl w:val="0"/>
          <w:numId w:val="1"/>
        </w:numPr>
        <w:contextualSpacing w:val="0"/>
        <w:jc w:val="both"/>
        <w:rPr>
          <w:rFonts w:ascii="Arial" w:hAnsi="Arial" w:cs="Arial"/>
          <w:sz w:val="22"/>
          <w:szCs w:val="22"/>
        </w:rPr>
      </w:pPr>
      <w:r w:rsidRPr="005D7245">
        <w:rPr>
          <w:rFonts w:ascii="Arial" w:hAnsi="Arial" w:cs="Arial"/>
          <w:sz w:val="22"/>
          <w:szCs w:val="22"/>
        </w:rPr>
        <w:t xml:space="preserve">Produce standard financial reports as and when required, using model templates and local systems. Communicating and providing information to non-finance specialists. </w:t>
      </w:r>
    </w:p>
    <w:p w14:paraId="45583934" w14:textId="77777777" w:rsidR="00C624BC" w:rsidRPr="005D7245" w:rsidRDefault="00C624BC" w:rsidP="00C624BC">
      <w:pPr>
        <w:pStyle w:val="ListParagraph"/>
        <w:numPr>
          <w:ilvl w:val="0"/>
          <w:numId w:val="1"/>
        </w:numPr>
        <w:contextualSpacing w:val="0"/>
        <w:jc w:val="both"/>
        <w:rPr>
          <w:rFonts w:ascii="Arial" w:hAnsi="Arial" w:cs="Arial"/>
          <w:sz w:val="22"/>
          <w:szCs w:val="22"/>
        </w:rPr>
      </w:pPr>
      <w:r w:rsidRPr="005D7245">
        <w:rPr>
          <w:rFonts w:ascii="Arial" w:hAnsi="Arial" w:cs="Arial"/>
          <w:sz w:val="22"/>
          <w:szCs w:val="22"/>
        </w:rPr>
        <w:t>Provide help and advice to staff, pupils, parents and external parties as and when required in relation to financial matters.</w:t>
      </w:r>
    </w:p>
    <w:p w14:paraId="64976664" w14:textId="77777777" w:rsidR="00C624BC" w:rsidRPr="005D7245" w:rsidRDefault="00C624BC" w:rsidP="00C624BC">
      <w:pPr>
        <w:pStyle w:val="ListParagraph"/>
        <w:numPr>
          <w:ilvl w:val="0"/>
          <w:numId w:val="1"/>
        </w:numPr>
        <w:contextualSpacing w:val="0"/>
        <w:jc w:val="both"/>
        <w:rPr>
          <w:rFonts w:ascii="Arial" w:hAnsi="Arial" w:cs="Arial"/>
          <w:sz w:val="22"/>
          <w:szCs w:val="22"/>
        </w:rPr>
      </w:pPr>
      <w:r w:rsidRPr="005D7245">
        <w:rPr>
          <w:rFonts w:ascii="Arial" w:hAnsi="Arial" w:cs="Arial"/>
          <w:sz w:val="22"/>
          <w:szCs w:val="22"/>
        </w:rPr>
        <w:t>Undertake any other tasks and responsibilities appropriate to the level of this post as required by the School Business Accountant.</w:t>
      </w:r>
    </w:p>
    <w:p w14:paraId="1F3FF6C0" w14:textId="77777777" w:rsidR="00C624BC" w:rsidRPr="005D7245" w:rsidRDefault="00C624BC" w:rsidP="00C624BC">
      <w:pPr>
        <w:pStyle w:val="ListParagraph"/>
        <w:numPr>
          <w:ilvl w:val="0"/>
          <w:numId w:val="1"/>
        </w:numPr>
        <w:contextualSpacing w:val="0"/>
        <w:jc w:val="both"/>
        <w:rPr>
          <w:rFonts w:ascii="Arial" w:hAnsi="Arial" w:cs="Arial"/>
          <w:sz w:val="22"/>
          <w:szCs w:val="22"/>
        </w:rPr>
      </w:pPr>
      <w:r w:rsidRPr="005D7245">
        <w:rPr>
          <w:rFonts w:ascii="Arial" w:hAnsi="Arial" w:cs="Arial"/>
          <w:sz w:val="22"/>
          <w:szCs w:val="22"/>
        </w:rPr>
        <w:t xml:space="preserve">To undertake the management of the school shop, including monitoring requirements on class charts and ordering correct levels of stock to meet requirements. Monitoring and ordering stock for the school shop. </w:t>
      </w:r>
    </w:p>
    <w:p w14:paraId="73E9F738" w14:textId="77777777" w:rsidR="00C624BC" w:rsidRPr="005D7245" w:rsidRDefault="00C624BC" w:rsidP="00C624BC">
      <w:pPr>
        <w:pStyle w:val="ListParagraph"/>
        <w:numPr>
          <w:ilvl w:val="0"/>
          <w:numId w:val="1"/>
        </w:numPr>
        <w:contextualSpacing w:val="0"/>
        <w:jc w:val="both"/>
        <w:rPr>
          <w:rFonts w:ascii="Arial" w:hAnsi="Arial" w:cs="Arial"/>
          <w:sz w:val="22"/>
          <w:szCs w:val="22"/>
        </w:rPr>
      </w:pPr>
      <w:r w:rsidRPr="005D7245">
        <w:rPr>
          <w:rFonts w:ascii="Arial" w:hAnsi="Arial" w:cs="Arial"/>
          <w:sz w:val="22"/>
          <w:szCs w:val="22"/>
        </w:rPr>
        <w:t>To assist with the debt management process to ensure the timely payment of all outstanding amounts.</w:t>
      </w:r>
    </w:p>
    <w:p w14:paraId="71BE0684" w14:textId="77777777" w:rsidR="00C624BC" w:rsidRPr="005D7245" w:rsidRDefault="00C624BC" w:rsidP="00C624BC">
      <w:pPr>
        <w:pStyle w:val="ListParagraph"/>
        <w:numPr>
          <w:ilvl w:val="0"/>
          <w:numId w:val="1"/>
        </w:numPr>
        <w:contextualSpacing w:val="0"/>
        <w:jc w:val="both"/>
        <w:rPr>
          <w:rFonts w:ascii="Arial" w:hAnsi="Arial" w:cs="Arial"/>
          <w:sz w:val="22"/>
          <w:szCs w:val="22"/>
        </w:rPr>
      </w:pPr>
      <w:r w:rsidRPr="005D7245">
        <w:rPr>
          <w:rFonts w:ascii="Arial" w:hAnsi="Arial" w:cs="Arial"/>
          <w:sz w:val="22"/>
          <w:szCs w:val="22"/>
        </w:rPr>
        <w:t>Maintaining petty cash and reconciling the account.</w:t>
      </w:r>
    </w:p>
    <w:p w14:paraId="220CFACE" w14:textId="77777777" w:rsidR="00C624BC" w:rsidRPr="005D7245" w:rsidRDefault="00C624BC" w:rsidP="00C624BC">
      <w:pPr>
        <w:pStyle w:val="ListParagraph"/>
        <w:numPr>
          <w:ilvl w:val="0"/>
          <w:numId w:val="1"/>
        </w:numPr>
        <w:contextualSpacing w:val="0"/>
        <w:jc w:val="both"/>
        <w:rPr>
          <w:rFonts w:ascii="Arial" w:hAnsi="Arial" w:cs="Arial"/>
          <w:sz w:val="22"/>
          <w:szCs w:val="22"/>
        </w:rPr>
      </w:pPr>
      <w:r w:rsidRPr="005D7245">
        <w:rPr>
          <w:rFonts w:ascii="Arial" w:hAnsi="Arial" w:cs="Arial"/>
          <w:sz w:val="22"/>
          <w:szCs w:val="22"/>
        </w:rPr>
        <w:t>Assist with the administration of Parent Pay system.</w:t>
      </w:r>
      <w:r w:rsidRPr="005D7245">
        <w:rPr>
          <w:rFonts w:ascii="Arial" w:hAnsi="Arial" w:cs="Arial"/>
          <w:sz w:val="22"/>
          <w:szCs w:val="22"/>
          <w:highlight w:val="yellow"/>
        </w:rPr>
        <w:t xml:space="preserve"> </w:t>
      </w:r>
    </w:p>
    <w:p w14:paraId="66FE6642" w14:textId="77777777" w:rsidR="00C624BC" w:rsidRPr="005D7245" w:rsidRDefault="00C624BC" w:rsidP="00C624BC">
      <w:pPr>
        <w:pStyle w:val="ListParagraph"/>
        <w:numPr>
          <w:ilvl w:val="0"/>
          <w:numId w:val="1"/>
        </w:numPr>
        <w:contextualSpacing w:val="0"/>
        <w:jc w:val="both"/>
        <w:rPr>
          <w:rFonts w:ascii="Arial" w:hAnsi="Arial" w:cs="Arial"/>
          <w:sz w:val="22"/>
          <w:szCs w:val="22"/>
        </w:rPr>
      </w:pPr>
      <w:r w:rsidRPr="005D7245">
        <w:rPr>
          <w:rFonts w:ascii="Arial" w:hAnsi="Arial" w:cs="Arial"/>
          <w:sz w:val="22"/>
          <w:szCs w:val="22"/>
        </w:rPr>
        <w:t xml:space="preserve">Preparing and contributing to Trust wide development by sharing best practice and professional feedback. </w:t>
      </w:r>
    </w:p>
    <w:p w14:paraId="48A5DF5F" w14:textId="77777777" w:rsidR="00C624BC" w:rsidRPr="005D7245" w:rsidRDefault="00C624BC" w:rsidP="00C624BC">
      <w:pPr>
        <w:pStyle w:val="ListParagraph"/>
        <w:numPr>
          <w:ilvl w:val="0"/>
          <w:numId w:val="1"/>
        </w:numPr>
        <w:contextualSpacing w:val="0"/>
        <w:jc w:val="both"/>
        <w:rPr>
          <w:rFonts w:ascii="Arial" w:hAnsi="Arial" w:cs="Arial"/>
          <w:sz w:val="22"/>
          <w:szCs w:val="22"/>
        </w:rPr>
      </w:pPr>
      <w:r w:rsidRPr="005D7245">
        <w:rPr>
          <w:rFonts w:ascii="Arial" w:hAnsi="Arial" w:cs="Arial"/>
          <w:sz w:val="22"/>
          <w:szCs w:val="22"/>
        </w:rPr>
        <w:t xml:space="preserve">To assist with the production and analysis of regular reports on activity for use at management meetings and feedback, as appropriate for the role. </w:t>
      </w:r>
    </w:p>
    <w:p w14:paraId="1E7720D9" w14:textId="77777777" w:rsidR="00C624BC" w:rsidRPr="005D7245" w:rsidRDefault="00C624BC" w:rsidP="00C624BC">
      <w:pPr>
        <w:pStyle w:val="ListParagraph"/>
        <w:numPr>
          <w:ilvl w:val="0"/>
          <w:numId w:val="1"/>
        </w:numPr>
        <w:contextualSpacing w:val="0"/>
        <w:jc w:val="both"/>
        <w:rPr>
          <w:rFonts w:ascii="Arial" w:hAnsi="Arial" w:cs="Arial"/>
          <w:sz w:val="22"/>
          <w:szCs w:val="22"/>
        </w:rPr>
      </w:pPr>
      <w:r w:rsidRPr="005D7245">
        <w:rPr>
          <w:rFonts w:ascii="Arial" w:hAnsi="Arial" w:cs="Arial"/>
          <w:sz w:val="22"/>
          <w:szCs w:val="22"/>
        </w:rPr>
        <w:t xml:space="preserve">To maintain designated databases / files in accordance with Trust policies for data governance, as appropriate for the role. </w:t>
      </w:r>
    </w:p>
    <w:p w14:paraId="5B33D66F" w14:textId="77777777" w:rsidR="00C624BC" w:rsidRPr="005D7245" w:rsidRDefault="00C624BC" w:rsidP="00C624BC">
      <w:pPr>
        <w:pStyle w:val="ListParagraph"/>
        <w:numPr>
          <w:ilvl w:val="0"/>
          <w:numId w:val="1"/>
        </w:numPr>
        <w:contextualSpacing w:val="0"/>
        <w:jc w:val="both"/>
        <w:rPr>
          <w:rFonts w:ascii="Arial" w:hAnsi="Arial" w:cs="Arial"/>
          <w:sz w:val="22"/>
          <w:szCs w:val="22"/>
        </w:rPr>
      </w:pPr>
      <w:r w:rsidRPr="005D7245">
        <w:rPr>
          <w:rFonts w:ascii="Arial" w:hAnsi="Arial" w:cs="Arial"/>
          <w:sz w:val="22"/>
          <w:szCs w:val="22"/>
        </w:rPr>
        <w:t>To comply with and promote all Trust policies, including Safeguarding, Health and Safety, and Equality &amp; Diversity.</w:t>
      </w:r>
    </w:p>
    <w:p w14:paraId="6EB6439A" w14:textId="77777777" w:rsidR="00C624BC" w:rsidRPr="005D7245" w:rsidRDefault="00C624BC" w:rsidP="00C624BC">
      <w:pPr>
        <w:jc w:val="both"/>
        <w:rPr>
          <w:szCs w:val="22"/>
        </w:rPr>
      </w:pPr>
    </w:p>
    <w:p w14:paraId="614C5EA2" w14:textId="77777777" w:rsidR="00C624BC" w:rsidRDefault="00C624BC" w:rsidP="00C624BC">
      <w:pPr>
        <w:jc w:val="both"/>
        <w:rPr>
          <w:bCs w:val="0"/>
          <w:szCs w:val="22"/>
        </w:rPr>
      </w:pPr>
      <w:r w:rsidRPr="005D7245">
        <w:rPr>
          <w:bCs w:val="0"/>
          <w:szCs w:val="22"/>
        </w:rPr>
        <w:lastRenderedPageBreak/>
        <w:t>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w:t>
      </w:r>
    </w:p>
    <w:p w14:paraId="008877CA" w14:textId="77777777" w:rsidR="004453DE" w:rsidRDefault="004453DE" w:rsidP="00C624BC">
      <w:pPr>
        <w:jc w:val="both"/>
        <w:rPr>
          <w:bCs w:val="0"/>
          <w:szCs w:val="22"/>
        </w:rPr>
      </w:pPr>
    </w:p>
    <w:p w14:paraId="36AB069B" w14:textId="77777777" w:rsidR="004453DE" w:rsidRPr="00C34006" w:rsidRDefault="004453DE" w:rsidP="004453DE">
      <w:pPr>
        <w:jc w:val="both"/>
        <w:rPr>
          <w:b/>
          <w:i/>
          <w:iCs/>
          <w:color w:val="000000"/>
          <w:szCs w:val="22"/>
          <w:u w:val="single"/>
        </w:rPr>
      </w:pPr>
      <w:r w:rsidRPr="00C34006">
        <w:rPr>
          <w:b/>
          <w:i/>
          <w:iCs/>
          <w:color w:val="000000"/>
          <w:szCs w:val="22"/>
          <w:u w:val="single"/>
        </w:rPr>
        <w:t>Other</w:t>
      </w:r>
    </w:p>
    <w:p w14:paraId="5A29479E" w14:textId="77777777" w:rsidR="004453DE" w:rsidRPr="002A1860" w:rsidRDefault="004453DE" w:rsidP="004453DE">
      <w:pPr>
        <w:pStyle w:val="ListParagraph"/>
        <w:outlineLvl w:val="1"/>
        <w:rPr>
          <w:rFonts w:ascii="Arial" w:hAnsi="Arial" w:cs="Arial"/>
          <w:sz w:val="22"/>
          <w:szCs w:val="22"/>
        </w:rPr>
      </w:pPr>
    </w:p>
    <w:p w14:paraId="7CAD5408" w14:textId="77777777" w:rsidR="004453DE" w:rsidRPr="00C34006" w:rsidRDefault="004453DE" w:rsidP="004453DE">
      <w:pPr>
        <w:pStyle w:val="ListParagraph"/>
        <w:numPr>
          <w:ilvl w:val="0"/>
          <w:numId w:val="3"/>
        </w:numPr>
        <w:ind w:left="360"/>
        <w:contextualSpacing w:val="0"/>
        <w:jc w:val="both"/>
        <w:rPr>
          <w:rFonts w:ascii="Arial" w:hAnsi="Arial" w:cs="Arial"/>
          <w:sz w:val="22"/>
          <w:szCs w:val="22"/>
        </w:rPr>
      </w:pPr>
      <w:r w:rsidRPr="00C34006">
        <w:rPr>
          <w:rFonts w:ascii="Arial" w:hAnsi="Arial" w:cs="Arial"/>
          <w:sz w:val="22"/>
          <w:szCs w:val="22"/>
        </w:rPr>
        <w:t>To act in accordance with, and actively promote, all Trust policies, including Safeguarding, Health and Safety and Equality &amp; Diversity.</w:t>
      </w:r>
    </w:p>
    <w:p w14:paraId="207DBCBB" w14:textId="77777777" w:rsidR="004453DE" w:rsidRPr="00C34006" w:rsidRDefault="004453DE" w:rsidP="004453DE">
      <w:pPr>
        <w:pStyle w:val="ListParagraph"/>
        <w:numPr>
          <w:ilvl w:val="0"/>
          <w:numId w:val="3"/>
        </w:numPr>
        <w:ind w:left="360"/>
        <w:contextualSpacing w:val="0"/>
        <w:jc w:val="both"/>
        <w:rPr>
          <w:rFonts w:ascii="Arial" w:hAnsi="Arial" w:cs="Arial"/>
          <w:sz w:val="22"/>
          <w:szCs w:val="22"/>
        </w:rPr>
      </w:pPr>
      <w:r w:rsidRPr="00C34006">
        <w:rPr>
          <w:rFonts w:ascii="Arial" w:hAnsi="Arial" w:cs="Arial"/>
          <w:sz w:val="22"/>
          <w:szCs w:val="22"/>
        </w:rPr>
        <w:t>To participate in Continuing Professional Development (CPD relevant to the role and to engage in Performance Development Reviews (PDRs).</w:t>
      </w:r>
    </w:p>
    <w:p w14:paraId="12BE154C" w14:textId="77777777" w:rsidR="004453DE" w:rsidRDefault="004453DE" w:rsidP="004453DE">
      <w:pPr>
        <w:pStyle w:val="ListParagraph"/>
        <w:numPr>
          <w:ilvl w:val="0"/>
          <w:numId w:val="3"/>
        </w:numPr>
        <w:ind w:left="360"/>
        <w:contextualSpacing w:val="0"/>
        <w:jc w:val="both"/>
        <w:rPr>
          <w:rFonts w:ascii="Arial" w:hAnsi="Arial" w:cs="Arial"/>
          <w:sz w:val="22"/>
          <w:szCs w:val="22"/>
        </w:rPr>
      </w:pPr>
      <w:r w:rsidRPr="00C34006">
        <w:rPr>
          <w:rFonts w:ascii="Arial" w:hAnsi="Arial" w:cs="Arial"/>
          <w:sz w:val="22"/>
          <w:szCs w:val="22"/>
        </w:rPr>
        <w:t xml:space="preserve">Preparing and contributing to Trust wide development by sharing best practice and delivering/receiving professional feedback. </w:t>
      </w:r>
    </w:p>
    <w:p w14:paraId="2143C367" w14:textId="77777777" w:rsidR="004453DE" w:rsidRPr="00C34006" w:rsidRDefault="004453DE" w:rsidP="004453DE">
      <w:pPr>
        <w:pStyle w:val="ListParagraph"/>
        <w:numPr>
          <w:ilvl w:val="0"/>
          <w:numId w:val="3"/>
        </w:numPr>
        <w:ind w:left="360"/>
        <w:contextualSpacing w:val="0"/>
        <w:jc w:val="both"/>
        <w:rPr>
          <w:rFonts w:ascii="Arial" w:hAnsi="Arial" w:cs="Arial"/>
          <w:sz w:val="22"/>
          <w:szCs w:val="22"/>
        </w:rPr>
      </w:pPr>
      <w:r w:rsidRPr="00C34006">
        <w:rPr>
          <w:rFonts w:ascii="Arial" w:hAnsi="Arial" w:cs="Arial"/>
          <w:sz w:val="22"/>
          <w:szCs w:val="22"/>
        </w:rPr>
        <w:t>To retain confidentiality and maintain data and/or files in accordance with Trust policies for data governance, as appropriate for the role.</w:t>
      </w:r>
    </w:p>
    <w:p w14:paraId="3FAC0223" w14:textId="77777777" w:rsidR="004453DE" w:rsidRPr="00D24AA6" w:rsidRDefault="004453DE" w:rsidP="004453DE">
      <w:pPr>
        <w:jc w:val="both"/>
        <w:rPr>
          <w:spacing w:val="-3"/>
          <w:lang w:val="en-US"/>
        </w:rPr>
      </w:pPr>
    </w:p>
    <w:p w14:paraId="44DAC9A3" w14:textId="77777777" w:rsidR="004453DE" w:rsidRPr="00D24AA6" w:rsidRDefault="004453DE" w:rsidP="004453DE">
      <w:pPr>
        <w:jc w:val="both"/>
        <w:rPr>
          <w:i/>
          <w:iCs/>
          <w:spacing w:val="-3"/>
          <w:lang w:val="en-US"/>
        </w:rPr>
      </w:pPr>
      <w:r w:rsidRPr="00D24AA6">
        <w:rPr>
          <w:i/>
          <w:iCs/>
          <w:spacing w:val="-3"/>
          <w:lang w:val="en-US"/>
        </w:rPr>
        <w:t xml:space="preserve">This job description will be reviewed annually and may be subject to amendment or modification at any time after consultation with the post holder.  It is not a comprehensive statement of procedures and tasks but sets out the main expectations of the </w:t>
      </w:r>
      <w:r>
        <w:rPr>
          <w:i/>
          <w:iCs/>
          <w:spacing w:val="-3"/>
          <w:lang w:val="en-US"/>
        </w:rPr>
        <w:t>s</w:t>
      </w:r>
      <w:r w:rsidRPr="00D24AA6">
        <w:rPr>
          <w:i/>
          <w:iCs/>
          <w:spacing w:val="-3"/>
          <w:lang w:val="en-US"/>
        </w:rPr>
        <w:t>chool in relation to the post holder’s professional responsibilities and duties.</w:t>
      </w:r>
    </w:p>
    <w:p w14:paraId="03D5F678" w14:textId="77777777" w:rsidR="005A64BA" w:rsidRDefault="005A64BA">
      <w:pPr>
        <w:spacing w:after="160" w:line="259" w:lineRule="auto"/>
        <w:rPr>
          <w:b/>
          <w:szCs w:val="22"/>
        </w:rPr>
      </w:pPr>
      <w:r>
        <w:rPr>
          <w:b/>
          <w:szCs w:val="22"/>
        </w:rPr>
        <w:br w:type="page"/>
      </w:r>
    </w:p>
    <w:p w14:paraId="187652A6" w14:textId="79EC9325" w:rsidR="004453DE" w:rsidRPr="002A1860" w:rsidRDefault="004453DE" w:rsidP="004453DE">
      <w:pPr>
        <w:rPr>
          <w:szCs w:val="22"/>
        </w:rPr>
      </w:pPr>
      <w:r w:rsidRPr="002A1860">
        <w:rPr>
          <w:b/>
          <w:szCs w:val="22"/>
        </w:rPr>
        <w:t>PERSON SPECIFICATION</w:t>
      </w:r>
    </w:p>
    <w:p w14:paraId="0E4D7B61" w14:textId="77777777" w:rsidR="004453DE" w:rsidRPr="002A1860" w:rsidRDefault="004453DE" w:rsidP="004453DE">
      <w:pPr>
        <w:rPr>
          <w:szCs w:val="22"/>
        </w:rPr>
      </w:pPr>
    </w:p>
    <w:p w14:paraId="4D83003E" w14:textId="77777777" w:rsidR="004453DE" w:rsidRPr="002A1860" w:rsidRDefault="004453DE" w:rsidP="004453DE">
      <w:pPr>
        <w:rPr>
          <w:szCs w:val="22"/>
        </w:rPr>
      </w:pPr>
      <w:r w:rsidRPr="002A1860">
        <w:rPr>
          <w:szCs w:val="22"/>
        </w:rPr>
        <w:t>E = Essential, D = Desirable</w:t>
      </w:r>
    </w:p>
    <w:p w14:paraId="35AD39B8" w14:textId="77777777" w:rsidR="004453DE" w:rsidRPr="002A1860" w:rsidRDefault="004453DE" w:rsidP="004453DE">
      <w:pPr>
        <w:rPr>
          <w:szCs w:val="22"/>
        </w:rPr>
      </w:pPr>
    </w:p>
    <w:tbl>
      <w:tblPr>
        <w:tblW w:w="96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
        <w:gridCol w:w="7088"/>
        <w:gridCol w:w="113"/>
        <w:gridCol w:w="596"/>
        <w:gridCol w:w="113"/>
        <w:gridCol w:w="595"/>
        <w:gridCol w:w="113"/>
        <w:gridCol w:w="993"/>
        <w:gridCol w:w="28"/>
      </w:tblGrid>
      <w:tr w:rsidR="004453DE" w:rsidRPr="002A1860" w14:paraId="1DB2116D" w14:textId="77777777" w:rsidTr="007A08F2">
        <w:trPr>
          <w:gridBefore w:val="1"/>
          <w:wBefore w:w="29" w:type="dxa"/>
          <w:cantSplit/>
          <w:trHeight w:val="1814"/>
        </w:trPr>
        <w:tc>
          <w:tcPr>
            <w:tcW w:w="7088" w:type="dxa"/>
            <w:vAlign w:val="center"/>
          </w:tcPr>
          <w:p w14:paraId="518C1099" w14:textId="77777777" w:rsidR="004453DE" w:rsidRPr="002A1860" w:rsidRDefault="004453DE" w:rsidP="007A08F2">
            <w:pPr>
              <w:rPr>
                <w:b/>
                <w:szCs w:val="22"/>
              </w:rPr>
            </w:pPr>
            <w:r w:rsidRPr="002A1860">
              <w:rPr>
                <w:b/>
                <w:szCs w:val="22"/>
              </w:rPr>
              <w:t>Method of Assessment</w:t>
            </w:r>
          </w:p>
          <w:p w14:paraId="0565A5BC" w14:textId="77777777" w:rsidR="004453DE" w:rsidRPr="002A1860" w:rsidRDefault="004453DE" w:rsidP="007A08F2">
            <w:pPr>
              <w:rPr>
                <w:szCs w:val="22"/>
              </w:rPr>
            </w:pPr>
            <w:r w:rsidRPr="002A1860">
              <w:rPr>
                <w:szCs w:val="22"/>
              </w:rPr>
              <w:t>The table indicates the possible method/s by which the skills/knowledge/level of competence in each area will be assessed.</w:t>
            </w:r>
          </w:p>
        </w:tc>
        <w:tc>
          <w:tcPr>
            <w:tcW w:w="709" w:type="dxa"/>
            <w:gridSpan w:val="2"/>
            <w:textDirection w:val="btLr"/>
            <w:vAlign w:val="center"/>
          </w:tcPr>
          <w:p w14:paraId="2793E335" w14:textId="77777777" w:rsidR="004453DE" w:rsidRPr="002A1860" w:rsidRDefault="004453DE" w:rsidP="007A08F2">
            <w:pPr>
              <w:ind w:left="113" w:right="113"/>
              <w:rPr>
                <w:b/>
                <w:szCs w:val="22"/>
              </w:rPr>
            </w:pPr>
            <w:r w:rsidRPr="002A1860">
              <w:rPr>
                <w:b/>
                <w:szCs w:val="22"/>
              </w:rPr>
              <w:t>Essential or Desirable</w:t>
            </w:r>
          </w:p>
        </w:tc>
        <w:tc>
          <w:tcPr>
            <w:tcW w:w="708" w:type="dxa"/>
            <w:gridSpan w:val="2"/>
            <w:textDirection w:val="btLr"/>
            <w:vAlign w:val="center"/>
          </w:tcPr>
          <w:p w14:paraId="6F802DC9" w14:textId="77777777" w:rsidR="004453DE" w:rsidRPr="002A1860" w:rsidRDefault="004453DE" w:rsidP="007A08F2">
            <w:pPr>
              <w:ind w:left="113" w:right="113"/>
              <w:rPr>
                <w:b/>
                <w:szCs w:val="22"/>
              </w:rPr>
            </w:pPr>
            <w:r w:rsidRPr="002A1860">
              <w:rPr>
                <w:b/>
                <w:szCs w:val="22"/>
              </w:rPr>
              <w:t>Application Form</w:t>
            </w:r>
          </w:p>
        </w:tc>
        <w:tc>
          <w:tcPr>
            <w:tcW w:w="1134" w:type="dxa"/>
            <w:gridSpan w:val="3"/>
            <w:textDirection w:val="btLr"/>
            <w:vAlign w:val="center"/>
          </w:tcPr>
          <w:p w14:paraId="23696771" w14:textId="77777777" w:rsidR="004453DE" w:rsidRPr="002A1860" w:rsidRDefault="004453DE" w:rsidP="007A08F2">
            <w:pPr>
              <w:ind w:left="113" w:right="113"/>
              <w:rPr>
                <w:b/>
                <w:szCs w:val="22"/>
              </w:rPr>
            </w:pPr>
            <w:r w:rsidRPr="002A1860">
              <w:rPr>
                <w:b/>
                <w:szCs w:val="22"/>
              </w:rPr>
              <w:t>Interview (or other selection activity)</w:t>
            </w:r>
          </w:p>
        </w:tc>
      </w:tr>
      <w:tr w:rsidR="004453DE" w:rsidRPr="002A1860" w14:paraId="3BA4592F" w14:textId="77777777" w:rsidTr="007A08F2">
        <w:trPr>
          <w:gridBefore w:val="1"/>
          <w:wBefore w:w="29" w:type="dxa"/>
          <w:trHeight w:val="419"/>
        </w:trPr>
        <w:tc>
          <w:tcPr>
            <w:tcW w:w="9639" w:type="dxa"/>
            <w:gridSpan w:val="8"/>
            <w:shd w:val="clear" w:color="auto" w:fill="F2F2F2" w:themeFill="background1" w:themeFillShade="F2"/>
            <w:vAlign w:val="center"/>
          </w:tcPr>
          <w:p w14:paraId="53533EFD" w14:textId="77777777" w:rsidR="004453DE" w:rsidRPr="002A1860" w:rsidRDefault="004453DE" w:rsidP="007A08F2">
            <w:pPr>
              <w:rPr>
                <w:b/>
                <w:szCs w:val="22"/>
              </w:rPr>
            </w:pPr>
            <w:r w:rsidRPr="002A1860">
              <w:rPr>
                <w:b/>
                <w:szCs w:val="22"/>
              </w:rPr>
              <w:t>Qualifications:</w:t>
            </w:r>
          </w:p>
        </w:tc>
      </w:tr>
      <w:tr w:rsidR="004453DE" w:rsidRPr="002A1860" w14:paraId="5D6CD239" w14:textId="77777777" w:rsidTr="007A08F2">
        <w:trPr>
          <w:gridBefore w:val="1"/>
          <w:wBefore w:w="29" w:type="dxa"/>
          <w:trHeight w:val="416"/>
        </w:trPr>
        <w:tc>
          <w:tcPr>
            <w:tcW w:w="7088" w:type="dxa"/>
            <w:tcBorders>
              <w:top w:val="single" w:sz="4" w:space="0" w:color="auto"/>
              <w:left w:val="single" w:sz="4" w:space="0" w:color="auto"/>
              <w:bottom w:val="single" w:sz="4" w:space="0" w:color="auto"/>
              <w:right w:val="single" w:sz="4" w:space="0" w:color="auto"/>
            </w:tcBorders>
            <w:vAlign w:val="center"/>
          </w:tcPr>
          <w:p w14:paraId="2AFE41C8" w14:textId="77777777" w:rsidR="004453DE" w:rsidRPr="002A1860" w:rsidRDefault="004453DE" w:rsidP="007A08F2">
            <w:pPr>
              <w:rPr>
                <w:szCs w:val="22"/>
              </w:rPr>
            </w:pPr>
            <w:r w:rsidRPr="002A1860">
              <w:rPr>
                <w:szCs w:val="22"/>
              </w:rPr>
              <w:t>GCSE A* to C or equivalent in Maths and English</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72E6A19" w14:textId="77777777" w:rsidR="004453DE" w:rsidRPr="002A1860" w:rsidRDefault="004453DE" w:rsidP="007A08F2">
            <w:pPr>
              <w:rPr>
                <w:b/>
                <w:szCs w:val="22"/>
              </w:rPr>
            </w:pPr>
            <w:r w:rsidRPr="002A1860">
              <w:rPr>
                <w:b/>
                <w:szCs w:val="22"/>
              </w:rPr>
              <w:t>E</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4AA9361F" w14:textId="77777777" w:rsidR="004453DE" w:rsidRPr="002A1860" w:rsidRDefault="004453DE" w:rsidP="007A08F2">
            <w:pPr>
              <w:pStyle w:val="Default"/>
              <w:rPr>
                <w:b/>
                <w:sz w:val="22"/>
                <w:szCs w:val="22"/>
              </w:rPr>
            </w:pPr>
            <w:r w:rsidRPr="002A1860">
              <w:rPr>
                <w:b/>
                <w:sz w:val="22"/>
                <w:szCs w:val="22"/>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588E129C" w14:textId="77777777" w:rsidR="004453DE" w:rsidRPr="002A1860" w:rsidRDefault="004453DE" w:rsidP="007A08F2">
            <w:pPr>
              <w:rPr>
                <w:b/>
                <w:szCs w:val="22"/>
              </w:rPr>
            </w:pPr>
          </w:p>
        </w:tc>
      </w:tr>
      <w:tr w:rsidR="004453DE" w:rsidRPr="002A1860" w14:paraId="5084CA08" w14:textId="77777777" w:rsidTr="007A08F2">
        <w:trPr>
          <w:gridBefore w:val="1"/>
          <w:wBefore w:w="29" w:type="dxa"/>
          <w:trHeight w:val="416"/>
        </w:trPr>
        <w:tc>
          <w:tcPr>
            <w:tcW w:w="7088" w:type="dxa"/>
            <w:tcBorders>
              <w:top w:val="single" w:sz="4" w:space="0" w:color="auto"/>
              <w:left w:val="single" w:sz="4" w:space="0" w:color="auto"/>
              <w:bottom w:val="single" w:sz="4" w:space="0" w:color="auto"/>
              <w:right w:val="single" w:sz="4" w:space="0" w:color="auto"/>
            </w:tcBorders>
            <w:vAlign w:val="center"/>
          </w:tcPr>
          <w:p w14:paraId="32C9AF99" w14:textId="77777777" w:rsidR="004453DE" w:rsidRPr="002A1860" w:rsidRDefault="004453DE" w:rsidP="007A08F2">
            <w:pPr>
              <w:rPr>
                <w:szCs w:val="22"/>
              </w:rPr>
            </w:pPr>
            <w:r w:rsidRPr="002A1860">
              <w:rPr>
                <w:szCs w:val="22"/>
              </w:rPr>
              <w:t xml:space="preserve">Accounting Qualification </w:t>
            </w:r>
            <w:proofErr w:type="spellStart"/>
            <w:r w:rsidRPr="002A1860">
              <w:rPr>
                <w:szCs w:val="22"/>
              </w:rPr>
              <w:t>eg</w:t>
            </w:r>
            <w:proofErr w:type="spellEnd"/>
            <w:r w:rsidRPr="002A1860">
              <w:rPr>
                <w:szCs w:val="22"/>
              </w:rPr>
              <w:t xml:space="preserve"> AAT at Level 3 or other equivalent qualification. </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E6240B8" w14:textId="77777777" w:rsidR="004453DE" w:rsidRPr="002A1860" w:rsidRDefault="004453DE" w:rsidP="007A08F2">
            <w:pPr>
              <w:rPr>
                <w:b/>
                <w:szCs w:val="22"/>
              </w:rPr>
            </w:pPr>
            <w:r w:rsidRPr="002A1860">
              <w:rPr>
                <w:b/>
                <w:szCs w:val="22"/>
              </w:rPr>
              <w:t>D</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1A59BF45" w14:textId="77777777" w:rsidR="004453DE" w:rsidRPr="002A1860" w:rsidRDefault="004453DE" w:rsidP="007A08F2">
            <w:pPr>
              <w:pStyle w:val="Default"/>
              <w:rPr>
                <w:b/>
                <w:sz w:val="22"/>
                <w:szCs w:val="22"/>
              </w:rPr>
            </w:pPr>
            <w:r w:rsidRPr="002A1860">
              <w:rPr>
                <w:b/>
                <w:sz w:val="22"/>
                <w:szCs w:val="22"/>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000B6741" w14:textId="77777777" w:rsidR="004453DE" w:rsidRPr="002A1860" w:rsidRDefault="004453DE" w:rsidP="007A08F2">
            <w:pPr>
              <w:rPr>
                <w:b/>
                <w:szCs w:val="22"/>
              </w:rPr>
            </w:pPr>
          </w:p>
        </w:tc>
      </w:tr>
      <w:tr w:rsidR="004453DE" w:rsidRPr="002A1860" w14:paraId="7C81B3EB" w14:textId="77777777" w:rsidTr="007A08F2">
        <w:trPr>
          <w:gridBefore w:val="1"/>
          <w:wBefore w:w="29" w:type="dxa"/>
          <w:trHeight w:val="409"/>
        </w:trPr>
        <w:tc>
          <w:tcPr>
            <w:tcW w:w="9639" w:type="dxa"/>
            <w:gridSpan w:val="8"/>
            <w:shd w:val="clear" w:color="auto" w:fill="F2F2F2" w:themeFill="background1" w:themeFillShade="F2"/>
            <w:vAlign w:val="center"/>
          </w:tcPr>
          <w:p w14:paraId="11476F33" w14:textId="77777777" w:rsidR="004453DE" w:rsidRPr="002A1860" w:rsidRDefault="004453DE" w:rsidP="007A08F2">
            <w:pPr>
              <w:rPr>
                <w:b/>
                <w:szCs w:val="22"/>
              </w:rPr>
            </w:pPr>
            <w:r w:rsidRPr="002A1860">
              <w:rPr>
                <w:b/>
                <w:szCs w:val="22"/>
              </w:rPr>
              <w:t>Experience:</w:t>
            </w:r>
          </w:p>
        </w:tc>
      </w:tr>
      <w:tr w:rsidR="004453DE" w:rsidRPr="002A1860" w14:paraId="017F6B01" w14:textId="77777777" w:rsidTr="007A08F2">
        <w:trPr>
          <w:gridBefore w:val="1"/>
          <w:wBefore w:w="29" w:type="dxa"/>
          <w:trHeight w:val="409"/>
        </w:trPr>
        <w:tc>
          <w:tcPr>
            <w:tcW w:w="7088" w:type="dxa"/>
            <w:vAlign w:val="center"/>
          </w:tcPr>
          <w:p w14:paraId="16E027A6" w14:textId="77777777" w:rsidR="004453DE" w:rsidRPr="002A1860" w:rsidRDefault="004453DE" w:rsidP="007A08F2">
            <w:pPr>
              <w:rPr>
                <w:szCs w:val="22"/>
              </w:rPr>
            </w:pPr>
            <w:r w:rsidRPr="002A1860">
              <w:rPr>
                <w:szCs w:val="22"/>
              </w:rPr>
              <w:t>Computer literate with working knowledge of MS office</w:t>
            </w:r>
          </w:p>
        </w:tc>
        <w:tc>
          <w:tcPr>
            <w:tcW w:w="709" w:type="dxa"/>
            <w:gridSpan w:val="2"/>
            <w:vAlign w:val="center"/>
          </w:tcPr>
          <w:p w14:paraId="305DC6B9" w14:textId="77777777" w:rsidR="004453DE" w:rsidRPr="002A1860" w:rsidRDefault="004453DE" w:rsidP="007A08F2">
            <w:pPr>
              <w:rPr>
                <w:b/>
                <w:szCs w:val="22"/>
              </w:rPr>
            </w:pPr>
            <w:r w:rsidRPr="002A1860">
              <w:rPr>
                <w:b/>
                <w:szCs w:val="22"/>
              </w:rPr>
              <w:t>E</w:t>
            </w:r>
          </w:p>
        </w:tc>
        <w:tc>
          <w:tcPr>
            <w:tcW w:w="708" w:type="dxa"/>
            <w:gridSpan w:val="2"/>
            <w:vAlign w:val="center"/>
          </w:tcPr>
          <w:p w14:paraId="189D829F" w14:textId="77777777" w:rsidR="004453DE" w:rsidRPr="002A1860" w:rsidRDefault="004453DE" w:rsidP="007A08F2">
            <w:pPr>
              <w:rPr>
                <w:b/>
                <w:szCs w:val="22"/>
              </w:rPr>
            </w:pPr>
            <w:r w:rsidRPr="002A1860">
              <w:rPr>
                <w:b/>
                <w:szCs w:val="22"/>
              </w:rPr>
              <w:t></w:t>
            </w:r>
          </w:p>
        </w:tc>
        <w:tc>
          <w:tcPr>
            <w:tcW w:w="1134" w:type="dxa"/>
            <w:gridSpan w:val="3"/>
            <w:vAlign w:val="center"/>
          </w:tcPr>
          <w:p w14:paraId="6DA8D850" w14:textId="77777777" w:rsidR="004453DE" w:rsidRPr="002A1860" w:rsidRDefault="004453DE" w:rsidP="007A08F2">
            <w:pPr>
              <w:rPr>
                <w:b/>
                <w:szCs w:val="22"/>
              </w:rPr>
            </w:pPr>
            <w:r w:rsidRPr="002A1860">
              <w:rPr>
                <w:b/>
                <w:szCs w:val="22"/>
              </w:rPr>
              <w:t></w:t>
            </w:r>
          </w:p>
        </w:tc>
      </w:tr>
      <w:tr w:rsidR="004453DE" w:rsidRPr="002A1860" w14:paraId="407343AA" w14:textId="77777777" w:rsidTr="007A08F2">
        <w:trPr>
          <w:gridBefore w:val="1"/>
          <w:wBefore w:w="29" w:type="dxa"/>
          <w:trHeight w:val="409"/>
        </w:trPr>
        <w:tc>
          <w:tcPr>
            <w:tcW w:w="7088" w:type="dxa"/>
            <w:vAlign w:val="center"/>
          </w:tcPr>
          <w:p w14:paraId="1038B53F" w14:textId="77777777" w:rsidR="004453DE" w:rsidRPr="002A1860" w:rsidRDefault="004453DE" w:rsidP="007A08F2">
            <w:pPr>
              <w:rPr>
                <w:szCs w:val="22"/>
              </w:rPr>
            </w:pPr>
            <w:r w:rsidRPr="002A1860">
              <w:rPr>
                <w:szCs w:val="22"/>
              </w:rPr>
              <w:t xml:space="preserve">A working knowledge of financial packages, </w:t>
            </w:r>
            <w:proofErr w:type="spellStart"/>
            <w:r w:rsidRPr="002A1860">
              <w:rPr>
                <w:szCs w:val="22"/>
              </w:rPr>
              <w:t>eg</w:t>
            </w:r>
            <w:proofErr w:type="spellEnd"/>
            <w:r w:rsidRPr="002A1860">
              <w:rPr>
                <w:szCs w:val="22"/>
              </w:rPr>
              <w:t xml:space="preserve"> </w:t>
            </w:r>
            <w:proofErr w:type="spellStart"/>
            <w:r w:rsidRPr="002A1860">
              <w:rPr>
                <w:szCs w:val="22"/>
              </w:rPr>
              <w:t>PSFinancials</w:t>
            </w:r>
            <w:proofErr w:type="spellEnd"/>
          </w:p>
        </w:tc>
        <w:tc>
          <w:tcPr>
            <w:tcW w:w="709" w:type="dxa"/>
            <w:gridSpan w:val="2"/>
            <w:vAlign w:val="center"/>
          </w:tcPr>
          <w:p w14:paraId="6A8DE7FC" w14:textId="77777777" w:rsidR="004453DE" w:rsidRPr="002A1860" w:rsidRDefault="004453DE" w:rsidP="007A08F2">
            <w:pPr>
              <w:rPr>
                <w:b/>
                <w:szCs w:val="22"/>
              </w:rPr>
            </w:pPr>
            <w:r w:rsidRPr="002A1860">
              <w:rPr>
                <w:b/>
                <w:szCs w:val="22"/>
              </w:rPr>
              <w:t>D</w:t>
            </w:r>
          </w:p>
        </w:tc>
        <w:tc>
          <w:tcPr>
            <w:tcW w:w="708" w:type="dxa"/>
            <w:gridSpan w:val="2"/>
            <w:vAlign w:val="center"/>
          </w:tcPr>
          <w:p w14:paraId="6109996E" w14:textId="77777777" w:rsidR="004453DE" w:rsidRPr="002A1860" w:rsidRDefault="004453DE" w:rsidP="007A08F2">
            <w:pPr>
              <w:rPr>
                <w:b/>
                <w:szCs w:val="22"/>
              </w:rPr>
            </w:pPr>
            <w:r w:rsidRPr="002A1860">
              <w:rPr>
                <w:b/>
                <w:szCs w:val="22"/>
              </w:rPr>
              <w:t></w:t>
            </w:r>
          </w:p>
        </w:tc>
        <w:tc>
          <w:tcPr>
            <w:tcW w:w="1134" w:type="dxa"/>
            <w:gridSpan w:val="3"/>
            <w:vAlign w:val="center"/>
          </w:tcPr>
          <w:p w14:paraId="48500241" w14:textId="77777777" w:rsidR="004453DE" w:rsidRPr="002A1860" w:rsidRDefault="004453DE" w:rsidP="007A08F2">
            <w:pPr>
              <w:rPr>
                <w:b/>
                <w:szCs w:val="22"/>
              </w:rPr>
            </w:pPr>
          </w:p>
        </w:tc>
      </w:tr>
      <w:tr w:rsidR="004453DE" w:rsidRPr="002A1860" w14:paraId="7F47769B" w14:textId="77777777" w:rsidTr="007A08F2">
        <w:trPr>
          <w:gridBefore w:val="1"/>
          <w:wBefore w:w="29" w:type="dxa"/>
          <w:trHeight w:val="409"/>
        </w:trPr>
        <w:tc>
          <w:tcPr>
            <w:tcW w:w="7088" w:type="dxa"/>
            <w:vAlign w:val="center"/>
          </w:tcPr>
          <w:p w14:paraId="20F7B89C" w14:textId="77777777" w:rsidR="004453DE" w:rsidRPr="002A1860" w:rsidRDefault="004453DE" w:rsidP="007A08F2">
            <w:pPr>
              <w:rPr>
                <w:szCs w:val="22"/>
              </w:rPr>
            </w:pPr>
            <w:r w:rsidRPr="002A1860">
              <w:rPr>
                <w:szCs w:val="22"/>
              </w:rPr>
              <w:t xml:space="preserve">Experience of working in an accounting environment </w:t>
            </w:r>
          </w:p>
        </w:tc>
        <w:tc>
          <w:tcPr>
            <w:tcW w:w="709" w:type="dxa"/>
            <w:gridSpan w:val="2"/>
            <w:vAlign w:val="center"/>
          </w:tcPr>
          <w:p w14:paraId="5A720912" w14:textId="2A651D11" w:rsidR="004453DE" w:rsidRPr="002A1860" w:rsidRDefault="001210F4" w:rsidP="007A08F2">
            <w:pPr>
              <w:rPr>
                <w:b/>
                <w:szCs w:val="22"/>
              </w:rPr>
            </w:pPr>
            <w:r>
              <w:rPr>
                <w:b/>
                <w:szCs w:val="22"/>
              </w:rPr>
              <w:t>D</w:t>
            </w:r>
          </w:p>
        </w:tc>
        <w:tc>
          <w:tcPr>
            <w:tcW w:w="708" w:type="dxa"/>
            <w:gridSpan w:val="2"/>
            <w:vAlign w:val="center"/>
          </w:tcPr>
          <w:p w14:paraId="63D2CD8E" w14:textId="77777777" w:rsidR="004453DE" w:rsidRPr="002A1860" w:rsidRDefault="004453DE" w:rsidP="007A08F2">
            <w:pPr>
              <w:rPr>
                <w:b/>
                <w:szCs w:val="22"/>
              </w:rPr>
            </w:pPr>
            <w:r w:rsidRPr="002A1860">
              <w:rPr>
                <w:b/>
                <w:szCs w:val="22"/>
              </w:rPr>
              <w:t></w:t>
            </w:r>
          </w:p>
        </w:tc>
        <w:tc>
          <w:tcPr>
            <w:tcW w:w="1134" w:type="dxa"/>
            <w:gridSpan w:val="3"/>
            <w:vAlign w:val="center"/>
          </w:tcPr>
          <w:p w14:paraId="2924AE82" w14:textId="77777777" w:rsidR="004453DE" w:rsidRPr="002A1860" w:rsidRDefault="004453DE" w:rsidP="007A08F2">
            <w:pPr>
              <w:rPr>
                <w:b/>
                <w:szCs w:val="22"/>
              </w:rPr>
            </w:pPr>
          </w:p>
        </w:tc>
      </w:tr>
      <w:tr w:rsidR="004453DE" w:rsidRPr="002A1860" w14:paraId="4FCB9061" w14:textId="77777777" w:rsidTr="007A08F2">
        <w:trPr>
          <w:gridBefore w:val="1"/>
          <w:wBefore w:w="29" w:type="dxa"/>
          <w:trHeight w:val="409"/>
        </w:trPr>
        <w:tc>
          <w:tcPr>
            <w:tcW w:w="7088" w:type="dxa"/>
            <w:vAlign w:val="center"/>
          </w:tcPr>
          <w:p w14:paraId="739E2027" w14:textId="77777777" w:rsidR="004453DE" w:rsidRPr="002A1860" w:rsidRDefault="004453DE" w:rsidP="007A08F2">
            <w:pPr>
              <w:rPr>
                <w:szCs w:val="22"/>
              </w:rPr>
            </w:pPr>
            <w:r w:rsidRPr="002A1860">
              <w:rPr>
                <w:szCs w:val="22"/>
              </w:rPr>
              <w:t>Experience of working in a school environment</w:t>
            </w:r>
          </w:p>
        </w:tc>
        <w:tc>
          <w:tcPr>
            <w:tcW w:w="709" w:type="dxa"/>
            <w:gridSpan w:val="2"/>
            <w:vAlign w:val="center"/>
          </w:tcPr>
          <w:p w14:paraId="14445E26" w14:textId="77777777" w:rsidR="004453DE" w:rsidRPr="002A1860" w:rsidRDefault="004453DE" w:rsidP="007A08F2">
            <w:pPr>
              <w:rPr>
                <w:b/>
                <w:szCs w:val="22"/>
              </w:rPr>
            </w:pPr>
            <w:r w:rsidRPr="002A1860">
              <w:rPr>
                <w:b/>
                <w:szCs w:val="22"/>
              </w:rPr>
              <w:t>D</w:t>
            </w:r>
          </w:p>
        </w:tc>
        <w:tc>
          <w:tcPr>
            <w:tcW w:w="708" w:type="dxa"/>
            <w:gridSpan w:val="2"/>
            <w:vAlign w:val="center"/>
          </w:tcPr>
          <w:p w14:paraId="1DDC9386" w14:textId="77777777" w:rsidR="004453DE" w:rsidRPr="002A1860" w:rsidRDefault="004453DE" w:rsidP="007A08F2">
            <w:pPr>
              <w:rPr>
                <w:b/>
                <w:szCs w:val="22"/>
              </w:rPr>
            </w:pPr>
            <w:r w:rsidRPr="002A1860">
              <w:rPr>
                <w:b/>
                <w:szCs w:val="22"/>
              </w:rPr>
              <w:t></w:t>
            </w:r>
          </w:p>
        </w:tc>
        <w:tc>
          <w:tcPr>
            <w:tcW w:w="1134" w:type="dxa"/>
            <w:gridSpan w:val="3"/>
            <w:vAlign w:val="center"/>
          </w:tcPr>
          <w:p w14:paraId="32144C9A" w14:textId="77777777" w:rsidR="004453DE" w:rsidRPr="002A1860" w:rsidRDefault="004453DE" w:rsidP="007A08F2">
            <w:pPr>
              <w:rPr>
                <w:b/>
                <w:szCs w:val="22"/>
              </w:rPr>
            </w:pPr>
          </w:p>
        </w:tc>
      </w:tr>
      <w:tr w:rsidR="004453DE" w:rsidRPr="002A1860" w14:paraId="63888711" w14:textId="77777777" w:rsidTr="007A08F2">
        <w:trPr>
          <w:gridBefore w:val="1"/>
          <w:wBefore w:w="29" w:type="dxa"/>
          <w:trHeight w:val="419"/>
        </w:trPr>
        <w:tc>
          <w:tcPr>
            <w:tcW w:w="9639" w:type="dxa"/>
            <w:gridSpan w:val="8"/>
            <w:shd w:val="clear" w:color="auto" w:fill="F2F2F2" w:themeFill="background1" w:themeFillShade="F2"/>
            <w:vAlign w:val="center"/>
          </w:tcPr>
          <w:p w14:paraId="4F6EAA4F" w14:textId="77777777" w:rsidR="004453DE" w:rsidRPr="002A1860" w:rsidRDefault="004453DE" w:rsidP="007A08F2">
            <w:pPr>
              <w:rPr>
                <w:b/>
                <w:szCs w:val="22"/>
              </w:rPr>
            </w:pPr>
            <w:r w:rsidRPr="002A1860">
              <w:rPr>
                <w:b/>
                <w:szCs w:val="22"/>
              </w:rPr>
              <w:t>Knowledge, Skills and Abilities:</w:t>
            </w:r>
          </w:p>
        </w:tc>
      </w:tr>
      <w:tr w:rsidR="004453DE" w:rsidRPr="002A1860" w14:paraId="180AF321" w14:textId="77777777" w:rsidTr="007A08F2">
        <w:trPr>
          <w:gridBefore w:val="1"/>
          <w:wBefore w:w="29" w:type="dxa"/>
          <w:trHeight w:val="419"/>
        </w:trPr>
        <w:tc>
          <w:tcPr>
            <w:tcW w:w="7088" w:type="dxa"/>
            <w:vAlign w:val="center"/>
          </w:tcPr>
          <w:p w14:paraId="07B28660" w14:textId="77777777" w:rsidR="004453DE" w:rsidRPr="002A1860" w:rsidRDefault="004453DE" w:rsidP="007A08F2">
            <w:pPr>
              <w:rPr>
                <w:szCs w:val="22"/>
              </w:rPr>
            </w:pPr>
            <w:r w:rsidRPr="002A1860">
              <w:rPr>
                <w:szCs w:val="22"/>
              </w:rPr>
              <w:t>Excellent verbal and written communication skills</w:t>
            </w:r>
          </w:p>
        </w:tc>
        <w:tc>
          <w:tcPr>
            <w:tcW w:w="709" w:type="dxa"/>
            <w:gridSpan w:val="2"/>
            <w:vAlign w:val="center"/>
          </w:tcPr>
          <w:p w14:paraId="66D9B344" w14:textId="77777777" w:rsidR="004453DE" w:rsidRPr="002A1860" w:rsidRDefault="004453DE" w:rsidP="007A08F2">
            <w:pPr>
              <w:rPr>
                <w:b/>
                <w:szCs w:val="22"/>
              </w:rPr>
            </w:pPr>
            <w:r w:rsidRPr="002A1860">
              <w:rPr>
                <w:b/>
                <w:szCs w:val="22"/>
              </w:rPr>
              <w:t>E</w:t>
            </w:r>
          </w:p>
        </w:tc>
        <w:tc>
          <w:tcPr>
            <w:tcW w:w="708" w:type="dxa"/>
            <w:gridSpan w:val="2"/>
          </w:tcPr>
          <w:p w14:paraId="48BF1FDA" w14:textId="77777777" w:rsidR="004453DE" w:rsidRPr="002A1860" w:rsidRDefault="004453DE" w:rsidP="007A08F2">
            <w:pPr>
              <w:rPr>
                <w:b/>
                <w:szCs w:val="22"/>
              </w:rPr>
            </w:pPr>
            <w:r w:rsidRPr="002A1860">
              <w:rPr>
                <w:b/>
                <w:szCs w:val="22"/>
              </w:rPr>
              <w:t></w:t>
            </w:r>
          </w:p>
        </w:tc>
        <w:tc>
          <w:tcPr>
            <w:tcW w:w="1134" w:type="dxa"/>
            <w:gridSpan w:val="3"/>
          </w:tcPr>
          <w:p w14:paraId="6735DA77" w14:textId="77777777" w:rsidR="004453DE" w:rsidRPr="002A1860" w:rsidRDefault="004453DE" w:rsidP="007A08F2">
            <w:pPr>
              <w:rPr>
                <w:b/>
                <w:szCs w:val="22"/>
              </w:rPr>
            </w:pPr>
            <w:r w:rsidRPr="002A1860">
              <w:rPr>
                <w:b/>
                <w:szCs w:val="22"/>
              </w:rPr>
              <w:t></w:t>
            </w:r>
          </w:p>
        </w:tc>
      </w:tr>
      <w:tr w:rsidR="004453DE" w:rsidRPr="002A1860" w14:paraId="2DC55AE7" w14:textId="77777777" w:rsidTr="007A08F2">
        <w:trPr>
          <w:gridBefore w:val="1"/>
          <w:wBefore w:w="29" w:type="dxa"/>
          <w:trHeight w:val="419"/>
        </w:trPr>
        <w:tc>
          <w:tcPr>
            <w:tcW w:w="7088" w:type="dxa"/>
            <w:vAlign w:val="center"/>
          </w:tcPr>
          <w:p w14:paraId="771E020A" w14:textId="77777777" w:rsidR="004453DE" w:rsidRPr="002A1860" w:rsidRDefault="004453DE" w:rsidP="007A08F2">
            <w:pPr>
              <w:rPr>
                <w:szCs w:val="22"/>
              </w:rPr>
            </w:pPr>
            <w:r w:rsidRPr="002A1860">
              <w:rPr>
                <w:szCs w:val="22"/>
              </w:rPr>
              <w:t>Confidentiality</w:t>
            </w:r>
          </w:p>
        </w:tc>
        <w:tc>
          <w:tcPr>
            <w:tcW w:w="709" w:type="dxa"/>
            <w:gridSpan w:val="2"/>
            <w:vAlign w:val="center"/>
          </w:tcPr>
          <w:p w14:paraId="55413DA8" w14:textId="77777777" w:rsidR="004453DE" w:rsidRPr="002A1860" w:rsidRDefault="004453DE" w:rsidP="007A08F2">
            <w:pPr>
              <w:rPr>
                <w:b/>
                <w:szCs w:val="22"/>
              </w:rPr>
            </w:pPr>
            <w:r w:rsidRPr="002A1860">
              <w:rPr>
                <w:b/>
                <w:szCs w:val="22"/>
              </w:rPr>
              <w:t>E</w:t>
            </w:r>
          </w:p>
        </w:tc>
        <w:tc>
          <w:tcPr>
            <w:tcW w:w="708" w:type="dxa"/>
            <w:gridSpan w:val="2"/>
            <w:vAlign w:val="center"/>
          </w:tcPr>
          <w:p w14:paraId="42E731F8" w14:textId="77777777" w:rsidR="004453DE" w:rsidRPr="002A1860" w:rsidRDefault="004453DE" w:rsidP="007A08F2">
            <w:pPr>
              <w:rPr>
                <w:b/>
                <w:szCs w:val="22"/>
              </w:rPr>
            </w:pPr>
            <w:r w:rsidRPr="002A1860">
              <w:rPr>
                <w:b/>
                <w:szCs w:val="22"/>
              </w:rPr>
              <w:t></w:t>
            </w:r>
          </w:p>
        </w:tc>
        <w:tc>
          <w:tcPr>
            <w:tcW w:w="1134" w:type="dxa"/>
            <w:gridSpan w:val="3"/>
            <w:vAlign w:val="center"/>
          </w:tcPr>
          <w:p w14:paraId="3A74CC10" w14:textId="77777777" w:rsidR="004453DE" w:rsidRPr="002A1860" w:rsidRDefault="004453DE" w:rsidP="007A08F2">
            <w:pPr>
              <w:rPr>
                <w:b/>
                <w:szCs w:val="22"/>
              </w:rPr>
            </w:pPr>
          </w:p>
        </w:tc>
      </w:tr>
      <w:tr w:rsidR="004453DE" w:rsidRPr="002A1860" w14:paraId="264C79E0" w14:textId="77777777" w:rsidTr="007A08F2">
        <w:trPr>
          <w:gridBefore w:val="1"/>
          <w:wBefore w:w="29" w:type="dxa"/>
          <w:trHeight w:val="419"/>
        </w:trPr>
        <w:tc>
          <w:tcPr>
            <w:tcW w:w="7088" w:type="dxa"/>
            <w:vAlign w:val="center"/>
          </w:tcPr>
          <w:p w14:paraId="073D28A3" w14:textId="77777777" w:rsidR="004453DE" w:rsidRPr="002A1860" w:rsidRDefault="004453DE" w:rsidP="007A08F2">
            <w:pPr>
              <w:rPr>
                <w:szCs w:val="22"/>
              </w:rPr>
            </w:pPr>
            <w:r w:rsidRPr="002A1860">
              <w:rPr>
                <w:szCs w:val="22"/>
              </w:rPr>
              <w:t>Self-motivated with the ability to use own initiative and work as part of a team</w:t>
            </w:r>
          </w:p>
        </w:tc>
        <w:tc>
          <w:tcPr>
            <w:tcW w:w="709" w:type="dxa"/>
            <w:gridSpan w:val="2"/>
            <w:vAlign w:val="center"/>
          </w:tcPr>
          <w:p w14:paraId="504CAB16" w14:textId="77777777" w:rsidR="004453DE" w:rsidRPr="002A1860" w:rsidRDefault="004453DE" w:rsidP="007A08F2">
            <w:pPr>
              <w:rPr>
                <w:b/>
                <w:szCs w:val="22"/>
              </w:rPr>
            </w:pPr>
            <w:r w:rsidRPr="002A1860">
              <w:rPr>
                <w:b/>
                <w:szCs w:val="22"/>
              </w:rPr>
              <w:t>E</w:t>
            </w:r>
          </w:p>
        </w:tc>
        <w:tc>
          <w:tcPr>
            <w:tcW w:w="708" w:type="dxa"/>
            <w:gridSpan w:val="2"/>
          </w:tcPr>
          <w:p w14:paraId="284C5BD6" w14:textId="77777777" w:rsidR="004453DE" w:rsidRPr="002A1860" w:rsidRDefault="004453DE" w:rsidP="007A08F2">
            <w:pPr>
              <w:rPr>
                <w:b/>
                <w:szCs w:val="22"/>
              </w:rPr>
            </w:pPr>
          </w:p>
          <w:p w14:paraId="146BE95A" w14:textId="77777777" w:rsidR="004453DE" w:rsidRPr="002A1860" w:rsidRDefault="004453DE" w:rsidP="007A08F2">
            <w:pPr>
              <w:rPr>
                <w:b/>
                <w:szCs w:val="22"/>
              </w:rPr>
            </w:pPr>
            <w:r w:rsidRPr="002A1860">
              <w:rPr>
                <w:b/>
                <w:szCs w:val="22"/>
              </w:rPr>
              <w:t></w:t>
            </w:r>
          </w:p>
        </w:tc>
        <w:tc>
          <w:tcPr>
            <w:tcW w:w="1134" w:type="dxa"/>
            <w:gridSpan w:val="3"/>
          </w:tcPr>
          <w:p w14:paraId="0AE3D58D" w14:textId="77777777" w:rsidR="004453DE" w:rsidRPr="002A1860" w:rsidRDefault="004453DE" w:rsidP="007A08F2">
            <w:pPr>
              <w:rPr>
                <w:b/>
                <w:szCs w:val="22"/>
              </w:rPr>
            </w:pPr>
          </w:p>
          <w:p w14:paraId="61842A02" w14:textId="77777777" w:rsidR="004453DE" w:rsidRPr="002A1860" w:rsidRDefault="004453DE" w:rsidP="007A08F2">
            <w:pPr>
              <w:rPr>
                <w:b/>
                <w:szCs w:val="22"/>
              </w:rPr>
            </w:pPr>
            <w:r w:rsidRPr="002A1860">
              <w:rPr>
                <w:b/>
                <w:szCs w:val="22"/>
              </w:rPr>
              <w:t></w:t>
            </w:r>
          </w:p>
        </w:tc>
      </w:tr>
      <w:tr w:rsidR="004453DE" w:rsidRPr="002A1860" w14:paraId="4F1E8989" w14:textId="77777777" w:rsidTr="007A08F2">
        <w:trPr>
          <w:gridBefore w:val="1"/>
          <w:wBefore w:w="29" w:type="dxa"/>
          <w:trHeight w:val="419"/>
        </w:trPr>
        <w:tc>
          <w:tcPr>
            <w:tcW w:w="7088" w:type="dxa"/>
            <w:vAlign w:val="center"/>
          </w:tcPr>
          <w:p w14:paraId="5EEC5679" w14:textId="77777777" w:rsidR="004453DE" w:rsidRPr="002A1860" w:rsidRDefault="004453DE" w:rsidP="007A08F2">
            <w:pPr>
              <w:rPr>
                <w:szCs w:val="22"/>
              </w:rPr>
            </w:pPr>
            <w:r w:rsidRPr="002A1860">
              <w:rPr>
                <w:szCs w:val="22"/>
              </w:rPr>
              <w:t xml:space="preserve">Methodical and organised, ability to prioritise and complete tasks within tight deadlines </w:t>
            </w:r>
          </w:p>
        </w:tc>
        <w:tc>
          <w:tcPr>
            <w:tcW w:w="709" w:type="dxa"/>
            <w:gridSpan w:val="2"/>
            <w:vAlign w:val="center"/>
          </w:tcPr>
          <w:p w14:paraId="2BBE4077" w14:textId="77777777" w:rsidR="004453DE" w:rsidRPr="002A1860" w:rsidRDefault="004453DE" w:rsidP="007A08F2">
            <w:pPr>
              <w:rPr>
                <w:b/>
                <w:szCs w:val="22"/>
              </w:rPr>
            </w:pPr>
            <w:r w:rsidRPr="002A1860">
              <w:rPr>
                <w:b/>
                <w:szCs w:val="22"/>
              </w:rPr>
              <w:t>E</w:t>
            </w:r>
          </w:p>
        </w:tc>
        <w:tc>
          <w:tcPr>
            <w:tcW w:w="708" w:type="dxa"/>
            <w:gridSpan w:val="2"/>
          </w:tcPr>
          <w:p w14:paraId="3CBBED46" w14:textId="77777777" w:rsidR="004453DE" w:rsidRPr="002A1860" w:rsidRDefault="004453DE" w:rsidP="007A08F2">
            <w:pPr>
              <w:rPr>
                <w:b/>
                <w:szCs w:val="22"/>
              </w:rPr>
            </w:pPr>
          </w:p>
          <w:p w14:paraId="108A5A51" w14:textId="77777777" w:rsidR="004453DE" w:rsidRPr="002A1860" w:rsidRDefault="004453DE" w:rsidP="007A08F2">
            <w:pPr>
              <w:rPr>
                <w:b/>
                <w:szCs w:val="22"/>
              </w:rPr>
            </w:pPr>
            <w:r w:rsidRPr="002A1860">
              <w:rPr>
                <w:b/>
                <w:szCs w:val="22"/>
              </w:rPr>
              <w:t></w:t>
            </w:r>
          </w:p>
        </w:tc>
        <w:tc>
          <w:tcPr>
            <w:tcW w:w="1134" w:type="dxa"/>
            <w:gridSpan w:val="3"/>
          </w:tcPr>
          <w:p w14:paraId="26B79EA2" w14:textId="77777777" w:rsidR="004453DE" w:rsidRPr="002A1860" w:rsidRDefault="004453DE" w:rsidP="007A08F2">
            <w:pPr>
              <w:rPr>
                <w:b/>
                <w:szCs w:val="22"/>
              </w:rPr>
            </w:pPr>
          </w:p>
          <w:p w14:paraId="6D4D7215" w14:textId="77777777" w:rsidR="004453DE" w:rsidRPr="002A1860" w:rsidRDefault="004453DE" w:rsidP="007A08F2">
            <w:pPr>
              <w:rPr>
                <w:b/>
                <w:szCs w:val="22"/>
              </w:rPr>
            </w:pPr>
            <w:r w:rsidRPr="002A1860">
              <w:rPr>
                <w:b/>
                <w:szCs w:val="22"/>
              </w:rPr>
              <w:t></w:t>
            </w:r>
          </w:p>
        </w:tc>
      </w:tr>
      <w:tr w:rsidR="004453DE" w:rsidRPr="002A1860" w14:paraId="2B206C6D" w14:textId="77777777" w:rsidTr="007A08F2">
        <w:trPr>
          <w:gridBefore w:val="1"/>
          <w:wBefore w:w="29" w:type="dxa"/>
          <w:trHeight w:val="419"/>
        </w:trPr>
        <w:tc>
          <w:tcPr>
            <w:tcW w:w="7088" w:type="dxa"/>
            <w:vAlign w:val="center"/>
          </w:tcPr>
          <w:p w14:paraId="618F3AFD" w14:textId="77777777" w:rsidR="004453DE" w:rsidRPr="002A1860" w:rsidRDefault="004453DE" w:rsidP="007A08F2">
            <w:pPr>
              <w:rPr>
                <w:szCs w:val="22"/>
              </w:rPr>
            </w:pPr>
            <w:r w:rsidRPr="002A1860">
              <w:rPr>
                <w:szCs w:val="22"/>
              </w:rPr>
              <w:t>Ability to work to high standards of accuracy</w:t>
            </w:r>
          </w:p>
        </w:tc>
        <w:tc>
          <w:tcPr>
            <w:tcW w:w="709" w:type="dxa"/>
            <w:gridSpan w:val="2"/>
            <w:vAlign w:val="center"/>
          </w:tcPr>
          <w:p w14:paraId="4ED6DD2B" w14:textId="77777777" w:rsidR="004453DE" w:rsidRPr="002A1860" w:rsidRDefault="004453DE" w:rsidP="007A08F2">
            <w:pPr>
              <w:rPr>
                <w:b/>
                <w:szCs w:val="22"/>
              </w:rPr>
            </w:pPr>
            <w:r w:rsidRPr="002A1860">
              <w:rPr>
                <w:b/>
                <w:szCs w:val="22"/>
              </w:rPr>
              <w:t>E</w:t>
            </w:r>
          </w:p>
        </w:tc>
        <w:tc>
          <w:tcPr>
            <w:tcW w:w="708" w:type="dxa"/>
            <w:gridSpan w:val="2"/>
            <w:vAlign w:val="center"/>
          </w:tcPr>
          <w:p w14:paraId="23EF8B9F" w14:textId="77777777" w:rsidR="004453DE" w:rsidRPr="002A1860" w:rsidRDefault="004453DE" w:rsidP="007A08F2">
            <w:pPr>
              <w:rPr>
                <w:b/>
                <w:szCs w:val="22"/>
              </w:rPr>
            </w:pPr>
          </w:p>
        </w:tc>
        <w:tc>
          <w:tcPr>
            <w:tcW w:w="1134" w:type="dxa"/>
            <w:gridSpan w:val="3"/>
            <w:vAlign w:val="center"/>
          </w:tcPr>
          <w:p w14:paraId="37CC13CD" w14:textId="77777777" w:rsidR="004453DE" w:rsidRPr="002A1860" w:rsidRDefault="004453DE" w:rsidP="007A08F2">
            <w:pPr>
              <w:rPr>
                <w:b/>
                <w:szCs w:val="22"/>
              </w:rPr>
            </w:pPr>
            <w:r w:rsidRPr="002A1860">
              <w:rPr>
                <w:b/>
                <w:szCs w:val="22"/>
              </w:rPr>
              <w:t></w:t>
            </w:r>
          </w:p>
        </w:tc>
      </w:tr>
      <w:tr w:rsidR="004453DE" w:rsidRPr="002A1860" w14:paraId="432E1029" w14:textId="77777777" w:rsidTr="007A08F2">
        <w:trPr>
          <w:gridBefore w:val="1"/>
          <w:wBefore w:w="29" w:type="dxa"/>
          <w:trHeight w:val="410"/>
        </w:trPr>
        <w:tc>
          <w:tcPr>
            <w:tcW w:w="7088" w:type="dxa"/>
            <w:vAlign w:val="center"/>
          </w:tcPr>
          <w:p w14:paraId="15EC59FB" w14:textId="77777777" w:rsidR="004453DE" w:rsidRPr="002A1860" w:rsidRDefault="004453DE" w:rsidP="007A08F2">
            <w:pPr>
              <w:pStyle w:val="NormalWeb"/>
              <w:rPr>
                <w:rFonts w:ascii="Arial" w:hAnsi="Arial" w:cs="Arial"/>
                <w:sz w:val="22"/>
                <w:szCs w:val="22"/>
                <w:lang w:val="en"/>
              </w:rPr>
            </w:pPr>
            <w:r w:rsidRPr="002A1860">
              <w:rPr>
                <w:rFonts w:ascii="Arial" w:hAnsi="Arial" w:cs="Arial"/>
                <w:sz w:val="22"/>
                <w:szCs w:val="22"/>
                <w:lang w:val="en"/>
              </w:rPr>
              <w:t>Commitment to implement whole school/staff policies relating to the safeguarding of children</w:t>
            </w:r>
          </w:p>
        </w:tc>
        <w:tc>
          <w:tcPr>
            <w:tcW w:w="709" w:type="dxa"/>
            <w:gridSpan w:val="2"/>
            <w:vAlign w:val="center"/>
          </w:tcPr>
          <w:p w14:paraId="2744B77E" w14:textId="77777777" w:rsidR="004453DE" w:rsidRPr="002A1860" w:rsidRDefault="004453DE" w:rsidP="007A08F2">
            <w:pPr>
              <w:rPr>
                <w:b/>
                <w:szCs w:val="22"/>
              </w:rPr>
            </w:pPr>
            <w:r w:rsidRPr="002A1860">
              <w:rPr>
                <w:b/>
                <w:szCs w:val="22"/>
              </w:rPr>
              <w:t>E</w:t>
            </w:r>
          </w:p>
        </w:tc>
        <w:tc>
          <w:tcPr>
            <w:tcW w:w="708" w:type="dxa"/>
            <w:gridSpan w:val="2"/>
            <w:vAlign w:val="center"/>
          </w:tcPr>
          <w:p w14:paraId="1240374A" w14:textId="77777777" w:rsidR="004453DE" w:rsidRPr="002A1860" w:rsidRDefault="004453DE" w:rsidP="007A08F2">
            <w:pPr>
              <w:rPr>
                <w:b/>
                <w:szCs w:val="22"/>
              </w:rPr>
            </w:pPr>
          </w:p>
        </w:tc>
        <w:tc>
          <w:tcPr>
            <w:tcW w:w="1134" w:type="dxa"/>
            <w:gridSpan w:val="3"/>
            <w:vAlign w:val="center"/>
          </w:tcPr>
          <w:p w14:paraId="4495D58B" w14:textId="77777777" w:rsidR="004453DE" w:rsidRPr="002A1860" w:rsidRDefault="004453DE" w:rsidP="007A08F2">
            <w:pPr>
              <w:rPr>
                <w:b/>
                <w:szCs w:val="22"/>
              </w:rPr>
            </w:pPr>
            <w:r w:rsidRPr="002A1860">
              <w:rPr>
                <w:b/>
                <w:szCs w:val="22"/>
              </w:rPr>
              <w:t></w:t>
            </w:r>
          </w:p>
        </w:tc>
      </w:tr>
      <w:tr w:rsidR="004453DE" w:rsidRPr="002A1860" w14:paraId="7281A231" w14:textId="77777777" w:rsidTr="007A08F2">
        <w:trPr>
          <w:gridBefore w:val="1"/>
          <w:wBefore w:w="29" w:type="dxa"/>
          <w:trHeight w:val="417"/>
        </w:trPr>
        <w:tc>
          <w:tcPr>
            <w:tcW w:w="9639" w:type="dxa"/>
            <w:gridSpan w:val="8"/>
            <w:shd w:val="clear" w:color="auto" w:fill="F2F2F2" w:themeFill="background1" w:themeFillShade="F2"/>
            <w:vAlign w:val="center"/>
          </w:tcPr>
          <w:p w14:paraId="592EC67D" w14:textId="77777777" w:rsidR="004453DE" w:rsidRPr="002A1860" w:rsidRDefault="004453DE" w:rsidP="007A08F2">
            <w:pPr>
              <w:rPr>
                <w:b/>
                <w:szCs w:val="22"/>
              </w:rPr>
            </w:pPr>
            <w:r w:rsidRPr="002A1860">
              <w:rPr>
                <w:b/>
                <w:szCs w:val="22"/>
              </w:rPr>
              <w:t>Further Requirements:</w:t>
            </w:r>
          </w:p>
        </w:tc>
      </w:tr>
      <w:tr w:rsidR="004453DE" w:rsidRPr="002A1860" w14:paraId="2FB50195" w14:textId="77777777" w:rsidTr="007A08F2">
        <w:trPr>
          <w:gridBefore w:val="1"/>
          <w:wBefore w:w="29" w:type="dxa"/>
          <w:trHeight w:val="420"/>
        </w:trPr>
        <w:tc>
          <w:tcPr>
            <w:tcW w:w="7088" w:type="dxa"/>
            <w:vAlign w:val="center"/>
          </w:tcPr>
          <w:p w14:paraId="72382A82" w14:textId="77777777" w:rsidR="004453DE" w:rsidRPr="002A1860" w:rsidRDefault="004453DE" w:rsidP="007A08F2">
            <w:pPr>
              <w:rPr>
                <w:szCs w:val="22"/>
              </w:rPr>
            </w:pPr>
            <w:r w:rsidRPr="002A1860">
              <w:rPr>
                <w:szCs w:val="22"/>
              </w:rPr>
              <w:t xml:space="preserve">Commitment to child safeguarding and KCSIE. </w:t>
            </w:r>
          </w:p>
        </w:tc>
        <w:tc>
          <w:tcPr>
            <w:tcW w:w="709" w:type="dxa"/>
            <w:gridSpan w:val="2"/>
            <w:vAlign w:val="center"/>
          </w:tcPr>
          <w:p w14:paraId="6FC3AF0A" w14:textId="77777777" w:rsidR="004453DE" w:rsidRPr="002A1860" w:rsidRDefault="004453DE" w:rsidP="007A08F2">
            <w:pPr>
              <w:rPr>
                <w:b/>
                <w:szCs w:val="22"/>
              </w:rPr>
            </w:pPr>
          </w:p>
        </w:tc>
        <w:tc>
          <w:tcPr>
            <w:tcW w:w="708" w:type="dxa"/>
            <w:gridSpan w:val="2"/>
            <w:vAlign w:val="center"/>
          </w:tcPr>
          <w:p w14:paraId="411F0F8A" w14:textId="77777777" w:rsidR="004453DE" w:rsidRPr="002A1860" w:rsidRDefault="004453DE" w:rsidP="007A08F2">
            <w:pPr>
              <w:rPr>
                <w:b/>
                <w:szCs w:val="22"/>
              </w:rPr>
            </w:pPr>
          </w:p>
        </w:tc>
        <w:tc>
          <w:tcPr>
            <w:tcW w:w="1134" w:type="dxa"/>
            <w:gridSpan w:val="3"/>
            <w:vAlign w:val="center"/>
          </w:tcPr>
          <w:p w14:paraId="5FA3F32D" w14:textId="77777777" w:rsidR="004453DE" w:rsidRPr="002A1860" w:rsidRDefault="004453DE" w:rsidP="007A08F2">
            <w:pPr>
              <w:rPr>
                <w:b/>
                <w:szCs w:val="22"/>
              </w:rPr>
            </w:pPr>
          </w:p>
        </w:tc>
      </w:tr>
      <w:tr w:rsidR="004453DE" w:rsidRPr="002A1860" w14:paraId="00AE1561" w14:textId="77777777" w:rsidTr="007A08F2">
        <w:trPr>
          <w:gridAfter w:val="1"/>
          <w:wAfter w:w="28" w:type="dxa"/>
          <w:trHeight w:val="417"/>
        </w:trPr>
        <w:tc>
          <w:tcPr>
            <w:tcW w:w="9640" w:type="dxa"/>
            <w:gridSpan w:val="8"/>
            <w:shd w:val="clear" w:color="auto" w:fill="A6A6A6" w:themeFill="background1" w:themeFillShade="A6"/>
            <w:vAlign w:val="center"/>
          </w:tcPr>
          <w:p w14:paraId="4E0A6AC0" w14:textId="77777777" w:rsidR="004453DE" w:rsidRPr="002A1860" w:rsidRDefault="004453DE" w:rsidP="007A08F2">
            <w:pPr>
              <w:rPr>
                <w:b/>
                <w:szCs w:val="22"/>
              </w:rPr>
            </w:pPr>
            <w:r w:rsidRPr="002A1860">
              <w:rPr>
                <w:b/>
                <w:szCs w:val="22"/>
              </w:rPr>
              <w:t>VALUES-BASED BEHAVIOURS:</w:t>
            </w:r>
          </w:p>
        </w:tc>
      </w:tr>
      <w:tr w:rsidR="004453DE" w:rsidRPr="002A1860" w14:paraId="392CFB42" w14:textId="77777777" w:rsidTr="007A08F2">
        <w:trPr>
          <w:gridAfter w:val="1"/>
          <w:wAfter w:w="28" w:type="dxa"/>
          <w:trHeight w:val="417"/>
        </w:trPr>
        <w:tc>
          <w:tcPr>
            <w:tcW w:w="9640" w:type="dxa"/>
            <w:gridSpan w:val="8"/>
            <w:shd w:val="clear" w:color="auto" w:fill="D9D9D9" w:themeFill="background1" w:themeFillShade="D9"/>
          </w:tcPr>
          <w:p w14:paraId="3176E49C" w14:textId="77777777" w:rsidR="004453DE" w:rsidRPr="002A1860" w:rsidRDefault="004453DE" w:rsidP="007A08F2">
            <w:pPr>
              <w:rPr>
                <w:b/>
                <w:szCs w:val="22"/>
              </w:rPr>
            </w:pPr>
            <w:r w:rsidRPr="002A1860">
              <w:rPr>
                <w:rFonts w:eastAsia="Calibri"/>
                <w:b/>
                <w:szCs w:val="22"/>
              </w:rPr>
              <w:t>Compassion:</w:t>
            </w:r>
          </w:p>
        </w:tc>
      </w:tr>
      <w:tr w:rsidR="004453DE" w:rsidRPr="002A1860" w14:paraId="0F32B892" w14:textId="77777777" w:rsidTr="007A08F2">
        <w:trPr>
          <w:gridAfter w:val="1"/>
          <w:wAfter w:w="28" w:type="dxa"/>
          <w:trHeight w:val="417"/>
        </w:trPr>
        <w:tc>
          <w:tcPr>
            <w:tcW w:w="7230" w:type="dxa"/>
            <w:gridSpan w:val="3"/>
            <w:shd w:val="clear" w:color="auto" w:fill="auto"/>
          </w:tcPr>
          <w:p w14:paraId="0DAFD601" w14:textId="77777777" w:rsidR="004453DE" w:rsidRPr="002A1860" w:rsidRDefault="004453DE" w:rsidP="007A08F2">
            <w:pPr>
              <w:rPr>
                <w:b/>
                <w:szCs w:val="22"/>
              </w:rPr>
            </w:pPr>
            <w:r w:rsidRPr="002A1860">
              <w:rPr>
                <w:rFonts w:eastAsia="Calibri"/>
                <w:szCs w:val="22"/>
              </w:rPr>
              <w:t>Recognising need in others and acting with positive intention to promote well-being and improve outcomes</w:t>
            </w:r>
            <w:r w:rsidRPr="002A1860" w:rsidDel="0014244D">
              <w:rPr>
                <w:rFonts w:eastAsia="Calibri"/>
                <w:szCs w:val="22"/>
              </w:rPr>
              <w:t xml:space="preserve"> </w:t>
            </w:r>
          </w:p>
        </w:tc>
        <w:tc>
          <w:tcPr>
            <w:tcW w:w="709" w:type="dxa"/>
            <w:gridSpan w:val="2"/>
            <w:vAlign w:val="center"/>
          </w:tcPr>
          <w:p w14:paraId="2DB19704" w14:textId="77777777" w:rsidR="004453DE" w:rsidRPr="002A1860" w:rsidRDefault="004453DE" w:rsidP="007A08F2">
            <w:pPr>
              <w:rPr>
                <w:b/>
                <w:szCs w:val="22"/>
              </w:rPr>
            </w:pPr>
            <w:r w:rsidRPr="002A1860">
              <w:rPr>
                <w:b/>
                <w:szCs w:val="22"/>
              </w:rPr>
              <w:t>X</w:t>
            </w:r>
          </w:p>
        </w:tc>
        <w:tc>
          <w:tcPr>
            <w:tcW w:w="708" w:type="dxa"/>
            <w:gridSpan w:val="2"/>
            <w:vAlign w:val="center"/>
          </w:tcPr>
          <w:p w14:paraId="10FB4634" w14:textId="77777777" w:rsidR="004453DE" w:rsidRPr="002A1860" w:rsidRDefault="004453DE" w:rsidP="007A08F2">
            <w:pPr>
              <w:rPr>
                <w:b/>
                <w:szCs w:val="22"/>
              </w:rPr>
            </w:pPr>
          </w:p>
        </w:tc>
        <w:tc>
          <w:tcPr>
            <w:tcW w:w="993" w:type="dxa"/>
            <w:vAlign w:val="center"/>
          </w:tcPr>
          <w:p w14:paraId="12C0F2E3" w14:textId="77777777" w:rsidR="004453DE" w:rsidRPr="002A1860" w:rsidRDefault="004453DE" w:rsidP="007A08F2">
            <w:pPr>
              <w:rPr>
                <w:b/>
                <w:szCs w:val="22"/>
              </w:rPr>
            </w:pPr>
            <w:r w:rsidRPr="002A1860">
              <w:rPr>
                <w:b/>
                <w:szCs w:val="22"/>
              </w:rPr>
              <w:t>X</w:t>
            </w:r>
          </w:p>
        </w:tc>
      </w:tr>
      <w:tr w:rsidR="004453DE" w:rsidRPr="002A1860" w14:paraId="45048B14" w14:textId="77777777" w:rsidTr="007A08F2">
        <w:trPr>
          <w:gridAfter w:val="1"/>
          <w:wAfter w:w="28" w:type="dxa"/>
          <w:trHeight w:val="417"/>
        </w:trPr>
        <w:tc>
          <w:tcPr>
            <w:tcW w:w="9640" w:type="dxa"/>
            <w:gridSpan w:val="8"/>
            <w:shd w:val="clear" w:color="auto" w:fill="D9D9D9" w:themeFill="background1" w:themeFillShade="D9"/>
          </w:tcPr>
          <w:p w14:paraId="27DF852B" w14:textId="77777777" w:rsidR="004453DE" w:rsidRPr="002A1860" w:rsidRDefault="004453DE" w:rsidP="007A08F2">
            <w:pPr>
              <w:rPr>
                <w:b/>
                <w:szCs w:val="22"/>
              </w:rPr>
            </w:pPr>
            <w:r w:rsidRPr="002A1860">
              <w:rPr>
                <w:rFonts w:eastAsia="Calibri"/>
                <w:b/>
                <w:szCs w:val="22"/>
              </w:rPr>
              <w:t>Aspiration:</w:t>
            </w:r>
          </w:p>
        </w:tc>
      </w:tr>
      <w:tr w:rsidR="004453DE" w:rsidRPr="002A1860" w14:paraId="570ED3F4" w14:textId="77777777" w:rsidTr="007A08F2">
        <w:trPr>
          <w:gridAfter w:val="1"/>
          <w:wAfter w:w="28" w:type="dxa"/>
          <w:trHeight w:val="417"/>
        </w:trPr>
        <w:tc>
          <w:tcPr>
            <w:tcW w:w="7230" w:type="dxa"/>
            <w:gridSpan w:val="3"/>
          </w:tcPr>
          <w:p w14:paraId="5A584A8B" w14:textId="77777777" w:rsidR="004453DE" w:rsidRPr="002A1860" w:rsidRDefault="004453DE" w:rsidP="007A08F2">
            <w:pPr>
              <w:rPr>
                <w:b/>
                <w:szCs w:val="22"/>
              </w:rPr>
            </w:pPr>
            <w:r w:rsidRPr="002A1860">
              <w:rPr>
                <w:rFonts w:eastAsia="Calibri"/>
                <w:szCs w:val="22"/>
                <w:lang w:val="en-US"/>
              </w:rPr>
              <w:t>Works to high expectations, modelling the delivery of high-quality outcomes</w:t>
            </w:r>
          </w:p>
        </w:tc>
        <w:tc>
          <w:tcPr>
            <w:tcW w:w="709" w:type="dxa"/>
            <w:gridSpan w:val="2"/>
            <w:vAlign w:val="center"/>
          </w:tcPr>
          <w:p w14:paraId="08308CE4" w14:textId="77777777" w:rsidR="004453DE" w:rsidRPr="002A1860" w:rsidRDefault="004453DE" w:rsidP="007A08F2">
            <w:pPr>
              <w:rPr>
                <w:b/>
                <w:szCs w:val="22"/>
              </w:rPr>
            </w:pPr>
            <w:r w:rsidRPr="002A1860">
              <w:rPr>
                <w:b/>
                <w:szCs w:val="22"/>
              </w:rPr>
              <w:t>X</w:t>
            </w:r>
          </w:p>
        </w:tc>
        <w:tc>
          <w:tcPr>
            <w:tcW w:w="708" w:type="dxa"/>
            <w:gridSpan w:val="2"/>
            <w:vAlign w:val="center"/>
          </w:tcPr>
          <w:p w14:paraId="4999CADD" w14:textId="77777777" w:rsidR="004453DE" w:rsidRPr="002A1860" w:rsidRDefault="004453DE" w:rsidP="007A08F2">
            <w:pPr>
              <w:rPr>
                <w:b/>
                <w:szCs w:val="22"/>
              </w:rPr>
            </w:pPr>
          </w:p>
        </w:tc>
        <w:tc>
          <w:tcPr>
            <w:tcW w:w="993" w:type="dxa"/>
            <w:vAlign w:val="center"/>
          </w:tcPr>
          <w:p w14:paraId="2C08576E" w14:textId="77777777" w:rsidR="004453DE" w:rsidRPr="002A1860" w:rsidRDefault="004453DE" w:rsidP="007A08F2">
            <w:pPr>
              <w:rPr>
                <w:b/>
                <w:szCs w:val="22"/>
              </w:rPr>
            </w:pPr>
            <w:r w:rsidRPr="002A1860">
              <w:rPr>
                <w:b/>
                <w:szCs w:val="22"/>
              </w:rPr>
              <w:t>X</w:t>
            </w:r>
          </w:p>
        </w:tc>
      </w:tr>
      <w:tr w:rsidR="004453DE" w:rsidRPr="002A1860" w14:paraId="4592CFCF" w14:textId="77777777" w:rsidTr="007A08F2">
        <w:trPr>
          <w:gridAfter w:val="1"/>
          <w:wAfter w:w="28" w:type="dxa"/>
          <w:trHeight w:val="417"/>
        </w:trPr>
        <w:tc>
          <w:tcPr>
            <w:tcW w:w="7230" w:type="dxa"/>
            <w:gridSpan w:val="3"/>
          </w:tcPr>
          <w:p w14:paraId="6EE60BEF" w14:textId="77777777" w:rsidR="004453DE" w:rsidRPr="002A1860" w:rsidRDefault="004453DE" w:rsidP="007A08F2">
            <w:pPr>
              <w:rPr>
                <w:b/>
                <w:szCs w:val="22"/>
              </w:rPr>
            </w:pPr>
            <w:r w:rsidRPr="002A1860">
              <w:rPr>
                <w:rFonts w:eastAsia="Calibri"/>
                <w:szCs w:val="22"/>
              </w:rPr>
              <w:t>Showing passion, persistence and resilience in seeking creative solutions to strive for continuous improvement and excellence</w:t>
            </w:r>
          </w:p>
        </w:tc>
        <w:tc>
          <w:tcPr>
            <w:tcW w:w="709" w:type="dxa"/>
            <w:gridSpan w:val="2"/>
            <w:vAlign w:val="center"/>
          </w:tcPr>
          <w:p w14:paraId="0A64B6EE" w14:textId="77777777" w:rsidR="004453DE" w:rsidRPr="002A1860" w:rsidRDefault="004453DE" w:rsidP="007A08F2">
            <w:pPr>
              <w:rPr>
                <w:b/>
                <w:szCs w:val="22"/>
              </w:rPr>
            </w:pPr>
            <w:r w:rsidRPr="002A1860">
              <w:rPr>
                <w:b/>
                <w:szCs w:val="22"/>
              </w:rPr>
              <w:t>X</w:t>
            </w:r>
          </w:p>
        </w:tc>
        <w:tc>
          <w:tcPr>
            <w:tcW w:w="708" w:type="dxa"/>
            <w:gridSpan w:val="2"/>
            <w:vAlign w:val="center"/>
          </w:tcPr>
          <w:p w14:paraId="54CA798A" w14:textId="77777777" w:rsidR="004453DE" w:rsidRPr="002A1860" w:rsidRDefault="004453DE" w:rsidP="007A08F2">
            <w:pPr>
              <w:rPr>
                <w:b/>
                <w:szCs w:val="22"/>
              </w:rPr>
            </w:pPr>
          </w:p>
        </w:tc>
        <w:tc>
          <w:tcPr>
            <w:tcW w:w="993" w:type="dxa"/>
            <w:vAlign w:val="center"/>
          </w:tcPr>
          <w:p w14:paraId="76A57BFF" w14:textId="77777777" w:rsidR="004453DE" w:rsidRPr="002A1860" w:rsidRDefault="004453DE" w:rsidP="007A08F2">
            <w:pPr>
              <w:rPr>
                <w:b/>
                <w:szCs w:val="22"/>
              </w:rPr>
            </w:pPr>
            <w:r w:rsidRPr="002A1860">
              <w:rPr>
                <w:b/>
                <w:szCs w:val="22"/>
              </w:rPr>
              <w:t>X</w:t>
            </w:r>
          </w:p>
        </w:tc>
      </w:tr>
      <w:tr w:rsidR="004453DE" w:rsidRPr="002A1860" w14:paraId="736901B2" w14:textId="77777777" w:rsidTr="007A08F2">
        <w:trPr>
          <w:gridAfter w:val="1"/>
          <w:wAfter w:w="28" w:type="dxa"/>
          <w:trHeight w:val="417"/>
        </w:trPr>
        <w:tc>
          <w:tcPr>
            <w:tcW w:w="9640" w:type="dxa"/>
            <w:gridSpan w:val="8"/>
            <w:shd w:val="clear" w:color="auto" w:fill="D9D9D9" w:themeFill="background1" w:themeFillShade="D9"/>
          </w:tcPr>
          <w:p w14:paraId="2C3B20E0" w14:textId="77777777" w:rsidR="004453DE" w:rsidRPr="002A1860" w:rsidRDefault="004453DE" w:rsidP="007A08F2">
            <w:pPr>
              <w:rPr>
                <w:b/>
                <w:szCs w:val="22"/>
              </w:rPr>
            </w:pPr>
            <w:r w:rsidRPr="002A1860">
              <w:rPr>
                <w:rFonts w:eastAsia="Calibri"/>
                <w:b/>
                <w:szCs w:val="22"/>
              </w:rPr>
              <w:t>Integrity:</w:t>
            </w:r>
          </w:p>
        </w:tc>
      </w:tr>
      <w:tr w:rsidR="004453DE" w:rsidRPr="002A1860" w14:paraId="08CADA03" w14:textId="77777777" w:rsidTr="007A08F2">
        <w:trPr>
          <w:gridAfter w:val="1"/>
          <w:wAfter w:w="28" w:type="dxa"/>
          <w:trHeight w:val="417"/>
        </w:trPr>
        <w:tc>
          <w:tcPr>
            <w:tcW w:w="7230" w:type="dxa"/>
            <w:gridSpan w:val="3"/>
          </w:tcPr>
          <w:p w14:paraId="1E72FF14" w14:textId="77777777" w:rsidR="004453DE" w:rsidRPr="002A1860" w:rsidRDefault="004453DE" w:rsidP="007A08F2">
            <w:pPr>
              <w:rPr>
                <w:b/>
                <w:szCs w:val="22"/>
              </w:rPr>
            </w:pPr>
            <w:r w:rsidRPr="002A1860">
              <w:rPr>
                <w:rFonts w:eastAsia="Calibri"/>
                <w:szCs w:val="22"/>
              </w:rPr>
              <w:t xml:space="preserve">Acting always in the interests of children and young people, </w:t>
            </w:r>
          </w:p>
        </w:tc>
        <w:tc>
          <w:tcPr>
            <w:tcW w:w="709" w:type="dxa"/>
            <w:gridSpan w:val="2"/>
            <w:vAlign w:val="center"/>
          </w:tcPr>
          <w:p w14:paraId="3CB06E05" w14:textId="77777777" w:rsidR="004453DE" w:rsidRPr="002A1860" w:rsidRDefault="004453DE" w:rsidP="007A08F2">
            <w:pPr>
              <w:rPr>
                <w:b/>
                <w:szCs w:val="22"/>
              </w:rPr>
            </w:pPr>
            <w:r w:rsidRPr="002A1860">
              <w:rPr>
                <w:b/>
                <w:szCs w:val="22"/>
              </w:rPr>
              <w:t>X</w:t>
            </w:r>
          </w:p>
        </w:tc>
        <w:tc>
          <w:tcPr>
            <w:tcW w:w="708" w:type="dxa"/>
            <w:gridSpan w:val="2"/>
            <w:vAlign w:val="center"/>
          </w:tcPr>
          <w:p w14:paraId="577981CB" w14:textId="77777777" w:rsidR="004453DE" w:rsidRPr="002A1860" w:rsidRDefault="004453DE" w:rsidP="007A08F2">
            <w:pPr>
              <w:rPr>
                <w:b/>
                <w:szCs w:val="22"/>
              </w:rPr>
            </w:pPr>
          </w:p>
        </w:tc>
        <w:tc>
          <w:tcPr>
            <w:tcW w:w="993" w:type="dxa"/>
            <w:vAlign w:val="center"/>
          </w:tcPr>
          <w:p w14:paraId="6B7529A0" w14:textId="77777777" w:rsidR="004453DE" w:rsidRPr="002A1860" w:rsidRDefault="004453DE" w:rsidP="007A08F2">
            <w:pPr>
              <w:rPr>
                <w:b/>
                <w:szCs w:val="22"/>
              </w:rPr>
            </w:pPr>
            <w:r w:rsidRPr="002A1860">
              <w:rPr>
                <w:b/>
                <w:szCs w:val="22"/>
              </w:rPr>
              <w:t>X</w:t>
            </w:r>
          </w:p>
        </w:tc>
      </w:tr>
      <w:tr w:rsidR="004453DE" w:rsidRPr="002A1860" w14:paraId="07E9D76B" w14:textId="77777777" w:rsidTr="007A08F2">
        <w:trPr>
          <w:gridAfter w:val="1"/>
          <w:wAfter w:w="28" w:type="dxa"/>
          <w:trHeight w:val="417"/>
        </w:trPr>
        <w:tc>
          <w:tcPr>
            <w:tcW w:w="7230" w:type="dxa"/>
            <w:gridSpan w:val="3"/>
            <w:shd w:val="clear" w:color="auto" w:fill="auto"/>
          </w:tcPr>
          <w:p w14:paraId="691A545E" w14:textId="77777777" w:rsidR="004453DE" w:rsidRPr="002A1860" w:rsidRDefault="004453DE" w:rsidP="007A08F2">
            <w:pPr>
              <w:rPr>
                <w:b/>
                <w:szCs w:val="22"/>
              </w:rPr>
            </w:pPr>
            <w:r w:rsidRPr="002A1860">
              <w:rPr>
                <w:rFonts w:eastAsia="Calibri"/>
                <w:szCs w:val="22"/>
              </w:rPr>
              <w:t>Acting with a consistent and uncompromising adherence to strong moral and ethical principles</w:t>
            </w:r>
          </w:p>
        </w:tc>
        <w:tc>
          <w:tcPr>
            <w:tcW w:w="709" w:type="dxa"/>
            <w:gridSpan w:val="2"/>
            <w:vAlign w:val="center"/>
          </w:tcPr>
          <w:p w14:paraId="32238B97" w14:textId="77777777" w:rsidR="004453DE" w:rsidRPr="002A1860" w:rsidRDefault="004453DE" w:rsidP="007A08F2">
            <w:pPr>
              <w:rPr>
                <w:b/>
                <w:szCs w:val="22"/>
              </w:rPr>
            </w:pPr>
            <w:r w:rsidRPr="002A1860">
              <w:rPr>
                <w:b/>
                <w:szCs w:val="22"/>
              </w:rPr>
              <w:t>X</w:t>
            </w:r>
          </w:p>
        </w:tc>
        <w:tc>
          <w:tcPr>
            <w:tcW w:w="708" w:type="dxa"/>
            <w:gridSpan w:val="2"/>
            <w:vAlign w:val="center"/>
          </w:tcPr>
          <w:p w14:paraId="18AEF9D9" w14:textId="77777777" w:rsidR="004453DE" w:rsidRPr="002A1860" w:rsidRDefault="004453DE" w:rsidP="007A08F2">
            <w:pPr>
              <w:rPr>
                <w:b/>
                <w:szCs w:val="22"/>
              </w:rPr>
            </w:pPr>
          </w:p>
        </w:tc>
        <w:tc>
          <w:tcPr>
            <w:tcW w:w="993" w:type="dxa"/>
            <w:vAlign w:val="center"/>
          </w:tcPr>
          <w:p w14:paraId="0BB3B315" w14:textId="77777777" w:rsidR="004453DE" w:rsidRPr="002A1860" w:rsidRDefault="004453DE" w:rsidP="007A08F2">
            <w:pPr>
              <w:rPr>
                <w:b/>
                <w:szCs w:val="22"/>
              </w:rPr>
            </w:pPr>
            <w:r w:rsidRPr="002A1860">
              <w:rPr>
                <w:b/>
                <w:szCs w:val="22"/>
              </w:rPr>
              <w:t>X</w:t>
            </w:r>
          </w:p>
        </w:tc>
      </w:tr>
      <w:tr w:rsidR="004453DE" w:rsidRPr="002A1860" w14:paraId="5077F0DA" w14:textId="77777777" w:rsidTr="007A08F2">
        <w:trPr>
          <w:gridAfter w:val="1"/>
          <w:wAfter w:w="28" w:type="dxa"/>
          <w:trHeight w:val="417"/>
        </w:trPr>
        <w:tc>
          <w:tcPr>
            <w:tcW w:w="7230" w:type="dxa"/>
            <w:gridSpan w:val="3"/>
          </w:tcPr>
          <w:p w14:paraId="30F9CC7C" w14:textId="77777777" w:rsidR="004453DE" w:rsidRPr="002A1860" w:rsidRDefault="004453DE" w:rsidP="007A08F2">
            <w:pPr>
              <w:rPr>
                <w:b/>
                <w:szCs w:val="22"/>
              </w:rPr>
            </w:pPr>
            <w:r w:rsidRPr="002A1860">
              <w:rPr>
                <w:rFonts w:eastAsia="Calibri"/>
                <w:szCs w:val="22"/>
              </w:rPr>
              <w:t>Communicating with transparency and respect, creating a working environment based on trust and honesty</w:t>
            </w:r>
          </w:p>
        </w:tc>
        <w:tc>
          <w:tcPr>
            <w:tcW w:w="709" w:type="dxa"/>
            <w:gridSpan w:val="2"/>
            <w:vAlign w:val="center"/>
          </w:tcPr>
          <w:p w14:paraId="7A2675C1" w14:textId="77777777" w:rsidR="004453DE" w:rsidRPr="002A1860" w:rsidRDefault="004453DE" w:rsidP="007A08F2">
            <w:pPr>
              <w:rPr>
                <w:b/>
                <w:szCs w:val="22"/>
              </w:rPr>
            </w:pPr>
            <w:r w:rsidRPr="002A1860">
              <w:rPr>
                <w:b/>
                <w:szCs w:val="22"/>
              </w:rPr>
              <w:t>X</w:t>
            </w:r>
          </w:p>
        </w:tc>
        <w:tc>
          <w:tcPr>
            <w:tcW w:w="708" w:type="dxa"/>
            <w:gridSpan w:val="2"/>
            <w:vAlign w:val="center"/>
          </w:tcPr>
          <w:p w14:paraId="30805C9C" w14:textId="77777777" w:rsidR="004453DE" w:rsidRPr="002A1860" w:rsidRDefault="004453DE" w:rsidP="007A08F2">
            <w:pPr>
              <w:rPr>
                <w:b/>
                <w:szCs w:val="22"/>
              </w:rPr>
            </w:pPr>
          </w:p>
        </w:tc>
        <w:tc>
          <w:tcPr>
            <w:tcW w:w="993" w:type="dxa"/>
            <w:vAlign w:val="center"/>
          </w:tcPr>
          <w:p w14:paraId="476D8AF0" w14:textId="77777777" w:rsidR="004453DE" w:rsidRPr="002A1860" w:rsidRDefault="004453DE" w:rsidP="007A08F2">
            <w:pPr>
              <w:rPr>
                <w:b/>
                <w:szCs w:val="22"/>
              </w:rPr>
            </w:pPr>
            <w:r w:rsidRPr="002A1860">
              <w:rPr>
                <w:b/>
                <w:szCs w:val="22"/>
              </w:rPr>
              <w:t>X</w:t>
            </w:r>
          </w:p>
        </w:tc>
      </w:tr>
      <w:tr w:rsidR="004453DE" w:rsidRPr="002A1860" w14:paraId="09AD898B" w14:textId="77777777" w:rsidTr="007A08F2">
        <w:trPr>
          <w:gridAfter w:val="1"/>
          <w:wAfter w:w="28" w:type="dxa"/>
          <w:trHeight w:val="417"/>
        </w:trPr>
        <w:tc>
          <w:tcPr>
            <w:tcW w:w="9640" w:type="dxa"/>
            <w:gridSpan w:val="8"/>
            <w:shd w:val="clear" w:color="auto" w:fill="D9D9D9" w:themeFill="background1" w:themeFillShade="D9"/>
          </w:tcPr>
          <w:p w14:paraId="245FC8F8" w14:textId="77777777" w:rsidR="004453DE" w:rsidRPr="002A1860" w:rsidRDefault="004453DE" w:rsidP="007A08F2">
            <w:pPr>
              <w:rPr>
                <w:b/>
                <w:szCs w:val="22"/>
              </w:rPr>
            </w:pPr>
            <w:r w:rsidRPr="002A1860">
              <w:rPr>
                <w:rFonts w:eastAsia="Calibri"/>
                <w:b/>
                <w:szCs w:val="22"/>
              </w:rPr>
              <w:t>Collaboration:</w:t>
            </w:r>
          </w:p>
        </w:tc>
      </w:tr>
      <w:tr w:rsidR="004453DE" w:rsidRPr="002A1860" w14:paraId="197FAF36" w14:textId="77777777" w:rsidTr="007A08F2">
        <w:trPr>
          <w:gridAfter w:val="1"/>
          <w:wAfter w:w="28" w:type="dxa"/>
          <w:trHeight w:val="417"/>
        </w:trPr>
        <w:tc>
          <w:tcPr>
            <w:tcW w:w="7230" w:type="dxa"/>
            <w:gridSpan w:val="3"/>
          </w:tcPr>
          <w:p w14:paraId="61825CDB" w14:textId="77777777" w:rsidR="004453DE" w:rsidRPr="002A1860" w:rsidRDefault="004453DE" w:rsidP="007A08F2">
            <w:pPr>
              <w:rPr>
                <w:b/>
                <w:szCs w:val="22"/>
              </w:rPr>
            </w:pPr>
            <w:r w:rsidRPr="002A1860">
              <w:rPr>
                <w:rFonts w:eastAsia="Calibri"/>
                <w:szCs w:val="22"/>
              </w:rPr>
              <w:t>Creating a shared vision and working effectively across boundaries in an equitable and inclusive way to skilfully influence and engage others</w:t>
            </w:r>
          </w:p>
        </w:tc>
        <w:tc>
          <w:tcPr>
            <w:tcW w:w="709" w:type="dxa"/>
            <w:gridSpan w:val="2"/>
            <w:vAlign w:val="center"/>
          </w:tcPr>
          <w:p w14:paraId="613122B6" w14:textId="77777777" w:rsidR="004453DE" w:rsidRPr="002A1860" w:rsidRDefault="004453DE" w:rsidP="007A08F2">
            <w:pPr>
              <w:rPr>
                <w:b/>
                <w:szCs w:val="22"/>
              </w:rPr>
            </w:pPr>
            <w:r w:rsidRPr="002A1860">
              <w:rPr>
                <w:b/>
                <w:szCs w:val="22"/>
              </w:rPr>
              <w:t>X</w:t>
            </w:r>
          </w:p>
        </w:tc>
        <w:tc>
          <w:tcPr>
            <w:tcW w:w="708" w:type="dxa"/>
            <w:gridSpan w:val="2"/>
            <w:vAlign w:val="center"/>
          </w:tcPr>
          <w:p w14:paraId="350D8233" w14:textId="77777777" w:rsidR="004453DE" w:rsidRPr="002A1860" w:rsidRDefault="004453DE" w:rsidP="007A08F2">
            <w:pPr>
              <w:rPr>
                <w:b/>
                <w:szCs w:val="22"/>
              </w:rPr>
            </w:pPr>
          </w:p>
        </w:tc>
        <w:tc>
          <w:tcPr>
            <w:tcW w:w="993" w:type="dxa"/>
            <w:vAlign w:val="center"/>
          </w:tcPr>
          <w:p w14:paraId="6248AF73" w14:textId="77777777" w:rsidR="004453DE" w:rsidRPr="002A1860" w:rsidRDefault="004453DE" w:rsidP="007A08F2">
            <w:pPr>
              <w:rPr>
                <w:b/>
                <w:szCs w:val="22"/>
              </w:rPr>
            </w:pPr>
            <w:r w:rsidRPr="002A1860">
              <w:rPr>
                <w:b/>
                <w:szCs w:val="22"/>
              </w:rPr>
              <w:t>X</w:t>
            </w:r>
          </w:p>
        </w:tc>
      </w:tr>
    </w:tbl>
    <w:p w14:paraId="52717BB0" w14:textId="77777777" w:rsidR="004453DE" w:rsidRPr="002A1860" w:rsidRDefault="004453DE" w:rsidP="004453DE">
      <w:pPr>
        <w:rPr>
          <w:szCs w:val="22"/>
        </w:rPr>
      </w:pPr>
    </w:p>
    <w:p w14:paraId="66A2FD4E" w14:textId="77777777" w:rsidR="004453DE" w:rsidRPr="002A1860" w:rsidRDefault="004453DE" w:rsidP="004453DE">
      <w:pPr>
        <w:ind w:right="-766"/>
        <w:rPr>
          <w:szCs w:val="22"/>
        </w:rPr>
      </w:pPr>
    </w:p>
    <w:p w14:paraId="4D865D02" w14:textId="77777777" w:rsidR="004453DE" w:rsidRPr="005D7245" w:rsidRDefault="004453DE" w:rsidP="00C624BC">
      <w:pPr>
        <w:jc w:val="both"/>
        <w:rPr>
          <w:bCs w:val="0"/>
          <w:szCs w:val="22"/>
        </w:rPr>
      </w:pPr>
    </w:p>
    <w:p w14:paraId="08DAA58A" w14:textId="7972EBDA" w:rsidR="000A7B40" w:rsidRPr="005D7245" w:rsidRDefault="000A7B40">
      <w:pPr>
        <w:rPr>
          <w:szCs w:val="22"/>
        </w:rPr>
      </w:pPr>
    </w:p>
    <w:p w14:paraId="48CEF8F0" w14:textId="4730FB02" w:rsidR="006B77D6" w:rsidRDefault="006B77D6"/>
    <w:p w14:paraId="3D1A642D" w14:textId="77777777" w:rsidR="006B77D6" w:rsidRDefault="006B77D6"/>
    <w:sectPr w:rsidR="006B77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li">
    <w:altName w:val="Calibri"/>
    <w:charset w:val="00"/>
    <w:family w:val="auto"/>
    <w:pitch w:val="variable"/>
    <w:sig w:usb0="A00000EF" w:usb1="4000204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3539D2"/>
    <w:multiLevelType w:val="hybridMultilevel"/>
    <w:tmpl w:val="05FCDDEA"/>
    <w:lvl w:ilvl="0" w:tplc="08090001">
      <w:start w:val="1"/>
      <w:numFmt w:val="bullet"/>
      <w:lvlText w:val=""/>
      <w:lvlJc w:val="left"/>
      <w:pPr>
        <w:ind w:left="502"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C62789"/>
    <w:multiLevelType w:val="hybridMultilevel"/>
    <w:tmpl w:val="174C30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3590928">
    <w:abstractNumId w:val="0"/>
  </w:num>
  <w:num w:numId="2" w16cid:durableId="1200893788">
    <w:abstractNumId w:val="2"/>
  </w:num>
  <w:num w:numId="3" w16cid:durableId="1385450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4BC"/>
    <w:rsid w:val="000A7B40"/>
    <w:rsid w:val="001210F4"/>
    <w:rsid w:val="001375EC"/>
    <w:rsid w:val="0026188A"/>
    <w:rsid w:val="00310882"/>
    <w:rsid w:val="003D3EB7"/>
    <w:rsid w:val="00432D08"/>
    <w:rsid w:val="004453DE"/>
    <w:rsid w:val="005A64BA"/>
    <w:rsid w:val="005D7245"/>
    <w:rsid w:val="006B77D6"/>
    <w:rsid w:val="008A3EB0"/>
    <w:rsid w:val="009971A1"/>
    <w:rsid w:val="009E29DA"/>
    <w:rsid w:val="00C624BC"/>
    <w:rsid w:val="00E5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08428"/>
  <w15:chartTrackingRefBased/>
  <w15:docId w15:val="{95F3AE92-5A8F-44F9-BCCC-D80B374D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4BC"/>
    <w:pPr>
      <w:spacing w:after="0" w:line="240" w:lineRule="auto"/>
    </w:pPr>
    <w:rPr>
      <w:rFonts w:ascii="Arial" w:eastAsia="Times New Roman" w:hAnsi="Arial" w:cs="Arial"/>
      <w:bCs/>
      <w:szCs w:val="24"/>
    </w:rPr>
  </w:style>
  <w:style w:type="paragraph" w:styleId="Heading2">
    <w:name w:val="heading 2"/>
    <w:basedOn w:val="Normal"/>
    <w:next w:val="Normal"/>
    <w:link w:val="Heading2Char"/>
    <w:semiHidden/>
    <w:unhideWhenUsed/>
    <w:qFormat/>
    <w:rsid w:val="006B77D6"/>
    <w:pPr>
      <w:keepNext/>
      <w:spacing w:before="240" w:after="60"/>
      <w:outlineLvl w:val="1"/>
    </w:pPr>
    <w:rPr>
      <w:rFonts w:ascii="Calibri Light" w:hAnsi="Calibri Light" w:cs="Times New Roman"/>
      <w:b/>
      <w:i/>
      <w:iCs/>
      <w:sz w:val="28"/>
      <w:szCs w:val="2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624BC"/>
    <w:pPr>
      <w:spacing w:after="120"/>
      <w:ind w:left="720"/>
    </w:pPr>
    <w:rPr>
      <w:rFonts w:cs="Times New Roman"/>
      <w:bCs w:val="0"/>
      <w:szCs w:val="20"/>
    </w:rPr>
  </w:style>
  <w:style w:type="character" w:customStyle="1" w:styleId="BodyTextChar">
    <w:name w:val="Body Text Char"/>
    <w:basedOn w:val="DefaultParagraphFont"/>
    <w:link w:val="BodyText"/>
    <w:rsid w:val="00C624BC"/>
    <w:rPr>
      <w:rFonts w:ascii="Arial" w:eastAsia="Times New Roman" w:hAnsi="Arial" w:cs="Times New Roman"/>
      <w:szCs w:val="20"/>
    </w:rPr>
  </w:style>
  <w:style w:type="character" w:styleId="Emphasis">
    <w:name w:val="Emphasis"/>
    <w:qFormat/>
    <w:rsid w:val="00C624BC"/>
    <w:rPr>
      <w:i/>
    </w:rPr>
  </w:style>
  <w:style w:type="paragraph" w:styleId="ListParagraph">
    <w:name w:val="List Paragraph"/>
    <w:basedOn w:val="Normal"/>
    <w:uiPriority w:val="34"/>
    <w:qFormat/>
    <w:rsid w:val="00C624BC"/>
    <w:pPr>
      <w:ind w:left="720"/>
      <w:contextualSpacing/>
    </w:pPr>
    <w:rPr>
      <w:rFonts w:ascii="Times New Roman" w:hAnsi="Times New Roman" w:cs="Times New Roman"/>
      <w:bCs w:val="0"/>
      <w:sz w:val="24"/>
    </w:rPr>
  </w:style>
  <w:style w:type="character" w:customStyle="1" w:styleId="Heading2Char">
    <w:name w:val="Heading 2 Char"/>
    <w:basedOn w:val="DefaultParagraphFont"/>
    <w:link w:val="Heading2"/>
    <w:semiHidden/>
    <w:rsid w:val="006B77D6"/>
    <w:rPr>
      <w:rFonts w:ascii="Calibri Light" w:eastAsia="Times New Roman" w:hAnsi="Calibri Light" w:cs="Times New Roman"/>
      <w:b/>
      <w:bCs/>
      <w:i/>
      <w:iCs/>
      <w:sz w:val="28"/>
      <w:szCs w:val="28"/>
      <w:lang w:eastAsia="en-GB"/>
    </w:rPr>
  </w:style>
  <w:style w:type="paragraph" w:styleId="Header">
    <w:name w:val="header"/>
    <w:basedOn w:val="Normal"/>
    <w:link w:val="HeaderChar"/>
    <w:unhideWhenUsed/>
    <w:rsid w:val="006B77D6"/>
    <w:pPr>
      <w:tabs>
        <w:tab w:val="center" w:pos="4513"/>
        <w:tab w:val="right" w:pos="9026"/>
      </w:tabs>
    </w:pPr>
    <w:rPr>
      <w:rFonts w:ascii="Times New Roman" w:hAnsi="Times New Roman" w:cs="Times New Roman"/>
      <w:bCs w:val="0"/>
      <w:sz w:val="24"/>
    </w:rPr>
  </w:style>
  <w:style w:type="character" w:customStyle="1" w:styleId="HeaderChar">
    <w:name w:val="Header Char"/>
    <w:basedOn w:val="DefaultParagraphFont"/>
    <w:link w:val="Header"/>
    <w:rsid w:val="006B77D6"/>
    <w:rPr>
      <w:rFonts w:ascii="Times New Roman" w:eastAsia="Times New Roman" w:hAnsi="Times New Roman" w:cs="Times New Roman"/>
      <w:sz w:val="24"/>
      <w:szCs w:val="24"/>
    </w:rPr>
  </w:style>
  <w:style w:type="paragraph" w:styleId="NormalWeb">
    <w:name w:val="Normal (Web)"/>
    <w:basedOn w:val="Normal"/>
    <w:uiPriority w:val="99"/>
    <w:unhideWhenUsed/>
    <w:rsid w:val="004453DE"/>
    <w:pPr>
      <w:spacing w:before="100" w:beforeAutospacing="1" w:after="100" w:afterAutospacing="1"/>
    </w:pPr>
    <w:rPr>
      <w:rFonts w:ascii="Times New Roman" w:hAnsi="Times New Roman" w:cs="Times New Roman"/>
      <w:bCs w:val="0"/>
      <w:sz w:val="24"/>
      <w:lang w:eastAsia="en-GB"/>
    </w:rPr>
  </w:style>
  <w:style w:type="paragraph" w:customStyle="1" w:styleId="Default">
    <w:name w:val="Default"/>
    <w:rsid w:val="004453DE"/>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6394">
      <w:bodyDiv w:val="1"/>
      <w:marLeft w:val="0"/>
      <w:marRight w:val="0"/>
      <w:marTop w:val="0"/>
      <w:marBottom w:val="0"/>
      <w:divBdr>
        <w:top w:val="none" w:sz="0" w:space="0" w:color="auto"/>
        <w:left w:val="none" w:sz="0" w:space="0" w:color="auto"/>
        <w:bottom w:val="none" w:sz="0" w:space="0" w:color="auto"/>
        <w:right w:val="none" w:sz="0" w:space="0" w:color="auto"/>
      </w:divBdr>
    </w:div>
    <w:div w:id="42927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DD27278C003E4C9B8C40B9F7D34BEF" ma:contentTypeVersion="6" ma:contentTypeDescription="Create a new document." ma:contentTypeScope="" ma:versionID="fa30130872b400ae832e4a22244c781d">
  <xsd:schema xmlns:xsd="http://www.w3.org/2001/XMLSchema" xmlns:xs="http://www.w3.org/2001/XMLSchema" xmlns:p="http://schemas.microsoft.com/office/2006/metadata/properties" xmlns:ns2="37fe56ab-308d-4734-b74b-a558c810fcbe" xmlns:ns3="1095cfd0-5aed-47da-8ef4-6dd091635e96" targetNamespace="http://schemas.microsoft.com/office/2006/metadata/properties" ma:root="true" ma:fieldsID="07f5a1b113118568d6aab66c09a93358" ns2:_="" ns3:_="">
    <xsd:import namespace="37fe56ab-308d-4734-b74b-a558c810fcbe"/>
    <xsd:import namespace="1095cfd0-5aed-47da-8ef4-6dd091635e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e56ab-308d-4734-b74b-a558c810fc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95cfd0-5aed-47da-8ef4-6dd091635e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0F62C9-D982-4242-A99B-733303CB19DE}">
  <ds:schemaRefs>
    <ds:schemaRef ds:uri="http://schemas.microsoft.com/sharepoint/v3/contenttype/forms"/>
  </ds:schemaRefs>
</ds:datastoreItem>
</file>

<file path=customXml/itemProps2.xml><?xml version="1.0" encoding="utf-8"?>
<ds:datastoreItem xmlns:ds="http://schemas.openxmlformats.org/officeDocument/2006/customXml" ds:itemID="{0D4787CE-F7C8-43ED-BBA2-D455CCC4E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e56ab-308d-4734-b74b-a558c810fcbe"/>
    <ds:schemaRef ds:uri="1095cfd0-5aed-47da-8ef4-6dd091635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6B2231-8E26-4D3C-9B52-EA0F3C208D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888</Words>
  <Characters>5062</Characters>
  <Application>Microsoft Office Word</Application>
  <DocSecurity>0</DocSecurity>
  <Lines>42</Lines>
  <Paragraphs>11</Paragraphs>
  <ScaleCrop>false</ScaleCrop>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Hill</dc:creator>
  <cp:keywords/>
  <dc:description/>
  <cp:lastModifiedBy>Kelly Hill</cp:lastModifiedBy>
  <cp:revision>7</cp:revision>
  <dcterms:created xsi:type="dcterms:W3CDTF">2025-12-18T12:01:00Z</dcterms:created>
  <dcterms:modified xsi:type="dcterms:W3CDTF">2025-12-18T12:05:00Z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0x010100ADDD27278C003E4C9B8C40B9F7D34BEF</vt:lpwstr>
  </property>
</Properties>
</file>