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922A7" w14:textId="606B2029" w:rsidR="00F73D21" w:rsidRDefault="30F7C906" w:rsidP="0F0D4B0E">
      <w:pPr>
        <w:spacing w:after="120" w:line="240" w:lineRule="auto"/>
        <w:rPr>
          <w:rFonts w:ascii="Arial" w:eastAsia="Arial" w:hAnsi="Arial" w:cs="Arial"/>
          <w:color w:val="000000" w:themeColor="text1"/>
          <w:sz w:val="28"/>
          <w:szCs w:val="28"/>
        </w:rPr>
      </w:pPr>
      <w:r w:rsidRPr="0F0D4B0E">
        <w:rPr>
          <w:rFonts w:ascii="Arial" w:eastAsia="Arial" w:hAnsi="Arial" w:cs="Arial"/>
          <w:b/>
          <w:bCs/>
          <w:color w:val="000000" w:themeColor="text1"/>
          <w:sz w:val="28"/>
          <w:szCs w:val="28"/>
          <w:lang w:val="en-US"/>
        </w:rPr>
        <w:t>Job description and person specification: Teaching Assistant</w:t>
      </w:r>
    </w:p>
    <w:p w14:paraId="609DF78C" w14:textId="1FABDB19" w:rsidR="00F73D21" w:rsidRDefault="30F7C906" w:rsidP="0F0D4B0E">
      <w:pPr>
        <w:spacing w:after="120" w:line="240" w:lineRule="auto"/>
        <w:rPr>
          <w:rFonts w:ascii="Arial" w:eastAsia="Arial" w:hAnsi="Arial" w:cs="Arial"/>
          <w:color w:val="000000" w:themeColor="text1"/>
          <w:sz w:val="20"/>
          <w:szCs w:val="20"/>
        </w:rPr>
      </w:pPr>
      <w:r w:rsidRPr="0F0D4B0E">
        <w:rPr>
          <w:rFonts w:ascii="Arial" w:eastAsia="Arial" w:hAnsi="Arial" w:cs="Arial"/>
          <w:b/>
          <w:bCs/>
          <w:color w:val="000000" w:themeColor="text1"/>
          <w:sz w:val="20"/>
          <w:szCs w:val="20"/>
          <w:lang w:val="en-US"/>
        </w:rPr>
        <w:t xml:space="preserve"> </w:t>
      </w:r>
    </w:p>
    <w:p w14:paraId="2AB63F52" w14:textId="002D8985"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b/>
          <w:bCs/>
          <w:color w:val="000000" w:themeColor="text1"/>
          <w:sz w:val="20"/>
          <w:szCs w:val="20"/>
          <w:lang w:val="en-US"/>
        </w:rPr>
        <w:t>Job title</w:t>
      </w:r>
      <w:r w:rsidRPr="001539DA">
        <w:rPr>
          <w:rFonts w:ascii="Poppins" w:eastAsia="Arial" w:hAnsi="Poppins" w:cs="Poppins"/>
          <w:color w:val="000000" w:themeColor="text1"/>
          <w:sz w:val="20"/>
          <w:szCs w:val="20"/>
          <w:lang w:val="en-US"/>
        </w:rPr>
        <w:t>: Teaching Assistant</w:t>
      </w:r>
    </w:p>
    <w:p w14:paraId="6B56FB68" w14:textId="4551CB74" w:rsidR="00F73D21" w:rsidRPr="001539DA" w:rsidRDefault="00F73D21" w:rsidP="0F0D4B0E">
      <w:pPr>
        <w:spacing w:after="120" w:line="240" w:lineRule="auto"/>
        <w:rPr>
          <w:rFonts w:ascii="Poppins" w:eastAsia="Arial" w:hAnsi="Poppins" w:cs="Poppins"/>
          <w:color w:val="000000" w:themeColor="text1"/>
          <w:sz w:val="20"/>
          <w:szCs w:val="20"/>
        </w:rPr>
      </w:pPr>
    </w:p>
    <w:p w14:paraId="670B5D31" w14:textId="5A6540CA"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b/>
          <w:bCs/>
          <w:color w:val="000000" w:themeColor="text1"/>
          <w:sz w:val="20"/>
          <w:szCs w:val="20"/>
          <w:lang w:val="en-US"/>
        </w:rPr>
        <w:t xml:space="preserve">Location: </w:t>
      </w:r>
      <w:proofErr w:type="spellStart"/>
      <w:r w:rsidR="000632E1">
        <w:rPr>
          <w:rFonts w:ascii="Poppins" w:eastAsia="Arial" w:hAnsi="Poppins" w:cs="Poppins"/>
          <w:color w:val="000000" w:themeColor="text1"/>
          <w:sz w:val="20"/>
          <w:szCs w:val="20"/>
          <w:lang w:val="en-US"/>
        </w:rPr>
        <w:t>Brimington</w:t>
      </w:r>
      <w:proofErr w:type="spellEnd"/>
      <w:r w:rsidR="000632E1">
        <w:rPr>
          <w:rFonts w:ascii="Poppins" w:eastAsia="Arial" w:hAnsi="Poppins" w:cs="Poppins"/>
          <w:color w:val="000000" w:themeColor="text1"/>
          <w:sz w:val="20"/>
          <w:szCs w:val="20"/>
          <w:lang w:val="en-US"/>
        </w:rPr>
        <w:t xml:space="preserve"> Junior School</w:t>
      </w:r>
    </w:p>
    <w:p w14:paraId="0EB3B171" w14:textId="10188DF6" w:rsidR="00F73D21" w:rsidRPr="001539DA" w:rsidRDefault="00F73D21" w:rsidP="0F0D4B0E">
      <w:pPr>
        <w:spacing w:after="120" w:line="240" w:lineRule="auto"/>
        <w:rPr>
          <w:rFonts w:ascii="Poppins" w:eastAsia="Arial" w:hAnsi="Poppins" w:cs="Poppins"/>
          <w:color w:val="000000" w:themeColor="text1"/>
          <w:sz w:val="20"/>
          <w:szCs w:val="20"/>
        </w:rPr>
      </w:pPr>
    </w:p>
    <w:p w14:paraId="6135CA11" w14:textId="352D40E9" w:rsidR="00F73D21" w:rsidRPr="001539DA" w:rsidRDefault="30F7C906" w:rsidP="6DB43375">
      <w:pPr>
        <w:spacing w:after="120" w:line="240" w:lineRule="auto"/>
        <w:rPr>
          <w:rFonts w:ascii="Poppins" w:eastAsia="Arial" w:hAnsi="Poppins" w:cs="Poppins"/>
          <w:color w:val="000000" w:themeColor="text1"/>
          <w:sz w:val="20"/>
          <w:szCs w:val="20"/>
          <w:lang w:val="en-US"/>
        </w:rPr>
      </w:pPr>
      <w:r w:rsidRPr="001539DA">
        <w:rPr>
          <w:rFonts w:ascii="Poppins" w:eastAsia="Arial" w:hAnsi="Poppins" w:cs="Poppins"/>
          <w:b/>
          <w:bCs/>
          <w:color w:val="000000" w:themeColor="text1"/>
          <w:sz w:val="20"/>
          <w:szCs w:val="20"/>
          <w:lang w:val="en-US"/>
        </w:rPr>
        <w:t>Salary</w:t>
      </w:r>
      <w:r w:rsidRPr="001539DA">
        <w:rPr>
          <w:rFonts w:ascii="Poppins" w:eastAsia="Arial" w:hAnsi="Poppins" w:cs="Poppins"/>
          <w:color w:val="000000" w:themeColor="text1"/>
          <w:sz w:val="20"/>
          <w:szCs w:val="20"/>
          <w:lang w:val="en-US"/>
        </w:rPr>
        <w:t xml:space="preserve">: </w:t>
      </w:r>
      <w:r w:rsidR="000632E1">
        <w:rPr>
          <w:rFonts w:ascii="Poppins" w:eastAsia="Arial" w:hAnsi="Poppins" w:cs="Poppins"/>
          <w:color w:val="000000" w:themeColor="text1"/>
          <w:sz w:val="20"/>
          <w:szCs w:val="20"/>
          <w:lang w:val="en-US"/>
        </w:rPr>
        <w:t>Grade 7</w:t>
      </w:r>
    </w:p>
    <w:p w14:paraId="5B8952DF" w14:textId="3F33B4CC"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color w:val="000000" w:themeColor="text1"/>
          <w:sz w:val="20"/>
          <w:szCs w:val="20"/>
          <w:lang w:val="en-US"/>
        </w:rPr>
        <w:t xml:space="preserve"> </w:t>
      </w:r>
    </w:p>
    <w:p w14:paraId="1140E063" w14:textId="5CB3D803" w:rsidR="00F73D21" w:rsidRPr="001539DA" w:rsidRDefault="30F7C906" w:rsidP="6A8C02D0">
      <w:pPr>
        <w:spacing w:after="120" w:line="240" w:lineRule="auto"/>
        <w:rPr>
          <w:rFonts w:ascii="Poppins" w:eastAsia="Arial" w:hAnsi="Poppins" w:cs="Poppins"/>
          <w:color w:val="000000" w:themeColor="text1"/>
          <w:sz w:val="20"/>
          <w:szCs w:val="20"/>
          <w:lang w:val="en-US"/>
        </w:rPr>
      </w:pPr>
      <w:r w:rsidRPr="001539DA">
        <w:rPr>
          <w:rFonts w:ascii="Poppins" w:eastAsia="Arial" w:hAnsi="Poppins" w:cs="Poppins"/>
          <w:b/>
          <w:bCs/>
          <w:color w:val="000000" w:themeColor="text1"/>
          <w:sz w:val="20"/>
          <w:szCs w:val="20"/>
          <w:lang w:val="en-US"/>
        </w:rPr>
        <w:t>Hours</w:t>
      </w:r>
      <w:r w:rsidRPr="001539DA">
        <w:rPr>
          <w:rFonts w:ascii="Poppins" w:eastAsia="Arial" w:hAnsi="Poppins" w:cs="Poppins"/>
          <w:color w:val="000000" w:themeColor="text1"/>
          <w:sz w:val="20"/>
          <w:szCs w:val="20"/>
          <w:lang w:val="en-US"/>
        </w:rPr>
        <w:t xml:space="preserve">: </w:t>
      </w:r>
      <w:r w:rsidR="00166CA8">
        <w:rPr>
          <w:rFonts w:ascii="Poppins" w:eastAsia="Arial" w:hAnsi="Poppins" w:cs="Poppins"/>
          <w:color w:val="000000" w:themeColor="text1"/>
          <w:sz w:val="20"/>
          <w:szCs w:val="20"/>
          <w:lang w:val="en-US"/>
        </w:rPr>
        <w:t>3</w:t>
      </w:r>
      <w:r w:rsidR="000632E1">
        <w:rPr>
          <w:rFonts w:ascii="Poppins" w:eastAsia="Arial" w:hAnsi="Poppins" w:cs="Poppins"/>
          <w:color w:val="000000" w:themeColor="text1"/>
          <w:sz w:val="20"/>
          <w:szCs w:val="20"/>
          <w:lang w:val="en-US"/>
        </w:rPr>
        <w:t>0</w:t>
      </w:r>
      <w:r w:rsidR="00A6260D" w:rsidRPr="001539DA">
        <w:rPr>
          <w:rFonts w:ascii="Poppins" w:eastAsia="Arial" w:hAnsi="Poppins" w:cs="Poppins"/>
          <w:color w:val="000000" w:themeColor="text1"/>
          <w:sz w:val="20"/>
          <w:szCs w:val="20"/>
          <w:lang w:val="en-US"/>
        </w:rPr>
        <w:t xml:space="preserve"> hours per week </w:t>
      </w:r>
    </w:p>
    <w:p w14:paraId="4B3612BD" w14:textId="118D588C"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color w:val="000000" w:themeColor="text1"/>
          <w:sz w:val="20"/>
          <w:szCs w:val="20"/>
          <w:lang w:val="en-US"/>
        </w:rPr>
        <w:t xml:space="preserve"> </w:t>
      </w:r>
    </w:p>
    <w:p w14:paraId="1C534DB4" w14:textId="028F2854"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b/>
          <w:bCs/>
          <w:color w:val="000000" w:themeColor="text1"/>
          <w:sz w:val="20"/>
          <w:szCs w:val="20"/>
          <w:lang w:val="en-US"/>
        </w:rPr>
        <w:t>Contract type</w:t>
      </w:r>
      <w:r w:rsidRPr="001539DA">
        <w:rPr>
          <w:rFonts w:ascii="Poppins" w:eastAsia="Arial" w:hAnsi="Poppins" w:cs="Poppins"/>
          <w:color w:val="000000" w:themeColor="text1"/>
          <w:sz w:val="20"/>
          <w:szCs w:val="20"/>
          <w:lang w:val="en-US"/>
        </w:rPr>
        <w:t xml:space="preserve">: </w:t>
      </w:r>
      <w:r w:rsidR="00166CA8">
        <w:rPr>
          <w:rFonts w:ascii="Poppins" w:eastAsia="Arial" w:hAnsi="Poppins" w:cs="Poppins"/>
          <w:color w:val="000000" w:themeColor="text1"/>
          <w:sz w:val="20"/>
          <w:szCs w:val="20"/>
          <w:lang w:val="en-US"/>
        </w:rPr>
        <w:t>Permanent</w:t>
      </w:r>
    </w:p>
    <w:p w14:paraId="588CAB1B" w14:textId="611FA314" w:rsidR="00F73D21" w:rsidRPr="001539DA" w:rsidRDefault="00F73D21" w:rsidP="0F0D4B0E">
      <w:pPr>
        <w:spacing w:after="120" w:line="240" w:lineRule="auto"/>
        <w:rPr>
          <w:rFonts w:ascii="Poppins" w:eastAsia="Arial" w:hAnsi="Poppins" w:cs="Poppins"/>
          <w:color w:val="000000" w:themeColor="text1"/>
          <w:sz w:val="20"/>
          <w:szCs w:val="20"/>
        </w:rPr>
      </w:pPr>
    </w:p>
    <w:p w14:paraId="71C07B2E" w14:textId="2BAEAB6C" w:rsidR="00F73D21" w:rsidRPr="001539DA" w:rsidRDefault="30F7C906" w:rsidP="0F0D4B0E">
      <w:pPr>
        <w:spacing w:after="120" w:line="240" w:lineRule="auto"/>
        <w:rPr>
          <w:rFonts w:ascii="Poppins" w:eastAsia="Arial" w:hAnsi="Poppins" w:cs="Poppins"/>
          <w:color w:val="000000" w:themeColor="text1"/>
          <w:sz w:val="20"/>
          <w:szCs w:val="20"/>
        </w:rPr>
      </w:pPr>
      <w:r w:rsidRPr="001539DA">
        <w:rPr>
          <w:rFonts w:ascii="Poppins" w:eastAsia="Arial" w:hAnsi="Poppins" w:cs="Poppins"/>
          <w:b/>
          <w:bCs/>
          <w:color w:val="000000" w:themeColor="text1"/>
          <w:sz w:val="20"/>
          <w:szCs w:val="20"/>
          <w:lang w:val="en-US"/>
        </w:rPr>
        <w:t>Reporting to</w:t>
      </w:r>
      <w:r w:rsidRPr="001539DA">
        <w:rPr>
          <w:rFonts w:ascii="Poppins" w:eastAsia="Arial" w:hAnsi="Poppins" w:cs="Poppins"/>
          <w:color w:val="000000" w:themeColor="text1"/>
          <w:sz w:val="20"/>
          <w:szCs w:val="20"/>
          <w:lang w:val="en-US"/>
        </w:rPr>
        <w:t xml:space="preserve">: Headteacher </w:t>
      </w:r>
    </w:p>
    <w:p w14:paraId="39F2EE94" w14:textId="7D7F97FD" w:rsidR="00F73D21" w:rsidRDefault="00F73D21" w:rsidP="0F0D4B0E">
      <w:pPr>
        <w:spacing w:after="120" w:line="240" w:lineRule="auto"/>
        <w:rPr>
          <w:rFonts w:ascii="Arial" w:eastAsia="Arial" w:hAnsi="Arial" w:cs="Arial"/>
          <w:color w:val="000000" w:themeColor="text1"/>
          <w:sz w:val="20"/>
          <w:szCs w:val="20"/>
        </w:rPr>
      </w:pPr>
    </w:p>
    <w:p w14:paraId="7BCB8E18" w14:textId="72F302D6" w:rsidR="00F73D21" w:rsidRDefault="582352E0" w:rsidP="6A8C02D0">
      <w:pPr>
        <w:pStyle w:val="Heading1"/>
        <w:spacing w:before="120" w:line="240" w:lineRule="auto"/>
        <w:rPr>
          <w:rFonts w:ascii="Poppins" w:eastAsia="Poppins" w:hAnsi="Poppins" w:cs="Poppins"/>
          <w:sz w:val="28"/>
          <w:szCs w:val="28"/>
        </w:rPr>
      </w:pPr>
      <w:r w:rsidRPr="6A8C02D0">
        <w:rPr>
          <w:rFonts w:ascii="Poppins" w:eastAsia="Poppins" w:hAnsi="Poppins" w:cs="Poppins"/>
          <w:sz w:val="28"/>
          <w:szCs w:val="28"/>
        </w:rPr>
        <w:t xml:space="preserve">Main purpose </w:t>
      </w:r>
    </w:p>
    <w:p w14:paraId="36B17B73" w14:textId="4C06D31D" w:rsidR="00F73D21" w:rsidRDefault="582352E0" w:rsidP="6A8C02D0">
      <w:pPr>
        <w:spacing w:after="120" w:line="240" w:lineRule="auto"/>
        <w:rPr>
          <w:rFonts w:ascii="Poppins" w:eastAsia="Poppins" w:hAnsi="Poppins" w:cs="Poppins"/>
          <w:sz w:val="20"/>
          <w:szCs w:val="20"/>
        </w:rPr>
      </w:pPr>
      <w:r w:rsidRPr="6A8C02D0">
        <w:rPr>
          <w:rFonts w:ascii="Poppins" w:eastAsia="Poppins" w:hAnsi="Poppins" w:cs="Poppins"/>
          <w:sz w:val="20"/>
          <w:szCs w:val="20"/>
        </w:rPr>
        <w:t>The</w:t>
      </w:r>
      <w:r w:rsidRPr="6A8C02D0">
        <w:rPr>
          <w:rFonts w:ascii="Poppins" w:eastAsia="Poppins" w:hAnsi="Poppins" w:cs="Poppins"/>
          <w:color w:val="F15F22"/>
          <w:sz w:val="20"/>
          <w:szCs w:val="20"/>
        </w:rPr>
        <w:t xml:space="preserve"> </w:t>
      </w:r>
      <w:r w:rsidRPr="6A8C02D0">
        <w:rPr>
          <w:rFonts w:ascii="Poppins" w:eastAsia="Poppins" w:hAnsi="Poppins" w:cs="Poppins"/>
          <w:sz w:val="20"/>
          <w:szCs w:val="20"/>
        </w:rPr>
        <w:t>Teaching Assistant will:</w:t>
      </w:r>
    </w:p>
    <w:p w14:paraId="4B01090A" w14:textId="271EDE63" w:rsidR="00F73D21" w:rsidRDefault="582352E0" w:rsidP="6A8C02D0">
      <w:pPr>
        <w:pStyle w:val="ListParagraph"/>
        <w:numPr>
          <w:ilvl w:val="0"/>
          <w:numId w:val="4"/>
        </w:numPr>
        <w:spacing w:after="0" w:line="240" w:lineRule="auto"/>
        <w:rPr>
          <w:rFonts w:ascii="Poppins" w:eastAsia="Poppins" w:hAnsi="Poppins" w:cs="Poppins"/>
          <w:sz w:val="20"/>
          <w:szCs w:val="20"/>
        </w:rPr>
      </w:pPr>
      <w:r w:rsidRPr="6A8C02D0">
        <w:rPr>
          <w:rFonts w:ascii="Poppins" w:eastAsia="Poppins" w:hAnsi="Poppins" w:cs="Poppins"/>
          <w:sz w:val="20"/>
          <w:szCs w:val="20"/>
        </w:rPr>
        <w:t xml:space="preserve">Work with class teachers to raise the learning and attainment of pupils </w:t>
      </w:r>
    </w:p>
    <w:p w14:paraId="183AFA51" w14:textId="59A7F245" w:rsidR="00F73D21" w:rsidRDefault="582352E0" w:rsidP="6A8C02D0">
      <w:pPr>
        <w:pStyle w:val="ListParagraph"/>
        <w:numPr>
          <w:ilvl w:val="0"/>
          <w:numId w:val="4"/>
        </w:numPr>
        <w:spacing w:after="0" w:line="240" w:lineRule="auto"/>
        <w:rPr>
          <w:rFonts w:ascii="Poppins" w:eastAsia="Poppins" w:hAnsi="Poppins" w:cs="Poppins"/>
          <w:sz w:val="20"/>
          <w:szCs w:val="20"/>
        </w:rPr>
      </w:pPr>
      <w:r w:rsidRPr="6A8C02D0">
        <w:rPr>
          <w:rFonts w:ascii="Poppins" w:eastAsia="Poppins" w:hAnsi="Poppins" w:cs="Poppins"/>
          <w:sz w:val="20"/>
          <w:szCs w:val="20"/>
        </w:rPr>
        <w:t xml:space="preserve">Promote pupils’ independence, self-esteem and social inclusion </w:t>
      </w:r>
    </w:p>
    <w:p w14:paraId="1B043A9C" w14:textId="5C91BA0E" w:rsidR="00F73D21" w:rsidRDefault="582352E0" w:rsidP="6A8C02D0">
      <w:pPr>
        <w:pStyle w:val="ListParagraph"/>
        <w:numPr>
          <w:ilvl w:val="0"/>
          <w:numId w:val="4"/>
        </w:numPr>
        <w:spacing w:after="0" w:line="240" w:lineRule="auto"/>
        <w:rPr>
          <w:rFonts w:ascii="Poppins" w:eastAsia="Poppins" w:hAnsi="Poppins" w:cs="Poppins"/>
          <w:sz w:val="20"/>
          <w:szCs w:val="20"/>
        </w:rPr>
      </w:pPr>
      <w:r w:rsidRPr="6A8C02D0">
        <w:rPr>
          <w:rFonts w:ascii="Poppins" w:eastAsia="Poppins" w:hAnsi="Poppins" w:cs="Poppins"/>
          <w:sz w:val="20"/>
          <w:szCs w:val="20"/>
        </w:rPr>
        <w:t>Give support to pupils, individually or in groups, so they can access the curriculum, take part in learning, and experience a sense of achievement</w:t>
      </w:r>
    </w:p>
    <w:p w14:paraId="2324A460" w14:textId="4F23C662" w:rsidR="00F73D21" w:rsidRDefault="00F73D21" w:rsidP="00F73D21">
      <w:pPr>
        <w:spacing w:after="0" w:line="240" w:lineRule="auto"/>
        <w:rPr>
          <w:rFonts w:ascii="Poppins" w:eastAsia="Poppins" w:hAnsi="Poppins" w:cs="Poppins"/>
          <w:sz w:val="18"/>
          <w:szCs w:val="18"/>
        </w:rPr>
      </w:pPr>
    </w:p>
    <w:p w14:paraId="75C509AD" w14:textId="77777777" w:rsidR="00F73D21" w:rsidRPr="00F73D21" w:rsidRDefault="00F73D21" w:rsidP="00F73D21">
      <w:pPr>
        <w:spacing w:after="0" w:line="240" w:lineRule="auto"/>
        <w:rPr>
          <w:rFonts w:ascii="Poppins" w:eastAsia="Poppins" w:hAnsi="Poppins" w:cs="Poppins"/>
          <w:sz w:val="18"/>
          <w:szCs w:val="18"/>
        </w:rPr>
      </w:pPr>
    </w:p>
    <w:p w14:paraId="4FC2BCC8" w14:textId="77777777" w:rsidR="00F73D21" w:rsidRPr="00F73D21" w:rsidRDefault="00F73D21" w:rsidP="6A8C02D0">
      <w:pPr>
        <w:spacing w:after="0" w:line="240" w:lineRule="auto"/>
        <w:rPr>
          <w:rFonts w:ascii="Poppins" w:eastAsia="Poppins" w:hAnsi="Poppins" w:cs="Poppins"/>
          <w:b/>
          <w:bCs/>
          <w:sz w:val="28"/>
          <w:szCs w:val="28"/>
        </w:rPr>
      </w:pPr>
      <w:r w:rsidRPr="6A8C02D0">
        <w:rPr>
          <w:rFonts w:ascii="Poppins" w:eastAsia="Poppins" w:hAnsi="Poppins" w:cs="Poppins"/>
          <w:b/>
          <w:bCs/>
          <w:sz w:val="28"/>
          <w:szCs w:val="28"/>
          <w:lang w:val="en-US"/>
        </w:rPr>
        <w:t>Duties and Responsibilities</w:t>
      </w:r>
      <w:r w:rsidRPr="6A8C02D0">
        <w:rPr>
          <w:rFonts w:ascii="Poppins" w:eastAsia="Poppins" w:hAnsi="Poppins" w:cs="Poppins"/>
          <w:b/>
          <w:bCs/>
          <w:sz w:val="28"/>
          <w:szCs w:val="28"/>
        </w:rPr>
        <w:t> </w:t>
      </w:r>
    </w:p>
    <w:p w14:paraId="669619B2" w14:textId="339C235F" w:rsidR="69112DEB" w:rsidRDefault="69112DEB" w:rsidP="6A8C02D0">
      <w:pPr>
        <w:spacing w:before="120" w:after="120"/>
        <w:rPr>
          <w:rFonts w:ascii="Poppins" w:eastAsia="Poppins" w:hAnsi="Poppins" w:cs="Poppins"/>
          <w:b/>
          <w:bCs/>
          <w:color w:val="12263F"/>
          <w:sz w:val="24"/>
          <w:szCs w:val="24"/>
          <w:lang w:val="en-US"/>
        </w:rPr>
      </w:pPr>
      <w:r w:rsidRPr="6A8C02D0">
        <w:rPr>
          <w:rFonts w:ascii="Poppins" w:eastAsia="Poppins" w:hAnsi="Poppins" w:cs="Poppins"/>
          <w:b/>
          <w:bCs/>
          <w:color w:val="12263F"/>
          <w:sz w:val="24"/>
          <w:szCs w:val="24"/>
          <w:lang w:val="en-US"/>
        </w:rPr>
        <w:t>Teaching and learning</w:t>
      </w:r>
    </w:p>
    <w:p w14:paraId="58CB1C5A" w14:textId="2FA96C7D"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Demonstrate an informed and efficient approach to teaching and learning by adopting relevant strategies to support the work of the teacher and increase achievement of all pupils including, where appropriate, those with special educational needs and disabilities (SEND)</w:t>
      </w:r>
    </w:p>
    <w:p w14:paraId="0F1C0050" w14:textId="5B194DF1"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lastRenderedPageBreak/>
        <w:t>Promote, support and facilitate inclusion by encouraging participation of all pupils in learning and extracurricular activities</w:t>
      </w:r>
    </w:p>
    <w:p w14:paraId="4F87885B" w14:textId="690C3426"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Support the teaching of a broad and balanced curriculum aimed at pupils achieving their full potential in all areas of learning</w:t>
      </w:r>
    </w:p>
    <w:p w14:paraId="2D9F4BF3" w14:textId="4594502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Use effective behaviour management strategies consistently in line with the school’s policy and procedures </w:t>
      </w:r>
    </w:p>
    <w:p w14:paraId="7866C445" w14:textId="156519B0" w:rsidR="1545033F" w:rsidRDefault="1545033F"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lang w:val="en-US"/>
        </w:rPr>
        <w:t>To establish and promote positive relationships with children, other members of staff and parents, acting as a role model and setting high expectations.</w:t>
      </w:r>
      <w:r w:rsidRPr="6A8C02D0">
        <w:rPr>
          <w:rFonts w:ascii="Poppins" w:eastAsia="Poppins" w:hAnsi="Poppins" w:cs="Poppins"/>
          <w:sz w:val="20"/>
          <w:szCs w:val="20"/>
        </w:rPr>
        <w:t> </w:t>
      </w:r>
    </w:p>
    <w:p w14:paraId="707D7513" w14:textId="38B3969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Support class teachers with maintaining good order and discipline among pupils, managing behaviour effectively to ensure a good and safe learning environment</w:t>
      </w:r>
    </w:p>
    <w:p w14:paraId="6FB703D9" w14:textId="2DBF69C6"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Organise and manage teaching space and resources to help maintain a stimulating and safe learning environment</w:t>
      </w:r>
    </w:p>
    <w:p w14:paraId="4279128D" w14:textId="6600695E"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Observe pupil performance and pass observations on to the class teacher</w:t>
      </w:r>
    </w:p>
    <w:p w14:paraId="284C7C00" w14:textId="6F47129C" w:rsidR="5BAC0D9A" w:rsidRDefault="5BAC0D9A"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lang w:val="en-US"/>
        </w:rPr>
        <w:t>Deliver support/ intervention programmes when appropriate.</w:t>
      </w:r>
      <w:r w:rsidRPr="6A8C02D0">
        <w:rPr>
          <w:rFonts w:ascii="Poppins" w:eastAsia="Poppins" w:hAnsi="Poppins" w:cs="Poppins"/>
          <w:sz w:val="20"/>
          <w:szCs w:val="20"/>
        </w:rPr>
        <w:t> </w:t>
      </w:r>
    </w:p>
    <w:p w14:paraId="75ACB6CC" w14:textId="41F35FDC" w:rsidR="5BAC0D9A" w:rsidRDefault="5BAC0D9A"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lang w:val="en-US"/>
        </w:rPr>
        <w:t>Effectively communicate work set by class teacher to the child and ensure that they understand the task and expected outcomes.</w:t>
      </w:r>
      <w:r w:rsidRPr="6A8C02D0">
        <w:rPr>
          <w:rFonts w:ascii="Poppins" w:eastAsia="Poppins" w:hAnsi="Poppins" w:cs="Poppins"/>
          <w:sz w:val="20"/>
          <w:szCs w:val="20"/>
        </w:rPr>
        <w:t> </w:t>
      </w:r>
    </w:p>
    <w:p w14:paraId="181CE7BD" w14:textId="0CC28DB5" w:rsidR="5BAC0D9A" w:rsidRDefault="5BAC0D9A" w:rsidP="6A8C02D0">
      <w:pPr>
        <w:pStyle w:val="ListParagraph"/>
        <w:numPr>
          <w:ilvl w:val="0"/>
          <w:numId w:val="3"/>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Respond effectively to the child’s questions about their learning activities.</w:t>
      </w:r>
      <w:r w:rsidRPr="6A8C02D0">
        <w:rPr>
          <w:rFonts w:ascii="Poppins" w:eastAsia="Poppins" w:hAnsi="Poppins" w:cs="Poppins"/>
          <w:sz w:val="20"/>
          <w:szCs w:val="20"/>
        </w:rPr>
        <w:t> </w:t>
      </w:r>
    </w:p>
    <w:p w14:paraId="3202EFEC" w14:textId="2107767A"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Supervise a class if the teacher is temporarily unavailable </w:t>
      </w:r>
    </w:p>
    <w:p w14:paraId="5C1044AB" w14:textId="75F171C7"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Use ICT skills to advance pupils’ learning </w:t>
      </w:r>
    </w:p>
    <w:p w14:paraId="60F896F7" w14:textId="3127DB71"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Undertake any other relevant duties given by the class teacher</w:t>
      </w:r>
    </w:p>
    <w:p w14:paraId="19D0AE2B" w14:textId="3EDD10CC" w:rsidR="110EC2BB" w:rsidRDefault="110EC2B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lang w:val="en-US"/>
        </w:rPr>
        <w:t>Promote inclusion of all children within the classroom and school.</w:t>
      </w:r>
      <w:r w:rsidRPr="6A8C02D0">
        <w:rPr>
          <w:rFonts w:ascii="Poppins" w:eastAsia="Poppins" w:hAnsi="Poppins" w:cs="Poppins"/>
          <w:sz w:val="20"/>
          <w:szCs w:val="20"/>
        </w:rPr>
        <w:t> </w:t>
      </w:r>
    </w:p>
    <w:p w14:paraId="0B88A259" w14:textId="154E7EBF" w:rsidR="0F0D4B0E" w:rsidRDefault="0F0D4B0E" w:rsidP="0F0D4B0E">
      <w:pPr>
        <w:pStyle w:val="ListParagraph"/>
        <w:spacing w:after="0"/>
        <w:rPr>
          <w:rFonts w:ascii="Poppins" w:eastAsia="Poppins" w:hAnsi="Poppins" w:cs="Poppins"/>
          <w:sz w:val="18"/>
          <w:szCs w:val="18"/>
        </w:rPr>
      </w:pPr>
    </w:p>
    <w:p w14:paraId="28197E3B" w14:textId="67581CAA" w:rsidR="69112DEB" w:rsidRDefault="69112DEB" w:rsidP="6A8C02D0">
      <w:pPr>
        <w:spacing w:before="120" w:after="120"/>
        <w:rPr>
          <w:rFonts w:ascii="Poppins" w:eastAsia="Poppins" w:hAnsi="Poppins" w:cs="Poppins"/>
          <w:b/>
          <w:bCs/>
          <w:color w:val="12263F"/>
          <w:sz w:val="24"/>
          <w:szCs w:val="24"/>
          <w:lang w:val="en-US"/>
        </w:rPr>
      </w:pPr>
      <w:r w:rsidRPr="6A8C02D0">
        <w:rPr>
          <w:rFonts w:ascii="Poppins" w:eastAsia="Poppins" w:hAnsi="Poppins" w:cs="Poppins"/>
          <w:b/>
          <w:bCs/>
          <w:color w:val="12263F"/>
          <w:sz w:val="24"/>
          <w:szCs w:val="24"/>
          <w:lang w:val="en-US"/>
        </w:rPr>
        <w:t>Planning</w:t>
      </w:r>
    </w:p>
    <w:p w14:paraId="7CE63950" w14:textId="4DFC6FB4"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Contribute to effective assessment and planning by supporting the monitoring, recording and reporting of pupil performance and progress as appropriate to the level of the role</w:t>
      </w:r>
    </w:p>
    <w:p w14:paraId="7245A49F" w14:textId="5A7AA9B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Read and understand lesson plans shared prior to lessons, if available</w:t>
      </w:r>
    </w:p>
    <w:p w14:paraId="7060F4FA" w14:textId="7495932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Prepare the classroom for lessons</w:t>
      </w:r>
    </w:p>
    <w:p w14:paraId="25FBC199" w14:textId="6E36E389" w:rsidR="6A8C02D0" w:rsidRDefault="6A8C02D0" w:rsidP="6A8C02D0">
      <w:pPr>
        <w:pStyle w:val="ListParagraph"/>
        <w:spacing w:after="0"/>
        <w:rPr>
          <w:rFonts w:ascii="Poppins" w:eastAsia="Poppins" w:hAnsi="Poppins" w:cs="Poppins"/>
          <w:sz w:val="20"/>
          <w:szCs w:val="20"/>
        </w:rPr>
      </w:pPr>
    </w:p>
    <w:p w14:paraId="01E264EE" w14:textId="73D1DF15" w:rsidR="6A8C02D0" w:rsidRDefault="6A8C02D0" w:rsidP="6A8C02D0">
      <w:pPr>
        <w:pStyle w:val="ListParagraph"/>
        <w:spacing w:after="0"/>
        <w:rPr>
          <w:rFonts w:ascii="Poppins" w:eastAsia="Poppins" w:hAnsi="Poppins" w:cs="Poppins"/>
          <w:sz w:val="20"/>
          <w:szCs w:val="20"/>
        </w:rPr>
      </w:pPr>
    </w:p>
    <w:p w14:paraId="7C71321A" w14:textId="6F546F3B" w:rsidR="6A8C02D0" w:rsidRDefault="6A8C02D0" w:rsidP="6A8C02D0">
      <w:pPr>
        <w:pStyle w:val="ListParagraph"/>
        <w:spacing w:after="0"/>
        <w:rPr>
          <w:rFonts w:ascii="Poppins" w:eastAsia="Poppins" w:hAnsi="Poppins" w:cs="Poppins"/>
          <w:sz w:val="20"/>
          <w:szCs w:val="20"/>
        </w:rPr>
      </w:pPr>
    </w:p>
    <w:p w14:paraId="3A5B504D" w14:textId="71B0B57F" w:rsidR="6A8C02D0" w:rsidRDefault="6A8C02D0" w:rsidP="6A8C02D0">
      <w:pPr>
        <w:pStyle w:val="ListParagraph"/>
        <w:spacing w:after="0"/>
        <w:rPr>
          <w:rFonts w:ascii="Poppins" w:eastAsia="Poppins" w:hAnsi="Poppins" w:cs="Poppins"/>
          <w:sz w:val="20"/>
          <w:szCs w:val="20"/>
        </w:rPr>
      </w:pPr>
    </w:p>
    <w:p w14:paraId="742F6E17" w14:textId="608CC99D" w:rsidR="6A8C02D0" w:rsidRDefault="6A8C02D0" w:rsidP="6A8C02D0">
      <w:pPr>
        <w:pStyle w:val="ListParagraph"/>
        <w:spacing w:after="0"/>
        <w:rPr>
          <w:rFonts w:ascii="Poppins" w:eastAsia="Poppins" w:hAnsi="Poppins" w:cs="Poppins"/>
          <w:sz w:val="20"/>
          <w:szCs w:val="20"/>
        </w:rPr>
      </w:pPr>
    </w:p>
    <w:p w14:paraId="28F99790" w14:textId="1B87D251" w:rsidR="6A8C02D0" w:rsidRDefault="6A8C02D0" w:rsidP="6A8C02D0">
      <w:pPr>
        <w:pStyle w:val="ListParagraph"/>
        <w:spacing w:after="0"/>
        <w:rPr>
          <w:rFonts w:ascii="Poppins" w:eastAsia="Poppins" w:hAnsi="Poppins" w:cs="Poppins"/>
          <w:sz w:val="20"/>
          <w:szCs w:val="20"/>
        </w:rPr>
      </w:pPr>
    </w:p>
    <w:p w14:paraId="27BD6777" w14:textId="36B8E381" w:rsidR="69112DEB" w:rsidRDefault="69112DEB" w:rsidP="6A8C02D0">
      <w:pPr>
        <w:spacing w:after="120"/>
        <w:rPr>
          <w:rFonts w:ascii="Poppins" w:eastAsia="Poppins" w:hAnsi="Poppins" w:cs="Poppins"/>
          <w:b/>
          <w:bCs/>
          <w:color w:val="12263F"/>
          <w:sz w:val="24"/>
          <w:szCs w:val="24"/>
        </w:rPr>
      </w:pPr>
      <w:r w:rsidRPr="6A8C02D0">
        <w:rPr>
          <w:rFonts w:ascii="Poppins" w:eastAsia="Poppins" w:hAnsi="Poppins" w:cs="Poppins"/>
          <w:b/>
          <w:bCs/>
          <w:color w:val="12263F"/>
          <w:sz w:val="24"/>
          <w:szCs w:val="24"/>
        </w:rPr>
        <w:t>Working with staff, parents/carers and relevant professionals</w:t>
      </w:r>
    </w:p>
    <w:p w14:paraId="61A70FC7" w14:textId="1A40551F"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Communicate effectively with other staff members and pupils, and with parents and carers under the direction of the class teacher</w:t>
      </w:r>
    </w:p>
    <w:p w14:paraId="735075FC" w14:textId="6F0D4D1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Communicate their knowledge and understanding of pupils to other school staff and education, health and social care professionals, so that informed decision making can take place on intervention and provision</w:t>
      </w:r>
    </w:p>
    <w:p w14:paraId="63AF7EAE" w14:textId="61D7FA00" w:rsidR="69112DEB" w:rsidRDefault="69112DEB" w:rsidP="6A8C02D0">
      <w:pPr>
        <w:pStyle w:val="ListParagraph"/>
        <w:numPr>
          <w:ilvl w:val="0"/>
          <w:numId w:val="3"/>
        </w:numPr>
        <w:spacing w:after="0"/>
        <w:rPr>
          <w:rFonts w:ascii="Poppins" w:eastAsia="Poppins" w:hAnsi="Poppins" w:cs="Poppins"/>
          <w:sz w:val="20"/>
          <w:szCs w:val="20"/>
          <w:lang w:val="en-US"/>
        </w:rPr>
      </w:pPr>
      <w:r w:rsidRPr="6A8C02D0">
        <w:rPr>
          <w:rFonts w:ascii="Poppins" w:eastAsia="Poppins" w:hAnsi="Poppins" w:cs="Poppins"/>
          <w:sz w:val="20"/>
          <w:szCs w:val="20"/>
          <w:lang w:val="en-US"/>
        </w:rPr>
        <w:t xml:space="preserve">Contribute to meetings with parents and carers by providing feedback on pupil progress, attainment and barriers to learning, as directed by teachers </w:t>
      </w:r>
    </w:p>
    <w:p w14:paraId="19A5872E" w14:textId="7F7D2E0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With the class teacher, keep other professionals accurately informed of performance and progress, or concerns they may have about the pupils they work with</w:t>
      </w:r>
    </w:p>
    <w:p w14:paraId="43224B4B" w14:textId="3FECA06F"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Understand their role </w:t>
      </w:r>
      <w:proofErr w:type="gramStart"/>
      <w:r w:rsidRPr="6A8C02D0">
        <w:rPr>
          <w:rFonts w:ascii="Poppins" w:eastAsia="Poppins" w:hAnsi="Poppins" w:cs="Poppins"/>
          <w:sz w:val="20"/>
          <w:szCs w:val="20"/>
        </w:rPr>
        <w:t>in order to</w:t>
      </w:r>
      <w:proofErr w:type="gramEnd"/>
      <w:r w:rsidRPr="6A8C02D0">
        <w:rPr>
          <w:rFonts w:ascii="Poppins" w:eastAsia="Poppins" w:hAnsi="Poppins" w:cs="Poppins"/>
          <w:sz w:val="20"/>
          <w:szCs w:val="20"/>
        </w:rPr>
        <w:t xml:space="preserve"> be able to work collaboratively with classroom teachers and other colleagues, including specialist advisory teachers</w:t>
      </w:r>
    </w:p>
    <w:p w14:paraId="0C2A938F" w14:textId="25A75F10"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Collaborate and work with colleagues and other relevant professionals within and beyond the school</w:t>
      </w:r>
    </w:p>
    <w:p w14:paraId="121593DB" w14:textId="2BCE9D81"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Develop effective professional relationships with colleagues</w:t>
      </w:r>
    </w:p>
    <w:p w14:paraId="2D842D01" w14:textId="5B06CE2A" w:rsidR="6A8C02D0" w:rsidRDefault="6A8C02D0" w:rsidP="6A8C02D0">
      <w:pPr>
        <w:pStyle w:val="ListParagraph"/>
        <w:spacing w:after="0"/>
        <w:rPr>
          <w:rFonts w:ascii="Poppins" w:eastAsia="Poppins" w:hAnsi="Poppins" w:cs="Poppins"/>
          <w:sz w:val="20"/>
          <w:szCs w:val="20"/>
        </w:rPr>
      </w:pPr>
    </w:p>
    <w:p w14:paraId="5F11DEA0" w14:textId="50DADBB9" w:rsidR="69112DEB" w:rsidRDefault="69112DEB" w:rsidP="6A8C02D0">
      <w:pPr>
        <w:spacing w:before="120" w:after="120"/>
        <w:rPr>
          <w:rFonts w:ascii="Poppins" w:eastAsia="Poppins" w:hAnsi="Poppins" w:cs="Poppins"/>
          <w:b/>
          <w:bCs/>
          <w:color w:val="12263F"/>
          <w:sz w:val="24"/>
          <w:szCs w:val="24"/>
        </w:rPr>
      </w:pPr>
      <w:r w:rsidRPr="6A8C02D0">
        <w:rPr>
          <w:rFonts w:ascii="Poppins" w:eastAsia="Poppins" w:hAnsi="Poppins" w:cs="Poppins"/>
          <w:b/>
          <w:bCs/>
          <w:color w:val="12263F"/>
          <w:sz w:val="24"/>
          <w:szCs w:val="24"/>
        </w:rPr>
        <w:t>Health and safety</w:t>
      </w:r>
    </w:p>
    <w:p w14:paraId="479C2CDC" w14:textId="5FFF5DFE"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Promote the safety and wellbeing of pupils, and help to safeguard pupils’ wellbeing by following the requirements of Keeping Children Safe in Education (KCSIE) and our school’s child protection policy </w:t>
      </w:r>
    </w:p>
    <w:p w14:paraId="381500DC" w14:textId="2A2E6FD3"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Look after children who are upset or have had accidents </w:t>
      </w:r>
    </w:p>
    <w:p w14:paraId="0F77E99E" w14:textId="396D0FE8" w:rsidR="6A8C02D0" w:rsidRDefault="6A8C02D0" w:rsidP="6A8C02D0">
      <w:pPr>
        <w:pStyle w:val="ListParagraph"/>
        <w:spacing w:after="0"/>
        <w:rPr>
          <w:rFonts w:ascii="Poppins" w:eastAsia="Poppins" w:hAnsi="Poppins" w:cs="Poppins"/>
          <w:sz w:val="20"/>
          <w:szCs w:val="20"/>
        </w:rPr>
      </w:pPr>
    </w:p>
    <w:p w14:paraId="29F28FD8" w14:textId="53C49231" w:rsidR="69112DEB" w:rsidRDefault="69112DEB" w:rsidP="6A8C02D0">
      <w:pPr>
        <w:spacing w:before="120" w:after="120"/>
        <w:rPr>
          <w:rFonts w:ascii="Poppins" w:eastAsia="Poppins" w:hAnsi="Poppins" w:cs="Poppins"/>
          <w:b/>
          <w:bCs/>
          <w:color w:val="12263F"/>
          <w:sz w:val="24"/>
          <w:szCs w:val="24"/>
        </w:rPr>
      </w:pPr>
      <w:r w:rsidRPr="6A8C02D0">
        <w:rPr>
          <w:rFonts w:ascii="Poppins" w:eastAsia="Poppins" w:hAnsi="Poppins" w:cs="Poppins"/>
          <w:b/>
          <w:bCs/>
          <w:color w:val="12263F"/>
          <w:sz w:val="24"/>
          <w:szCs w:val="24"/>
        </w:rPr>
        <w:t>Professional development</w:t>
      </w:r>
    </w:p>
    <w:p w14:paraId="2A180BDB" w14:textId="0C9AB323"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 xml:space="preserve">Help keep their own knowledge and understanding relevant and </w:t>
      </w:r>
      <w:proofErr w:type="gramStart"/>
      <w:r w:rsidRPr="6A8C02D0">
        <w:rPr>
          <w:rFonts w:ascii="Poppins" w:eastAsia="Poppins" w:hAnsi="Poppins" w:cs="Poppins"/>
          <w:sz w:val="20"/>
          <w:szCs w:val="20"/>
        </w:rPr>
        <w:t>up-to-date</w:t>
      </w:r>
      <w:proofErr w:type="gramEnd"/>
      <w:r w:rsidRPr="6A8C02D0">
        <w:rPr>
          <w:rFonts w:ascii="Poppins" w:eastAsia="Poppins" w:hAnsi="Poppins" w:cs="Poppins"/>
          <w:sz w:val="20"/>
          <w:szCs w:val="20"/>
        </w:rPr>
        <w:t xml:space="preserve"> by reflecting on their own practice, liaising with school leaders, and identifying relevant professional development to improve personal effectiveness </w:t>
      </w:r>
    </w:p>
    <w:p w14:paraId="00BA2702" w14:textId="4C77E968"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lastRenderedPageBreak/>
        <w:t xml:space="preserve">Take opportunities to build the appropriate skills, qualifications, and/or experience needed for the role, with support from the school </w:t>
      </w:r>
    </w:p>
    <w:p w14:paraId="35909E11" w14:textId="78BE98EE" w:rsidR="69112DEB" w:rsidRDefault="69112DEB" w:rsidP="6A8C02D0">
      <w:pPr>
        <w:pStyle w:val="ListParagraph"/>
        <w:numPr>
          <w:ilvl w:val="0"/>
          <w:numId w:val="3"/>
        </w:numPr>
        <w:spacing w:after="0"/>
        <w:rPr>
          <w:rFonts w:ascii="Poppins" w:eastAsia="Poppins" w:hAnsi="Poppins" w:cs="Poppins"/>
          <w:sz w:val="20"/>
          <w:szCs w:val="20"/>
        </w:rPr>
      </w:pPr>
      <w:r w:rsidRPr="6A8C02D0">
        <w:rPr>
          <w:rFonts w:ascii="Poppins" w:eastAsia="Poppins" w:hAnsi="Poppins" w:cs="Poppins"/>
          <w:sz w:val="20"/>
          <w:szCs w:val="20"/>
        </w:rPr>
        <w:t>Take part in the school’s appraisal procedures</w:t>
      </w:r>
    </w:p>
    <w:p w14:paraId="6AFA5A3F" w14:textId="77777777" w:rsidR="00F73D21" w:rsidRPr="00F73D21" w:rsidRDefault="00F73D21" w:rsidP="00F73D21">
      <w:pPr>
        <w:spacing w:after="0" w:line="240" w:lineRule="auto"/>
        <w:rPr>
          <w:rFonts w:ascii="Poppins" w:eastAsia="Poppins" w:hAnsi="Poppins" w:cs="Poppins"/>
          <w:sz w:val="18"/>
          <w:szCs w:val="18"/>
        </w:rPr>
      </w:pPr>
      <w:r w:rsidRPr="0F0D4B0E">
        <w:rPr>
          <w:rFonts w:ascii="Poppins" w:eastAsia="Poppins" w:hAnsi="Poppins" w:cs="Poppins"/>
          <w:sz w:val="18"/>
          <w:szCs w:val="18"/>
        </w:rPr>
        <w:t> </w:t>
      </w:r>
    </w:p>
    <w:p w14:paraId="028EF241" w14:textId="35A3089F" w:rsidR="00F73D21" w:rsidRPr="00F73D21" w:rsidRDefault="00F73D21" w:rsidP="00F73D21">
      <w:pPr>
        <w:spacing w:after="0" w:line="240" w:lineRule="auto"/>
        <w:rPr>
          <w:rFonts w:ascii="Poppins" w:eastAsia="Poppins" w:hAnsi="Poppins" w:cs="Poppins"/>
          <w:sz w:val="18"/>
          <w:szCs w:val="18"/>
        </w:rPr>
      </w:pPr>
      <w:r w:rsidRPr="6A8C02D0">
        <w:rPr>
          <w:rFonts w:ascii="Poppins" w:eastAsia="Poppins" w:hAnsi="Poppins" w:cs="Poppins"/>
          <w:sz w:val="18"/>
          <w:szCs w:val="18"/>
        </w:rPr>
        <w:t> </w:t>
      </w:r>
    </w:p>
    <w:p w14:paraId="40F06761" w14:textId="77777777" w:rsidR="00F73D21" w:rsidRPr="00F73D21" w:rsidRDefault="00F73D21" w:rsidP="6A8C02D0">
      <w:pPr>
        <w:spacing w:after="0" w:line="240" w:lineRule="auto"/>
        <w:rPr>
          <w:rFonts w:ascii="Poppins" w:eastAsia="Poppins" w:hAnsi="Poppins" w:cs="Poppins"/>
          <w:sz w:val="24"/>
          <w:szCs w:val="24"/>
        </w:rPr>
      </w:pPr>
      <w:r w:rsidRPr="6A8C02D0">
        <w:rPr>
          <w:rFonts w:ascii="Poppins" w:eastAsia="Poppins" w:hAnsi="Poppins" w:cs="Poppins"/>
          <w:b/>
          <w:bCs/>
          <w:sz w:val="24"/>
          <w:szCs w:val="24"/>
          <w:lang w:val="en-US"/>
        </w:rPr>
        <w:t>Assessment</w:t>
      </w:r>
      <w:r w:rsidRPr="6A8C02D0">
        <w:rPr>
          <w:rFonts w:ascii="Poppins" w:eastAsia="Poppins" w:hAnsi="Poppins" w:cs="Poppins"/>
          <w:sz w:val="24"/>
          <w:szCs w:val="24"/>
        </w:rPr>
        <w:t> </w:t>
      </w:r>
    </w:p>
    <w:p w14:paraId="7B57E6D9" w14:textId="68420206" w:rsidR="6A8C02D0" w:rsidRDefault="6A8C02D0" w:rsidP="6A8C02D0">
      <w:pPr>
        <w:spacing w:after="0" w:line="240" w:lineRule="auto"/>
        <w:rPr>
          <w:rFonts w:ascii="Poppins" w:eastAsia="Poppins" w:hAnsi="Poppins" w:cs="Poppins"/>
          <w:sz w:val="24"/>
          <w:szCs w:val="24"/>
        </w:rPr>
      </w:pPr>
    </w:p>
    <w:p w14:paraId="71461A11" w14:textId="78CB5301" w:rsidR="2E9EE26E" w:rsidRDefault="2E9EE26E" w:rsidP="6A8C02D0">
      <w:pPr>
        <w:spacing w:after="0" w:line="240" w:lineRule="auto"/>
        <w:ind w:left="720"/>
        <w:rPr>
          <w:rFonts w:ascii="Poppins" w:eastAsia="Poppins" w:hAnsi="Poppins" w:cs="Poppins"/>
          <w:sz w:val="20"/>
          <w:szCs w:val="20"/>
        </w:rPr>
      </w:pPr>
      <w:r w:rsidRPr="6A8C02D0">
        <w:rPr>
          <w:rFonts w:ascii="Poppins" w:eastAsia="Poppins" w:hAnsi="Poppins" w:cs="Poppins"/>
          <w:sz w:val="24"/>
          <w:szCs w:val="24"/>
        </w:rPr>
        <w:t xml:space="preserve">•  </w:t>
      </w:r>
      <w:r w:rsidRPr="6A8C02D0">
        <w:rPr>
          <w:rFonts w:ascii="Poppins" w:eastAsia="Poppins" w:hAnsi="Poppins" w:cs="Poppins"/>
          <w:sz w:val="20"/>
          <w:szCs w:val="20"/>
          <w:lang w:val="en-US"/>
        </w:rPr>
        <w:t>To observe and report on a child’s performance. This may include a daily diary and a home/school diary.</w:t>
      </w:r>
      <w:r w:rsidRPr="6A8C02D0">
        <w:rPr>
          <w:rFonts w:ascii="Poppins" w:eastAsia="Poppins" w:hAnsi="Poppins" w:cs="Poppins"/>
          <w:sz w:val="20"/>
          <w:szCs w:val="20"/>
        </w:rPr>
        <w:t> </w:t>
      </w:r>
    </w:p>
    <w:p w14:paraId="73DADAD2" w14:textId="5421DE0F" w:rsidR="6A8C02D0" w:rsidRDefault="6A8C02D0" w:rsidP="6A8C02D0">
      <w:pPr>
        <w:spacing w:after="0" w:line="240" w:lineRule="auto"/>
        <w:rPr>
          <w:rFonts w:ascii="Poppins" w:eastAsia="Poppins" w:hAnsi="Poppins" w:cs="Poppins"/>
          <w:sz w:val="20"/>
          <w:szCs w:val="20"/>
        </w:rPr>
      </w:pPr>
    </w:p>
    <w:p w14:paraId="3AC44406" w14:textId="20A361FB" w:rsidR="00F73D21" w:rsidRPr="00F73D21" w:rsidRDefault="2E9EE26E" w:rsidP="6A8C02D0">
      <w:pPr>
        <w:spacing w:after="0" w:line="240" w:lineRule="auto"/>
        <w:ind w:left="720"/>
        <w:rPr>
          <w:rFonts w:ascii="Poppins" w:eastAsia="Poppins" w:hAnsi="Poppins" w:cs="Poppins"/>
          <w:sz w:val="20"/>
          <w:szCs w:val="20"/>
        </w:rPr>
      </w:pPr>
      <w:r w:rsidRPr="6A8C02D0">
        <w:rPr>
          <w:rFonts w:ascii="Poppins" w:eastAsia="Poppins" w:hAnsi="Poppins" w:cs="Poppins"/>
          <w:sz w:val="20"/>
          <w:szCs w:val="20"/>
        </w:rPr>
        <w:t>•</w:t>
      </w:r>
      <w:r w:rsidR="00F73D21" w:rsidRPr="6A8C02D0">
        <w:rPr>
          <w:rFonts w:ascii="Poppins" w:eastAsia="Poppins" w:hAnsi="Poppins" w:cs="Poppins"/>
          <w:sz w:val="20"/>
          <w:szCs w:val="20"/>
        </w:rPr>
        <w:t> </w:t>
      </w:r>
      <w:r w:rsidR="28F50CBF" w:rsidRPr="6A8C02D0">
        <w:rPr>
          <w:rFonts w:ascii="Poppins" w:eastAsia="Poppins" w:hAnsi="Poppins" w:cs="Poppins"/>
          <w:sz w:val="20"/>
          <w:szCs w:val="20"/>
          <w:lang w:val="en-US"/>
        </w:rPr>
        <w:t xml:space="preserve"> To update records as agreed with class teacher.</w:t>
      </w:r>
      <w:r w:rsidR="28F50CBF" w:rsidRPr="6A8C02D0">
        <w:rPr>
          <w:rFonts w:ascii="Poppins" w:eastAsia="Poppins" w:hAnsi="Poppins" w:cs="Poppins"/>
          <w:sz w:val="20"/>
          <w:szCs w:val="20"/>
        </w:rPr>
        <w:t> </w:t>
      </w:r>
    </w:p>
    <w:p w14:paraId="5410FA01" w14:textId="410DC062" w:rsidR="00F73D21" w:rsidRPr="00F73D21" w:rsidRDefault="00F73D21" w:rsidP="6A8C02D0">
      <w:pPr>
        <w:spacing w:after="0" w:line="240" w:lineRule="auto"/>
        <w:rPr>
          <w:rFonts w:ascii="Poppins" w:eastAsia="Poppins" w:hAnsi="Poppins" w:cs="Poppins"/>
          <w:sz w:val="20"/>
          <w:szCs w:val="20"/>
        </w:rPr>
      </w:pPr>
    </w:p>
    <w:p w14:paraId="0A245AB8" w14:textId="6F91AC65" w:rsidR="00F73D21" w:rsidRPr="00F73D21" w:rsidRDefault="28F50CBF" w:rsidP="6A8C02D0">
      <w:pPr>
        <w:spacing w:after="0" w:line="240" w:lineRule="auto"/>
        <w:ind w:left="720"/>
        <w:rPr>
          <w:rFonts w:ascii="Poppins" w:eastAsia="Poppins" w:hAnsi="Poppins" w:cs="Poppins"/>
          <w:sz w:val="20"/>
          <w:szCs w:val="20"/>
        </w:rPr>
      </w:pPr>
      <w:r w:rsidRPr="6A8C02D0">
        <w:rPr>
          <w:rFonts w:ascii="Poppins" w:eastAsia="Poppins" w:hAnsi="Poppins" w:cs="Poppins"/>
          <w:sz w:val="20"/>
          <w:szCs w:val="20"/>
        </w:rPr>
        <w:t>•</w:t>
      </w:r>
      <w:r w:rsidR="00F73D21" w:rsidRPr="6A8C02D0">
        <w:rPr>
          <w:rFonts w:ascii="Poppins" w:eastAsia="Poppins" w:hAnsi="Poppins" w:cs="Poppins"/>
          <w:sz w:val="20"/>
          <w:szCs w:val="20"/>
        </w:rPr>
        <w:t> </w:t>
      </w:r>
      <w:r w:rsidR="72B95659" w:rsidRPr="6A8C02D0">
        <w:rPr>
          <w:rFonts w:ascii="Poppins" w:eastAsia="Poppins" w:hAnsi="Poppins" w:cs="Poppins"/>
          <w:sz w:val="20"/>
          <w:szCs w:val="20"/>
        </w:rPr>
        <w:t xml:space="preserve"> </w:t>
      </w:r>
      <w:r w:rsidR="72B95659" w:rsidRPr="6A8C02D0">
        <w:rPr>
          <w:rFonts w:ascii="Poppins" w:eastAsia="Poppins" w:hAnsi="Poppins" w:cs="Poppins"/>
          <w:sz w:val="20"/>
          <w:szCs w:val="20"/>
          <w:lang w:val="en-US"/>
        </w:rPr>
        <w:t>Provide oral and/or written feedback about a child’s progress to the teacher at the end of each lesson.</w:t>
      </w:r>
      <w:r w:rsidR="72B95659" w:rsidRPr="6A8C02D0">
        <w:rPr>
          <w:rFonts w:ascii="Poppins" w:eastAsia="Poppins" w:hAnsi="Poppins" w:cs="Poppins"/>
          <w:sz w:val="20"/>
          <w:szCs w:val="20"/>
        </w:rPr>
        <w:t> </w:t>
      </w:r>
    </w:p>
    <w:p w14:paraId="6D0FE26C" w14:textId="3EC4901B" w:rsidR="00F73D21" w:rsidRPr="00F73D21" w:rsidRDefault="00F73D21" w:rsidP="6A8C02D0">
      <w:pPr>
        <w:spacing w:after="0" w:line="240" w:lineRule="auto"/>
        <w:rPr>
          <w:rFonts w:ascii="Poppins" w:eastAsia="Poppins" w:hAnsi="Poppins" w:cs="Poppins"/>
          <w:sz w:val="20"/>
          <w:szCs w:val="20"/>
        </w:rPr>
      </w:pPr>
    </w:p>
    <w:p w14:paraId="5A49D152" w14:textId="4EF52A59" w:rsidR="00F73D21" w:rsidRPr="00F73D21" w:rsidRDefault="72B95659" w:rsidP="6A8C02D0">
      <w:pPr>
        <w:spacing w:after="0" w:line="240" w:lineRule="auto"/>
        <w:ind w:firstLine="720"/>
        <w:rPr>
          <w:rFonts w:ascii="Poppins" w:eastAsia="Poppins" w:hAnsi="Poppins" w:cs="Poppins"/>
          <w:sz w:val="20"/>
          <w:szCs w:val="20"/>
        </w:rPr>
      </w:pPr>
      <w:r w:rsidRPr="6A8C02D0">
        <w:rPr>
          <w:rFonts w:ascii="Poppins" w:eastAsia="Poppins" w:hAnsi="Poppins" w:cs="Poppins"/>
          <w:sz w:val="20"/>
          <w:szCs w:val="20"/>
        </w:rPr>
        <w:t>•</w:t>
      </w:r>
      <w:r w:rsidR="00F73D21" w:rsidRPr="6A8C02D0">
        <w:rPr>
          <w:rFonts w:ascii="Poppins" w:eastAsia="Poppins" w:hAnsi="Poppins" w:cs="Poppins"/>
          <w:sz w:val="20"/>
          <w:szCs w:val="20"/>
        </w:rPr>
        <w:t> </w:t>
      </w:r>
      <w:r w:rsidR="2E2D8C7B" w:rsidRPr="6A8C02D0">
        <w:rPr>
          <w:rFonts w:ascii="Poppins" w:eastAsia="Poppins" w:hAnsi="Poppins" w:cs="Poppins"/>
          <w:sz w:val="20"/>
          <w:szCs w:val="20"/>
        </w:rPr>
        <w:t xml:space="preserve"> U</w:t>
      </w:r>
      <w:r w:rsidR="2E2D8C7B" w:rsidRPr="6A8C02D0">
        <w:rPr>
          <w:rFonts w:ascii="Poppins" w:eastAsia="Poppins" w:hAnsi="Poppins" w:cs="Poppins"/>
          <w:sz w:val="20"/>
          <w:szCs w:val="20"/>
          <w:lang w:val="en-US"/>
        </w:rPr>
        <w:t>nder the direction of class teacher, carry out observations of child and feedback.</w:t>
      </w:r>
      <w:r w:rsidR="2E2D8C7B" w:rsidRPr="6A8C02D0">
        <w:rPr>
          <w:rFonts w:ascii="Poppins" w:eastAsia="Poppins" w:hAnsi="Poppins" w:cs="Poppins"/>
          <w:sz w:val="20"/>
          <w:szCs w:val="20"/>
        </w:rPr>
        <w:t> </w:t>
      </w:r>
    </w:p>
    <w:p w14:paraId="406EFD2E" w14:textId="02C2CB05" w:rsidR="00F73D21" w:rsidRPr="00F73D21" w:rsidRDefault="00F73D21" w:rsidP="00F73D21">
      <w:pPr>
        <w:spacing w:after="0" w:line="240" w:lineRule="auto"/>
        <w:rPr>
          <w:rFonts w:ascii="Poppins" w:eastAsia="Poppins" w:hAnsi="Poppins" w:cs="Poppins"/>
          <w:sz w:val="18"/>
          <w:szCs w:val="18"/>
        </w:rPr>
      </w:pPr>
    </w:p>
    <w:p w14:paraId="7CF3A2D3" w14:textId="470B0BB1" w:rsidR="00F73D21" w:rsidRPr="00F73D21" w:rsidRDefault="00F73D21" w:rsidP="00F73D21">
      <w:pPr>
        <w:spacing w:after="0" w:line="240" w:lineRule="auto"/>
        <w:rPr>
          <w:rFonts w:ascii="Poppins" w:eastAsia="Poppins" w:hAnsi="Poppins" w:cs="Poppins"/>
          <w:sz w:val="18"/>
          <w:szCs w:val="18"/>
        </w:rPr>
      </w:pPr>
    </w:p>
    <w:p w14:paraId="73B5248B" w14:textId="77777777" w:rsidR="00F73D21" w:rsidRPr="00F73D21" w:rsidRDefault="00F73D21" w:rsidP="00F73D21">
      <w:pPr>
        <w:spacing w:after="0" w:line="240" w:lineRule="auto"/>
        <w:rPr>
          <w:rFonts w:ascii="Poppins" w:eastAsia="Poppins" w:hAnsi="Poppins" w:cs="Poppins"/>
          <w:sz w:val="18"/>
          <w:szCs w:val="18"/>
        </w:rPr>
      </w:pPr>
      <w:r w:rsidRPr="0F0D4B0E">
        <w:rPr>
          <w:rFonts w:ascii="Poppins" w:eastAsia="Poppins" w:hAnsi="Poppins" w:cs="Poppins"/>
          <w:sz w:val="18"/>
          <w:szCs w:val="18"/>
        </w:rPr>
        <w:t> </w:t>
      </w:r>
    </w:p>
    <w:p w14:paraId="6C216AE3" w14:textId="77777777" w:rsidR="00F73D21" w:rsidRPr="00F73D21" w:rsidRDefault="00F73D21" w:rsidP="00F73D21">
      <w:pPr>
        <w:spacing w:after="0" w:line="240" w:lineRule="auto"/>
        <w:rPr>
          <w:rFonts w:ascii="Poppins" w:eastAsia="Poppins" w:hAnsi="Poppins" w:cs="Poppins"/>
          <w:sz w:val="18"/>
          <w:szCs w:val="18"/>
        </w:rPr>
      </w:pPr>
      <w:r w:rsidRPr="00F73D21">
        <w:rPr>
          <w:rFonts w:ascii="Poppins" w:eastAsia="Poppins" w:hAnsi="Poppins" w:cs="Poppins"/>
          <w:sz w:val="18"/>
          <w:szCs w:val="18"/>
        </w:rPr>
        <w:t> </w:t>
      </w:r>
    </w:p>
    <w:p w14:paraId="590E8997" w14:textId="6A5109BD" w:rsidR="00F73D21" w:rsidRPr="00F73D21" w:rsidRDefault="00F73D21" w:rsidP="00F73D21">
      <w:pPr>
        <w:spacing w:after="0" w:line="240" w:lineRule="auto"/>
        <w:rPr>
          <w:rFonts w:ascii="Poppins" w:eastAsia="Poppins" w:hAnsi="Poppins" w:cs="Poppins"/>
          <w:sz w:val="18"/>
          <w:szCs w:val="18"/>
        </w:rPr>
      </w:pPr>
      <w:proofErr w:type="gramStart"/>
      <w:r w:rsidRPr="6A8C02D0">
        <w:rPr>
          <w:rFonts w:ascii="Poppins" w:eastAsia="Poppins" w:hAnsi="Poppins" w:cs="Poppins"/>
          <w:b/>
          <w:bCs/>
          <w:sz w:val="24"/>
          <w:szCs w:val="24"/>
          <w:lang w:val="en-US"/>
        </w:rPr>
        <w:t>Other</w:t>
      </w:r>
      <w:r w:rsidRPr="6A8C02D0">
        <w:rPr>
          <w:rFonts w:ascii="Poppins" w:eastAsia="Poppins" w:hAnsi="Poppins" w:cs="Poppins"/>
          <w:b/>
          <w:bCs/>
          <w:sz w:val="24"/>
          <w:szCs w:val="24"/>
        </w:rPr>
        <w:t> </w:t>
      </w:r>
      <w:r w:rsidR="06C671EF" w:rsidRPr="6A8C02D0">
        <w:rPr>
          <w:rFonts w:ascii="Poppins" w:eastAsia="Poppins" w:hAnsi="Poppins" w:cs="Poppins"/>
          <w:b/>
          <w:bCs/>
          <w:sz w:val="24"/>
          <w:szCs w:val="24"/>
        </w:rPr>
        <w:t xml:space="preserve"> Responsibilities</w:t>
      </w:r>
      <w:proofErr w:type="gramEnd"/>
    </w:p>
    <w:p w14:paraId="7FAE5834" w14:textId="6539FD42" w:rsidR="6A8C02D0" w:rsidRDefault="6A8C02D0" w:rsidP="6A8C02D0">
      <w:pPr>
        <w:spacing w:after="0" w:line="240" w:lineRule="auto"/>
        <w:rPr>
          <w:rFonts w:ascii="Poppins" w:eastAsia="Poppins" w:hAnsi="Poppins" w:cs="Poppins"/>
          <w:b/>
          <w:bCs/>
          <w:sz w:val="24"/>
          <w:szCs w:val="24"/>
        </w:rPr>
      </w:pPr>
    </w:p>
    <w:p w14:paraId="18FD699E" w14:textId="7B570EB0" w:rsidR="00F73D21" w:rsidRPr="00F73D21" w:rsidRDefault="00F73D21" w:rsidP="6A8C02D0">
      <w:pPr>
        <w:pStyle w:val="ListParagraph"/>
        <w:numPr>
          <w:ilvl w:val="0"/>
          <w:numId w:val="2"/>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Accompany teaching staff and children on educational visits.</w:t>
      </w:r>
      <w:r w:rsidRPr="6A8C02D0">
        <w:rPr>
          <w:rFonts w:ascii="Poppins" w:eastAsia="Poppins" w:hAnsi="Poppins" w:cs="Poppins"/>
          <w:sz w:val="20"/>
          <w:szCs w:val="20"/>
        </w:rPr>
        <w:t> </w:t>
      </w:r>
    </w:p>
    <w:p w14:paraId="3775EAC8" w14:textId="3CA2D419" w:rsidR="00F73D21" w:rsidRPr="00F73D21" w:rsidRDefault="00F73D21" w:rsidP="6A8C02D0">
      <w:pPr>
        <w:pStyle w:val="ListParagraph"/>
        <w:numPr>
          <w:ilvl w:val="0"/>
          <w:numId w:val="2"/>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Accompany and be responsible for small groups of children at sporting events.</w:t>
      </w:r>
      <w:r w:rsidRPr="6A8C02D0">
        <w:rPr>
          <w:rFonts w:ascii="Poppins" w:eastAsia="Poppins" w:hAnsi="Poppins" w:cs="Poppins"/>
          <w:sz w:val="20"/>
          <w:szCs w:val="20"/>
        </w:rPr>
        <w:t> </w:t>
      </w:r>
    </w:p>
    <w:p w14:paraId="016A100F" w14:textId="5D0FB4DC" w:rsidR="00F73D21" w:rsidRPr="00F73D21" w:rsidRDefault="00F73D21" w:rsidP="6A8C02D0">
      <w:pPr>
        <w:pStyle w:val="ListParagraph"/>
        <w:numPr>
          <w:ilvl w:val="0"/>
          <w:numId w:val="2"/>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To undertake playground duties as requested.</w:t>
      </w:r>
      <w:r w:rsidRPr="6A8C02D0">
        <w:rPr>
          <w:rFonts w:ascii="Poppins" w:eastAsia="Poppins" w:hAnsi="Poppins" w:cs="Poppins"/>
          <w:sz w:val="20"/>
          <w:szCs w:val="20"/>
        </w:rPr>
        <w:t> </w:t>
      </w:r>
    </w:p>
    <w:p w14:paraId="5CF6B98F" w14:textId="77777777" w:rsidR="00F73D21" w:rsidRPr="00F73D21" w:rsidRDefault="00F73D21" w:rsidP="6A8C02D0">
      <w:pPr>
        <w:pStyle w:val="ListParagraph"/>
        <w:numPr>
          <w:ilvl w:val="0"/>
          <w:numId w:val="2"/>
        </w:num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Undertake any administrative duties relevant and appropriate to the post.</w:t>
      </w:r>
      <w:r w:rsidRPr="6A8C02D0">
        <w:rPr>
          <w:rFonts w:ascii="Poppins" w:eastAsia="Poppins" w:hAnsi="Poppins" w:cs="Poppins"/>
          <w:sz w:val="20"/>
          <w:szCs w:val="20"/>
        </w:rPr>
        <w:t> </w:t>
      </w:r>
    </w:p>
    <w:p w14:paraId="1A13D51A" w14:textId="314C5C1C" w:rsidR="00F73D21" w:rsidRPr="00F73D21" w:rsidRDefault="00F73D21" w:rsidP="00F73D21">
      <w:pPr>
        <w:spacing w:after="0" w:line="240" w:lineRule="auto"/>
        <w:rPr>
          <w:rFonts w:ascii="Poppins" w:eastAsia="Poppins" w:hAnsi="Poppins" w:cs="Poppins"/>
          <w:sz w:val="18"/>
          <w:szCs w:val="18"/>
        </w:rPr>
      </w:pPr>
      <w:r w:rsidRPr="0F0D4B0E">
        <w:rPr>
          <w:rFonts w:ascii="Poppins" w:eastAsia="Poppins" w:hAnsi="Poppins" w:cs="Poppins"/>
          <w:sz w:val="18"/>
          <w:szCs w:val="18"/>
        </w:rPr>
        <w:t>  </w:t>
      </w:r>
    </w:p>
    <w:p w14:paraId="05E2FBB9" w14:textId="77777777" w:rsidR="00F73D21" w:rsidRPr="00F73D21" w:rsidRDefault="00F73D21" w:rsidP="00F73D21">
      <w:pPr>
        <w:spacing w:after="0" w:line="240" w:lineRule="auto"/>
        <w:rPr>
          <w:rFonts w:ascii="Poppins" w:eastAsia="Poppins" w:hAnsi="Poppins" w:cs="Poppins"/>
          <w:sz w:val="18"/>
          <w:szCs w:val="18"/>
        </w:rPr>
      </w:pPr>
      <w:r w:rsidRPr="00F73D21">
        <w:rPr>
          <w:rFonts w:ascii="Poppins" w:eastAsia="Poppins" w:hAnsi="Poppins" w:cs="Poppins"/>
          <w:sz w:val="18"/>
          <w:szCs w:val="18"/>
        </w:rPr>
        <w:t> </w:t>
      </w:r>
    </w:p>
    <w:p w14:paraId="6FDFA14D" w14:textId="77777777" w:rsidR="00F73D21" w:rsidRPr="00D07BE5" w:rsidRDefault="00F73D21" w:rsidP="6A8C02D0">
      <w:pPr>
        <w:spacing w:after="0" w:line="240" w:lineRule="auto"/>
        <w:rPr>
          <w:rFonts w:ascii="Poppins" w:eastAsia="Poppins" w:hAnsi="Poppins" w:cs="Poppins"/>
          <w:sz w:val="24"/>
          <w:szCs w:val="24"/>
        </w:rPr>
      </w:pPr>
      <w:r w:rsidRPr="00D07BE5">
        <w:rPr>
          <w:rFonts w:ascii="Poppins" w:eastAsia="Poppins" w:hAnsi="Poppins" w:cs="Poppins"/>
          <w:b/>
          <w:bCs/>
          <w:sz w:val="24"/>
          <w:szCs w:val="24"/>
          <w:u w:val="single"/>
          <w:lang w:val="en-US"/>
        </w:rPr>
        <w:t>Safeguarding</w:t>
      </w:r>
      <w:r w:rsidRPr="00D07BE5">
        <w:rPr>
          <w:rFonts w:ascii="Poppins" w:eastAsia="Poppins" w:hAnsi="Poppins" w:cs="Poppins"/>
          <w:sz w:val="24"/>
          <w:szCs w:val="24"/>
        </w:rPr>
        <w:t> </w:t>
      </w:r>
    </w:p>
    <w:p w14:paraId="235DFB9E" w14:textId="5C9B71A5" w:rsidR="6A8C02D0" w:rsidRDefault="6A8C02D0" w:rsidP="6A8C02D0">
      <w:pPr>
        <w:spacing w:after="0" w:line="240" w:lineRule="auto"/>
        <w:rPr>
          <w:rFonts w:ascii="Poppins" w:eastAsia="Poppins" w:hAnsi="Poppins" w:cs="Poppins"/>
          <w:sz w:val="18"/>
          <w:szCs w:val="18"/>
        </w:rPr>
      </w:pPr>
    </w:p>
    <w:p w14:paraId="2C87A0F6" w14:textId="59874B5B" w:rsidR="5EED4D0D" w:rsidRDefault="5EED4D0D" w:rsidP="001539DA">
      <w:pPr>
        <w:numPr>
          <w:ilvl w:val="0"/>
          <w:numId w:val="37"/>
        </w:numPr>
        <w:spacing w:after="0" w:line="240" w:lineRule="auto"/>
        <w:rPr>
          <w:rFonts w:ascii="Poppins" w:eastAsia="Poppins" w:hAnsi="Poppins" w:cs="Poppins"/>
          <w:sz w:val="20"/>
          <w:szCs w:val="20"/>
          <w:lang w:val="en-US"/>
        </w:rPr>
      </w:pPr>
      <w:r w:rsidRPr="6A8C02D0">
        <w:rPr>
          <w:rFonts w:ascii="Poppins" w:eastAsia="Poppins" w:hAnsi="Poppins" w:cs="Poppins"/>
          <w:sz w:val="20"/>
          <w:szCs w:val="20"/>
          <w:lang w:val="en-US"/>
        </w:rPr>
        <w:t xml:space="preserve">Work in line with statutory safeguarding guidance (e.g. Keeping Children Safe in Education, Prevent) and our safeguarding and child protection policies </w:t>
      </w:r>
    </w:p>
    <w:p w14:paraId="08599ECE" w14:textId="70B0D7D8" w:rsidR="5EED4D0D" w:rsidRDefault="5EED4D0D" w:rsidP="001539DA">
      <w:pPr>
        <w:pStyle w:val="ListParagraph"/>
        <w:numPr>
          <w:ilvl w:val="0"/>
          <w:numId w:val="37"/>
        </w:numPr>
        <w:spacing w:after="0"/>
        <w:rPr>
          <w:rFonts w:ascii="Poppins" w:eastAsia="Poppins" w:hAnsi="Poppins" w:cs="Poppins"/>
          <w:sz w:val="20"/>
          <w:szCs w:val="20"/>
          <w:lang w:val="en-US"/>
        </w:rPr>
      </w:pPr>
      <w:r w:rsidRPr="6A8C02D0">
        <w:rPr>
          <w:rFonts w:ascii="Poppins" w:eastAsia="Poppins" w:hAnsi="Poppins" w:cs="Poppins"/>
          <w:sz w:val="20"/>
          <w:szCs w:val="20"/>
          <w:lang w:val="en-US"/>
        </w:rPr>
        <w:t>Promote the safeguarding of all pupils in the school</w:t>
      </w:r>
    </w:p>
    <w:p w14:paraId="07BF4C5D" w14:textId="5161CE02" w:rsidR="0F0D4B0E" w:rsidRDefault="0F0D4B0E" w:rsidP="0F0D4B0E">
      <w:pPr>
        <w:spacing w:after="0" w:line="240" w:lineRule="auto"/>
        <w:ind w:left="720"/>
        <w:rPr>
          <w:rFonts w:ascii="Poppins" w:eastAsia="Poppins" w:hAnsi="Poppins" w:cs="Poppins"/>
          <w:sz w:val="18"/>
          <w:szCs w:val="18"/>
        </w:rPr>
      </w:pPr>
    </w:p>
    <w:p w14:paraId="6D6BDF98" w14:textId="63A38D6C" w:rsidR="0F0D4B0E" w:rsidRDefault="0F0D4B0E" w:rsidP="0F0D4B0E">
      <w:pPr>
        <w:spacing w:after="0" w:line="240" w:lineRule="auto"/>
        <w:jc w:val="both"/>
        <w:rPr>
          <w:rFonts w:ascii="Arial" w:eastAsia="Arial" w:hAnsi="Arial" w:cs="Arial"/>
          <w:b/>
          <w:bCs/>
          <w:color w:val="000000" w:themeColor="text1"/>
        </w:rPr>
      </w:pPr>
    </w:p>
    <w:p w14:paraId="7B391F50" w14:textId="77777777" w:rsidR="00D07BE5" w:rsidRDefault="00D07BE5" w:rsidP="0F0D4B0E">
      <w:pPr>
        <w:spacing w:after="0" w:line="240" w:lineRule="auto"/>
        <w:jc w:val="both"/>
        <w:rPr>
          <w:rFonts w:ascii="Arial" w:eastAsia="Arial" w:hAnsi="Arial" w:cs="Arial"/>
          <w:b/>
          <w:bCs/>
          <w:color w:val="000000" w:themeColor="text1"/>
        </w:rPr>
      </w:pPr>
    </w:p>
    <w:p w14:paraId="7D5EE738" w14:textId="199D8F35" w:rsidR="51DDEE46" w:rsidRDefault="51DDEE46" w:rsidP="0F0D4B0E">
      <w:pPr>
        <w:spacing w:after="0" w:line="240" w:lineRule="auto"/>
        <w:jc w:val="both"/>
        <w:rPr>
          <w:rFonts w:ascii="Arial" w:eastAsia="Arial" w:hAnsi="Arial" w:cs="Arial"/>
          <w:color w:val="000000" w:themeColor="text1"/>
        </w:rPr>
      </w:pPr>
      <w:r w:rsidRPr="6A8C02D0">
        <w:rPr>
          <w:rFonts w:ascii="Poppins" w:eastAsia="Poppins" w:hAnsi="Poppins" w:cs="Poppins"/>
          <w:b/>
          <w:bCs/>
          <w:color w:val="000000" w:themeColor="text1"/>
          <w:sz w:val="24"/>
          <w:szCs w:val="24"/>
        </w:rPr>
        <w:lastRenderedPageBreak/>
        <w:t>Other Duties</w:t>
      </w:r>
      <w:r w:rsidRPr="6A8C02D0">
        <w:rPr>
          <w:rFonts w:ascii="Arial" w:eastAsia="Arial" w:hAnsi="Arial" w:cs="Arial"/>
          <w:b/>
          <w:bCs/>
          <w:color w:val="000000" w:themeColor="text1"/>
        </w:rPr>
        <w:t xml:space="preserve"> </w:t>
      </w:r>
    </w:p>
    <w:p w14:paraId="0611231D" w14:textId="454D7EA3" w:rsidR="6A8C02D0" w:rsidRDefault="6A8C02D0" w:rsidP="6A8C02D0">
      <w:pPr>
        <w:spacing w:after="0" w:line="240" w:lineRule="auto"/>
        <w:jc w:val="both"/>
        <w:rPr>
          <w:rFonts w:ascii="Arial" w:eastAsia="Arial" w:hAnsi="Arial" w:cs="Arial"/>
          <w:b/>
          <w:bCs/>
          <w:color w:val="000000" w:themeColor="text1"/>
        </w:rPr>
      </w:pPr>
    </w:p>
    <w:p w14:paraId="7FBCC860" w14:textId="6E157F6B"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Be committed to the safeguarding and promotion of the welfare of children and young people</w:t>
      </w:r>
    </w:p>
    <w:p w14:paraId="66B0294C" w14:textId="440E97E3"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Form positive professional relationships and work in partnership with colleagues throughout the Trust.  </w:t>
      </w:r>
    </w:p>
    <w:p w14:paraId="287C65E2" w14:textId="6F9194D2"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Contribute to the overall ethos/work/aims of the school</w:t>
      </w:r>
    </w:p>
    <w:p w14:paraId="149F529D" w14:textId="1E6BC2AC"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To willingly engage with CPD and training as required by the Trust.   </w:t>
      </w:r>
    </w:p>
    <w:p w14:paraId="3C0B72E1" w14:textId="19D549F9"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To treat all aspects of the role with the strictest confidentiality.  </w:t>
      </w:r>
    </w:p>
    <w:p w14:paraId="297BF7CE" w14:textId="1904AA08"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Be aware of and comply with policies and procedures in relation to child protection, health and safety, confidentiality, equality and diversity, data protection, and dealing with concerns as appropriate.  </w:t>
      </w:r>
    </w:p>
    <w:p w14:paraId="50ED8BE3" w14:textId="35B12E3A" w:rsidR="51DDEE46" w:rsidRDefault="51DDEE46" w:rsidP="001539DA">
      <w:pPr>
        <w:pStyle w:val="ListParagraph"/>
        <w:numPr>
          <w:ilvl w:val="0"/>
          <w:numId w:val="19"/>
        </w:num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Any other duties that are reasonably required.  </w:t>
      </w:r>
    </w:p>
    <w:p w14:paraId="04A05DD2" w14:textId="77777777" w:rsidR="00D06CD9" w:rsidRPr="00D06CD9" w:rsidRDefault="00D06CD9" w:rsidP="00D06CD9">
      <w:pPr>
        <w:pStyle w:val="ListParagraph"/>
        <w:numPr>
          <w:ilvl w:val="0"/>
          <w:numId w:val="19"/>
        </w:numPr>
        <w:spacing w:after="0" w:line="300" w:lineRule="atLeast"/>
        <w:rPr>
          <w:rFonts w:ascii="Poppins" w:eastAsia="Times New Roman" w:hAnsi="Poppins" w:cs="Poppins"/>
          <w:sz w:val="20"/>
          <w:szCs w:val="20"/>
        </w:rPr>
      </w:pPr>
      <w:r w:rsidRPr="00D06CD9">
        <w:rPr>
          <w:rFonts w:ascii="Poppins" w:eastAsia="Times New Roman" w:hAnsi="Poppins" w:cs="Poppins"/>
          <w:sz w:val="20"/>
          <w:szCs w:val="20"/>
        </w:rPr>
        <w:t xml:space="preserve">The role includes offering gentle and respectful intimate care, ensuring </w:t>
      </w:r>
      <w:proofErr w:type="gramStart"/>
      <w:r w:rsidRPr="00D06CD9">
        <w:rPr>
          <w:rFonts w:ascii="Poppins" w:eastAsia="Times New Roman" w:hAnsi="Poppins" w:cs="Poppins"/>
          <w:sz w:val="20"/>
          <w:szCs w:val="20"/>
        </w:rPr>
        <w:t>each individual</w:t>
      </w:r>
      <w:proofErr w:type="gramEnd"/>
      <w:r w:rsidRPr="00D06CD9">
        <w:rPr>
          <w:rFonts w:ascii="Poppins" w:eastAsia="Times New Roman" w:hAnsi="Poppins" w:cs="Poppins"/>
          <w:sz w:val="20"/>
          <w:szCs w:val="20"/>
        </w:rPr>
        <w:t xml:space="preserve"> feels safe, valued, and always treated with dignity.</w:t>
      </w:r>
    </w:p>
    <w:p w14:paraId="2D581B66" w14:textId="77777777" w:rsidR="00DC05BB" w:rsidRDefault="00DC05BB" w:rsidP="00D06CD9">
      <w:pPr>
        <w:pStyle w:val="ListParagraph"/>
        <w:spacing w:after="0" w:line="240" w:lineRule="auto"/>
        <w:jc w:val="both"/>
        <w:rPr>
          <w:rFonts w:ascii="Poppins" w:eastAsia="Poppins" w:hAnsi="Poppins" w:cs="Poppins"/>
          <w:color w:val="000000" w:themeColor="text1"/>
          <w:sz w:val="20"/>
          <w:szCs w:val="20"/>
        </w:rPr>
      </w:pPr>
    </w:p>
    <w:p w14:paraId="5B686D9B" w14:textId="740D1842" w:rsidR="0F0D4B0E" w:rsidRDefault="0F0D4B0E" w:rsidP="6A8C02D0">
      <w:pPr>
        <w:spacing w:after="0" w:line="240" w:lineRule="auto"/>
        <w:jc w:val="both"/>
        <w:rPr>
          <w:rFonts w:ascii="Poppins" w:eastAsia="Poppins" w:hAnsi="Poppins" w:cs="Poppins"/>
          <w:color w:val="000000" w:themeColor="text1"/>
          <w:sz w:val="20"/>
          <w:szCs w:val="20"/>
        </w:rPr>
      </w:pPr>
    </w:p>
    <w:p w14:paraId="0B4029F2" w14:textId="79C4EC91" w:rsidR="51DDEE46" w:rsidRDefault="51DDEE46" w:rsidP="6A8C02D0">
      <w:pPr>
        <w:spacing w:after="0" w:line="240" w:lineRule="auto"/>
        <w:jc w:val="both"/>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In addition to the above, the post holder is required to perform such other duties consistent with the purpose of the job, as required by the Trust. This job description is a guide to the major area and duties for which the jobholder is accountable. However, as the Trust develops the jobholder’s obligations may vary and develop.  </w:t>
      </w:r>
    </w:p>
    <w:p w14:paraId="41C30BA5" w14:textId="2DC0BAEA" w:rsidR="6A8C02D0" w:rsidRDefault="6A8C02D0" w:rsidP="6A8C02D0">
      <w:pPr>
        <w:spacing w:after="0" w:line="240" w:lineRule="auto"/>
        <w:rPr>
          <w:rFonts w:ascii="Poppins" w:eastAsia="Poppins" w:hAnsi="Poppins" w:cs="Poppins"/>
          <w:sz w:val="20"/>
          <w:szCs w:val="20"/>
          <w:lang w:val="en-US"/>
        </w:rPr>
      </w:pPr>
    </w:p>
    <w:p w14:paraId="33C75D2C" w14:textId="77777777" w:rsidR="00F73D21" w:rsidRPr="00F73D21" w:rsidRDefault="00F73D21" w:rsidP="6A8C02D0">
      <w:pPr>
        <w:spacing w:after="0" w:line="240" w:lineRule="auto"/>
        <w:rPr>
          <w:rFonts w:ascii="Poppins" w:eastAsia="Poppins" w:hAnsi="Poppins" w:cs="Poppins"/>
          <w:sz w:val="20"/>
          <w:szCs w:val="20"/>
        </w:rPr>
      </w:pPr>
      <w:r w:rsidRPr="6A8C02D0">
        <w:rPr>
          <w:rFonts w:ascii="Poppins" w:eastAsia="Poppins" w:hAnsi="Poppins" w:cs="Poppins"/>
          <w:sz w:val="20"/>
          <w:szCs w:val="20"/>
          <w:lang w:val="en-US"/>
        </w:rPr>
        <w:t>Embrace any other duties that may reasonably be regarded as within the nature of the duties, responsibilities and grade of this post.</w:t>
      </w:r>
      <w:r w:rsidRPr="6A8C02D0">
        <w:rPr>
          <w:rFonts w:ascii="Poppins" w:eastAsia="Poppins" w:hAnsi="Poppins" w:cs="Poppins"/>
          <w:sz w:val="20"/>
          <w:szCs w:val="20"/>
        </w:rPr>
        <w:t> </w:t>
      </w:r>
    </w:p>
    <w:p w14:paraId="024E3402" w14:textId="77777777" w:rsidR="00F73D21" w:rsidRPr="00F73D21" w:rsidRDefault="00F73D21" w:rsidP="6A8C02D0">
      <w:pPr>
        <w:spacing w:after="0" w:line="240" w:lineRule="auto"/>
        <w:rPr>
          <w:rFonts w:ascii="Poppins" w:eastAsia="Poppins" w:hAnsi="Poppins" w:cs="Poppins"/>
          <w:sz w:val="20"/>
          <w:szCs w:val="20"/>
        </w:rPr>
      </w:pPr>
      <w:r w:rsidRPr="6A8C02D0">
        <w:rPr>
          <w:rFonts w:ascii="Poppins" w:eastAsia="Poppins" w:hAnsi="Poppins" w:cs="Poppins"/>
          <w:sz w:val="20"/>
          <w:szCs w:val="20"/>
        </w:rPr>
        <w:t> </w:t>
      </w:r>
    </w:p>
    <w:p w14:paraId="590BFEF1" w14:textId="6675B1D7" w:rsidR="5CF9A77D" w:rsidRDefault="5CF9A77D" w:rsidP="6A8C02D0">
      <w:pPr>
        <w:spacing w:after="0" w:line="240" w:lineRule="auto"/>
        <w:rPr>
          <w:rFonts w:ascii="Poppins" w:eastAsia="Poppins" w:hAnsi="Poppins" w:cs="Poppins"/>
          <w:b/>
          <w:bCs/>
          <w:sz w:val="24"/>
          <w:szCs w:val="24"/>
        </w:rPr>
      </w:pPr>
      <w:r w:rsidRPr="6A8C02D0">
        <w:rPr>
          <w:rFonts w:ascii="Poppins" w:eastAsia="Poppins" w:hAnsi="Poppins" w:cs="Poppins"/>
          <w:b/>
          <w:bCs/>
          <w:sz w:val="24"/>
          <w:szCs w:val="24"/>
        </w:rPr>
        <w:t>Person Specification</w:t>
      </w:r>
    </w:p>
    <w:p w14:paraId="42E74E36" w14:textId="29E35AEF" w:rsidR="6A8C02D0" w:rsidRDefault="6A8C02D0" w:rsidP="6A8C02D0">
      <w:pPr>
        <w:spacing w:after="0" w:line="240" w:lineRule="auto"/>
        <w:rPr>
          <w:rFonts w:ascii="Poppins" w:eastAsia="Poppins" w:hAnsi="Poppins" w:cs="Poppins"/>
          <w:b/>
          <w:bCs/>
          <w:sz w:val="24"/>
          <w:szCs w:val="24"/>
        </w:rPr>
      </w:pPr>
    </w:p>
    <w:p w14:paraId="525E5AD0" w14:textId="77777777" w:rsidR="00583466" w:rsidRDefault="00583466">
      <w:pPr>
        <w:spacing w:after="0" w:line="240" w:lineRule="auto"/>
        <w:rPr>
          <w:rFonts w:ascii="Poppins" w:eastAsia="Poppins" w:hAnsi="Poppins" w:cs="Poppins"/>
          <w:sz w:val="18"/>
          <w:szCs w:val="18"/>
        </w:rPr>
      </w:pPr>
    </w:p>
    <w:tbl>
      <w:tblPr>
        <w:tblW w:w="940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30"/>
        <w:gridCol w:w="3626"/>
        <w:gridCol w:w="2316"/>
        <w:gridCol w:w="1633"/>
      </w:tblGrid>
      <w:tr w:rsidR="0F0D4B0E" w14:paraId="51C9C7F8"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cPr>
          <w:p w14:paraId="589AE35C" w14:textId="62C793C4"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auto"/>
            </w:tcBorders>
            <w:shd w:val="clear" w:color="auto" w:fill="E7E6E6"/>
          </w:tcPr>
          <w:p w14:paraId="3FC73EAD" w14:textId="383C2C6C"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Essential Requirement </w:t>
            </w:r>
            <w:r w:rsidRPr="6A8C02D0">
              <w:rPr>
                <w:rFonts w:ascii="Poppins" w:eastAsia="Poppins" w:hAnsi="Poppins" w:cs="Poppins"/>
                <w:color w:val="000000" w:themeColor="text1"/>
                <w:sz w:val="20"/>
                <w:szCs w:val="20"/>
              </w:rPr>
              <w:t> </w:t>
            </w:r>
          </w:p>
        </w:tc>
        <w:tc>
          <w:tcPr>
            <w:tcW w:w="2316" w:type="dxa"/>
            <w:tcBorders>
              <w:top w:val="single" w:sz="6" w:space="0" w:color="000000" w:themeColor="text1"/>
              <w:left w:val="single" w:sz="6" w:space="0" w:color="auto"/>
              <w:bottom w:val="single" w:sz="6" w:space="0" w:color="000000" w:themeColor="text1"/>
              <w:right w:val="single" w:sz="6" w:space="0" w:color="000000" w:themeColor="text1"/>
            </w:tcBorders>
            <w:shd w:val="clear" w:color="auto" w:fill="E7E6E6"/>
          </w:tcPr>
          <w:p w14:paraId="4655F806" w14:textId="3638870A"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b/>
                <w:bCs/>
                <w:color w:val="000000" w:themeColor="text1"/>
                <w:sz w:val="18"/>
                <w:szCs w:val="18"/>
              </w:rPr>
              <w:t>Desirable</w:t>
            </w:r>
            <w:r w:rsidRPr="0F0D4B0E">
              <w:rPr>
                <w:rFonts w:ascii="Poppins" w:eastAsia="Poppins" w:hAnsi="Poppins" w:cs="Poppins"/>
                <w:color w:val="000000" w:themeColor="text1"/>
                <w:sz w:val="18"/>
                <w:szCs w:val="18"/>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cPr>
          <w:p w14:paraId="7B5480C5" w14:textId="5C744929"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b/>
                <w:bCs/>
                <w:color w:val="000000" w:themeColor="text1"/>
                <w:sz w:val="18"/>
                <w:szCs w:val="18"/>
              </w:rPr>
              <w:t>Method of Assessment </w:t>
            </w:r>
            <w:r w:rsidRPr="0F0D4B0E">
              <w:rPr>
                <w:rFonts w:ascii="Poppins" w:eastAsia="Poppins" w:hAnsi="Poppins" w:cs="Poppins"/>
                <w:color w:val="000000" w:themeColor="text1"/>
                <w:sz w:val="18"/>
                <w:szCs w:val="18"/>
              </w:rPr>
              <w:t> </w:t>
            </w:r>
          </w:p>
        </w:tc>
      </w:tr>
      <w:tr w:rsidR="0F0D4B0E" w14:paraId="79A44E85"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F1373A" w14:textId="2E0A8614"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Qualifications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auto"/>
            </w:tcBorders>
          </w:tcPr>
          <w:p w14:paraId="5CCE9608" w14:textId="3FAC0537" w:rsidR="0F0D4B0E" w:rsidRDefault="65805C64" w:rsidP="001539DA">
            <w:pPr>
              <w:pStyle w:val="ListParagraph"/>
              <w:numPr>
                <w:ilvl w:val="0"/>
                <w:numId w:val="36"/>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Demonstrate the capability to meet the professional standards for teaching assistants </w:t>
            </w:r>
          </w:p>
          <w:p w14:paraId="74C82E04" w14:textId="5B39C871" w:rsidR="0F0D4B0E" w:rsidRDefault="65805C64" w:rsidP="001539DA">
            <w:pPr>
              <w:pStyle w:val="ListParagraph"/>
              <w:numPr>
                <w:ilvl w:val="0"/>
                <w:numId w:val="3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Have Maths and English qualifications equivalent to GCSE A-C or 4-9 </w:t>
            </w:r>
          </w:p>
          <w:p w14:paraId="3A09C6F1" w14:textId="7568D80A" w:rsidR="0F0D4B0E" w:rsidRDefault="65805C64" w:rsidP="001539DA">
            <w:pPr>
              <w:pStyle w:val="ListParagraph"/>
              <w:numPr>
                <w:ilvl w:val="0"/>
                <w:numId w:val="34"/>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Have experience of working with children (either paid or unpaid capacity), preferably in an education setting </w:t>
            </w:r>
          </w:p>
          <w:p w14:paraId="558E111E" w14:textId="1ECDF808"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2316" w:type="dxa"/>
            <w:tcBorders>
              <w:top w:val="single" w:sz="6" w:space="0" w:color="000000" w:themeColor="text1"/>
              <w:left w:val="single" w:sz="6" w:space="0" w:color="auto"/>
              <w:bottom w:val="single" w:sz="6" w:space="0" w:color="000000" w:themeColor="text1"/>
              <w:right w:val="single" w:sz="6" w:space="0" w:color="000000" w:themeColor="text1"/>
            </w:tcBorders>
          </w:tcPr>
          <w:p w14:paraId="56839D95" w14:textId="6AE487EC" w:rsidR="0F0D4B0E" w:rsidRDefault="0F0D4B0E" w:rsidP="001539DA">
            <w:pPr>
              <w:pStyle w:val="ListParagraph"/>
              <w:numPr>
                <w:ilvl w:val="0"/>
                <w:numId w:val="33"/>
              </w:num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lastRenderedPageBreak/>
              <w:t>Appropriate first aid training </w:t>
            </w:r>
          </w:p>
          <w:p w14:paraId="16127147" w14:textId="468AFEA0" w:rsidR="0F0D4B0E" w:rsidRDefault="0F0D4B0E" w:rsidP="001539DA">
            <w:pPr>
              <w:pStyle w:val="ListParagraph"/>
              <w:numPr>
                <w:ilvl w:val="0"/>
                <w:numId w:val="32"/>
              </w:num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 xml:space="preserve">Have attended CPD and training relevant to the </w:t>
            </w:r>
            <w:r w:rsidRPr="0F0D4B0E">
              <w:rPr>
                <w:rFonts w:ascii="Poppins" w:eastAsia="Poppins" w:hAnsi="Poppins" w:cs="Poppins"/>
                <w:color w:val="000000" w:themeColor="text1"/>
                <w:sz w:val="18"/>
                <w:szCs w:val="18"/>
              </w:rPr>
              <w:lastRenderedPageBreak/>
              <w:t>post e.g. Behaviour Management and Child Protection </w:t>
            </w:r>
          </w:p>
          <w:p w14:paraId="30628745" w14:textId="4C32258E" w:rsidR="0F0D4B0E" w:rsidRDefault="0F0D4B0E" w:rsidP="001539DA">
            <w:pPr>
              <w:pStyle w:val="ListParagraph"/>
              <w:numPr>
                <w:ilvl w:val="0"/>
                <w:numId w:val="31"/>
              </w:num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Specific SEND related training courses </w:t>
            </w:r>
          </w:p>
          <w:p w14:paraId="090D9B94" w14:textId="28E2AFA0" w:rsidR="0F0D4B0E" w:rsidRDefault="0F0D4B0E" w:rsidP="001539DA">
            <w:pPr>
              <w:pStyle w:val="ListParagraph"/>
              <w:numPr>
                <w:ilvl w:val="0"/>
                <w:numId w:val="30"/>
              </w:num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TA qualification/s </w:t>
            </w:r>
          </w:p>
          <w:p w14:paraId="523C5A94" w14:textId="14055864"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0DCCEE" w14:textId="33EA3657"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lastRenderedPageBreak/>
              <w:t>Application form  </w:t>
            </w:r>
          </w:p>
          <w:p w14:paraId="03E451A2" w14:textId="01F26043"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t>&amp; interview </w:t>
            </w:r>
          </w:p>
        </w:tc>
      </w:tr>
      <w:tr w:rsidR="0F0D4B0E" w14:paraId="00235F27"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707B8B" w14:textId="25702B28"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Job Related Competencies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509064" w14:textId="500BDEB8" w:rsidR="0F0D4B0E" w:rsidRDefault="65805C64" w:rsidP="001539DA">
            <w:pPr>
              <w:pStyle w:val="ListParagraph"/>
              <w:numPr>
                <w:ilvl w:val="0"/>
                <w:numId w:val="29"/>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manage the behaviour of pupils to promote and maintain order and a calm working environment for pupils </w:t>
            </w:r>
          </w:p>
          <w:p w14:paraId="559DDA19" w14:textId="3FE27276" w:rsidR="0F0D4B0E" w:rsidRDefault="65805C64" w:rsidP="001539DA">
            <w:pPr>
              <w:pStyle w:val="ListParagraph"/>
              <w:numPr>
                <w:ilvl w:val="0"/>
                <w:numId w:val="28"/>
              </w:numPr>
              <w:spacing w:after="0" w:line="240" w:lineRule="auto"/>
              <w:rPr>
                <w:rFonts w:ascii="Poppins" w:eastAsia="Poppins" w:hAnsi="Poppins" w:cs="Poppins"/>
                <w:sz w:val="20"/>
                <w:szCs w:val="20"/>
                <w:lang w:val="en-US"/>
              </w:rPr>
            </w:pPr>
            <w:r w:rsidRPr="6A8C02D0">
              <w:rPr>
                <w:rFonts w:ascii="Poppins" w:eastAsia="Poppins" w:hAnsi="Poppins" w:cs="Poppins"/>
                <w:color w:val="000000" w:themeColor="text1"/>
                <w:sz w:val="20"/>
                <w:szCs w:val="20"/>
              </w:rPr>
              <w:t xml:space="preserve">Ability to motivate </w:t>
            </w:r>
            <w:r w:rsidR="4A0F7DFC" w:rsidRPr="6A8C02D0">
              <w:rPr>
                <w:rFonts w:ascii="Poppins" w:eastAsia="Poppins" w:hAnsi="Poppins" w:cs="Poppins"/>
                <w:color w:val="000000" w:themeColor="text1"/>
                <w:sz w:val="20"/>
                <w:szCs w:val="20"/>
              </w:rPr>
              <w:t>pupils,</w:t>
            </w:r>
            <w:r w:rsidR="0F3EB392" w:rsidRPr="6A8C02D0">
              <w:rPr>
                <w:rFonts w:ascii="Poppins" w:eastAsia="Poppins" w:hAnsi="Poppins" w:cs="Poppins"/>
                <w:color w:val="000000" w:themeColor="text1"/>
                <w:sz w:val="20"/>
                <w:szCs w:val="20"/>
              </w:rPr>
              <w:t xml:space="preserve"> and </w:t>
            </w:r>
            <w:r w:rsidR="0F3EB392" w:rsidRPr="6A8C02D0">
              <w:rPr>
                <w:rFonts w:ascii="Poppins" w:eastAsia="Poppins" w:hAnsi="Poppins" w:cs="Poppins"/>
                <w:sz w:val="20"/>
                <w:szCs w:val="20"/>
                <w:lang w:val="en-US"/>
              </w:rPr>
              <w:t>how to help adapt and deliver support to meet individual needs</w:t>
            </w:r>
          </w:p>
          <w:p w14:paraId="675953C9" w14:textId="2FF4616F" w:rsidR="0F0D4B0E" w:rsidRDefault="65805C64" w:rsidP="001539DA">
            <w:pPr>
              <w:pStyle w:val="ListParagraph"/>
              <w:numPr>
                <w:ilvl w:val="0"/>
                <w:numId w:val="27"/>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work at own initiative and as part of a team </w:t>
            </w:r>
          </w:p>
          <w:p w14:paraId="79FFC82C" w14:textId="7921A900" w:rsidR="0F0D4B0E" w:rsidRDefault="65805C64" w:rsidP="001539DA">
            <w:pPr>
              <w:pStyle w:val="ListParagraph"/>
              <w:numPr>
                <w:ilvl w:val="0"/>
                <w:numId w:val="26"/>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work in a flexible and responsive way with tact, discretion and confidentiality </w:t>
            </w:r>
          </w:p>
          <w:p w14:paraId="666B3E2C" w14:textId="5C3B627F" w:rsidR="0F0D4B0E" w:rsidRDefault="65805C64" w:rsidP="001539DA">
            <w:pPr>
              <w:pStyle w:val="ListParagraph"/>
              <w:numPr>
                <w:ilvl w:val="0"/>
                <w:numId w:val="2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relate well to children and adults </w:t>
            </w:r>
          </w:p>
          <w:p w14:paraId="4C5EEA39" w14:textId="539053C9"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D1EBD5" w14:textId="4BDCE380" w:rsidR="0F0D4B0E" w:rsidRDefault="65805C64" w:rsidP="001539DA">
            <w:pPr>
              <w:pStyle w:val="ListParagraph"/>
              <w:numPr>
                <w:ilvl w:val="0"/>
                <w:numId w:val="24"/>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Understand pupils’ progression of knowledge and skills in </w:t>
            </w:r>
            <w:r w:rsidR="10D939E2" w:rsidRPr="6A8C02D0">
              <w:rPr>
                <w:rFonts w:ascii="Poppins" w:eastAsia="Poppins" w:hAnsi="Poppins" w:cs="Poppins"/>
                <w:color w:val="000000" w:themeColor="text1"/>
                <w:sz w:val="20"/>
                <w:szCs w:val="20"/>
              </w:rPr>
              <w:t xml:space="preserve">the relevant KS </w:t>
            </w:r>
            <w:r w:rsidR="0CF19878" w:rsidRPr="6A8C02D0">
              <w:rPr>
                <w:rFonts w:ascii="Poppins" w:eastAsia="Poppins" w:hAnsi="Poppins" w:cs="Poppins"/>
                <w:color w:val="000000" w:themeColor="text1"/>
                <w:sz w:val="20"/>
                <w:szCs w:val="20"/>
              </w:rPr>
              <w:t>setting (s)</w:t>
            </w:r>
          </w:p>
          <w:p w14:paraId="25D3DF0F" w14:textId="04FA0880"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868562" w14:textId="7815A64C"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Application form and interviews  </w:t>
            </w:r>
          </w:p>
          <w:p w14:paraId="0280DC05" w14:textId="59B6982B"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r>
      <w:tr w:rsidR="0F0D4B0E" w14:paraId="7BBCE3B5"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3CA054" w14:textId="27934C56"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Knowledge &amp; Understanding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A785F8" w14:textId="4E38D440" w:rsidR="27A1571D" w:rsidRDefault="69008664" w:rsidP="001539DA">
            <w:pPr>
              <w:pStyle w:val="ListParagraph"/>
              <w:numPr>
                <w:ilvl w:val="0"/>
                <w:numId w:val="23"/>
              </w:numPr>
              <w:spacing w:after="0" w:line="240" w:lineRule="auto"/>
              <w:rPr>
                <w:rFonts w:ascii="Poppins" w:eastAsia="Poppins" w:hAnsi="Poppins" w:cs="Poppins"/>
                <w:sz w:val="20"/>
                <w:szCs w:val="20"/>
                <w:lang w:val="en-US"/>
              </w:rPr>
            </w:pPr>
            <w:r w:rsidRPr="6A8C02D0">
              <w:rPr>
                <w:rFonts w:ascii="Poppins" w:eastAsia="Poppins" w:hAnsi="Poppins" w:cs="Poppins"/>
                <w:sz w:val="20"/>
                <w:szCs w:val="20"/>
                <w:lang w:val="en-US"/>
              </w:rPr>
              <w:t>Good literacy and numeracy skills</w:t>
            </w:r>
          </w:p>
          <w:p w14:paraId="229F4A89" w14:textId="16B69EBD" w:rsidR="0F0D4B0E" w:rsidRDefault="65805C64" w:rsidP="001539DA">
            <w:pPr>
              <w:pStyle w:val="ListParagraph"/>
              <w:numPr>
                <w:ilvl w:val="0"/>
                <w:numId w:val="23"/>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Knowledge of a range of strategies to promote good behaviour  </w:t>
            </w:r>
          </w:p>
          <w:p w14:paraId="5DDE78BF" w14:textId="5A58016D" w:rsidR="0F0D4B0E" w:rsidRDefault="65805C64" w:rsidP="001539DA">
            <w:pPr>
              <w:pStyle w:val="ListParagraph"/>
              <w:numPr>
                <w:ilvl w:val="0"/>
                <w:numId w:val="22"/>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Knowledge and understanding of the KS1 curriculum and its application </w:t>
            </w:r>
          </w:p>
          <w:p w14:paraId="58932E13" w14:textId="7861D65F" w:rsidR="0F0D4B0E" w:rsidRDefault="65805C64" w:rsidP="001539DA">
            <w:pPr>
              <w:pStyle w:val="ListParagraph"/>
              <w:numPr>
                <w:ilvl w:val="0"/>
                <w:numId w:val="21"/>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Knowledge and understanding of teaching and learning strategies </w:t>
            </w:r>
          </w:p>
          <w:p w14:paraId="60395F74" w14:textId="11DEDA8F" w:rsidR="0F0D4B0E" w:rsidRDefault="65805C64" w:rsidP="001539DA">
            <w:pPr>
              <w:pStyle w:val="ListParagraph"/>
              <w:numPr>
                <w:ilvl w:val="0"/>
                <w:numId w:val="20"/>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Awareness of the importance of working in partnership &amp; confidentiality linked to home/pupil/teachers/schoolwork  </w:t>
            </w:r>
          </w:p>
          <w:p w14:paraId="236523A8" w14:textId="5196E119" w:rsidR="0F0D4B0E" w:rsidRDefault="65805C64" w:rsidP="001539DA">
            <w:pPr>
              <w:pStyle w:val="ListParagraph"/>
              <w:numPr>
                <w:ilvl w:val="0"/>
                <w:numId w:val="19"/>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Understanding of principles of child development and learning process </w:t>
            </w:r>
          </w:p>
          <w:p w14:paraId="6A22F2C1" w14:textId="60ABEE49" w:rsidR="2AE011C4" w:rsidRDefault="0F862002" w:rsidP="001539DA">
            <w:pPr>
              <w:pStyle w:val="ListParagraph"/>
              <w:numPr>
                <w:ilvl w:val="0"/>
                <w:numId w:val="19"/>
              </w:numPr>
              <w:spacing w:after="0" w:line="240" w:lineRule="auto"/>
              <w:rPr>
                <w:rFonts w:ascii="Poppins" w:eastAsia="Poppins" w:hAnsi="Poppins" w:cs="Poppins"/>
                <w:sz w:val="20"/>
                <w:szCs w:val="20"/>
                <w:lang w:val="en-US"/>
              </w:rPr>
            </w:pPr>
            <w:r w:rsidRPr="6A8C02D0">
              <w:rPr>
                <w:rFonts w:ascii="Poppins" w:eastAsia="Poppins" w:hAnsi="Poppins" w:cs="Poppins"/>
                <w:sz w:val="20"/>
                <w:szCs w:val="20"/>
                <w:lang w:val="en-US"/>
              </w:rPr>
              <w:t xml:space="preserve">Excellent verbal communication skills </w:t>
            </w:r>
          </w:p>
          <w:p w14:paraId="1A180E0F" w14:textId="543CB355" w:rsidR="2AE011C4" w:rsidRDefault="0F862002" w:rsidP="001539DA">
            <w:pPr>
              <w:pStyle w:val="ListParagraph"/>
              <w:numPr>
                <w:ilvl w:val="0"/>
                <w:numId w:val="19"/>
              </w:numPr>
              <w:spacing w:after="0"/>
              <w:rPr>
                <w:rFonts w:ascii="Poppins" w:eastAsia="Poppins" w:hAnsi="Poppins" w:cs="Poppins"/>
                <w:sz w:val="20"/>
                <w:szCs w:val="20"/>
                <w:lang w:val="en-US"/>
              </w:rPr>
            </w:pPr>
            <w:r w:rsidRPr="6A8C02D0">
              <w:rPr>
                <w:rFonts w:ascii="Poppins" w:eastAsia="Poppins" w:hAnsi="Poppins" w:cs="Poppins"/>
                <w:sz w:val="20"/>
                <w:szCs w:val="20"/>
                <w:lang w:val="en-US"/>
              </w:rPr>
              <w:t xml:space="preserve">Active listening skills </w:t>
            </w:r>
          </w:p>
          <w:p w14:paraId="3CCC81B8" w14:textId="3685B94C" w:rsidR="2AE011C4" w:rsidRDefault="0F862002" w:rsidP="001539DA">
            <w:pPr>
              <w:pStyle w:val="ListParagraph"/>
              <w:numPr>
                <w:ilvl w:val="0"/>
                <w:numId w:val="19"/>
              </w:numPr>
              <w:spacing w:after="0"/>
              <w:rPr>
                <w:rFonts w:ascii="Poppins" w:eastAsia="Poppins" w:hAnsi="Poppins" w:cs="Poppins"/>
                <w:sz w:val="20"/>
                <w:szCs w:val="20"/>
                <w:lang w:val="en-US"/>
              </w:rPr>
            </w:pPr>
            <w:r w:rsidRPr="6A8C02D0">
              <w:rPr>
                <w:rFonts w:ascii="Poppins" w:eastAsia="Poppins" w:hAnsi="Poppins" w:cs="Poppins"/>
                <w:sz w:val="20"/>
                <w:szCs w:val="20"/>
                <w:lang w:val="en-US"/>
              </w:rPr>
              <w:t xml:space="preserve">The ability to remain calm in stressful situations </w:t>
            </w:r>
          </w:p>
          <w:p w14:paraId="74F4FF17" w14:textId="7CEB4E20" w:rsidR="2AE011C4" w:rsidRDefault="0F862002" w:rsidP="001539DA">
            <w:pPr>
              <w:pStyle w:val="ListParagraph"/>
              <w:numPr>
                <w:ilvl w:val="0"/>
                <w:numId w:val="19"/>
              </w:numPr>
              <w:spacing w:after="0"/>
              <w:rPr>
                <w:rFonts w:ascii="Poppins" w:eastAsia="Poppins" w:hAnsi="Poppins" w:cs="Poppins"/>
                <w:sz w:val="20"/>
                <w:szCs w:val="20"/>
                <w:lang w:val="en-US"/>
              </w:rPr>
            </w:pPr>
            <w:r w:rsidRPr="6A8C02D0">
              <w:rPr>
                <w:rFonts w:ascii="Poppins" w:eastAsia="Poppins" w:hAnsi="Poppins" w:cs="Poppins"/>
                <w:sz w:val="20"/>
                <w:szCs w:val="20"/>
                <w:lang w:val="en-US"/>
              </w:rPr>
              <w:t>Good ICT skills, particularly using ICT to support learning</w:t>
            </w:r>
          </w:p>
          <w:p w14:paraId="0DF39B07" w14:textId="4F70C46D" w:rsidR="0F0D4B0E" w:rsidRDefault="0F0D4B0E" w:rsidP="001539DA">
            <w:pPr>
              <w:pStyle w:val="ListParagraph"/>
              <w:numPr>
                <w:ilvl w:val="0"/>
                <w:numId w:val="19"/>
              </w:numPr>
              <w:spacing w:after="0" w:line="240" w:lineRule="auto"/>
              <w:rPr>
                <w:rFonts w:ascii="Poppins" w:eastAsia="Poppins" w:hAnsi="Poppins" w:cs="Poppins"/>
                <w:color w:val="000000" w:themeColor="text1"/>
                <w:sz w:val="20"/>
                <w:szCs w:val="20"/>
              </w:rPr>
            </w:pP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5BDB4D" w14:textId="44D0FA58" w:rsidR="0F0D4B0E" w:rsidRDefault="0F0D4B0E" w:rsidP="0F0D4B0E">
            <w:pPr>
              <w:spacing w:after="0" w:line="240" w:lineRule="auto"/>
              <w:rPr>
                <w:rFonts w:ascii="Poppins" w:eastAsia="Poppins" w:hAnsi="Poppins" w:cs="Poppins"/>
                <w:color w:val="000000" w:themeColor="text1"/>
                <w:sz w:val="18"/>
                <w:szCs w:val="18"/>
              </w:rPr>
            </w:pPr>
            <w:r w:rsidRPr="0F0D4B0E">
              <w:rPr>
                <w:rFonts w:ascii="Poppins" w:eastAsia="Poppins" w:hAnsi="Poppins" w:cs="Poppins"/>
                <w:color w:val="000000" w:themeColor="text1"/>
                <w:sz w:val="18"/>
                <w:szCs w:val="18"/>
              </w:rPr>
              <w:lastRenderedPageBreak/>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8E521C" w14:textId="2057F6CF"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Application form and interviews  </w:t>
            </w:r>
          </w:p>
          <w:p w14:paraId="1AB27286" w14:textId="5DA9F6A7"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r>
      <w:tr w:rsidR="0F0D4B0E" w14:paraId="4D53D846"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D2318B" w14:textId="2BA08EFA"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Experience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150A22" w14:textId="49C5E741"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Have experience of working with children (either paid or unpaid capacity), preferably in an education setting </w:t>
            </w:r>
          </w:p>
          <w:p w14:paraId="11FCFEA7" w14:textId="053E6830"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p w14:paraId="68C1AC21" w14:textId="03EDF04D" w:rsidR="021A6BAA" w:rsidRDefault="2ACBAD99" w:rsidP="6A8C02D0">
            <w:pPr>
              <w:pStyle w:val="ListParagraph"/>
              <w:numPr>
                <w:ilvl w:val="0"/>
                <w:numId w:val="1"/>
              </w:numPr>
              <w:spacing w:after="0"/>
              <w:rPr>
                <w:rFonts w:ascii="Poppins" w:eastAsia="Poppins" w:hAnsi="Poppins" w:cs="Poppins"/>
                <w:sz w:val="20"/>
                <w:szCs w:val="20"/>
                <w:lang w:val="en-US"/>
              </w:rPr>
            </w:pPr>
            <w:r w:rsidRPr="6A8C02D0">
              <w:rPr>
                <w:rFonts w:ascii="Poppins" w:eastAsia="Poppins" w:hAnsi="Poppins" w:cs="Poppins"/>
                <w:sz w:val="20"/>
                <w:szCs w:val="20"/>
                <w:lang w:val="en-US"/>
              </w:rPr>
              <w:t>Experience planning and delivering learning activities</w:t>
            </w:r>
          </w:p>
          <w:p w14:paraId="635817F1" w14:textId="7DEE8763" w:rsidR="0F0D4B0E" w:rsidRDefault="0F0D4B0E" w:rsidP="6A8C02D0">
            <w:pPr>
              <w:spacing w:after="0" w:line="240" w:lineRule="auto"/>
              <w:rPr>
                <w:rFonts w:ascii="Poppins" w:eastAsia="Poppins" w:hAnsi="Poppins" w:cs="Poppins"/>
                <w:color w:val="000000" w:themeColor="text1"/>
                <w:sz w:val="20"/>
                <w:szCs w:val="20"/>
              </w:rPr>
            </w:pP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3966AD" w14:textId="5B681F3A" w:rsidR="0F0D4B0E" w:rsidRDefault="65805C64" w:rsidP="001539DA">
            <w:pPr>
              <w:pStyle w:val="ListParagraph"/>
              <w:numPr>
                <w:ilvl w:val="0"/>
                <w:numId w:val="18"/>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in work with SEND pupils and 1:1 </w:t>
            </w:r>
          </w:p>
          <w:p w14:paraId="595CCBA8" w14:textId="2C2BF9E6" w:rsidR="0F0D4B0E" w:rsidRDefault="65805C64" w:rsidP="001539DA">
            <w:pPr>
              <w:pStyle w:val="ListParagraph"/>
              <w:numPr>
                <w:ilvl w:val="0"/>
                <w:numId w:val="17"/>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of assessment strategies </w:t>
            </w:r>
          </w:p>
          <w:p w14:paraId="77BBB3A4" w14:textId="28838C75" w:rsidR="0F0D4B0E" w:rsidRDefault="65805C64" w:rsidP="001539DA">
            <w:pPr>
              <w:pStyle w:val="ListParagraph"/>
              <w:numPr>
                <w:ilvl w:val="0"/>
                <w:numId w:val="16"/>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Relevant recent training </w:t>
            </w:r>
          </w:p>
          <w:p w14:paraId="3DC7A4A9" w14:textId="4609FC7E" w:rsidR="0F0D4B0E" w:rsidRDefault="65805C64" w:rsidP="001539DA">
            <w:pPr>
              <w:pStyle w:val="ListParagraph"/>
              <w:numPr>
                <w:ilvl w:val="0"/>
                <w:numId w:val="1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supporting cross-curricular planning </w:t>
            </w:r>
          </w:p>
          <w:p w14:paraId="6F2C9094" w14:textId="39AB31D2" w:rsidR="6B3CDE27" w:rsidRDefault="172BD8E5" w:rsidP="001539DA">
            <w:pPr>
              <w:pStyle w:val="ListParagraph"/>
              <w:numPr>
                <w:ilvl w:val="0"/>
                <w:numId w:val="1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of working with and engaging with other agencies </w:t>
            </w:r>
          </w:p>
          <w:p w14:paraId="16810859" w14:textId="45D73208" w:rsidR="6B3CDE27" w:rsidRDefault="172BD8E5" w:rsidP="001539DA">
            <w:pPr>
              <w:pStyle w:val="ListParagraph"/>
              <w:numPr>
                <w:ilvl w:val="0"/>
                <w:numId w:val="1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Experience of using CPOMS or similar </w:t>
            </w:r>
          </w:p>
          <w:p w14:paraId="3BA6782D" w14:textId="29D9CD2A" w:rsidR="0F0D4B0E" w:rsidRDefault="0F0D4B0E" w:rsidP="6A8C02D0">
            <w:pPr>
              <w:pStyle w:val="ListParagraph"/>
              <w:spacing w:after="0" w:line="240" w:lineRule="auto"/>
              <w:rPr>
                <w:rFonts w:ascii="Poppins" w:eastAsia="Poppins" w:hAnsi="Poppins" w:cs="Poppins"/>
                <w:color w:val="000000" w:themeColor="text1"/>
                <w:sz w:val="20"/>
                <w:szCs w:val="20"/>
              </w:rPr>
            </w:pPr>
          </w:p>
          <w:p w14:paraId="7407710B" w14:textId="1425D579"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696482" w14:textId="2B8493F8"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Application form and interviews </w:t>
            </w:r>
          </w:p>
        </w:tc>
      </w:tr>
      <w:tr w:rsidR="0F0D4B0E" w14:paraId="1DEA9B56" w14:textId="77777777" w:rsidTr="6A8C02D0">
        <w:trPr>
          <w:trHeight w:val="300"/>
        </w:trPr>
        <w:tc>
          <w:tcPr>
            <w:tcW w:w="18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E7E571" w14:textId="0929F0CD"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b/>
                <w:bCs/>
                <w:color w:val="000000" w:themeColor="text1"/>
                <w:sz w:val="20"/>
                <w:szCs w:val="20"/>
              </w:rPr>
              <w:t>Other </w:t>
            </w:r>
            <w:r w:rsidRPr="6A8C02D0">
              <w:rPr>
                <w:rFonts w:ascii="Poppins" w:eastAsia="Poppins" w:hAnsi="Poppins" w:cs="Poppins"/>
                <w:color w:val="000000" w:themeColor="text1"/>
                <w:sz w:val="20"/>
                <w:szCs w:val="20"/>
              </w:rPr>
              <w:t> </w:t>
            </w:r>
          </w:p>
        </w:tc>
        <w:tc>
          <w:tcPr>
            <w:tcW w:w="362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899AB9" w14:textId="38BA84AB" w:rsidR="0F0D4B0E" w:rsidRDefault="65805C64" w:rsidP="001539DA">
            <w:pPr>
              <w:pStyle w:val="ListParagraph"/>
              <w:numPr>
                <w:ilvl w:val="0"/>
                <w:numId w:val="14"/>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Consistently </w:t>
            </w:r>
            <w:proofErr w:type="gramStart"/>
            <w:r w:rsidRPr="6A8C02D0">
              <w:rPr>
                <w:rFonts w:ascii="Poppins" w:eastAsia="Poppins" w:hAnsi="Poppins" w:cs="Poppins"/>
                <w:color w:val="000000" w:themeColor="text1"/>
                <w:sz w:val="20"/>
                <w:szCs w:val="20"/>
              </w:rPr>
              <w:t>reflect the highest levels of professionalism as a role model at all times</w:t>
            </w:r>
            <w:proofErr w:type="gramEnd"/>
            <w:r w:rsidRPr="6A8C02D0">
              <w:rPr>
                <w:rFonts w:ascii="Poppins" w:eastAsia="Poppins" w:hAnsi="Poppins" w:cs="Poppins"/>
                <w:color w:val="000000" w:themeColor="text1"/>
                <w:sz w:val="20"/>
                <w:szCs w:val="20"/>
              </w:rPr>
              <w:t> </w:t>
            </w:r>
          </w:p>
          <w:p w14:paraId="5F6F4BA1" w14:textId="6F0A5357" w:rsidR="0F0D4B0E" w:rsidRDefault="65805C64" w:rsidP="001539DA">
            <w:pPr>
              <w:pStyle w:val="ListParagraph"/>
              <w:numPr>
                <w:ilvl w:val="0"/>
                <w:numId w:val="13"/>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 xml:space="preserve">Willingness to work </w:t>
            </w:r>
            <w:r w:rsidR="362D3CE3" w:rsidRPr="6A8C02D0">
              <w:rPr>
                <w:rFonts w:ascii="Poppins" w:eastAsia="Poppins" w:hAnsi="Poppins" w:cs="Poppins"/>
                <w:color w:val="000000" w:themeColor="text1"/>
                <w:sz w:val="20"/>
                <w:szCs w:val="20"/>
              </w:rPr>
              <w:t>flexibly</w:t>
            </w:r>
            <w:r w:rsidRPr="6A8C02D0">
              <w:rPr>
                <w:rFonts w:ascii="Poppins" w:eastAsia="Poppins" w:hAnsi="Poppins" w:cs="Poppins"/>
                <w:color w:val="000000" w:themeColor="text1"/>
                <w:sz w:val="20"/>
                <w:szCs w:val="20"/>
              </w:rPr>
              <w:t xml:space="preserve"> at times </w:t>
            </w:r>
          </w:p>
          <w:p w14:paraId="64BF1B1F" w14:textId="2536F70E" w:rsidR="0F0D4B0E" w:rsidRDefault="65805C64" w:rsidP="001539DA">
            <w:pPr>
              <w:pStyle w:val="ListParagraph"/>
              <w:numPr>
                <w:ilvl w:val="0"/>
                <w:numId w:val="12"/>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Proactive and passionate about working with children </w:t>
            </w:r>
          </w:p>
          <w:p w14:paraId="686EC975" w14:textId="2E0C4A5F" w:rsidR="0F0D4B0E" w:rsidRDefault="65805C64" w:rsidP="001539DA">
            <w:pPr>
              <w:pStyle w:val="ListParagraph"/>
              <w:numPr>
                <w:ilvl w:val="0"/>
                <w:numId w:val="11"/>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work on own initiative </w:t>
            </w:r>
          </w:p>
          <w:p w14:paraId="613657E0" w14:textId="2848F3D1" w:rsidR="0F0D4B0E" w:rsidRDefault="65805C64" w:rsidP="001539DA">
            <w:pPr>
              <w:pStyle w:val="ListParagraph"/>
              <w:numPr>
                <w:ilvl w:val="0"/>
                <w:numId w:val="10"/>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Ability to make warm, caring and respectful relationships with children </w:t>
            </w:r>
          </w:p>
          <w:p w14:paraId="4D12CDFD" w14:textId="065D43A5" w:rsidR="0F0D4B0E" w:rsidRDefault="65805C64" w:rsidP="001539DA">
            <w:pPr>
              <w:pStyle w:val="ListParagraph"/>
              <w:numPr>
                <w:ilvl w:val="0"/>
                <w:numId w:val="9"/>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To work as part of a team </w:t>
            </w:r>
          </w:p>
          <w:p w14:paraId="513A100E" w14:textId="31914015" w:rsidR="0F0D4B0E" w:rsidRDefault="65805C64" w:rsidP="001539DA">
            <w:pPr>
              <w:pStyle w:val="ListParagraph"/>
              <w:numPr>
                <w:ilvl w:val="0"/>
                <w:numId w:val="8"/>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Possess good organisational and time management skills </w:t>
            </w:r>
          </w:p>
          <w:p w14:paraId="1C206BDF" w14:textId="1BC8A9D0" w:rsidR="0F0D4B0E" w:rsidRDefault="65805C64" w:rsidP="001539DA">
            <w:pPr>
              <w:pStyle w:val="ListParagraph"/>
              <w:numPr>
                <w:ilvl w:val="0"/>
                <w:numId w:val="7"/>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To have a can-do attitude </w:t>
            </w:r>
          </w:p>
          <w:p w14:paraId="692CC5FD" w14:textId="42FF4043" w:rsidR="0F0D4B0E" w:rsidRDefault="65805C64" w:rsidP="001539DA">
            <w:pPr>
              <w:pStyle w:val="ListParagraph"/>
              <w:numPr>
                <w:ilvl w:val="0"/>
                <w:numId w:val="6"/>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Understand the commitment to equal opportunities, safeguarding and tolerance </w:t>
            </w:r>
          </w:p>
        </w:tc>
        <w:tc>
          <w:tcPr>
            <w:tcW w:w="2316"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2CB3AE" w14:textId="40E70A8D" w:rsidR="0F0D4B0E" w:rsidRDefault="65805C64" w:rsidP="001539DA">
            <w:pPr>
              <w:pStyle w:val="ListParagraph"/>
              <w:numPr>
                <w:ilvl w:val="0"/>
                <w:numId w:val="5"/>
              </w:num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lastRenderedPageBreak/>
              <w:t>A willingness to contribute to the wider school community </w:t>
            </w:r>
          </w:p>
        </w:tc>
        <w:tc>
          <w:tcPr>
            <w:tcW w:w="16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191D8C" w14:textId="55D9731B" w:rsidR="0F0D4B0E" w:rsidRDefault="65805C64" w:rsidP="6A8C02D0">
            <w:pPr>
              <w:spacing w:after="0" w:line="240" w:lineRule="auto"/>
              <w:rPr>
                <w:rFonts w:ascii="Poppins" w:eastAsia="Poppins" w:hAnsi="Poppins" w:cs="Poppins"/>
                <w:color w:val="000000" w:themeColor="text1"/>
                <w:sz w:val="20"/>
                <w:szCs w:val="20"/>
              </w:rPr>
            </w:pPr>
            <w:r w:rsidRPr="6A8C02D0">
              <w:rPr>
                <w:rFonts w:ascii="Poppins" w:eastAsia="Poppins" w:hAnsi="Poppins" w:cs="Poppins"/>
                <w:color w:val="000000" w:themeColor="text1"/>
                <w:sz w:val="20"/>
                <w:szCs w:val="20"/>
              </w:rPr>
              <w:t>Application form and interviews </w:t>
            </w:r>
          </w:p>
        </w:tc>
      </w:tr>
    </w:tbl>
    <w:p w14:paraId="684211DA" w14:textId="2BB46788" w:rsidR="0F0D4B0E" w:rsidRDefault="0F0D4B0E" w:rsidP="0F0D4B0E">
      <w:pPr>
        <w:spacing w:after="0" w:line="240" w:lineRule="auto"/>
        <w:rPr>
          <w:rFonts w:ascii="Poppins" w:eastAsia="Poppins" w:hAnsi="Poppins" w:cs="Poppins"/>
          <w:sz w:val="18"/>
          <w:szCs w:val="18"/>
        </w:rPr>
      </w:pPr>
    </w:p>
    <w:sectPr w:rsidR="0F0D4B0E">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AFAFC" w14:textId="77777777" w:rsidR="003D045E" w:rsidRDefault="003D045E">
      <w:pPr>
        <w:spacing w:after="0" w:line="240" w:lineRule="auto"/>
      </w:pPr>
      <w:r>
        <w:separator/>
      </w:r>
    </w:p>
  </w:endnote>
  <w:endnote w:type="continuationSeparator" w:id="0">
    <w:p w14:paraId="4C6E8ABB" w14:textId="77777777" w:rsidR="003D045E" w:rsidRDefault="003D0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5DDA537-7B8E-412B-AB96-4D9DC2AABC1C}"/>
    <w:embedBold r:id="rId2" w:fontKey="{38C9E3D3-565A-4AD4-81E4-B6A4770A5652}"/>
  </w:font>
  <w:font w:name="Tahoma">
    <w:panose1 w:val="020B0604030504040204"/>
    <w:charset w:val="00"/>
    <w:family w:val="swiss"/>
    <w:pitch w:val="variable"/>
    <w:sig w:usb0="E1002EFF" w:usb1="C000605B" w:usb2="00000029" w:usb3="00000000" w:csb0="000101FF" w:csb1="00000000"/>
    <w:embedRegular r:id="rId3" w:fontKey="{1B402524-BF40-42FC-ADD1-9FC8EC292566}"/>
  </w:font>
  <w:font w:name="Georgia">
    <w:panose1 w:val="02040502050405020303"/>
    <w:charset w:val="00"/>
    <w:family w:val="roman"/>
    <w:pitch w:val="variable"/>
    <w:sig w:usb0="00000287" w:usb1="00000000" w:usb2="00000000" w:usb3="00000000" w:csb0="0000009F" w:csb1="00000000"/>
    <w:embedRegular r:id="rId4" w:fontKey="{9170A913-EA3F-499E-803C-87F8AFECE828}"/>
    <w:embedItalic r:id="rId5" w:fontKey="{57549934-07D9-418F-B55D-92BF3BFB1EAC}"/>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embedRegular r:id="rId6" w:fontKey="{1CD271D7-C17E-486C-80B5-B14D22818865}"/>
    <w:embedBold r:id="rId7" w:fontKey="{FE820986-039A-4376-96E2-3A67B900A6AE}"/>
  </w:font>
  <w:font w:name="Cambria">
    <w:panose1 w:val="02040503050406030204"/>
    <w:charset w:val="00"/>
    <w:family w:val="roman"/>
    <w:pitch w:val="variable"/>
    <w:sig w:usb0="E00006FF" w:usb1="420024FF" w:usb2="02000000" w:usb3="00000000" w:csb0="0000019F" w:csb1="00000000"/>
    <w:embedRegular r:id="rId8" w:fontKey="{354C4D46-C76F-4474-B6BC-5624F4AFD9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478EB" w14:textId="77777777" w:rsidR="00583466" w:rsidRDefault="00583466">
    <w:pPr>
      <w:tabs>
        <w:tab w:val="center" w:pos="4513"/>
        <w:tab w:val="right" w:pos="9026"/>
      </w:tabs>
      <w:spacing w:line="240" w:lineRule="auto"/>
      <w:rPr>
        <w:rFonts w:ascii="Poppins" w:eastAsia="Poppins" w:hAnsi="Poppins" w:cs="Poppins"/>
        <w:sz w:val="16"/>
        <w:szCs w:val="16"/>
      </w:rPr>
    </w:pPr>
  </w:p>
  <w:p w14:paraId="015FD13A"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76FF72ED" w14:textId="77777777">
          <w:trPr>
            <w:trHeight w:val="1635"/>
          </w:trPr>
          <w:tc>
            <w:tcPr>
              <w:tcW w:w="5340" w:type="dxa"/>
              <w:tcMar>
                <w:top w:w="0" w:type="dxa"/>
                <w:left w:w="0" w:type="dxa"/>
                <w:bottom w:w="0" w:type="dxa"/>
                <w:right w:w="0" w:type="dxa"/>
              </w:tcMar>
              <w:vAlign w:val="center"/>
            </w:tcPr>
            <w:p w14:paraId="53EA494E"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5E0B07C2"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68357B49"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66C7893E"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1E3B5BB4" wp14:editId="6639BFB0">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0FE8F4AE"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507B9EB9" wp14:editId="31850C9B">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40E8E562"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111D1" w14:textId="77777777" w:rsidR="003D045E" w:rsidRDefault="003D045E">
      <w:pPr>
        <w:spacing w:after="0" w:line="240" w:lineRule="auto"/>
      </w:pPr>
      <w:r>
        <w:separator/>
      </w:r>
    </w:p>
  </w:footnote>
  <w:footnote w:type="continuationSeparator" w:id="0">
    <w:p w14:paraId="253F79A2" w14:textId="77777777" w:rsidR="003D045E" w:rsidRDefault="003D04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F2410"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11E3C2FA" wp14:editId="69BBB9A6">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61CE046C" wp14:editId="378C8B63">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2237DC62" w14:textId="77777777">
          <w:trPr>
            <w:trHeight w:val="1275"/>
          </w:trPr>
          <w:tc>
            <w:tcPr>
              <w:tcW w:w="6825" w:type="dxa"/>
              <w:tcMar>
                <w:top w:w="0" w:type="dxa"/>
                <w:left w:w="0" w:type="dxa"/>
                <w:bottom w:w="0" w:type="dxa"/>
                <w:right w:w="0" w:type="dxa"/>
              </w:tcMar>
              <w:vAlign w:val="center"/>
            </w:tcPr>
            <w:p w14:paraId="71575F56"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25CC1AE0" wp14:editId="222FC8E9">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3FF16B2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2BA90D17"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0F67F53D"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540E706B"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ABBC3"/>
    <w:multiLevelType w:val="multilevel"/>
    <w:tmpl w:val="335825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5DB0451"/>
    <w:multiLevelType w:val="multilevel"/>
    <w:tmpl w:val="B568D6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71F78CA"/>
    <w:multiLevelType w:val="hybridMultilevel"/>
    <w:tmpl w:val="D7103A1A"/>
    <w:lvl w:ilvl="0" w:tplc="479EE24E">
      <w:start w:val="1"/>
      <w:numFmt w:val="bullet"/>
      <w:lvlText w:val="o"/>
      <w:lvlJc w:val="left"/>
      <w:pPr>
        <w:ind w:left="720" w:hanging="360"/>
      </w:pPr>
      <w:rPr>
        <w:rFonts w:ascii="Symbol" w:hAnsi="Symbol" w:hint="default"/>
      </w:rPr>
    </w:lvl>
    <w:lvl w:ilvl="1" w:tplc="64404162">
      <w:start w:val="1"/>
      <w:numFmt w:val="bullet"/>
      <w:lvlText w:val="o"/>
      <w:lvlJc w:val="left"/>
      <w:pPr>
        <w:ind w:left="1440" w:hanging="360"/>
      </w:pPr>
      <w:rPr>
        <w:rFonts w:ascii="Courier New" w:hAnsi="Courier New" w:hint="default"/>
      </w:rPr>
    </w:lvl>
    <w:lvl w:ilvl="2" w:tplc="C218B0D8">
      <w:start w:val="1"/>
      <w:numFmt w:val="bullet"/>
      <w:lvlText w:val=""/>
      <w:lvlJc w:val="left"/>
      <w:pPr>
        <w:ind w:left="2160" w:hanging="360"/>
      </w:pPr>
      <w:rPr>
        <w:rFonts w:ascii="Wingdings" w:hAnsi="Wingdings" w:hint="default"/>
      </w:rPr>
    </w:lvl>
    <w:lvl w:ilvl="3" w:tplc="CB4803E2">
      <w:start w:val="1"/>
      <w:numFmt w:val="bullet"/>
      <w:lvlText w:val=""/>
      <w:lvlJc w:val="left"/>
      <w:pPr>
        <w:ind w:left="2880" w:hanging="360"/>
      </w:pPr>
      <w:rPr>
        <w:rFonts w:ascii="Symbol" w:hAnsi="Symbol" w:hint="default"/>
      </w:rPr>
    </w:lvl>
    <w:lvl w:ilvl="4" w:tplc="3B5A3D2A">
      <w:start w:val="1"/>
      <w:numFmt w:val="bullet"/>
      <w:lvlText w:val="o"/>
      <w:lvlJc w:val="left"/>
      <w:pPr>
        <w:ind w:left="3600" w:hanging="360"/>
      </w:pPr>
      <w:rPr>
        <w:rFonts w:ascii="Courier New" w:hAnsi="Courier New" w:hint="default"/>
      </w:rPr>
    </w:lvl>
    <w:lvl w:ilvl="5" w:tplc="BCC2EB0C">
      <w:start w:val="1"/>
      <w:numFmt w:val="bullet"/>
      <w:lvlText w:val=""/>
      <w:lvlJc w:val="left"/>
      <w:pPr>
        <w:ind w:left="4320" w:hanging="360"/>
      </w:pPr>
      <w:rPr>
        <w:rFonts w:ascii="Wingdings" w:hAnsi="Wingdings" w:hint="default"/>
      </w:rPr>
    </w:lvl>
    <w:lvl w:ilvl="6" w:tplc="BD6A163C">
      <w:start w:val="1"/>
      <w:numFmt w:val="bullet"/>
      <w:lvlText w:val=""/>
      <w:lvlJc w:val="left"/>
      <w:pPr>
        <w:ind w:left="5040" w:hanging="360"/>
      </w:pPr>
      <w:rPr>
        <w:rFonts w:ascii="Symbol" w:hAnsi="Symbol" w:hint="default"/>
      </w:rPr>
    </w:lvl>
    <w:lvl w:ilvl="7" w:tplc="6B04EF80">
      <w:start w:val="1"/>
      <w:numFmt w:val="bullet"/>
      <w:lvlText w:val="o"/>
      <w:lvlJc w:val="left"/>
      <w:pPr>
        <w:ind w:left="5760" w:hanging="360"/>
      </w:pPr>
      <w:rPr>
        <w:rFonts w:ascii="Courier New" w:hAnsi="Courier New" w:hint="default"/>
      </w:rPr>
    </w:lvl>
    <w:lvl w:ilvl="8" w:tplc="AC98C87C">
      <w:start w:val="1"/>
      <w:numFmt w:val="bullet"/>
      <w:lvlText w:val=""/>
      <w:lvlJc w:val="left"/>
      <w:pPr>
        <w:ind w:left="6480" w:hanging="360"/>
      </w:pPr>
      <w:rPr>
        <w:rFonts w:ascii="Wingdings" w:hAnsi="Wingdings" w:hint="default"/>
      </w:rPr>
    </w:lvl>
  </w:abstractNum>
  <w:abstractNum w:abstractNumId="3" w15:restartNumberingAfterBreak="0">
    <w:nsid w:val="0793AD48"/>
    <w:multiLevelType w:val="multilevel"/>
    <w:tmpl w:val="379A80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0424C37"/>
    <w:multiLevelType w:val="multilevel"/>
    <w:tmpl w:val="DB2A91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0516E4E"/>
    <w:multiLevelType w:val="multilevel"/>
    <w:tmpl w:val="9FB21D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7390ED1"/>
    <w:multiLevelType w:val="hybridMultilevel"/>
    <w:tmpl w:val="1DB4C69A"/>
    <w:lvl w:ilvl="0" w:tplc="9FF0207C">
      <w:start w:val="1"/>
      <w:numFmt w:val="bullet"/>
      <w:lvlText w:val="o"/>
      <w:lvlJc w:val="left"/>
      <w:pPr>
        <w:ind w:left="720" w:hanging="360"/>
      </w:pPr>
      <w:rPr>
        <w:rFonts w:ascii="Symbol" w:hAnsi="Symbol" w:hint="default"/>
      </w:rPr>
    </w:lvl>
    <w:lvl w:ilvl="1" w:tplc="8760CF24">
      <w:start w:val="1"/>
      <w:numFmt w:val="bullet"/>
      <w:lvlText w:val="o"/>
      <w:lvlJc w:val="left"/>
      <w:pPr>
        <w:ind w:left="1440" w:hanging="360"/>
      </w:pPr>
      <w:rPr>
        <w:rFonts w:ascii="Courier New" w:hAnsi="Courier New" w:hint="default"/>
      </w:rPr>
    </w:lvl>
    <w:lvl w:ilvl="2" w:tplc="40EC1974">
      <w:start w:val="1"/>
      <w:numFmt w:val="bullet"/>
      <w:lvlText w:val=""/>
      <w:lvlJc w:val="left"/>
      <w:pPr>
        <w:ind w:left="2160" w:hanging="360"/>
      </w:pPr>
      <w:rPr>
        <w:rFonts w:ascii="Wingdings" w:hAnsi="Wingdings" w:hint="default"/>
      </w:rPr>
    </w:lvl>
    <w:lvl w:ilvl="3" w:tplc="F84E6476">
      <w:start w:val="1"/>
      <w:numFmt w:val="bullet"/>
      <w:lvlText w:val=""/>
      <w:lvlJc w:val="left"/>
      <w:pPr>
        <w:ind w:left="2880" w:hanging="360"/>
      </w:pPr>
      <w:rPr>
        <w:rFonts w:ascii="Symbol" w:hAnsi="Symbol" w:hint="default"/>
      </w:rPr>
    </w:lvl>
    <w:lvl w:ilvl="4" w:tplc="9EFA6322">
      <w:start w:val="1"/>
      <w:numFmt w:val="bullet"/>
      <w:lvlText w:val="o"/>
      <w:lvlJc w:val="left"/>
      <w:pPr>
        <w:ind w:left="3600" w:hanging="360"/>
      </w:pPr>
      <w:rPr>
        <w:rFonts w:ascii="Courier New" w:hAnsi="Courier New" w:hint="default"/>
      </w:rPr>
    </w:lvl>
    <w:lvl w:ilvl="5" w:tplc="6ADCDE3C">
      <w:start w:val="1"/>
      <w:numFmt w:val="bullet"/>
      <w:lvlText w:val=""/>
      <w:lvlJc w:val="left"/>
      <w:pPr>
        <w:ind w:left="4320" w:hanging="360"/>
      </w:pPr>
      <w:rPr>
        <w:rFonts w:ascii="Wingdings" w:hAnsi="Wingdings" w:hint="default"/>
      </w:rPr>
    </w:lvl>
    <w:lvl w:ilvl="6" w:tplc="3A622248">
      <w:start w:val="1"/>
      <w:numFmt w:val="bullet"/>
      <w:lvlText w:val=""/>
      <w:lvlJc w:val="left"/>
      <w:pPr>
        <w:ind w:left="5040" w:hanging="360"/>
      </w:pPr>
      <w:rPr>
        <w:rFonts w:ascii="Symbol" w:hAnsi="Symbol" w:hint="default"/>
      </w:rPr>
    </w:lvl>
    <w:lvl w:ilvl="7" w:tplc="AFA6F774">
      <w:start w:val="1"/>
      <w:numFmt w:val="bullet"/>
      <w:lvlText w:val="o"/>
      <w:lvlJc w:val="left"/>
      <w:pPr>
        <w:ind w:left="5760" w:hanging="360"/>
      </w:pPr>
      <w:rPr>
        <w:rFonts w:ascii="Courier New" w:hAnsi="Courier New" w:hint="default"/>
      </w:rPr>
    </w:lvl>
    <w:lvl w:ilvl="8" w:tplc="BB0EA48C">
      <w:start w:val="1"/>
      <w:numFmt w:val="bullet"/>
      <w:lvlText w:val=""/>
      <w:lvlJc w:val="left"/>
      <w:pPr>
        <w:ind w:left="6480" w:hanging="360"/>
      </w:pPr>
      <w:rPr>
        <w:rFonts w:ascii="Wingdings" w:hAnsi="Wingdings" w:hint="default"/>
      </w:rPr>
    </w:lvl>
  </w:abstractNum>
  <w:abstractNum w:abstractNumId="7" w15:restartNumberingAfterBreak="0">
    <w:nsid w:val="18C8570A"/>
    <w:multiLevelType w:val="hybridMultilevel"/>
    <w:tmpl w:val="A2C612B2"/>
    <w:lvl w:ilvl="0" w:tplc="8EB0962E">
      <w:start w:val="1"/>
      <w:numFmt w:val="bullet"/>
      <w:lvlText w:val=""/>
      <w:lvlJc w:val="left"/>
      <w:pPr>
        <w:ind w:left="720" w:hanging="360"/>
      </w:pPr>
      <w:rPr>
        <w:rFonts w:ascii="Symbol" w:hAnsi="Symbol" w:hint="default"/>
      </w:rPr>
    </w:lvl>
    <w:lvl w:ilvl="1" w:tplc="11E83BD2">
      <w:start w:val="1"/>
      <w:numFmt w:val="bullet"/>
      <w:lvlText w:val="o"/>
      <w:lvlJc w:val="left"/>
      <w:pPr>
        <w:ind w:left="1440" w:hanging="360"/>
      </w:pPr>
      <w:rPr>
        <w:rFonts w:ascii="Courier New" w:hAnsi="Courier New" w:hint="default"/>
      </w:rPr>
    </w:lvl>
    <w:lvl w:ilvl="2" w:tplc="4B78B3A0">
      <w:start w:val="1"/>
      <w:numFmt w:val="bullet"/>
      <w:lvlText w:val=""/>
      <w:lvlJc w:val="left"/>
      <w:pPr>
        <w:ind w:left="2160" w:hanging="360"/>
      </w:pPr>
      <w:rPr>
        <w:rFonts w:ascii="Wingdings" w:hAnsi="Wingdings" w:hint="default"/>
      </w:rPr>
    </w:lvl>
    <w:lvl w:ilvl="3" w:tplc="9BDCC984">
      <w:start w:val="1"/>
      <w:numFmt w:val="bullet"/>
      <w:lvlText w:val=""/>
      <w:lvlJc w:val="left"/>
      <w:pPr>
        <w:ind w:left="2880" w:hanging="360"/>
      </w:pPr>
      <w:rPr>
        <w:rFonts w:ascii="Symbol" w:hAnsi="Symbol" w:hint="default"/>
      </w:rPr>
    </w:lvl>
    <w:lvl w:ilvl="4" w:tplc="60C03E6C">
      <w:start w:val="1"/>
      <w:numFmt w:val="bullet"/>
      <w:lvlText w:val="o"/>
      <w:lvlJc w:val="left"/>
      <w:pPr>
        <w:ind w:left="3600" w:hanging="360"/>
      </w:pPr>
      <w:rPr>
        <w:rFonts w:ascii="Courier New" w:hAnsi="Courier New" w:hint="default"/>
      </w:rPr>
    </w:lvl>
    <w:lvl w:ilvl="5" w:tplc="4438734E">
      <w:start w:val="1"/>
      <w:numFmt w:val="bullet"/>
      <w:lvlText w:val=""/>
      <w:lvlJc w:val="left"/>
      <w:pPr>
        <w:ind w:left="4320" w:hanging="360"/>
      </w:pPr>
      <w:rPr>
        <w:rFonts w:ascii="Wingdings" w:hAnsi="Wingdings" w:hint="default"/>
      </w:rPr>
    </w:lvl>
    <w:lvl w:ilvl="6" w:tplc="D48ECD66">
      <w:start w:val="1"/>
      <w:numFmt w:val="bullet"/>
      <w:lvlText w:val=""/>
      <w:lvlJc w:val="left"/>
      <w:pPr>
        <w:ind w:left="5040" w:hanging="360"/>
      </w:pPr>
      <w:rPr>
        <w:rFonts w:ascii="Symbol" w:hAnsi="Symbol" w:hint="default"/>
      </w:rPr>
    </w:lvl>
    <w:lvl w:ilvl="7" w:tplc="430A3784">
      <w:start w:val="1"/>
      <w:numFmt w:val="bullet"/>
      <w:lvlText w:val="o"/>
      <w:lvlJc w:val="left"/>
      <w:pPr>
        <w:ind w:left="5760" w:hanging="360"/>
      </w:pPr>
      <w:rPr>
        <w:rFonts w:ascii="Courier New" w:hAnsi="Courier New" w:hint="default"/>
      </w:rPr>
    </w:lvl>
    <w:lvl w:ilvl="8" w:tplc="3B0EEA82">
      <w:start w:val="1"/>
      <w:numFmt w:val="bullet"/>
      <w:lvlText w:val=""/>
      <w:lvlJc w:val="left"/>
      <w:pPr>
        <w:ind w:left="6480" w:hanging="360"/>
      </w:pPr>
      <w:rPr>
        <w:rFonts w:ascii="Wingdings" w:hAnsi="Wingdings" w:hint="default"/>
      </w:rPr>
    </w:lvl>
  </w:abstractNum>
  <w:abstractNum w:abstractNumId="8" w15:restartNumberingAfterBreak="0">
    <w:nsid w:val="36AE3C24"/>
    <w:multiLevelType w:val="hybridMultilevel"/>
    <w:tmpl w:val="A2087986"/>
    <w:lvl w:ilvl="0" w:tplc="9B907D5C">
      <w:start w:val="1"/>
      <w:numFmt w:val="bullet"/>
      <w:lvlText w:val="o"/>
      <w:lvlJc w:val="left"/>
      <w:pPr>
        <w:ind w:left="720" w:hanging="360"/>
      </w:pPr>
      <w:rPr>
        <w:rFonts w:ascii="Symbol" w:hAnsi="Symbol" w:hint="default"/>
      </w:rPr>
    </w:lvl>
    <w:lvl w:ilvl="1" w:tplc="A1CA51F8">
      <w:start w:val="1"/>
      <w:numFmt w:val="bullet"/>
      <w:lvlText w:val="o"/>
      <w:lvlJc w:val="left"/>
      <w:pPr>
        <w:ind w:left="1440" w:hanging="360"/>
      </w:pPr>
      <w:rPr>
        <w:rFonts w:ascii="Courier New" w:hAnsi="Courier New" w:hint="default"/>
      </w:rPr>
    </w:lvl>
    <w:lvl w:ilvl="2" w:tplc="27A8A36C">
      <w:start w:val="1"/>
      <w:numFmt w:val="bullet"/>
      <w:lvlText w:val=""/>
      <w:lvlJc w:val="left"/>
      <w:pPr>
        <w:ind w:left="2160" w:hanging="360"/>
      </w:pPr>
      <w:rPr>
        <w:rFonts w:ascii="Wingdings" w:hAnsi="Wingdings" w:hint="default"/>
      </w:rPr>
    </w:lvl>
    <w:lvl w:ilvl="3" w:tplc="D2BCFD16">
      <w:start w:val="1"/>
      <w:numFmt w:val="bullet"/>
      <w:lvlText w:val=""/>
      <w:lvlJc w:val="left"/>
      <w:pPr>
        <w:ind w:left="2880" w:hanging="360"/>
      </w:pPr>
      <w:rPr>
        <w:rFonts w:ascii="Symbol" w:hAnsi="Symbol" w:hint="default"/>
      </w:rPr>
    </w:lvl>
    <w:lvl w:ilvl="4" w:tplc="D026C560">
      <w:start w:val="1"/>
      <w:numFmt w:val="bullet"/>
      <w:lvlText w:val="o"/>
      <w:lvlJc w:val="left"/>
      <w:pPr>
        <w:ind w:left="3600" w:hanging="360"/>
      </w:pPr>
      <w:rPr>
        <w:rFonts w:ascii="Courier New" w:hAnsi="Courier New" w:hint="default"/>
      </w:rPr>
    </w:lvl>
    <w:lvl w:ilvl="5" w:tplc="9CB6A010">
      <w:start w:val="1"/>
      <w:numFmt w:val="bullet"/>
      <w:lvlText w:val=""/>
      <w:lvlJc w:val="left"/>
      <w:pPr>
        <w:ind w:left="4320" w:hanging="360"/>
      </w:pPr>
      <w:rPr>
        <w:rFonts w:ascii="Wingdings" w:hAnsi="Wingdings" w:hint="default"/>
      </w:rPr>
    </w:lvl>
    <w:lvl w:ilvl="6" w:tplc="0E5C27F0">
      <w:start w:val="1"/>
      <w:numFmt w:val="bullet"/>
      <w:lvlText w:val=""/>
      <w:lvlJc w:val="left"/>
      <w:pPr>
        <w:ind w:left="5040" w:hanging="360"/>
      </w:pPr>
      <w:rPr>
        <w:rFonts w:ascii="Symbol" w:hAnsi="Symbol" w:hint="default"/>
      </w:rPr>
    </w:lvl>
    <w:lvl w:ilvl="7" w:tplc="89C4C03E">
      <w:start w:val="1"/>
      <w:numFmt w:val="bullet"/>
      <w:lvlText w:val="o"/>
      <w:lvlJc w:val="left"/>
      <w:pPr>
        <w:ind w:left="5760" w:hanging="360"/>
      </w:pPr>
      <w:rPr>
        <w:rFonts w:ascii="Courier New" w:hAnsi="Courier New" w:hint="default"/>
      </w:rPr>
    </w:lvl>
    <w:lvl w:ilvl="8" w:tplc="9DEE5ADE">
      <w:start w:val="1"/>
      <w:numFmt w:val="bullet"/>
      <w:lvlText w:val=""/>
      <w:lvlJc w:val="left"/>
      <w:pPr>
        <w:ind w:left="6480" w:hanging="360"/>
      </w:pPr>
      <w:rPr>
        <w:rFonts w:ascii="Wingdings" w:hAnsi="Wingdings" w:hint="default"/>
      </w:rPr>
    </w:lvl>
  </w:abstractNum>
  <w:abstractNum w:abstractNumId="9" w15:restartNumberingAfterBreak="0">
    <w:nsid w:val="394DE4D1"/>
    <w:multiLevelType w:val="multilevel"/>
    <w:tmpl w:val="F04ACE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E548D3F"/>
    <w:multiLevelType w:val="multilevel"/>
    <w:tmpl w:val="041283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1FBE8A9"/>
    <w:multiLevelType w:val="multilevel"/>
    <w:tmpl w:val="A3BC0E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34F0A35"/>
    <w:multiLevelType w:val="multilevel"/>
    <w:tmpl w:val="4D8AFA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6B77E07"/>
    <w:multiLevelType w:val="hybridMultilevel"/>
    <w:tmpl w:val="9B12A1B0"/>
    <w:lvl w:ilvl="0" w:tplc="4FF84A9A">
      <w:start w:val="1"/>
      <w:numFmt w:val="bullet"/>
      <w:lvlText w:val="o"/>
      <w:lvlJc w:val="left"/>
      <w:pPr>
        <w:ind w:left="720" w:hanging="360"/>
      </w:pPr>
      <w:rPr>
        <w:rFonts w:ascii="Symbol" w:hAnsi="Symbol" w:hint="default"/>
      </w:rPr>
    </w:lvl>
    <w:lvl w:ilvl="1" w:tplc="753AB1A6">
      <w:start w:val="1"/>
      <w:numFmt w:val="bullet"/>
      <w:lvlText w:val="o"/>
      <w:lvlJc w:val="left"/>
      <w:pPr>
        <w:ind w:left="1440" w:hanging="360"/>
      </w:pPr>
      <w:rPr>
        <w:rFonts w:ascii="Courier New" w:hAnsi="Courier New" w:hint="default"/>
      </w:rPr>
    </w:lvl>
    <w:lvl w:ilvl="2" w:tplc="AB44F9AA">
      <w:start w:val="1"/>
      <w:numFmt w:val="bullet"/>
      <w:lvlText w:val=""/>
      <w:lvlJc w:val="left"/>
      <w:pPr>
        <w:ind w:left="2160" w:hanging="360"/>
      </w:pPr>
      <w:rPr>
        <w:rFonts w:ascii="Wingdings" w:hAnsi="Wingdings" w:hint="default"/>
      </w:rPr>
    </w:lvl>
    <w:lvl w:ilvl="3" w:tplc="924CE804">
      <w:start w:val="1"/>
      <w:numFmt w:val="bullet"/>
      <w:lvlText w:val=""/>
      <w:lvlJc w:val="left"/>
      <w:pPr>
        <w:ind w:left="2880" w:hanging="360"/>
      </w:pPr>
      <w:rPr>
        <w:rFonts w:ascii="Symbol" w:hAnsi="Symbol" w:hint="default"/>
      </w:rPr>
    </w:lvl>
    <w:lvl w:ilvl="4" w:tplc="744AC92C">
      <w:start w:val="1"/>
      <w:numFmt w:val="bullet"/>
      <w:lvlText w:val="o"/>
      <w:lvlJc w:val="left"/>
      <w:pPr>
        <w:ind w:left="3600" w:hanging="360"/>
      </w:pPr>
      <w:rPr>
        <w:rFonts w:ascii="Courier New" w:hAnsi="Courier New" w:hint="default"/>
      </w:rPr>
    </w:lvl>
    <w:lvl w:ilvl="5" w:tplc="54B4D316">
      <w:start w:val="1"/>
      <w:numFmt w:val="bullet"/>
      <w:lvlText w:val=""/>
      <w:lvlJc w:val="left"/>
      <w:pPr>
        <w:ind w:left="4320" w:hanging="360"/>
      </w:pPr>
      <w:rPr>
        <w:rFonts w:ascii="Wingdings" w:hAnsi="Wingdings" w:hint="default"/>
      </w:rPr>
    </w:lvl>
    <w:lvl w:ilvl="6" w:tplc="8BF6DC64">
      <w:start w:val="1"/>
      <w:numFmt w:val="bullet"/>
      <w:lvlText w:val=""/>
      <w:lvlJc w:val="left"/>
      <w:pPr>
        <w:ind w:left="5040" w:hanging="360"/>
      </w:pPr>
      <w:rPr>
        <w:rFonts w:ascii="Symbol" w:hAnsi="Symbol" w:hint="default"/>
      </w:rPr>
    </w:lvl>
    <w:lvl w:ilvl="7" w:tplc="997EE4A0">
      <w:start w:val="1"/>
      <w:numFmt w:val="bullet"/>
      <w:lvlText w:val="o"/>
      <w:lvlJc w:val="left"/>
      <w:pPr>
        <w:ind w:left="5760" w:hanging="360"/>
      </w:pPr>
      <w:rPr>
        <w:rFonts w:ascii="Courier New" w:hAnsi="Courier New" w:hint="default"/>
      </w:rPr>
    </w:lvl>
    <w:lvl w:ilvl="8" w:tplc="6C36B586">
      <w:start w:val="1"/>
      <w:numFmt w:val="bullet"/>
      <w:lvlText w:val=""/>
      <w:lvlJc w:val="left"/>
      <w:pPr>
        <w:ind w:left="6480" w:hanging="360"/>
      </w:pPr>
      <w:rPr>
        <w:rFonts w:ascii="Wingdings" w:hAnsi="Wingdings" w:hint="default"/>
      </w:rPr>
    </w:lvl>
  </w:abstractNum>
  <w:abstractNum w:abstractNumId="14" w15:restartNumberingAfterBreak="0">
    <w:nsid w:val="49096A1D"/>
    <w:multiLevelType w:val="multilevel"/>
    <w:tmpl w:val="6DAA7F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B5CCC89"/>
    <w:multiLevelType w:val="multilevel"/>
    <w:tmpl w:val="886AE1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EE060C0"/>
    <w:multiLevelType w:val="multilevel"/>
    <w:tmpl w:val="A3325B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3F45003"/>
    <w:multiLevelType w:val="multilevel"/>
    <w:tmpl w:val="4F6EB6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68E6E4C"/>
    <w:multiLevelType w:val="hybridMultilevel"/>
    <w:tmpl w:val="624694B0"/>
    <w:lvl w:ilvl="0" w:tplc="AA82D7FE">
      <w:start w:val="1"/>
      <w:numFmt w:val="bullet"/>
      <w:lvlText w:val=""/>
      <w:lvlJc w:val="left"/>
      <w:pPr>
        <w:ind w:left="720" w:hanging="360"/>
      </w:pPr>
      <w:rPr>
        <w:rFonts w:ascii="Symbol" w:hAnsi="Symbol" w:hint="default"/>
      </w:rPr>
    </w:lvl>
    <w:lvl w:ilvl="1" w:tplc="DBDABF8A">
      <w:start w:val="1"/>
      <w:numFmt w:val="bullet"/>
      <w:lvlText w:val="o"/>
      <w:lvlJc w:val="left"/>
      <w:pPr>
        <w:ind w:left="1440" w:hanging="360"/>
      </w:pPr>
      <w:rPr>
        <w:rFonts w:ascii="Courier New" w:hAnsi="Courier New" w:hint="default"/>
      </w:rPr>
    </w:lvl>
    <w:lvl w:ilvl="2" w:tplc="9F9A61CC">
      <w:start w:val="1"/>
      <w:numFmt w:val="bullet"/>
      <w:lvlText w:val=""/>
      <w:lvlJc w:val="left"/>
      <w:pPr>
        <w:ind w:left="2160" w:hanging="360"/>
      </w:pPr>
      <w:rPr>
        <w:rFonts w:ascii="Wingdings" w:hAnsi="Wingdings" w:hint="default"/>
      </w:rPr>
    </w:lvl>
    <w:lvl w:ilvl="3" w:tplc="3CB2066A">
      <w:start w:val="1"/>
      <w:numFmt w:val="bullet"/>
      <w:lvlText w:val=""/>
      <w:lvlJc w:val="left"/>
      <w:pPr>
        <w:ind w:left="2880" w:hanging="360"/>
      </w:pPr>
      <w:rPr>
        <w:rFonts w:ascii="Symbol" w:hAnsi="Symbol" w:hint="default"/>
      </w:rPr>
    </w:lvl>
    <w:lvl w:ilvl="4" w:tplc="500072FC">
      <w:start w:val="1"/>
      <w:numFmt w:val="bullet"/>
      <w:lvlText w:val="o"/>
      <w:lvlJc w:val="left"/>
      <w:pPr>
        <w:ind w:left="3600" w:hanging="360"/>
      </w:pPr>
      <w:rPr>
        <w:rFonts w:ascii="Courier New" w:hAnsi="Courier New" w:hint="default"/>
      </w:rPr>
    </w:lvl>
    <w:lvl w:ilvl="5" w:tplc="C038D930">
      <w:start w:val="1"/>
      <w:numFmt w:val="bullet"/>
      <w:lvlText w:val=""/>
      <w:lvlJc w:val="left"/>
      <w:pPr>
        <w:ind w:left="4320" w:hanging="360"/>
      </w:pPr>
      <w:rPr>
        <w:rFonts w:ascii="Wingdings" w:hAnsi="Wingdings" w:hint="default"/>
      </w:rPr>
    </w:lvl>
    <w:lvl w:ilvl="6" w:tplc="8E7C96A6">
      <w:start w:val="1"/>
      <w:numFmt w:val="bullet"/>
      <w:lvlText w:val=""/>
      <w:lvlJc w:val="left"/>
      <w:pPr>
        <w:ind w:left="5040" w:hanging="360"/>
      </w:pPr>
      <w:rPr>
        <w:rFonts w:ascii="Symbol" w:hAnsi="Symbol" w:hint="default"/>
      </w:rPr>
    </w:lvl>
    <w:lvl w:ilvl="7" w:tplc="D34460E0">
      <w:start w:val="1"/>
      <w:numFmt w:val="bullet"/>
      <w:lvlText w:val="o"/>
      <w:lvlJc w:val="left"/>
      <w:pPr>
        <w:ind w:left="5760" w:hanging="360"/>
      </w:pPr>
      <w:rPr>
        <w:rFonts w:ascii="Courier New" w:hAnsi="Courier New" w:hint="default"/>
      </w:rPr>
    </w:lvl>
    <w:lvl w:ilvl="8" w:tplc="CEA8AA26">
      <w:start w:val="1"/>
      <w:numFmt w:val="bullet"/>
      <w:lvlText w:val=""/>
      <w:lvlJc w:val="left"/>
      <w:pPr>
        <w:ind w:left="6480" w:hanging="360"/>
      </w:pPr>
      <w:rPr>
        <w:rFonts w:ascii="Wingdings" w:hAnsi="Wingdings" w:hint="default"/>
      </w:rPr>
    </w:lvl>
  </w:abstractNum>
  <w:abstractNum w:abstractNumId="19" w15:restartNumberingAfterBreak="0">
    <w:nsid w:val="56B8E7F3"/>
    <w:multiLevelType w:val="multilevel"/>
    <w:tmpl w:val="A6AA33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9C95B3"/>
    <w:multiLevelType w:val="multilevel"/>
    <w:tmpl w:val="DA2C6D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859D1DA"/>
    <w:multiLevelType w:val="multilevel"/>
    <w:tmpl w:val="8904F8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871C885"/>
    <w:multiLevelType w:val="multilevel"/>
    <w:tmpl w:val="B052C5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C20B80"/>
    <w:multiLevelType w:val="hybridMultilevel"/>
    <w:tmpl w:val="CE309A50"/>
    <w:lvl w:ilvl="0" w:tplc="199CE264">
      <w:start w:val="1"/>
      <w:numFmt w:val="bullet"/>
      <w:lvlText w:val="o"/>
      <w:lvlJc w:val="left"/>
      <w:pPr>
        <w:tabs>
          <w:tab w:val="num" w:pos="720"/>
        </w:tabs>
        <w:ind w:left="720" w:hanging="360"/>
      </w:pPr>
      <w:rPr>
        <w:rFonts w:ascii="Symbol" w:hAnsi="Symbol" w:hint="default"/>
      </w:rPr>
    </w:lvl>
    <w:lvl w:ilvl="1" w:tplc="9E28EE54" w:tentative="1">
      <w:start w:val="1"/>
      <w:numFmt w:val="decimal"/>
      <w:lvlText w:val="%2."/>
      <w:lvlJc w:val="left"/>
      <w:pPr>
        <w:tabs>
          <w:tab w:val="num" w:pos="1440"/>
        </w:tabs>
        <w:ind w:left="1440" w:hanging="360"/>
      </w:pPr>
    </w:lvl>
    <w:lvl w:ilvl="2" w:tplc="B33C86F8" w:tentative="1">
      <w:start w:val="1"/>
      <w:numFmt w:val="decimal"/>
      <w:lvlText w:val="%3."/>
      <w:lvlJc w:val="left"/>
      <w:pPr>
        <w:tabs>
          <w:tab w:val="num" w:pos="2160"/>
        </w:tabs>
        <w:ind w:left="2160" w:hanging="360"/>
      </w:pPr>
    </w:lvl>
    <w:lvl w:ilvl="3" w:tplc="4BE27664" w:tentative="1">
      <w:start w:val="1"/>
      <w:numFmt w:val="decimal"/>
      <w:lvlText w:val="%4."/>
      <w:lvlJc w:val="left"/>
      <w:pPr>
        <w:tabs>
          <w:tab w:val="num" w:pos="2880"/>
        </w:tabs>
        <w:ind w:left="2880" w:hanging="360"/>
      </w:pPr>
    </w:lvl>
    <w:lvl w:ilvl="4" w:tplc="6F58E6B2" w:tentative="1">
      <w:start w:val="1"/>
      <w:numFmt w:val="decimal"/>
      <w:lvlText w:val="%5."/>
      <w:lvlJc w:val="left"/>
      <w:pPr>
        <w:tabs>
          <w:tab w:val="num" w:pos="3600"/>
        </w:tabs>
        <w:ind w:left="3600" w:hanging="360"/>
      </w:pPr>
    </w:lvl>
    <w:lvl w:ilvl="5" w:tplc="C4B62FB4" w:tentative="1">
      <w:start w:val="1"/>
      <w:numFmt w:val="decimal"/>
      <w:lvlText w:val="%6."/>
      <w:lvlJc w:val="left"/>
      <w:pPr>
        <w:tabs>
          <w:tab w:val="num" w:pos="4320"/>
        </w:tabs>
        <w:ind w:left="4320" w:hanging="360"/>
      </w:pPr>
    </w:lvl>
    <w:lvl w:ilvl="6" w:tplc="59882A1C" w:tentative="1">
      <w:start w:val="1"/>
      <w:numFmt w:val="decimal"/>
      <w:lvlText w:val="%7."/>
      <w:lvlJc w:val="left"/>
      <w:pPr>
        <w:tabs>
          <w:tab w:val="num" w:pos="5040"/>
        </w:tabs>
        <w:ind w:left="5040" w:hanging="360"/>
      </w:pPr>
    </w:lvl>
    <w:lvl w:ilvl="7" w:tplc="C854F812" w:tentative="1">
      <w:start w:val="1"/>
      <w:numFmt w:val="decimal"/>
      <w:lvlText w:val="%8."/>
      <w:lvlJc w:val="left"/>
      <w:pPr>
        <w:tabs>
          <w:tab w:val="num" w:pos="5760"/>
        </w:tabs>
        <w:ind w:left="5760" w:hanging="360"/>
      </w:pPr>
    </w:lvl>
    <w:lvl w:ilvl="8" w:tplc="7D6E77C4" w:tentative="1">
      <w:start w:val="1"/>
      <w:numFmt w:val="decimal"/>
      <w:lvlText w:val="%9."/>
      <w:lvlJc w:val="left"/>
      <w:pPr>
        <w:tabs>
          <w:tab w:val="num" w:pos="6480"/>
        </w:tabs>
        <w:ind w:left="6480" w:hanging="360"/>
      </w:pPr>
    </w:lvl>
  </w:abstractNum>
  <w:abstractNum w:abstractNumId="24" w15:restartNumberingAfterBreak="0">
    <w:nsid w:val="5C5FCD29"/>
    <w:multiLevelType w:val="hybridMultilevel"/>
    <w:tmpl w:val="7B04B452"/>
    <w:lvl w:ilvl="0" w:tplc="33F23B7C">
      <w:start w:val="1"/>
      <w:numFmt w:val="bullet"/>
      <w:lvlText w:val="o"/>
      <w:lvlJc w:val="left"/>
      <w:pPr>
        <w:ind w:left="720" w:hanging="360"/>
      </w:pPr>
      <w:rPr>
        <w:rFonts w:ascii="Symbol" w:hAnsi="Symbol" w:hint="default"/>
      </w:rPr>
    </w:lvl>
    <w:lvl w:ilvl="1" w:tplc="7F148F14">
      <w:start w:val="1"/>
      <w:numFmt w:val="bullet"/>
      <w:lvlText w:val="o"/>
      <w:lvlJc w:val="left"/>
      <w:pPr>
        <w:ind w:left="1440" w:hanging="360"/>
      </w:pPr>
      <w:rPr>
        <w:rFonts w:ascii="Courier New" w:hAnsi="Courier New" w:hint="default"/>
      </w:rPr>
    </w:lvl>
    <w:lvl w:ilvl="2" w:tplc="9F4CD304">
      <w:start w:val="1"/>
      <w:numFmt w:val="bullet"/>
      <w:lvlText w:val=""/>
      <w:lvlJc w:val="left"/>
      <w:pPr>
        <w:ind w:left="2160" w:hanging="360"/>
      </w:pPr>
      <w:rPr>
        <w:rFonts w:ascii="Wingdings" w:hAnsi="Wingdings" w:hint="default"/>
      </w:rPr>
    </w:lvl>
    <w:lvl w:ilvl="3" w:tplc="E99A776C">
      <w:start w:val="1"/>
      <w:numFmt w:val="bullet"/>
      <w:lvlText w:val=""/>
      <w:lvlJc w:val="left"/>
      <w:pPr>
        <w:ind w:left="2880" w:hanging="360"/>
      </w:pPr>
      <w:rPr>
        <w:rFonts w:ascii="Symbol" w:hAnsi="Symbol" w:hint="default"/>
      </w:rPr>
    </w:lvl>
    <w:lvl w:ilvl="4" w:tplc="D3309466">
      <w:start w:val="1"/>
      <w:numFmt w:val="bullet"/>
      <w:lvlText w:val="o"/>
      <w:lvlJc w:val="left"/>
      <w:pPr>
        <w:ind w:left="3600" w:hanging="360"/>
      </w:pPr>
      <w:rPr>
        <w:rFonts w:ascii="Courier New" w:hAnsi="Courier New" w:hint="default"/>
      </w:rPr>
    </w:lvl>
    <w:lvl w:ilvl="5" w:tplc="8436A706">
      <w:start w:val="1"/>
      <w:numFmt w:val="bullet"/>
      <w:lvlText w:val=""/>
      <w:lvlJc w:val="left"/>
      <w:pPr>
        <w:ind w:left="4320" w:hanging="360"/>
      </w:pPr>
      <w:rPr>
        <w:rFonts w:ascii="Wingdings" w:hAnsi="Wingdings" w:hint="default"/>
      </w:rPr>
    </w:lvl>
    <w:lvl w:ilvl="6" w:tplc="381E6A74">
      <w:start w:val="1"/>
      <w:numFmt w:val="bullet"/>
      <w:lvlText w:val=""/>
      <w:lvlJc w:val="left"/>
      <w:pPr>
        <w:ind w:left="5040" w:hanging="360"/>
      </w:pPr>
      <w:rPr>
        <w:rFonts w:ascii="Symbol" w:hAnsi="Symbol" w:hint="default"/>
      </w:rPr>
    </w:lvl>
    <w:lvl w:ilvl="7" w:tplc="7714C06A">
      <w:start w:val="1"/>
      <w:numFmt w:val="bullet"/>
      <w:lvlText w:val="o"/>
      <w:lvlJc w:val="left"/>
      <w:pPr>
        <w:ind w:left="5760" w:hanging="360"/>
      </w:pPr>
      <w:rPr>
        <w:rFonts w:ascii="Courier New" w:hAnsi="Courier New" w:hint="default"/>
      </w:rPr>
    </w:lvl>
    <w:lvl w:ilvl="8" w:tplc="16BC76D2">
      <w:start w:val="1"/>
      <w:numFmt w:val="bullet"/>
      <w:lvlText w:val=""/>
      <w:lvlJc w:val="left"/>
      <w:pPr>
        <w:ind w:left="6480" w:hanging="360"/>
      </w:pPr>
      <w:rPr>
        <w:rFonts w:ascii="Wingdings" w:hAnsi="Wingdings" w:hint="default"/>
      </w:rPr>
    </w:lvl>
  </w:abstractNum>
  <w:abstractNum w:abstractNumId="25" w15:restartNumberingAfterBreak="0">
    <w:nsid w:val="5D1A711B"/>
    <w:multiLevelType w:val="multilevel"/>
    <w:tmpl w:val="B762A5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DBD8384"/>
    <w:multiLevelType w:val="multilevel"/>
    <w:tmpl w:val="C49070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FDE8129"/>
    <w:multiLevelType w:val="multilevel"/>
    <w:tmpl w:val="98464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045292F"/>
    <w:multiLevelType w:val="multilevel"/>
    <w:tmpl w:val="AD2C12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2C77AD9"/>
    <w:multiLevelType w:val="multilevel"/>
    <w:tmpl w:val="253CC1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7E391DE"/>
    <w:multiLevelType w:val="multilevel"/>
    <w:tmpl w:val="354C2D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A784AED"/>
    <w:multiLevelType w:val="multilevel"/>
    <w:tmpl w:val="6BE223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DF857B9"/>
    <w:multiLevelType w:val="multilevel"/>
    <w:tmpl w:val="2C5AE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05B9164"/>
    <w:multiLevelType w:val="multilevel"/>
    <w:tmpl w:val="C12665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52CAC66"/>
    <w:multiLevelType w:val="multilevel"/>
    <w:tmpl w:val="93B284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68C70AB"/>
    <w:multiLevelType w:val="multilevel"/>
    <w:tmpl w:val="361AF0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90AF5B7"/>
    <w:multiLevelType w:val="multilevel"/>
    <w:tmpl w:val="9BC450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A0CE77B"/>
    <w:multiLevelType w:val="multilevel"/>
    <w:tmpl w:val="E66076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505898470">
    <w:abstractNumId w:val="8"/>
  </w:num>
  <w:num w:numId="2" w16cid:durableId="1761025532">
    <w:abstractNumId w:val="7"/>
  </w:num>
  <w:num w:numId="3" w16cid:durableId="1707752184">
    <w:abstractNumId w:val="2"/>
  </w:num>
  <w:num w:numId="4" w16cid:durableId="2134471359">
    <w:abstractNumId w:val="6"/>
  </w:num>
  <w:num w:numId="5" w16cid:durableId="1660303134">
    <w:abstractNumId w:val="28"/>
  </w:num>
  <w:num w:numId="6" w16cid:durableId="384182244">
    <w:abstractNumId w:val="26"/>
  </w:num>
  <w:num w:numId="7" w16cid:durableId="2042396112">
    <w:abstractNumId w:val="33"/>
  </w:num>
  <w:num w:numId="8" w16cid:durableId="1293704901">
    <w:abstractNumId w:val="36"/>
  </w:num>
  <w:num w:numId="9" w16cid:durableId="1038898417">
    <w:abstractNumId w:val="0"/>
  </w:num>
  <w:num w:numId="10" w16cid:durableId="684281446">
    <w:abstractNumId w:val="1"/>
  </w:num>
  <w:num w:numId="11" w16cid:durableId="1786849212">
    <w:abstractNumId w:val="10"/>
  </w:num>
  <w:num w:numId="12" w16cid:durableId="144861016">
    <w:abstractNumId w:val="34"/>
  </w:num>
  <w:num w:numId="13" w16cid:durableId="1993175707">
    <w:abstractNumId w:val="31"/>
  </w:num>
  <w:num w:numId="14" w16cid:durableId="130952034">
    <w:abstractNumId w:val="21"/>
  </w:num>
  <w:num w:numId="15" w16cid:durableId="1549951208">
    <w:abstractNumId w:val="16"/>
  </w:num>
  <w:num w:numId="16" w16cid:durableId="361710554">
    <w:abstractNumId w:val="17"/>
  </w:num>
  <w:num w:numId="17" w16cid:durableId="432481575">
    <w:abstractNumId w:val="19"/>
  </w:num>
  <w:num w:numId="18" w16cid:durableId="920338553">
    <w:abstractNumId w:val="4"/>
  </w:num>
  <w:num w:numId="19" w16cid:durableId="921453494">
    <w:abstractNumId w:val="13"/>
  </w:num>
  <w:num w:numId="20" w16cid:durableId="166748284">
    <w:abstractNumId w:val="14"/>
  </w:num>
  <w:num w:numId="21" w16cid:durableId="1772820952">
    <w:abstractNumId w:val="29"/>
  </w:num>
  <w:num w:numId="22" w16cid:durableId="1693141378">
    <w:abstractNumId w:val="30"/>
  </w:num>
  <w:num w:numId="23" w16cid:durableId="1946961967">
    <w:abstractNumId w:val="24"/>
  </w:num>
  <w:num w:numId="24" w16cid:durableId="2011902623">
    <w:abstractNumId w:val="9"/>
  </w:num>
  <w:num w:numId="25" w16cid:durableId="1434670270">
    <w:abstractNumId w:val="5"/>
  </w:num>
  <w:num w:numId="26" w16cid:durableId="170879103">
    <w:abstractNumId w:val="35"/>
  </w:num>
  <w:num w:numId="27" w16cid:durableId="1524323350">
    <w:abstractNumId w:val="22"/>
  </w:num>
  <w:num w:numId="28" w16cid:durableId="820001108">
    <w:abstractNumId w:val="15"/>
  </w:num>
  <w:num w:numId="29" w16cid:durableId="1926451702">
    <w:abstractNumId w:val="11"/>
  </w:num>
  <w:num w:numId="30" w16cid:durableId="1140339914">
    <w:abstractNumId w:val="20"/>
  </w:num>
  <w:num w:numId="31" w16cid:durableId="1565407343">
    <w:abstractNumId w:val="3"/>
  </w:num>
  <w:num w:numId="32" w16cid:durableId="1071658545">
    <w:abstractNumId w:val="25"/>
  </w:num>
  <w:num w:numId="33" w16cid:durableId="451048553">
    <w:abstractNumId w:val="12"/>
  </w:num>
  <w:num w:numId="34" w16cid:durableId="1771965947">
    <w:abstractNumId w:val="27"/>
  </w:num>
  <w:num w:numId="35" w16cid:durableId="828448705">
    <w:abstractNumId w:val="37"/>
  </w:num>
  <w:num w:numId="36" w16cid:durableId="1662586022">
    <w:abstractNumId w:val="32"/>
  </w:num>
  <w:num w:numId="37" w16cid:durableId="1015421364">
    <w:abstractNumId w:val="23"/>
  </w:num>
  <w:num w:numId="38" w16cid:durableId="1905488948">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D21"/>
    <w:rsid w:val="000632E1"/>
    <w:rsid w:val="000C2659"/>
    <w:rsid w:val="00117B18"/>
    <w:rsid w:val="00137F75"/>
    <w:rsid w:val="001539DA"/>
    <w:rsid w:val="00166CA8"/>
    <w:rsid w:val="00366139"/>
    <w:rsid w:val="003C1066"/>
    <w:rsid w:val="003D045E"/>
    <w:rsid w:val="00583466"/>
    <w:rsid w:val="0066684E"/>
    <w:rsid w:val="007173EF"/>
    <w:rsid w:val="00A6260D"/>
    <w:rsid w:val="00B22876"/>
    <w:rsid w:val="00B30A71"/>
    <w:rsid w:val="00CB6DB6"/>
    <w:rsid w:val="00D06CD9"/>
    <w:rsid w:val="00D07BE5"/>
    <w:rsid w:val="00DC05BB"/>
    <w:rsid w:val="00F73D21"/>
    <w:rsid w:val="021A6BAA"/>
    <w:rsid w:val="022774CC"/>
    <w:rsid w:val="024F3F7C"/>
    <w:rsid w:val="025C1C9A"/>
    <w:rsid w:val="0455B3D3"/>
    <w:rsid w:val="05123664"/>
    <w:rsid w:val="06C671EF"/>
    <w:rsid w:val="08B69714"/>
    <w:rsid w:val="0CF19878"/>
    <w:rsid w:val="0F0D4B0E"/>
    <w:rsid w:val="0F3EB392"/>
    <w:rsid w:val="0F862002"/>
    <w:rsid w:val="10D939E2"/>
    <w:rsid w:val="110EC2BB"/>
    <w:rsid w:val="11E925D6"/>
    <w:rsid w:val="1324493F"/>
    <w:rsid w:val="13286EBC"/>
    <w:rsid w:val="1545033F"/>
    <w:rsid w:val="155009F2"/>
    <w:rsid w:val="16275380"/>
    <w:rsid w:val="172BD8E5"/>
    <w:rsid w:val="17740800"/>
    <w:rsid w:val="181B41EC"/>
    <w:rsid w:val="18D69284"/>
    <w:rsid w:val="18E04969"/>
    <w:rsid w:val="18F071D9"/>
    <w:rsid w:val="1B045FEB"/>
    <w:rsid w:val="1F1F5DFF"/>
    <w:rsid w:val="21531D22"/>
    <w:rsid w:val="21F38EEC"/>
    <w:rsid w:val="23FF5D6C"/>
    <w:rsid w:val="26609D67"/>
    <w:rsid w:val="27A1571D"/>
    <w:rsid w:val="28F50CBF"/>
    <w:rsid w:val="290C84C5"/>
    <w:rsid w:val="2A079EB2"/>
    <w:rsid w:val="2ACBAD99"/>
    <w:rsid w:val="2AE011C4"/>
    <w:rsid w:val="2C2CCDBF"/>
    <w:rsid w:val="2D9A0E53"/>
    <w:rsid w:val="2E2D8C7B"/>
    <w:rsid w:val="2E9EE26E"/>
    <w:rsid w:val="30F7C906"/>
    <w:rsid w:val="31A6B954"/>
    <w:rsid w:val="32285B50"/>
    <w:rsid w:val="362D3CE3"/>
    <w:rsid w:val="36A199F4"/>
    <w:rsid w:val="3739A7DD"/>
    <w:rsid w:val="39D2C2F7"/>
    <w:rsid w:val="3D851FF7"/>
    <w:rsid w:val="3F1CBE34"/>
    <w:rsid w:val="4296B633"/>
    <w:rsid w:val="4A0F7DFC"/>
    <w:rsid w:val="4B4057E6"/>
    <w:rsid w:val="4C21AF59"/>
    <w:rsid w:val="4C680D1D"/>
    <w:rsid w:val="4E0C6898"/>
    <w:rsid w:val="4F3860E0"/>
    <w:rsid w:val="50F243AF"/>
    <w:rsid w:val="51A902BD"/>
    <w:rsid w:val="51DDEE46"/>
    <w:rsid w:val="5631F0A0"/>
    <w:rsid w:val="582352E0"/>
    <w:rsid w:val="5BAC0D9A"/>
    <w:rsid w:val="5C75D5DD"/>
    <w:rsid w:val="5CF9A77D"/>
    <w:rsid w:val="5DA52BA7"/>
    <w:rsid w:val="5EED4D0D"/>
    <w:rsid w:val="623A497A"/>
    <w:rsid w:val="656A2E09"/>
    <w:rsid w:val="6571DBB5"/>
    <w:rsid w:val="65805C64"/>
    <w:rsid w:val="69008664"/>
    <w:rsid w:val="69112DEB"/>
    <w:rsid w:val="69DE0907"/>
    <w:rsid w:val="6A8C02D0"/>
    <w:rsid w:val="6AAFD0B7"/>
    <w:rsid w:val="6B3CDE27"/>
    <w:rsid w:val="6D0C94BE"/>
    <w:rsid w:val="6DB43375"/>
    <w:rsid w:val="6DDFB1B2"/>
    <w:rsid w:val="701CB902"/>
    <w:rsid w:val="72B95659"/>
    <w:rsid w:val="772E2D0F"/>
    <w:rsid w:val="799A6CA4"/>
    <w:rsid w:val="7F71D341"/>
    <w:rsid w:val="7FC37A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7E8C2"/>
  <w15:docId w15:val="{50E05D93-1133-4EBA-9F09-E908962B2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F0D4B0E"/>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5265501">
      <w:bodyDiv w:val="1"/>
      <w:marLeft w:val="0"/>
      <w:marRight w:val="0"/>
      <w:marTop w:val="0"/>
      <w:marBottom w:val="0"/>
      <w:divBdr>
        <w:top w:val="none" w:sz="0" w:space="0" w:color="auto"/>
        <w:left w:val="none" w:sz="0" w:space="0" w:color="auto"/>
        <w:bottom w:val="none" w:sz="0" w:space="0" w:color="auto"/>
        <w:right w:val="none" w:sz="0" w:space="0" w:color="auto"/>
      </w:divBdr>
      <w:divsChild>
        <w:div w:id="2111392262">
          <w:marLeft w:val="0"/>
          <w:marRight w:val="0"/>
          <w:marTop w:val="0"/>
          <w:marBottom w:val="0"/>
          <w:divBdr>
            <w:top w:val="none" w:sz="0" w:space="0" w:color="auto"/>
            <w:left w:val="none" w:sz="0" w:space="0" w:color="auto"/>
            <w:bottom w:val="none" w:sz="0" w:space="0" w:color="auto"/>
            <w:right w:val="none" w:sz="0" w:space="0" w:color="auto"/>
          </w:divBdr>
          <w:divsChild>
            <w:div w:id="1324745970">
              <w:marLeft w:val="0"/>
              <w:marRight w:val="0"/>
              <w:marTop w:val="0"/>
              <w:marBottom w:val="0"/>
              <w:divBdr>
                <w:top w:val="none" w:sz="0" w:space="0" w:color="auto"/>
                <w:left w:val="none" w:sz="0" w:space="0" w:color="auto"/>
                <w:bottom w:val="none" w:sz="0" w:space="0" w:color="auto"/>
                <w:right w:val="none" w:sz="0" w:space="0" w:color="auto"/>
              </w:divBdr>
            </w:div>
            <w:div w:id="1015381698">
              <w:marLeft w:val="0"/>
              <w:marRight w:val="0"/>
              <w:marTop w:val="0"/>
              <w:marBottom w:val="0"/>
              <w:divBdr>
                <w:top w:val="none" w:sz="0" w:space="0" w:color="auto"/>
                <w:left w:val="none" w:sz="0" w:space="0" w:color="auto"/>
                <w:bottom w:val="none" w:sz="0" w:space="0" w:color="auto"/>
                <w:right w:val="none" w:sz="0" w:space="0" w:color="auto"/>
              </w:divBdr>
            </w:div>
            <w:div w:id="1983073388">
              <w:marLeft w:val="0"/>
              <w:marRight w:val="0"/>
              <w:marTop w:val="0"/>
              <w:marBottom w:val="0"/>
              <w:divBdr>
                <w:top w:val="none" w:sz="0" w:space="0" w:color="auto"/>
                <w:left w:val="none" w:sz="0" w:space="0" w:color="auto"/>
                <w:bottom w:val="none" w:sz="0" w:space="0" w:color="auto"/>
                <w:right w:val="none" w:sz="0" w:space="0" w:color="auto"/>
              </w:divBdr>
            </w:div>
            <w:div w:id="1989362526">
              <w:marLeft w:val="0"/>
              <w:marRight w:val="0"/>
              <w:marTop w:val="0"/>
              <w:marBottom w:val="0"/>
              <w:divBdr>
                <w:top w:val="none" w:sz="0" w:space="0" w:color="auto"/>
                <w:left w:val="none" w:sz="0" w:space="0" w:color="auto"/>
                <w:bottom w:val="none" w:sz="0" w:space="0" w:color="auto"/>
                <w:right w:val="none" w:sz="0" w:space="0" w:color="auto"/>
              </w:divBdr>
            </w:div>
            <w:div w:id="2093089909">
              <w:marLeft w:val="0"/>
              <w:marRight w:val="0"/>
              <w:marTop w:val="0"/>
              <w:marBottom w:val="0"/>
              <w:divBdr>
                <w:top w:val="none" w:sz="0" w:space="0" w:color="auto"/>
                <w:left w:val="none" w:sz="0" w:space="0" w:color="auto"/>
                <w:bottom w:val="none" w:sz="0" w:space="0" w:color="auto"/>
                <w:right w:val="none" w:sz="0" w:space="0" w:color="auto"/>
              </w:divBdr>
            </w:div>
            <w:div w:id="190536113">
              <w:marLeft w:val="0"/>
              <w:marRight w:val="0"/>
              <w:marTop w:val="0"/>
              <w:marBottom w:val="0"/>
              <w:divBdr>
                <w:top w:val="none" w:sz="0" w:space="0" w:color="auto"/>
                <w:left w:val="none" w:sz="0" w:space="0" w:color="auto"/>
                <w:bottom w:val="none" w:sz="0" w:space="0" w:color="auto"/>
                <w:right w:val="none" w:sz="0" w:space="0" w:color="auto"/>
              </w:divBdr>
            </w:div>
            <w:div w:id="2056540685">
              <w:marLeft w:val="0"/>
              <w:marRight w:val="0"/>
              <w:marTop w:val="0"/>
              <w:marBottom w:val="0"/>
              <w:divBdr>
                <w:top w:val="none" w:sz="0" w:space="0" w:color="auto"/>
                <w:left w:val="none" w:sz="0" w:space="0" w:color="auto"/>
                <w:bottom w:val="none" w:sz="0" w:space="0" w:color="auto"/>
                <w:right w:val="none" w:sz="0" w:space="0" w:color="auto"/>
              </w:divBdr>
            </w:div>
            <w:div w:id="1376584887">
              <w:marLeft w:val="0"/>
              <w:marRight w:val="0"/>
              <w:marTop w:val="0"/>
              <w:marBottom w:val="0"/>
              <w:divBdr>
                <w:top w:val="none" w:sz="0" w:space="0" w:color="auto"/>
                <w:left w:val="none" w:sz="0" w:space="0" w:color="auto"/>
                <w:bottom w:val="none" w:sz="0" w:space="0" w:color="auto"/>
                <w:right w:val="none" w:sz="0" w:space="0" w:color="auto"/>
              </w:divBdr>
            </w:div>
            <w:div w:id="1540970646">
              <w:marLeft w:val="0"/>
              <w:marRight w:val="0"/>
              <w:marTop w:val="0"/>
              <w:marBottom w:val="0"/>
              <w:divBdr>
                <w:top w:val="none" w:sz="0" w:space="0" w:color="auto"/>
                <w:left w:val="none" w:sz="0" w:space="0" w:color="auto"/>
                <w:bottom w:val="none" w:sz="0" w:space="0" w:color="auto"/>
                <w:right w:val="none" w:sz="0" w:space="0" w:color="auto"/>
              </w:divBdr>
            </w:div>
            <w:div w:id="249504721">
              <w:marLeft w:val="0"/>
              <w:marRight w:val="0"/>
              <w:marTop w:val="0"/>
              <w:marBottom w:val="0"/>
              <w:divBdr>
                <w:top w:val="none" w:sz="0" w:space="0" w:color="auto"/>
                <w:left w:val="none" w:sz="0" w:space="0" w:color="auto"/>
                <w:bottom w:val="none" w:sz="0" w:space="0" w:color="auto"/>
                <w:right w:val="none" w:sz="0" w:space="0" w:color="auto"/>
              </w:divBdr>
            </w:div>
            <w:div w:id="555702958">
              <w:marLeft w:val="0"/>
              <w:marRight w:val="0"/>
              <w:marTop w:val="0"/>
              <w:marBottom w:val="0"/>
              <w:divBdr>
                <w:top w:val="none" w:sz="0" w:space="0" w:color="auto"/>
                <w:left w:val="none" w:sz="0" w:space="0" w:color="auto"/>
                <w:bottom w:val="none" w:sz="0" w:space="0" w:color="auto"/>
                <w:right w:val="none" w:sz="0" w:space="0" w:color="auto"/>
              </w:divBdr>
            </w:div>
            <w:div w:id="1537355383">
              <w:marLeft w:val="0"/>
              <w:marRight w:val="0"/>
              <w:marTop w:val="0"/>
              <w:marBottom w:val="0"/>
              <w:divBdr>
                <w:top w:val="none" w:sz="0" w:space="0" w:color="auto"/>
                <w:left w:val="none" w:sz="0" w:space="0" w:color="auto"/>
                <w:bottom w:val="none" w:sz="0" w:space="0" w:color="auto"/>
                <w:right w:val="none" w:sz="0" w:space="0" w:color="auto"/>
              </w:divBdr>
            </w:div>
            <w:div w:id="697850754">
              <w:marLeft w:val="0"/>
              <w:marRight w:val="0"/>
              <w:marTop w:val="0"/>
              <w:marBottom w:val="0"/>
              <w:divBdr>
                <w:top w:val="none" w:sz="0" w:space="0" w:color="auto"/>
                <w:left w:val="none" w:sz="0" w:space="0" w:color="auto"/>
                <w:bottom w:val="none" w:sz="0" w:space="0" w:color="auto"/>
                <w:right w:val="none" w:sz="0" w:space="0" w:color="auto"/>
              </w:divBdr>
            </w:div>
            <w:div w:id="904221432">
              <w:marLeft w:val="0"/>
              <w:marRight w:val="0"/>
              <w:marTop w:val="0"/>
              <w:marBottom w:val="0"/>
              <w:divBdr>
                <w:top w:val="none" w:sz="0" w:space="0" w:color="auto"/>
                <w:left w:val="none" w:sz="0" w:space="0" w:color="auto"/>
                <w:bottom w:val="none" w:sz="0" w:space="0" w:color="auto"/>
                <w:right w:val="none" w:sz="0" w:space="0" w:color="auto"/>
              </w:divBdr>
            </w:div>
            <w:div w:id="1519277583">
              <w:marLeft w:val="0"/>
              <w:marRight w:val="0"/>
              <w:marTop w:val="0"/>
              <w:marBottom w:val="0"/>
              <w:divBdr>
                <w:top w:val="none" w:sz="0" w:space="0" w:color="auto"/>
                <w:left w:val="none" w:sz="0" w:space="0" w:color="auto"/>
                <w:bottom w:val="none" w:sz="0" w:space="0" w:color="auto"/>
                <w:right w:val="none" w:sz="0" w:space="0" w:color="auto"/>
              </w:divBdr>
            </w:div>
            <w:div w:id="399908050">
              <w:marLeft w:val="0"/>
              <w:marRight w:val="0"/>
              <w:marTop w:val="0"/>
              <w:marBottom w:val="0"/>
              <w:divBdr>
                <w:top w:val="none" w:sz="0" w:space="0" w:color="auto"/>
                <w:left w:val="none" w:sz="0" w:space="0" w:color="auto"/>
                <w:bottom w:val="none" w:sz="0" w:space="0" w:color="auto"/>
                <w:right w:val="none" w:sz="0" w:space="0" w:color="auto"/>
              </w:divBdr>
            </w:div>
            <w:div w:id="1239093318">
              <w:marLeft w:val="0"/>
              <w:marRight w:val="0"/>
              <w:marTop w:val="0"/>
              <w:marBottom w:val="0"/>
              <w:divBdr>
                <w:top w:val="none" w:sz="0" w:space="0" w:color="auto"/>
                <w:left w:val="none" w:sz="0" w:space="0" w:color="auto"/>
                <w:bottom w:val="none" w:sz="0" w:space="0" w:color="auto"/>
                <w:right w:val="none" w:sz="0" w:space="0" w:color="auto"/>
              </w:divBdr>
            </w:div>
            <w:div w:id="1607735875">
              <w:marLeft w:val="0"/>
              <w:marRight w:val="0"/>
              <w:marTop w:val="0"/>
              <w:marBottom w:val="0"/>
              <w:divBdr>
                <w:top w:val="none" w:sz="0" w:space="0" w:color="auto"/>
                <w:left w:val="none" w:sz="0" w:space="0" w:color="auto"/>
                <w:bottom w:val="none" w:sz="0" w:space="0" w:color="auto"/>
                <w:right w:val="none" w:sz="0" w:space="0" w:color="auto"/>
              </w:divBdr>
            </w:div>
          </w:divsChild>
        </w:div>
        <w:div w:id="1953588297">
          <w:marLeft w:val="0"/>
          <w:marRight w:val="0"/>
          <w:marTop w:val="0"/>
          <w:marBottom w:val="0"/>
          <w:divBdr>
            <w:top w:val="none" w:sz="0" w:space="0" w:color="auto"/>
            <w:left w:val="none" w:sz="0" w:space="0" w:color="auto"/>
            <w:bottom w:val="none" w:sz="0" w:space="0" w:color="auto"/>
            <w:right w:val="none" w:sz="0" w:space="0" w:color="auto"/>
          </w:divBdr>
          <w:divsChild>
            <w:div w:id="1562133477">
              <w:marLeft w:val="0"/>
              <w:marRight w:val="0"/>
              <w:marTop w:val="0"/>
              <w:marBottom w:val="0"/>
              <w:divBdr>
                <w:top w:val="none" w:sz="0" w:space="0" w:color="auto"/>
                <w:left w:val="none" w:sz="0" w:space="0" w:color="auto"/>
                <w:bottom w:val="none" w:sz="0" w:space="0" w:color="auto"/>
                <w:right w:val="none" w:sz="0" w:space="0" w:color="auto"/>
              </w:divBdr>
            </w:div>
            <w:div w:id="1344747925">
              <w:marLeft w:val="0"/>
              <w:marRight w:val="0"/>
              <w:marTop w:val="0"/>
              <w:marBottom w:val="0"/>
              <w:divBdr>
                <w:top w:val="none" w:sz="0" w:space="0" w:color="auto"/>
                <w:left w:val="none" w:sz="0" w:space="0" w:color="auto"/>
                <w:bottom w:val="none" w:sz="0" w:space="0" w:color="auto"/>
                <w:right w:val="none" w:sz="0" w:space="0" w:color="auto"/>
              </w:divBdr>
            </w:div>
            <w:div w:id="606698669">
              <w:marLeft w:val="0"/>
              <w:marRight w:val="0"/>
              <w:marTop w:val="0"/>
              <w:marBottom w:val="0"/>
              <w:divBdr>
                <w:top w:val="none" w:sz="0" w:space="0" w:color="auto"/>
                <w:left w:val="none" w:sz="0" w:space="0" w:color="auto"/>
                <w:bottom w:val="none" w:sz="0" w:space="0" w:color="auto"/>
                <w:right w:val="none" w:sz="0" w:space="0" w:color="auto"/>
              </w:divBdr>
            </w:div>
            <w:div w:id="1643464737">
              <w:marLeft w:val="0"/>
              <w:marRight w:val="0"/>
              <w:marTop w:val="0"/>
              <w:marBottom w:val="0"/>
              <w:divBdr>
                <w:top w:val="none" w:sz="0" w:space="0" w:color="auto"/>
                <w:left w:val="none" w:sz="0" w:space="0" w:color="auto"/>
                <w:bottom w:val="none" w:sz="0" w:space="0" w:color="auto"/>
                <w:right w:val="none" w:sz="0" w:space="0" w:color="auto"/>
              </w:divBdr>
            </w:div>
            <w:div w:id="709500242">
              <w:marLeft w:val="0"/>
              <w:marRight w:val="0"/>
              <w:marTop w:val="0"/>
              <w:marBottom w:val="0"/>
              <w:divBdr>
                <w:top w:val="none" w:sz="0" w:space="0" w:color="auto"/>
                <w:left w:val="none" w:sz="0" w:space="0" w:color="auto"/>
                <w:bottom w:val="none" w:sz="0" w:space="0" w:color="auto"/>
                <w:right w:val="none" w:sz="0" w:space="0" w:color="auto"/>
              </w:divBdr>
            </w:div>
            <w:div w:id="623584544">
              <w:marLeft w:val="0"/>
              <w:marRight w:val="0"/>
              <w:marTop w:val="0"/>
              <w:marBottom w:val="0"/>
              <w:divBdr>
                <w:top w:val="none" w:sz="0" w:space="0" w:color="auto"/>
                <w:left w:val="none" w:sz="0" w:space="0" w:color="auto"/>
                <w:bottom w:val="none" w:sz="0" w:space="0" w:color="auto"/>
                <w:right w:val="none" w:sz="0" w:space="0" w:color="auto"/>
              </w:divBdr>
            </w:div>
            <w:div w:id="1072697889">
              <w:marLeft w:val="0"/>
              <w:marRight w:val="0"/>
              <w:marTop w:val="0"/>
              <w:marBottom w:val="0"/>
              <w:divBdr>
                <w:top w:val="none" w:sz="0" w:space="0" w:color="auto"/>
                <w:left w:val="none" w:sz="0" w:space="0" w:color="auto"/>
                <w:bottom w:val="none" w:sz="0" w:space="0" w:color="auto"/>
                <w:right w:val="none" w:sz="0" w:space="0" w:color="auto"/>
              </w:divBdr>
            </w:div>
            <w:div w:id="93133593">
              <w:marLeft w:val="0"/>
              <w:marRight w:val="0"/>
              <w:marTop w:val="0"/>
              <w:marBottom w:val="0"/>
              <w:divBdr>
                <w:top w:val="none" w:sz="0" w:space="0" w:color="auto"/>
                <w:left w:val="none" w:sz="0" w:space="0" w:color="auto"/>
                <w:bottom w:val="none" w:sz="0" w:space="0" w:color="auto"/>
                <w:right w:val="none" w:sz="0" w:space="0" w:color="auto"/>
              </w:divBdr>
            </w:div>
            <w:div w:id="288630471">
              <w:marLeft w:val="0"/>
              <w:marRight w:val="0"/>
              <w:marTop w:val="0"/>
              <w:marBottom w:val="0"/>
              <w:divBdr>
                <w:top w:val="none" w:sz="0" w:space="0" w:color="auto"/>
                <w:left w:val="none" w:sz="0" w:space="0" w:color="auto"/>
                <w:bottom w:val="none" w:sz="0" w:space="0" w:color="auto"/>
                <w:right w:val="none" w:sz="0" w:space="0" w:color="auto"/>
              </w:divBdr>
            </w:div>
            <w:div w:id="1439326034">
              <w:marLeft w:val="0"/>
              <w:marRight w:val="0"/>
              <w:marTop w:val="0"/>
              <w:marBottom w:val="0"/>
              <w:divBdr>
                <w:top w:val="none" w:sz="0" w:space="0" w:color="auto"/>
                <w:left w:val="none" w:sz="0" w:space="0" w:color="auto"/>
                <w:bottom w:val="none" w:sz="0" w:space="0" w:color="auto"/>
                <w:right w:val="none" w:sz="0" w:space="0" w:color="auto"/>
              </w:divBdr>
            </w:div>
            <w:div w:id="1788886628">
              <w:marLeft w:val="0"/>
              <w:marRight w:val="0"/>
              <w:marTop w:val="0"/>
              <w:marBottom w:val="0"/>
              <w:divBdr>
                <w:top w:val="none" w:sz="0" w:space="0" w:color="auto"/>
                <w:left w:val="none" w:sz="0" w:space="0" w:color="auto"/>
                <w:bottom w:val="none" w:sz="0" w:space="0" w:color="auto"/>
                <w:right w:val="none" w:sz="0" w:space="0" w:color="auto"/>
              </w:divBdr>
            </w:div>
            <w:div w:id="489951020">
              <w:marLeft w:val="0"/>
              <w:marRight w:val="0"/>
              <w:marTop w:val="0"/>
              <w:marBottom w:val="0"/>
              <w:divBdr>
                <w:top w:val="none" w:sz="0" w:space="0" w:color="auto"/>
                <w:left w:val="none" w:sz="0" w:space="0" w:color="auto"/>
                <w:bottom w:val="none" w:sz="0" w:space="0" w:color="auto"/>
                <w:right w:val="none" w:sz="0" w:space="0" w:color="auto"/>
              </w:divBdr>
            </w:div>
            <w:div w:id="452018095">
              <w:marLeft w:val="0"/>
              <w:marRight w:val="0"/>
              <w:marTop w:val="0"/>
              <w:marBottom w:val="0"/>
              <w:divBdr>
                <w:top w:val="none" w:sz="0" w:space="0" w:color="auto"/>
                <w:left w:val="none" w:sz="0" w:space="0" w:color="auto"/>
                <w:bottom w:val="none" w:sz="0" w:space="0" w:color="auto"/>
                <w:right w:val="none" w:sz="0" w:space="0" w:color="auto"/>
              </w:divBdr>
            </w:div>
            <w:div w:id="681203860">
              <w:marLeft w:val="0"/>
              <w:marRight w:val="0"/>
              <w:marTop w:val="0"/>
              <w:marBottom w:val="0"/>
              <w:divBdr>
                <w:top w:val="none" w:sz="0" w:space="0" w:color="auto"/>
                <w:left w:val="none" w:sz="0" w:space="0" w:color="auto"/>
                <w:bottom w:val="none" w:sz="0" w:space="0" w:color="auto"/>
                <w:right w:val="none" w:sz="0" w:space="0" w:color="auto"/>
              </w:divBdr>
            </w:div>
            <w:div w:id="1522626654">
              <w:marLeft w:val="0"/>
              <w:marRight w:val="0"/>
              <w:marTop w:val="0"/>
              <w:marBottom w:val="0"/>
              <w:divBdr>
                <w:top w:val="none" w:sz="0" w:space="0" w:color="auto"/>
                <w:left w:val="none" w:sz="0" w:space="0" w:color="auto"/>
                <w:bottom w:val="none" w:sz="0" w:space="0" w:color="auto"/>
                <w:right w:val="none" w:sz="0" w:space="0" w:color="auto"/>
              </w:divBdr>
            </w:div>
            <w:div w:id="1637639988">
              <w:marLeft w:val="0"/>
              <w:marRight w:val="0"/>
              <w:marTop w:val="0"/>
              <w:marBottom w:val="0"/>
              <w:divBdr>
                <w:top w:val="none" w:sz="0" w:space="0" w:color="auto"/>
                <w:left w:val="none" w:sz="0" w:space="0" w:color="auto"/>
                <w:bottom w:val="none" w:sz="0" w:space="0" w:color="auto"/>
                <w:right w:val="none" w:sz="0" w:space="0" w:color="auto"/>
              </w:divBdr>
            </w:div>
            <w:div w:id="1567958761">
              <w:marLeft w:val="0"/>
              <w:marRight w:val="0"/>
              <w:marTop w:val="0"/>
              <w:marBottom w:val="0"/>
              <w:divBdr>
                <w:top w:val="none" w:sz="0" w:space="0" w:color="auto"/>
                <w:left w:val="none" w:sz="0" w:space="0" w:color="auto"/>
                <w:bottom w:val="none" w:sz="0" w:space="0" w:color="auto"/>
                <w:right w:val="none" w:sz="0" w:space="0" w:color="auto"/>
              </w:divBdr>
            </w:div>
            <w:div w:id="1499618448">
              <w:marLeft w:val="0"/>
              <w:marRight w:val="0"/>
              <w:marTop w:val="0"/>
              <w:marBottom w:val="0"/>
              <w:divBdr>
                <w:top w:val="none" w:sz="0" w:space="0" w:color="auto"/>
                <w:left w:val="none" w:sz="0" w:space="0" w:color="auto"/>
                <w:bottom w:val="none" w:sz="0" w:space="0" w:color="auto"/>
                <w:right w:val="none" w:sz="0" w:space="0" w:color="auto"/>
              </w:divBdr>
            </w:div>
            <w:div w:id="165902010">
              <w:marLeft w:val="0"/>
              <w:marRight w:val="0"/>
              <w:marTop w:val="0"/>
              <w:marBottom w:val="0"/>
              <w:divBdr>
                <w:top w:val="none" w:sz="0" w:space="0" w:color="auto"/>
                <w:left w:val="none" w:sz="0" w:space="0" w:color="auto"/>
                <w:bottom w:val="none" w:sz="0" w:space="0" w:color="auto"/>
                <w:right w:val="none" w:sz="0" w:space="0" w:color="auto"/>
              </w:divBdr>
            </w:div>
            <w:div w:id="1894926988">
              <w:marLeft w:val="0"/>
              <w:marRight w:val="0"/>
              <w:marTop w:val="0"/>
              <w:marBottom w:val="0"/>
              <w:divBdr>
                <w:top w:val="none" w:sz="0" w:space="0" w:color="auto"/>
                <w:left w:val="none" w:sz="0" w:space="0" w:color="auto"/>
                <w:bottom w:val="none" w:sz="0" w:space="0" w:color="auto"/>
                <w:right w:val="none" w:sz="0" w:space="0" w:color="auto"/>
              </w:divBdr>
            </w:div>
          </w:divsChild>
        </w:div>
        <w:div w:id="605695881">
          <w:marLeft w:val="0"/>
          <w:marRight w:val="0"/>
          <w:marTop w:val="0"/>
          <w:marBottom w:val="0"/>
          <w:divBdr>
            <w:top w:val="none" w:sz="0" w:space="0" w:color="auto"/>
            <w:left w:val="none" w:sz="0" w:space="0" w:color="auto"/>
            <w:bottom w:val="none" w:sz="0" w:space="0" w:color="auto"/>
            <w:right w:val="none" w:sz="0" w:space="0" w:color="auto"/>
          </w:divBdr>
          <w:divsChild>
            <w:div w:id="1080256579">
              <w:marLeft w:val="0"/>
              <w:marRight w:val="0"/>
              <w:marTop w:val="0"/>
              <w:marBottom w:val="0"/>
              <w:divBdr>
                <w:top w:val="none" w:sz="0" w:space="0" w:color="auto"/>
                <w:left w:val="none" w:sz="0" w:space="0" w:color="auto"/>
                <w:bottom w:val="none" w:sz="0" w:space="0" w:color="auto"/>
                <w:right w:val="none" w:sz="0" w:space="0" w:color="auto"/>
              </w:divBdr>
            </w:div>
            <w:div w:id="1919367168">
              <w:marLeft w:val="0"/>
              <w:marRight w:val="0"/>
              <w:marTop w:val="0"/>
              <w:marBottom w:val="0"/>
              <w:divBdr>
                <w:top w:val="none" w:sz="0" w:space="0" w:color="auto"/>
                <w:left w:val="none" w:sz="0" w:space="0" w:color="auto"/>
                <w:bottom w:val="none" w:sz="0" w:space="0" w:color="auto"/>
                <w:right w:val="none" w:sz="0" w:space="0" w:color="auto"/>
              </w:divBdr>
            </w:div>
            <w:div w:id="855927745">
              <w:marLeft w:val="0"/>
              <w:marRight w:val="0"/>
              <w:marTop w:val="0"/>
              <w:marBottom w:val="0"/>
              <w:divBdr>
                <w:top w:val="none" w:sz="0" w:space="0" w:color="auto"/>
                <w:left w:val="none" w:sz="0" w:space="0" w:color="auto"/>
                <w:bottom w:val="none" w:sz="0" w:space="0" w:color="auto"/>
                <w:right w:val="none" w:sz="0" w:space="0" w:color="auto"/>
              </w:divBdr>
            </w:div>
            <w:div w:id="2055503851">
              <w:marLeft w:val="0"/>
              <w:marRight w:val="0"/>
              <w:marTop w:val="0"/>
              <w:marBottom w:val="0"/>
              <w:divBdr>
                <w:top w:val="none" w:sz="0" w:space="0" w:color="auto"/>
                <w:left w:val="none" w:sz="0" w:space="0" w:color="auto"/>
                <w:bottom w:val="none" w:sz="0" w:space="0" w:color="auto"/>
                <w:right w:val="none" w:sz="0" w:space="0" w:color="auto"/>
              </w:divBdr>
            </w:div>
            <w:div w:id="2086953755">
              <w:marLeft w:val="0"/>
              <w:marRight w:val="0"/>
              <w:marTop w:val="0"/>
              <w:marBottom w:val="0"/>
              <w:divBdr>
                <w:top w:val="none" w:sz="0" w:space="0" w:color="auto"/>
                <w:left w:val="none" w:sz="0" w:space="0" w:color="auto"/>
                <w:bottom w:val="none" w:sz="0" w:space="0" w:color="auto"/>
                <w:right w:val="none" w:sz="0" w:space="0" w:color="auto"/>
              </w:divBdr>
            </w:div>
            <w:div w:id="867991030">
              <w:marLeft w:val="0"/>
              <w:marRight w:val="0"/>
              <w:marTop w:val="0"/>
              <w:marBottom w:val="0"/>
              <w:divBdr>
                <w:top w:val="none" w:sz="0" w:space="0" w:color="auto"/>
                <w:left w:val="none" w:sz="0" w:space="0" w:color="auto"/>
                <w:bottom w:val="none" w:sz="0" w:space="0" w:color="auto"/>
                <w:right w:val="none" w:sz="0" w:space="0" w:color="auto"/>
              </w:divBdr>
            </w:div>
            <w:div w:id="64110283">
              <w:marLeft w:val="0"/>
              <w:marRight w:val="0"/>
              <w:marTop w:val="0"/>
              <w:marBottom w:val="0"/>
              <w:divBdr>
                <w:top w:val="none" w:sz="0" w:space="0" w:color="auto"/>
                <w:left w:val="none" w:sz="0" w:space="0" w:color="auto"/>
                <w:bottom w:val="none" w:sz="0" w:space="0" w:color="auto"/>
                <w:right w:val="none" w:sz="0" w:space="0" w:color="auto"/>
              </w:divBdr>
            </w:div>
            <w:div w:id="2106145615">
              <w:marLeft w:val="0"/>
              <w:marRight w:val="0"/>
              <w:marTop w:val="0"/>
              <w:marBottom w:val="0"/>
              <w:divBdr>
                <w:top w:val="none" w:sz="0" w:space="0" w:color="auto"/>
                <w:left w:val="none" w:sz="0" w:space="0" w:color="auto"/>
                <w:bottom w:val="none" w:sz="0" w:space="0" w:color="auto"/>
                <w:right w:val="none" w:sz="0" w:space="0" w:color="auto"/>
              </w:divBdr>
            </w:div>
            <w:div w:id="1058549319">
              <w:marLeft w:val="0"/>
              <w:marRight w:val="0"/>
              <w:marTop w:val="0"/>
              <w:marBottom w:val="0"/>
              <w:divBdr>
                <w:top w:val="none" w:sz="0" w:space="0" w:color="auto"/>
                <w:left w:val="none" w:sz="0" w:space="0" w:color="auto"/>
                <w:bottom w:val="none" w:sz="0" w:space="0" w:color="auto"/>
                <w:right w:val="none" w:sz="0" w:space="0" w:color="auto"/>
              </w:divBdr>
            </w:div>
            <w:div w:id="2035887649">
              <w:marLeft w:val="0"/>
              <w:marRight w:val="0"/>
              <w:marTop w:val="0"/>
              <w:marBottom w:val="0"/>
              <w:divBdr>
                <w:top w:val="none" w:sz="0" w:space="0" w:color="auto"/>
                <w:left w:val="none" w:sz="0" w:space="0" w:color="auto"/>
                <w:bottom w:val="none" w:sz="0" w:space="0" w:color="auto"/>
                <w:right w:val="none" w:sz="0" w:space="0" w:color="auto"/>
              </w:divBdr>
            </w:div>
            <w:div w:id="38555137">
              <w:marLeft w:val="0"/>
              <w:marRight w:val="0"/>
              <w:marTop w:val="0"/>
              <w:marBottom w:val="0"/>
              <w:divBdr>
                <w:top w:val="none" w:sz="0" w:space="0" w:color="auto"/>
                <w:left w:val="none" w:sz="0" w:space="0" w:color="auto"/>
                <w:bottom w:val="none" w:sz="0" w:space="0" w:color="auto"/>
                <w:right w:val="none" w:sz="0" w:space="0" w:color="auto"/>
              </w:divBdr>
            </w:div>
            <w:div w:id="217670670">
              <w:marLeft w:val="0"/>
              <w:marRight w:val="0"/>
              <w:marTop w:val="0"/>
              <w:marBottom w:val="0"/>
              <w:divBdr>
                <w:top w:val="none" w:sz="0" w:space="0" w:color="auto"/>
                <w:left w:val="none" w:sz="0" w:space="0" w:color="auto"/>
                <w:bottom w:val="none" w:sz="0" w:space="0" w:color="auto"/>
                <w:right w:val="none" w:sz="0" w:space="0" w:color="auto"/>
              </w:divBdr>
            </w:div>
            <w:div w:id="93287734">
              <w:marLeft w:val="0"/>
              <w:marRight w:val="0"/>
              <w:marTop w:val="0"/>
              <w:marBottom w:val="0"/>
              <w:divBdr>
                <w:top w:val="none" w:sz="0" w:space="0" w:color="auto"/>
                <w:left w:val="none" w:sz="0" w:space="0" w:color="auto"/>
                <w:bottom w:val="none" w:sz="0" w:space="0" w:color="auto"/>
                <w:right w:val="none" w:sz="0" w:space="0" w:color="auto"/>
              </w:divBdr>
            </w:div>
            <w:div w:id="1219169970">
              <w:marLeft w:val="0"/>
              <w:marRight w:val="0"/>
              <w:marTop w:val="0"/>
              <w:marBottom w:val="0"/>
              <w:divBdr>
                <w:top w:val="none" w:sz="0" w:space="0" w:color="auto"/>
                <w:left w:val="none" w:sz="0" w:space="0" w:color="auto"/>
                <w:bottom w:val="none" w:sz="0" w:space="0" w:color="auto"/>
                <w:right w:val="none" w:sz="0" w:space="0" w:color="auto"/>
              </w:divBdr>
            </w:div>
            <w:div w:id="89132970">
              <w:marLeft w:val="0"/>
              <w:marRight w:val="0"/>
              <w:marTop w:val="0"/>
              <w:marBottom w:val="0"/>
              <w:divBdr>
                <w:top w:val="none" w:sz="0" w:space="0" w:color="auto"/>
                <w:left w:val="none" w:sz="0" w:space="0" w:color="auto"/>
                <w:bottom w:val="none" w:sz="0" w:space="0" w:color="auto"/>
                <w:right w:val="none" w:sz="0" w:space="0" w:color="auto"/>
              </w:divBdr>
            </w:div>
            <w:div w:id="144514165">
              <w:marLeft w:val="0"/>
              <w:marRight w:val="0"/>
              <w:marTop w:val="0"/>
              <w:marBottom w:val="0"/>
              <w:divBdr>
                <w:top w:val="none" w:sz="0" w:space="0" w:color="auto"/>
                <w:left w:val="none" w:sz="0" w:space="0" w:color="auto"/>
                <w:bottom w:val="none" w:sz="0" w:space="0" w:color="auto"/>
                <w:right w:val="none" w:sz="0" w:space="0" w:color="auto"/>
              </w:divBdr>
            </w:div>
            <w:div w:id="1081298414">
              <w:marLeft w:val="0"/>
              <w:marRight w:val="0"/>
              <w:marTop w:val="0"/>
              <w:marBottom w:val="0"/>
              <w:divBdr>
                <w:top w:val="none" w:sz="0" w:space="0" w:color="auto"/>
                <w:left w:val="none" w:sz="0" w:space="0" w:color="auto"/>
                <w:bottom w:val="none" w:sz="0" w:space="0" w:color="auto"/>
                <w:right w:val="none" w:sz="0" w:space="0" w:color="auto"/>
              </w:divBdr>
            </w:div>
            <w:div w:id="1831411239">
              <w:marLeft w:val="0"/>
              <w:marRight w:val="0"/>
              <w:marTop w:val="0"/>
              <w:marBottom w:val="0"/>
              <w:divBdr>
                <w:top w:val="none" w:sz="0" w:space="0" w:color="auto"/>
                <w:left w:val="none" w:sz="0" w:space="0" w:color="auto"/>
                <w:bottom w:val="none" w:sz="0" w:space="0" w:color="auto"/>
                <w:right w:val="none" w:sz="0" w:space="0" w:color="auto"/>
              </w:divBdr>
            </w:div>
            <w:div w:id="1330326510">
              <w:marLeft w:val="0"/>
              <w:marRight w:val="0"/>
              <w:marTop w:val="0"/>
              <w:marBottom w:val="0"/>
              <w:divBdr>
                <w:top w:val="none" w:sz="0" w:space="0" w:color="auto"/>
                <w:left w:val="none" w:sz="0" w:space="0" w:color="auto"/>
                <w:bottom w:val="none" w:sz="0" w:space="0" w:color="auto"/>
                <w:right w:val="none" w:sz="0" w:space="0" w:color="auto"/>
              </w:divBdr>
            </w:div>
            <w:div w:id="90055203">
              <w:marLeft w:val="0"/>
              <w:marRight w:val="0"/>
              <w:marTop w:val="0"/>
              <w:marBottom w:val="0"/>
              <w:divBdr>
                <w:top w:val="none" w:sz="0" w:space="0" w:color="auto"/>
                <w:left w:val="none" w:sz="0" w:space="0" w:color="auto"/>
                <w:bottom w:val="none" w:sz="0" w:space="0" w:color="auto"/>
                <w:right w:val="none" w:sz="0" w:space="0" w:color="auto"/>
              </w:divBdr>
            </w:div>
          </w:divsChild>
        </w:div>
        <w:div w:id="244806858">
          <w:marLeft w:val="0"/>
          <w:marRight w:val="0"/>
          <w:marTop w:val="0"/>
          <w:marBottom w:val="0"/>
          <w:divBdr>
            <w:top w:val="none" w:sz="0" w:space="0" w:color="auto"/>
            <w:left w:val="none" w:sz="0" w:space="0" w:color="auto"/>
            <w:bottom w:val="none" w:sz="0" w:space="0" w:color="auto"/>
            <w:right w:val="none" w:sz="0" w:space="0" w:color="auto"/>
          </w:divBdr>
          <w:divsChild>
            <w:div w:id="830566504">
              <w:marLeft w:val="0"/>
              <w:marRight w:val="0"/>
              <w:marTop w:val="0"/>
              <w:marBottom w:val="0"/>
              <w:divBdr>
                <w:top w:val="none" w:sz="0" w:space="0" w:color="auto"/>
                <w:left w:val="none" w:sz="0" w:space="0" w:color="auto"/>
                <w:bottom w:val="none" w:sz="0" w:space="0" w:color="auto"/>
                <w:right w:val="none" w:sz="0" w:space="0" w:color="auto"/>
              </w:divBdr>
            </w:div>
            <w:div w:id="1426534564">
              <w:marLeft w:val="0"/>
              <w:marRight w:val="0"/>
              <w:marTop w:val="0"/>
              <w:marBottom w:val="0"/>
              <w:divBdr>
                <w:top w:val="none" w:sz="0" w:space="0" w:color="auto"/>
                <w:left w:val="none" w:sz="0" w:space="0" w:color="auto"/>
                <w:bottom w:val="none" w:sz="0" w:space="0" w:color="auto"/>
                <w:right w:val="none" w:sz="0" w:space="0" w:color="auto"/>
              </w:divBdr>
            </w:div>
            <w:div w:id="742140861">
              <w:marLeft w:val="0"/>
              <w:marRight w:val="0"/>
              <w:marTop w:val="0"/>
              <w:marBottom w:val="0"/>
              <w:divBdr>
                <w:top w:val="none" w:sz="0" w:space="0" w:color="auto"/>
                <w:left w:val="none" w:sz="0" w:space="0" w:color="auto"/>
                <w:bottom w:val="none" w:sz="0" w:space="0" w:color="auto"/>
                <w:right w:val="none" w:sz="0" w:space="0" w:color="auto"/>
              </w:divBdr>
            </w:div>
            <w:div w:id="255941534">
              <w:marLeft w:val="0"/>
              <w:marRight w:val="0"/>
              <w:marTop w:val="0"/>
              <w:marBottom w:val="0"/>
              <w:divBdr>
                <w:top w:val="none" w:sz="0" w:space="0" w:color="auto"/>
                <w:left w:val="none" w:sz="0" w:space="0" w:color="auto"/>
                <w:bottom w:val="none" w:sz="0" w:space="0" w:color="auto"/>
                <w:right w:val="none" w:sz="0" w:space="0" w:color="auto"/>
              </w:divBdr>
            </w:div>
            <w:div w:id="147138709">
              <w:marLeft w:val="0"/>
              <w:marRight w:val="0"/>
              <w:marTop w:val="0"/>
              <w:marBottom w:val="0"/>
              <w:divBdr>
                <w:top w:val="none" w:sz="0" w:space="0" w:color="auto"/>
                <w:left w:val="none" w:sz="0" w:space="0" w:color="auto"/>
                <w:bottom w:val="none" w:sz="0" w:space="0" w:color="auto"/>
                <w:right w:val="none" w:sz="0" w:space="0" w:color="auto"/>
              </w:divBdr>
            </w:div>
            <w:div w:id="2128306318">
              <w:marLeft w:val="0"/>
              <w:marRight w:val="0"/>
              <w:marTop w:val="0"/>
              <w:marBottom w:val="0"/>
              <w:divBdr>
                <w:top w:val="none" w:sz="0" w:space="0" w:color="auto"/>
                <w:left w:val="none" w:sz="0" w:space="0" w:color="auto"/>
                <w:bottom w:val="none" w:sz="0" w:space="0" w:color="auto"/>
                <w:right w:val="none" w:sz="0" w:space="0" w:color="auto"/>
              </w:divBdr>
            </w:div>
            <w:div w:id="657540272">
              <w:marLeft w:val="0"/>
              <w:marRight w:val="0"/>
              <w:marTop w:val="0"/>
              <w:marBottom w:val="0"/>
              <w:divBdr>
                <w:top w:val="none" w:sz="0" w:space="0" w:color="auto"/>
                <w:left w:val="none" w:sz="0" w:space="0" w:color="auto"/>
                <w:bottom w:val="none" w:sz="0" w:space="0" w:color="auto"/>
                <w:right w:val="none" w:sz="0" w:space="0" w:color="auto"/>
              </w:divBdr>
            </w:div>
            <w:div w:id="537200381">
              <w:marLeft w:val="0"/>
              <w:marRight w:val="0"/>
              <w:marTop w:val="0"/>
              <w:marBottom w:val="0"/>
              <w:divBdr>
                <w:top w:val="none" w:sz="0" w:space="0" w:color="auto"/>
                <w:left w:val="none" w:sz="0" w:space="0" w:color="auto"/>
                <w:bottom w:val="none" w:sz="0" w:space="0" w:color="auto"/>
                <w:right w:val="none" w:sz="0" w:space="0" w:color="auto"/>
              </w:divBdr>
            </w:div>
            <w:div w:id="110588564">
              <w:marLeft w:val="0"/>
              <w:marRight w:val="0"/>
              <w:marTop w:val="0"/>
              <w:marBottom w:val="0"/>
              <w:divBdr>
                <w:top w:val="none" w:sz="0" w:space="0" w:color="auto"/>
                <w:left w:val="none" w:sz="0" w:space="0" w:color="auto"/>
                <w:bottom w:val="none" w:sz="0" w:space="0" w:color="auto"/>
                <w:right w:val="none" w:sz="0" w:space="0" w:color="auto"/>
              </w:divBdr>
            </w:div>
            <w:div w:id="1093818373">
              <w:marLeft w:val="0"/>
              <w:marRight w:val="0"/>
              <w:marTop w:val="0"/>
              <w:marBottom w:val="0"/>
              <w:divBdr>
                <w:top w:val="none" w:sz="0" w:space="0" w:color="auto"/>
                <w:left w:val="none" w:sz="0" w:space="0" w:color="auto"/>
                <w:bottom w:val="none" w:sz="0" w:space="0" w:color="auto"/>
                <w:right w:val="none" w:sz="0" w:space="0" w:color="auto"/>
              </w:divBdr>
            </w:div>
            <w:div w:id="1558663086">
              <w:marLeft w:val="0"/>
              <w:marRight w:val="0"/>
              <w:marTop w:val="0"/>
              <w:marBottom w:val="0"/>
              <w:divBdr>
                <w:top w:val="none" w:sz="0" w:space="0" w:color="auto"/>
                <w:left w:val="none" w:sz="0" w:space="0" w:color="auto"/>
                <w:bottom w:val="none" w:sz="0" w:space="0" w:color="auto"/>
                <w:right w:val="none" w:sz="0" w:space="0" w:color="auto"/>
              </w:divBdr>
            </w:div>
            <w:div w:id="1944528384">
              <w:marLeft w:val="0"/>
              <w:marRight w:val="0"/>
              <w:marTop w:val="0"/>
              <w:marBottom w:val="0"/>
              <w:divBdr>
                <w:top w:val="none" w:sz="0" w:space="0" w:color="auto"/>
                <w:left w:val="none" w:sz="0" w:space="0" w:color="auto"/>
                <w:bottom w:val="none" w:sz="0" w:space="0" w:color="auto"/>
                <w:right w:val="none" w:sz="0" w:space="0" w:color="auto"/>
              </w:divBdr>
            </w:div>
            <w:div w:id="664551183">
              <w:marLeft w:val="0"/>
              <w:marRight w:val="0"/>
              <w:marTop w:val="0"/>
              <w:marBottom w:val="0"/>
              <w:divBdr>
                <w:top w:val="none" w:sz="0" w:space="0" w:color="auto"/>
                <w:left w:val="none" w:sz="0" w:space="0" w:color="auto"/>
                <w:bottom w:val="none" w:sz="0" w:space="0" w:color="auto"/>
                <w:right w:val="none" w:sz="0" w:space="0" w:color="auto"/>
              </w:divBdr>
            </w:div>
            <w:div w:id="1142424620">
              <w:marLeft w:val="0"/>
              <w:marRight w:val="0"/>
              <w:marTop w:val="0"/>
              <w:marBottom w:val="0"/>
              <w:divBdr>
                <w:top w:val="none" w:sz="0" w:space="0" w:color="auto"/>
                <w:left w:val="none" w:sz="0" w:space="0" w:color="auto"/>
                <w:bottom w:val="none" w:sz="0" w:space="0" w:color="auto"/>
                <w:right w:val="none" w:sz="0" w:space="0" w:color="auto"/>
              </w:divBdr>
            </w:div>
            <w:div w:id="59254425">
              <w:marLeft w:val="0"/>
              <w:marRight w:val="0"/>
              <w:marTop w:val="0"/>
              <w:marBottom w:val="0"/>
              <w:divBdr>
                <w:top w:val="none" w:sz="0" w:space="0" w:color="auto"/>
                <w:left w:val="none" w:sz="0" w:space="0" w:color="auto"/>
                <w:bottom w:val="none" w:sz="0" w:space="0" w:color="auto"/>
                <w:right w:val="none" w:sz="0" w:space="0" w:color="auto"/>
              </w:divBdr>
            </w:div>
            <w:div w:id="1403066144">
              <w:marLeft w:val="0"/>
              <w:marRight w:val="0"/>
              <w:marTop w:val="0"/>
              <w:marBottom w:val="0"/>
              <w:divBdr>
                <w:top w:val="none" w:sz="0" w:space="0" w:color="auto"/>
                <w:left w:val="none" w:sz="0" w:space="0" w:color="auto"/>
                <w:bottom w:val="none" w:sz="0" w:space="0" w:color="auto"/>
                <w:right w:val="none" w:sz="0" w:space="0" w:color="auto"/>
              </w:divBdr>
            </w:div>
            <w:div w:id="343478686">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sChild>
        </w:div>
        <w:div w:id="229968682">
          <w:marLeft w:val="0"/>
          <w:marRight w:val="0"/>
          <w:marTop w:val="0"/>
          <w:marBottom w:val="0"/>
          <w:divBdr>
            <w:top w:val="none" w:sz="0" w:space="0" w:color="auto"/>
            <w:left w:val="none" w:sz="0" w:space="0" w:color="auto"/>
            <w:bottom w:val="none" w:sz="0" w:space="0" w:color="auto"/>
            <w:right w:val="none" w:sz="0" w:space="0" w:color="auto"/>
          </w:divBdr>
          <w:divsChild>
            <w:div w:id="236671374">
              <w:marLeft w:val="0"/>
              <w:marRight w:val="0"/>
              <w:marTop w:val="0"/>
              <w:marBottom w:val="0"/>
              <w:divBdr>
                <w:top w:val="none" w:sz="0" w:space="0" w:color="auto"/>
                <w:left w:val="none" w:sz="0" w:space="0" w:color="auto"/>
                <w:bottom w:val="none" w:sz="0" w:space="0" w:color="auto"/>
                <w:right w:val="none" w:sz="0" w:space="0" w:color="auto"/>
              </w:divBdr>
            </w:div>
            <w:div w:id="1492403477">
              <w:marLeft w:val="0"/>
              <w:marRight w:val="0"/>
              <w:marTop w:val="0"/>
              <w:marBottom w:val="0"/>
              <w:divBdr>
                <w:top w:val="none" w:sz="0" w:space="0" w:color="auto"/>
                <w:left w:val="none" w:sz="0" w:space="0" w:color="auto"/>
                <w:bottom w:val="none" w:sz="0" w:space="0" w:color="auto"/>
                <w:right w:val="none" w:sz="0" w:space="0" w:color="auto"/>
              </w:divBdr>
            </w:div>
            <w:div w:id="1420906428">
              <w:marLeft w:val="0"/>
              <w:marRight w:val="0"/>
              <w:marTop w:val="0"/>
              <w:marBottom w:val="0"/>
              <w:divBdr>
                <w:top w:val="none" w:sz="0" w:space="0" w:color="auto"/>
                <w:left w:val="none" w:sz="0" w:space="0" w:color="auto"/>
                <w:bottom w:val="none" w:sz="0" w:space="0" w:color="auto"/>
                <w:right w:val="none" w:sz="0" w:space="0" w:color="auto"/>
              </w:divBdr>
            </w:div>
            <w:div w:id="2123987376">
              <w:marLeft w:val="0"/>
              <w:marRight w:val="0"/>
              <w:marTop w:val="0"/>
              <w:marBottom w:val="0"/>
              <w:divBdr>
                <w:top w:val="none" w:sz="0" w:space="0" w:color="auto"/>
                <w:left w:val="none" w:sz="0" w:space="0" w:color="auto"/>
                <w:bottom w:val="none" w:sz="0" w:space="0" w:color="auto"/>
                <w:right w:val="none" w:sz="0" w:space="0" w:color="auto"/>
              </w:divBdr>
            </w:div>
            <w:div w:id="1986818378">
              <w:marLeft w:val="0"/>
              <w:marRight w:val="0"/>
              <w:marTop w:val="0"/>
              <w:marBottom w:val="0"/>
              <w:divBdr>
                <w:top w:val="none" w:sz="0" w:space="0" w:color="auto"/>
                <w:left w:val="none" w:sz="0" w:space="0" w:color="auto"/>
                <w:bottom w:val="none" w:sz="0" w:space="0" w:color="auto"/>
                <w:right w:val="none" w:sz="0" w:space="0" w:color="auto"/>
              </w:divBdr>
            </w:div>
            <w:div w:id="145116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4242">
      <w:bodyDiv w:val="1"/>
      <w:marLeft w:val="0"/>
      <w:marRight w:val="0"/>
      <w:marTop w:val="0"/>
      <w:marBottom w:val="0"/>
      <w:divBdr>
        <w:top w:val="none" w:sz="0" w:space="0" w:color="auto"/>
        <w:left w:val="none" w:sz="0" w:space="0" w:color="auto"/>
        <w:bottom w:val="none" w:sz="0" w:space="0" w:color="auto"/>
        <w:right w:val="none" w:sz="0" w:space="0" w:color="auto"/>
      </w:divBdr>
      <w:divsChild>
        <w:div w:id="2035155544">
          <w:marLeft w:val="0"/>
          <w:marRight w:val="0"/>
          <w:marTop w:val="0"/>
          <w:marBottom w:val="0"/>
          <w:divBdr>
            <w:top w:val="none" w:sz="0" w:space="0" w:color="auto"/>
            <w:left w:val="none" w:sz="0" w:space="0" w:color="auto"/>
            <w:bottom w:val="none" w:sz="0" w:space="0" w:color="auto"/>
            <w:right w:val="none" w:sz="0" w:space="0" w:color="auto"/>
          </w:divBdr>
          <w:divsChild>
            <w:div w:id="1437485520">
              <w:marLeft w:val="0"/>
              <w:marRight w:val="0"/>
              <w:marTop w:val="0"/>
              <w:marBottom w:val="0"/>
              <w:divBdr>
                <w:top w:val="none" w:sz="0" w:space="0" w:color="auto"/>
                <w:left w:val="none" w:sz="0" w:space="0" w:color="auto"/>
                <w:bottom w:val="none" w:sz="0" w:space="0" w:color="auto"/>
                <w:right w:val="none" w:sz="0" w:space="0" w:color="auto"/>
              </w:divBdr>
            </w:div>
            <w:div w:id="1453357926">
              <w:marLeft w:val="0"/>
              <w:marRight w:val="0"/>
              <w:marTop w:val="0"/>
              <w:marBottom w:val="0"/>
              <w:divBdr>
                <w:top w:val="none" w:sz="0" w:space="0" w:color="auto"/>
                <w:left w:val="none" w:sz="0" w:space="0" w:color="auto"/>
                <w:bottom w:val="none" w:sz="0" w:space="0" w:color="auto"/>
                <w:right w:val="none" w:sz="0" w:space="0" w:color="auto"/>
              </w:divBdr>
            </w:div>
            <w:div w:id="463692292">
              <w:marLeft w:val="0"/>
              <w:marRight w:val="0"/>
              <w:marTop w:val="0"/>
              <w:marBottom w:val="0"/>
              <w:divBdr>
                <w:top w:val="none" w:sz="0" w:space="0" w:color="auto"/>
                <w:left w:val="none" w:sz="0" w:space="0" w:color="auto"/>
                <w:bottom w:val="none" w:sz="0" w:space="0" w:color="auto"/>
                <w:right w:val="none" w:sz="0" w:space="0" w:color="auto"/>
              </w:divBdr>
            </w:div>
            <w:div w:id="1513763758">
              <w:marLeft w:val="0"/>
              <w:marRight w:val="0"/>
              <w:marTop w:val="0"/>
              <w:marBottom w:val="0"/>
              <w:divBdr>
                <w:top w:val="none" w:sz="0" w:space="0" w:color="auto"/>
                <w:left w:val="none" w:sz="0" w:space="0" w:color="auto"/>
                <w:bottom w:val="none" w:sz="0" w:space="0" w:color="auto"/>
                <w:right w:val="none" w:sz="0" w:space="0" w:color="auto"/>
              </w:divBdr>
            </w:div>
            <w:div w:id="1129277876">
              <w:marLeft w:val="0"/>
              <w:marRight w:val="0"/>
              <w:marTop w:val="0"/>
              <w:marBottom w:val="0"/>
              <w:divBdr>
                <w:top w:val="none" w:sz="0" w:space="0" w:color="auto"/>
                <w:left w:val="none" w:sz="0" w:space="0" w:color="auto"/>
                <w:bottom w:val="none" w:sz="0" w:space="0" w:color="auto"/>
                <w:right w:val="none" w:sz="0" w:space="0" w:color="auto"/>
              </w:divBdr>
            </w:div>
            <w:div w:id="1012681899">
              <w:marLeft w:val="0"/>
              <w:marRight w:val="0"/>
              <w:marTop w:val="0"/>
              <w:marBottom w:val="0"/>
              <w:divBdr>
                <w:top w:val="none" w:sz="0" w:space="0" w:color="auto"/>
                <w:left w:val="none" w:sz="0" w:space="0" w:color="auto"/>
                <w:bottom w:val="none" w:sz="0" w:space="0" w:color="auto"/>
                <w:right w:val="none" w:sz="0" w:space="0" w:color="auto"/>
              </w:divBdr>
            </w:div>
            <w:div w:id="1720396565">
              <w:marLeft w:val="0"/>
              <w:marRight w:val="0"/>
              <w:marTop w:val="0"/>
              <w:marBottom w:val="0"/>
              <w:divBdr>
                <w:top w:val="none" w:sz="0" w:space="0" w:color="auto"/>
                <w:left w:val="none" w:sz="0" w:space="0" w:color="auto"/>
                <w:bottom w:val="none" w:sz="0" w:space="0" w:color="auto"/>
                <w:right w:val="none" w:sz="0" w:space="0" w:color="auto"/>
              </w:divBdr>
            </w:div>
            <w:div w:id="1539316343">
              <w:marLeft w:val="0"/>
              <w:marRight w:val="0"/>
              <w:marTop w:val="0"/>
              <w:marBottom w:val="0"/>
              <w:divBdr>
                <w:top w:val="none" w:sz="0" w:space="0" w:color="auto"/>
                <w:left w:val="none" w:sz="0" w:space="0" w:color="auto"/>
                <w:bottom w:val="none" w:sz="0" w:space="0" w:color="auto"/>
                <w:right w:val="none" w:sz="0" w:space="0" w:color="auto"/>
              </w:divBdr>
            </w:div>
            <w:div w:id="1597133593">
              <w:marLeft w:val="0"/>
              <w:marRight w:val="0"/>
              <w:marTop w:val="0"/>
              <w:marBottom w:val="0"/>
              <w:divBdr>
                <w:top w:val="none" w:sz="0" w:space="0" w:color="auto"/>
                <w:left w:val="none" w:sz="0" w:space="0" w:color="auto"/>
                <w:bottom w:val="none" w:sz="0" w:space="0" w:color="auto"/>
                <w:right w:val="none" w:sz="0" w:space="0" w:color="auto"/>
              </w:divBdr>
            </w:div>
            <w:div w:id="215241517">
              <w:marLeft w:val="0"/>
              <w:marRight w:val="0"/>
              <w:marTop w:val="0"/>
              <w:marBottom w:val="0"/>
              <w:divBdr>
                <w:top w:val="none" w:sz="0" w:space="0" w:color="auto"/>
                <w:left w:val="none" w:sz="0" w:space="0" w:color="auto"/>
                <w:bottom w:val="none" w:sz="0" w:space="0" w:color="auto"/>
                <w:right w:val="none" w:sz="0" w:space="0" w:color="auto"/>
              </w:divBdr>
            </w:div>
            <w:div w:id="211427603">
              <w:marLeft w:val="0"/>
              <w:marRight w:val="0"/>
              <w:marTop w:val="0"/>
              <w:marBottom w:val="0"/>
              <w:divBdr>
                <w:top w:val="none" w:sz="0" w:space="0" w:color="auto"/>
                <w:left w:val="none" w:sz="0" w:space="0" w:color="auto"/>
                <w:bottom w:val="none" w:sz="0" w:space="0" w:color="auto"/>
                <w:right w:val="none" w:sz="0" w:space="0" w:color="auto"/>
              </w:divBdr>
            </w:div>
            <w:div w:id="2101678306">
              <w:marLeft w:val="0"/>
              <w:marRight w:val="0"/>
              <w:marTop w:val="0"/>
              <w:marBottom w:val="0"/>
              <w:divBdr>
                <w:top w:val="none" w:sz="0" w:space="0" w:color="auto"/>
                <w:left w:val="none" w:sz="0" w:space="0" w:color="auto"/>
                <w:bottom w:val="none" w:sz="0" w:space="0" w:color="auto"/>
                <w:right w:val="none" w:sz="0" w:space="0" w:color="auto"/>
              </w:divBdr>
            </w:div>
            <w:div w:id="1171214215">
              <w:marLeft w:val="0"/>
              <w:marRight w:val="0"/>
              <w:marTop w:val="0"/>
              <w:marBottom w:val="0"/>
              <w:divBdr>
                <w:top w:val="none" w:sz="0" w:space="0" w:color="auto"/>
                <w:left w:val="none" w:sz="0" w:space="0" w:color="auto"/>
                <w:bottom w:val="none" w:sz="0" w:space="0" w:color="auto"/>
                <w:right w:val="none" w:sz="0" w:space="0" w:color="auto"/>
              </w:divBdr>
            </w:div>
            <w:div w:id="282998608">
              <w:marLeft w:val="0"/>
              <w:marRight w:val="0"/>
              <w:marTop w:val="0"/>
              <w:marBottom w:val="0"/>
              <w:divBdr>
                <w:top w:val="none" w:sz="0" w:space="0" w:color="auto"/>
                <w:left w:val="none" w:sz="0" w:space="0" w:color="auto"/>
                <w:bottom w:val="none" w:sz="0" w:space="0" w:color="auto"/>
                <w:right w:val="none" w:sz="0" w:space="0" w:color="auto"/>
              </w:divBdr>
            </w:div>
            <w:div w:id="887767302">
              <w:marLeft w:val="0"/>
              <w:marRight w:val="0"/>
              <w:marTop w:val="0"/>
              <w:marBottom w:val="0"/>
              <w:divBdr>
                <w:top w:val="none" w:sz="0" w:space="0" w:color="auto"/>
                <w:left w:val="none" w:sz="0" w:space="0" w:color="auto"/>
                <w:bottom w:val="none" w:sz="0" w:space="0" w:color="auto"/>
                <w:right w:val="none" w:sz="0" w:space="0" w:color="auto"/>
              </w:divBdr>
            </w:div>
            <w:div w:id="354619315">
              <w:marLeft w:val="0"/>
              <w:marRight w:val="0"/>
              <w:marTop w:val="0"/>
              <w:marBottom w:val="0"/>
              <w:divBdr>
                <w:top w:val="none" w:sz="0" w:space="0" w:color="auto"/>
                <w:left w:val="none" w:sz="0" w:space="0" w:color="auto"/>
                <w:bottom w:val="none" w:sz="0" w:space="0" w:color="auto"/>
                <w:right w:val="none" w:sz="0" w:space="0" w:color="auto"/>
              </w:divBdr>
            </w:div>
            <w:div w:id="470026728">
              <w:marLeft w:val="0"/>
              <w:marRight w:val="0"/>
              <w:marTop w:val="0"/>
              <w:marBottom w:val="0"/>
              <w:divBdr>
                <w:top w:val="none" w:sz="0" w:space="0" w:color="auto"/>
                <w:left w:val="none" w:sz="0" w:space="0" w:color="auto"/>
                <w:bottom w:val="none" w:sz="0" w:space="0" w:color="auto"/>
                <w:right w:val="none" w:sz="0" w:space="0" w:color="auto"/>
              </w:divBdr>
            </w:div>
            <w:div w:id="382413830">
              <w:marLeft w:val="0"/>
              <w:marRight w:val="0"/>
              <w:marTop w:val="0"/>
              <w:marBottom w:val="0"/>
              <w:divBdr>
                <w:top w:val="none" w:sz="0" w:space="0" w:color="auto"/>
                <w:left w:val="none" w:sz="0" w:space="0" w:color="auto"/>
                <w:bottom w:val="none" w:sz="0" w:space="0" w:color="auto"/>
                <w:right w:val="none" w:sz="0" w:space="0" w:color="auto"/>
              </w:divBdr>
            </w:div>
          </w:divsChild>
        </w:div>
        <w:div w:id="2047175524">
          <w:marLeft w:val="0"/>
          <w:marRight w:val="0"/>
          <w:marTop w:val="0"/>
          <w:marBottom w:val="0"/>
          <w:divBdr>
            <w:top w:val="none" w:sz="0" w:space="0" w:color="auto"/>
            <w:left w:val="none" w:sz="0" w:space="0" w:color="auto"/>
            <w:bottom w:val="none" w:sz="0" w:space="0" w:color="auto"/>
            <w:right w:val="none" w:sz="0" w:space="0" w:color="auto"/>
          </w:divBdr>
          <w:divsChild>
            <w:div w:id="2084064444">
              <w:marLeft w:val="0"/>
              <w:marRight w:val="0"/>
              <w:marTop w:val="0"/>
              <w:marBottom w:val="0"/>
              <w:divBdr>
                <w:top w:val="none" w:sz="0" w:space="0" w:color="auto"/>
                <w:left w:val="none" w:sz="0" w:space="0" w:color="auto"/>
                <w:bottom w:val="none" w:sz="0" w:space="0" w:color="auto"/>
                <w:right w:val="none" w:sz="0" w:space="0" w:color="auto"/>
              </w:divBdr>
            </w:div>
            <w:div w:id="1539661364">
              <w:marLeft w:val="0"/>
              <w:marRight w:val="0"/>
              <w:marTop w:val="0"/>
              <w:marBottom w:val="0"/>
              <w:divBdr>
                <w:top w:val="none" w:sz="0" w:space="0" w:color="auto"/>
                <w:left w:val="none" w:sz="0" w:space="0" w:color="auto"/>
                <w:bottom w:val="none" w:sz="0" w:space="0" w:color="auto"/>
                <w:right w:val="none" w:sz="0" w:space="0" w:color="auto"/>
              </w:divBdr>
            </w:div>
            <w:div w:id="58989672">
              <w:marLeft w:val="0"/>
              <w:marRight w:val="0"/>
              <w:marTop w:val="0"/>
              <w:marBottom w:val="0"/>
              <w:divBdr>
                <w:top w:val="none" w:sz="0" w:space="0" w:color="auto"/>
                <w:left w:val="none" w:sz="0" w:space="0" w:color="auto"/>
                <w:bottom w:val="none" w:sz="0" w:space="0" w:color="auto"/>
                <w:right w:val="none" w:sz="0" w:space="0" w:color="auto"/>
              </w:divBdr>
            </w:div>
            <w:div w:id="1477378120">
              <w:marLeft w:val="0"/>
              <w:marRight w:val="0"/>
              <w:marTop w:val="0"/>
              <w:marBottom w:val="0"/>
              <w:divBdr>
                <w:top w:val="none" w:sz="0" w:space="0" w:color="auto"/>
                <w:left w:val="none" w:sz="0" w:space="0" w:color="auto"/>
                <w:bottom w:val="none" w:sz="0" w:space="0" w:color="auto"/>
                <w:right w:val="none" w:sz="0" w:space="0" w:color="auto"/>
              </w:divBdr>
            </w:div>
            <w:div w:id="1539586331">
              <w:marLeft w:val="0"/>
              <w:marRight w:val="0"/>
              <w:marTop w:val="0"/>
              <w:marBottom w:val="0"/>
              <w:divBdr>
                <w:top w:val="none" w:sz="0" w:space="0" w:color="auto"/>
                <w:left w:val="none" w:sz="0" w:space="0" w:color="auto"/>
                <w:bottom w:val="none" w:sz="0" w:space="0" w:color="auto"/>
                <w:right w:val="none" w:sz="0" w:space="0" w:color="auto"/>
              </w:divBdr>
            </w:div>
            <w:div w:id="1555845802">
              <w:marLeft w:val="0"/>
              <w:marRight w:val="0"/>
              <w:marTop w:val="0"/>
              <w:marBottom w:val="0"/>
              <w:divBdr>
                <w:top w:val="none" w:sz="0" w:space="0" w:color="auto"/>
                <w:left w:val="none" w:sz="0" w:space="0" w:color="auto"/>
                <w:bottom w:val="none" w:sz="0" w:space="0" w:color="auto"/>
                <w:right w:val="none" w:sz="0" w:space="0" w:color="auto"/>
              </w:divBdr>
            </w:div>
            <w:div w:id="1492942760">
              <w:marLeft w:val="0"/>
              <w:marRight w:val="0"/>
              <w:marTop w:val="0"/>
              <w:marBottom w:val="0"/>
              <w:divBdr>
                <w:top w:val="none" w:sz="0" w:space="0" w:color="auto"/>
                <w:left w:val="none" w:sz="0" w:space="0" w:color="auto"/>
                <w:bottom w:val="none" w:sz="0" w:space="0" w:color="auto"/>
                <w:right w:val="none" w:sz="0" w:space="0" w:color="auto"/>
              </w:divBdr>
            </w:div>
            <w:div w:id="281687769">
              <w:marLeft w:val="0"/>
              <w:marRight w:val="0"/>
              <w:marTop w:val="0"/>
              <w:marBottom w:val="0"/>
              <w:divBdr>
                <w:top w:val="none" w:sz="0" w:space="0" w:color="auto"/>
                <w:left w:val="none" w:sz="0" w:space="0" w:color="auto"/>
                <w:bottom w:val="none" w:sz="0" w:space="0" w:color="auto"/>
                <w:right w:val="none" w:sz="0" w:space="0" w:color="auto"/>
              </w:divBdr>
            </w:div>
            <w:div w:id="1022706256">
              <w:marLeft w:val="0"/>
              <w:marRight w:val="0"/>
              <w:marTop w:val="0"/>
              <w:marBottom w:val="0"/>
              <w:divBdr>
                <w:top w:val="none" w:sz="0" w:space="0" w:color="auto"/>
                <w:left w:val="none" w:sz="0" w:space="0" w:color="auto"/>
                <w:bottom w:val="none" w:sz="0" w:space="0" w:color="auto"/>
                <w:right w:val="none" w:sz="0" w:space="0" w:color="auto"/>
              </w:divBdr>
            </w:div>
            <w:div w:id="88087097">
              <w:marLeft w:val="0"/>
              <w:marRight w:val="0"/>
              <w:marTop w:val="0"/>
              <w:marBottom w:val="0"/>
              <w:divBdr>
                <w:top w:val="none" w:sz="0" w:space="0" w:color="auto"/>
                <w:left w:val="none" w:sz="0" w:space="0" w:color="auto"/>
                <w:bottom w:val="none" w:sz="0" w:space="0" w:color="auto"/>
                <w:right w:val="none" w:sz="0" w:space="0" w:color="auto"/>
              </w:divBdr>
            </w:div>
            <w:div w:id="2041053990">
              <w:marLeft w:val="0"/>
              <w:marRight w:val="0"/>
              <w:marTop w:val="0"/>
              <w:marBottom w:val="0"/>
              <w:divBdr>
                <w:top w:val="none" w:sz="0" w:space="0" w:color="auto"/>
                <w:left w:val="none" w:sz="0" w:space="0" w:color="auto"/>
                <w:bottom w:val="none" w:sz="0" w:space="0" w:color="auto"/>
                <w:right w:val="none" w:sz="0" w:space="0" w:color="auto"/>
              </w:divBdr>
            </w:div>
            <w:div w:id="792599705">
              <w:marLeft w:val="0"/>
              <w:marRight w:val="0"/>
              <w:marTop w:val="0"/>
              <w:marBottom w:val="0"/>
              <w:divBdr>
                <w:top w:val="none" w:sz="0" w:space="0" w:color="auto"/>
                <w:left w:val="none" w:sz="0" w:space="0" w:color="auto"/>
                <w:bottom w:val="none" w:sz="0" w:space="0" w:color="auto"/>
                <w:right w:val="none" w:sz="0" w:space="0" w:color="auto"/>
              </w:divBdr>
            </w:div>
            <w:div w:id="703679541">
              <w:marLeft w:val="0"/>
              <w:marRight w:val="0"/>
              <w:marTop w:val="0"/>
              <w:marBottom w:val="0"/>
              <w:divBdr>
                <w:top w:val="none" w:sz="0" w:space="0" w:color="auto"/>
                <w:left w:val="none" w:sz="0" w:space="0" w:color="auto"/>
                <w:bottom w:val="none" w:sz="0" w:space="0" w:color="auto"/>
                <w:right w:val="none" w:sz="0" w:space="0" w:color="auto"/>
              </w:divBdr>
            </w:div>
            <w:div w:id="567306596">
              <w:marLeft w:val="0"/>
              <w:marRight w:val="0"/>
              <w:marTop w:val="0"/>
              <w:marBottom w:val="0"/>
              <w:divBdr>
                <w:top w:val="none" w:sz="0" w:space="0" w:color="auto"/>
                <w:left w:val="none" w:sz="0" w:space="0" w:color="auto"/>
                <w:bottom w:val="none" w:sz="0" w:space="0" w:color="auto"/>
                <w:right w:val="none" w:sz="0" w:space="0" w:color="auto"/>
              </w:divBdr>
            </w:div>
            <w:div w:id="1101223474">
              <w:marLeft w:val="0"/>
              <w:marRight w:val="0"/>
              <w:marTop w:val="0"/>
              <w:marBottom w:val="0"/>
              <w:divBdr>
                <w:top w:val="none" w:sz="0" w:space="0" w:color="auto"/>
                <w:left w:val="none" w:sz="0" w:space="0" w:color="auto"/>
                <w:bottom w:val="none" w:sz="0" w:space="0" w:color="auto"/>
                <w:right w:val="none" w:sz="0" w:space="0" w:color="auto"/>
              </w:divBdr>
            </w:div>
            <w:div w:id="276371730">
              <w:marLeft w:val="0"/>
              <w:marRight w:val="0"/>
              <w:marTop w:val="0"/>
              <w:marBottom w:val="0"/>
              <w:divBdr>
                <w:top w:val="none" w:sz="0" w:space="0" w:color="auto"/>
                <w:left w:val="none" w:sz="0" w:space="0" w:color="auto"/>
                <w:bottom w:val="none" w:sz="0" w:space="0" w:color="auto"/>
                <w:right w:val="none" w:sz="0" w:space="0" w:color="auto"/>
              </w:divBdr>
            </w:div>
            <w:div w:id="1723094136">
              <w:marLeft w:val="0"/>
              <w:marRight w:val="0"/>
              <w:marTop w:val="0"/>
              <w:marBottom w:val="0"/>
              <w:divBdr>
                <w:top w:val="none" w:sz="0" w:space="0" w:color="auto"/>
                <w:left w:val="none" w:sz="0" w:space="0" w:color="auto"/>
                <w:bottom w:val="none" w:sz="0" w:space="0" w:color="auto"/>
                <w:right w:val="none" w:sz="0" w:space="0" w:color="auto"/>
              </w:divBdr>
            </w:div>
            <w:div w:id="616912040">
              <w:marLeft w:val="0"/>
              <w:marRight w:val="0"/>
              <w:marTop w:val="0"/>
              <w:marBottom w:val="0"/>
              <w:divBdr>
                <w:top w:val="none" w:sz="0" w:space="0" w:color="auto"/>
                <w:left w:val="none" w:sz="0" w:space="0" w:color="auto"/>
                <w:bottom w:val="none" w:sz="0" w:space="0" w:color="auto"/>
                <w:right w:val="none" w:sz="0" w:space="0" w:color="auto"/>
              </w:divBdr>
            </w:div>
            <w:div w:id="785850213">
              <w:marLeft w:val="0"/>
              <w:marRight w:val="0"/>
              <w:marTop w:val="0"/>
              <w:marBottom w:val="0"/>
              <w:divBdr>
                <w:top w:val="none" w:sz="0" w:space="0" w:color="auto"/>
                <w:left w:val="none" w:sz="0" w:space="0" w:color="auto"/>
                <w:bottom w:val="none" w:sz="0" w:space="0" w:color="auto"/>
                <w:right w:val="none" w:sz="0" w:space="0" w:color="auto"/>
              </w:divBdr>
            </w:div>
            <w:div w:id="2062438992">
              <w:marLeft w:val="0"/>
              <w:marRight w:val="0"/>
              <w:marTop w:val="0"/>
              <w:marBottom w:val="0"/>
              <w:divBdr>
                <w:top w:val="none" w:sz="0" w:space="0" w:color="auto"/>
                <w:left w:val="none" w:sz="0" w:space="0" w:color="auto"/>
                <w:bottom w:val="none" w:sz="0" w:space="0" w:color="auto"/>
                <w:right w:val="none" w:sz="0" w:space="0" w:color="auto"/>
              </w:divBdr>
            </w:div>
          </w:divsChild>
        </w:div>
        <w:div w:id="2076127290">
          <w:marLeft w:val="0"/>
          <w:marRight w:val="0"/>
          <w:marTop w:val="0"/>
          <w:marBottom w:val="0"/>
          <w:divBdr>
            <w:top w:val="none" w:sz="0" w:space="0" w:color="auto"/>
            <w:left w:val="none" w:sz="0" w:space="0" w:color="auto"/>
            <w:bottom w:val="none" w:sz="0" w:space="0" w:color="auto"/>
            <w:right w:val="none" w:sz="0" w:space="0" w:color="auto"/>
          </w:divBdr>
          <w:divsChild>
            <w:div w:id="1382364904">
              <w:marLeft w:val="0"/>
              <w:marRight w:val="0"/>
              <w:marTop w:val="0"/>
              <w:marBottom w:val="0"/>
              <w:divBdr>
                <w:top w:val="none" w:sz="0" w:space="0" w:color="auto"/>
                <w:left w:val="none" w:sz="0" w:space="0" w:color="auto"/>
                <w:bottom w:val="none" w:sz="0" w:space="0" w:color="auto"/>
                <w:right w:val="none" w:sz="0" w:space="0" w:color="auto"/>
              </w:divBdr>
            </w:div>
            <w:div w:id="1775663855">
              <w:marLeft w:val="0"/>
              <w:marRight w:val="0"/>
              <w:marTop w:val="0"/>
              <w:marBottom w:val="0"/>
              <w:divBdr>
                <w:top w:val="none" w:sz="0" w:space="0" w:color="auto"/>
                <w:left w:val="none" w:sz="0" w:space="0" w:color="auto"/>
                <w:bottom w:val="none" w:sz="0" w:space="0" w:color="auto"/>
                <w:right w:val="none" w:sz="0" w:space="0" w:color="auto"/>
              </w:divBdr>
            </w:div>
            <w:div w:id="106585574">
              <w:marLeft w:val="0"/>
              <w:marRight w:val="0"/>
              <w:marTop w:val="0"/>
              <w:marBottom w:val="0"/>
              <w:divBdr>
                <w:top w:val="none" w:sz="0" w:space="0" w:color="auto"/>
                <w:left w:val="none" w:sz="0" w:space="0" w:color="auto"/>
                <w:bottom w:val="none" w:sz="0" w:space="0" w:color="auto"/>
                <w:right w:val="none" w:sz="0" w:space="0" w:color="auto"/>
              </w:divBdr>
            </w:div>
            <w:div w:id="1787918525">
              <w:marLeft w:val="0"/>
              <w:marRight w:val="0"/>
              <w:marTop w:val="0"/>
              <w:marBottom w:val="0"/>
              <w:divBdr>
                <w:top w:val="none" w:sz="0" w:space="0" w:color="auto"/>
                <w:left w:val="none" w:sz="0" w:space="0" w:color="auto"/>
                <w:bottom w:val="none" w:sz="0" w:space="0" w:color="auto"/>
                <w:right w:val="none" w:sz="0" w:space="0" w:color="auto"/>
              </w:divBdr>
            </w:div>
            <w:div w:id="701057381">
              <w:marLeft w:val="0"/>
              <w:marRight w:val="0"/>
              <w:marTop w:val="0"/>
              <w:marBottom w:val="0"/>
              <w:divBdr>
                <w:top w:val="none" w:sz="0" w:space="0" w:color="auto"/>
                <w:left w:val="none" w:sz="0" w:space="0" w:color="auto"/>
                <w:bottom w:val="none" w:sz="0" w:space="0" w:color="auto"/>
                <w:right w:val="none" w:sz="0" w:space="0" w:color="auto"/>
              </w:divBdr>
            </w:div>
            <w:div w:id="1291860507">
              <w:marLeft w:val="0"/>
              <w:marRight w:val="0"/>
              <w:marTop w:val="0"/>
              <w:marBottom w:val="0"/>
              <w:divBdr>
                <w:top w:val="none" w:sz="0" w:space="0" w:color="auto"/>
                <w:left w:val="none" w:sz="0" w:space="0" w:color="auto"/>
                <w:bottom w:val="none" w:sz="0" w:space="0" w:color="auto"/>
                <w:right w:val="none" w:sz="0" w:space="0" w:color="auto"/>
              </w:divBdr>
            </w:div>
            <w:div w:id="993871255">
              <w:marLeft w:val="0"/>
              <w:marRight w:val="0"/>
              <w:marTop w:val="0"/>
              <w:marBottom w:val="0"/>
              <w:divBdr>
                <w:top w:val="none" w:sz="0" w:space="0" w:color="auto"/>
                <w:left w:val="none" w:sz="0" w:space="0" w:color="auto"/>
                <w:bottom w:val="none" w:sz="0" w:space="0" w:color="auto"/>
                <w:right w:val="none" w:sz="0" w:space="0" w:color="auto"/>
              </w:divBdr>
            </w:div>
            <w:div w:id="1164667235">
              <w:marLeft w:val="0"/>
              <w:marRight w:val="0"/>
              <w:marTop w:val="0"/>
              <w:marBottom w:val="0"/>
              <w:divBdr>
                <w:top w:val="none" w:sz="0" w:space="0" w:color="auto"/>
                <w:left w:val="none" w:sz="0" w:space="0" w:color="auto"/>
                <w:bottom w:val="none" w:sz="0" w:space="0" w:color="auto"/>
                <w:right w:val="none" w:sz="0" w:space="0" w:color="auto"/>
              </w:divBdr>
            </w:div>
            <w:div w:id="272633455">
              <w:marLeft w:val="0"/>
              <w:marRight w:val="0"/>
              <w:marTop w:val="0"/>
              <w:marBottom w:val="0"/>
              <w:divBdr>
                <w:top w:val="none" w:sz="0" w:space="0" w:color="auto"/>
                <w:left w:val="none" w:sz="0" w:space="0" w:color="auto"/>
                <w:bottom w:val="none" w:sz="0" w:space="0" w:color="auto"/>
                <w:right w:val="none" w:sz="0" w:space="0" w:color="auto"/>
              </w:divBdr>
            </w:div>
            <w:div w:id="1034039074">
              <w:marLeft w:val="0"/>
              <w:marRight w:val="0"/>
              <w:marTop w:val="0"/>
              <w:marBottom w:val="0"/>
              <w:divBdr>
                <w:top w:val="none" w:sz="0" w:space="0" w:color="auto"/>
                <w:left w:val="none" w:sz="0" w:space="0" w:color="auto"/>
                <w:bottom w:val="none" w:sz="0" w:space="0" w:color="auto"/>
                <w:right w:val="none" w:sz="0" w:space="0" w:color="auto"/>
              </w:divBdr>
            </w:div>
            <w:div w:id="178086010">
              <w:marLeft w:val="0"/>
              <w:marRight w:val="0"/>
              <w:marTop w:val="0"/>
              <w:marBottom w:val="0"/>
              <w:divBdr>
                <w:top w:val="none" w:sz="0" w:space="0" w:color="auto"/>
                <w:left w:val="none" w:sz="0" w:space="0" w:color="auto"/>
                <w:bottom w:val="none" w:sz="0" w:space="0" w:color="auto"/>
                <w:right w:val="none" w:sz="0" w:space="0" w:color="auto"/>
              </w:divBdr>
            </w:div>
            <w:div w:id="1127889300">
              <w:marLeft w:val="0"/>
              <w:marRight w:val="0"/>
              <w:marTop w:val="0"/>
              <w:marBottom w:val="0"/>
              <w:divBdr>
                <w:top w:val="none" w:sz="0" w:space="0" w:color="auto"/>
                <w:left w:val="none" w:sz="0" w:space="0" w:color="auto"/>
                <w:bottom w:val="none" w:sz="0" w:space="0" w:color="auto"/>
                <w:right w:val="none" w:sz="0" w:space="0" w:color="auto"/>
              </w:divBdr>
            </w:div>
            <w:div w:id="1100680215">
              <w:marLeft w:val="0"/>
              <w:marRight w:val="0"/>
              <w:marTop w:val="0"/>
              <w:marBottom w:val="0"/>
              <w:divBdr>
                <w:top w:val="none" w:sz="0" w:space="0" w:color="auto"/>
                <w:left w:val="none" w:sz="0" w:space="0" w:color="auto"/>
                <w:bottom w:val="none" w:sz="0" w:space="0" w:color="auto"/>
                <w:right w:val="none" w:sz="0" w:space="0" w:color="auto"/>
              </w:divBdr>
            </w:div>
            <w:div w:id="1612781854">
              <w:marLeft w:val="0"/>
              <w:marRight w:val="0"/>
              <w:marTop w:val="0"/>
              <w:marBottom w:val="0"/>
              <w:divBdr>
                <w:top w:val="none" w:sz="0" w:space="0" w:color="auto"/>
                <w:left w:val="none" w:sz="0" w:space="0" w:color="auto"/>
                <w:bottom w:val="none" w:sz="0" w:space="0" w:color="auto"/>
                <w:right w:val="none" w:sz="0" w:space="0" w:color="auto"/>
              </w:divBdr>
            </w:div>
            <w:div w:id="1845317258">
              <w:marLeft w:val="0"/>
              <w:marRight w:val="0"/>
              <w:marTop w:val="0"/>
              <w:marBottom w:val="0"/>
              <w:divBdr>
                <w:top w:val="none" w:sz="0" w:space="0" w:color="auto"/>
                <w:left w:val="none" w:sz="0" w:space="0" w:color="auto"/>
                <w:bottom w:val="none" w:sz="0" w:space="0" w:color="auto"/>
                <w:right w:val="none" w:sz="0" w:space="0" w:color="auto"/>
              </w:divBdr>
            </w:div>
            <w:div w:id="362948340">
              <w:marLeft w:val="0"/>
              <w:marRight w:val="0"/>
              <w:marTop w:val="0"/>
              <w:marBottom w:val="0"/>
              <w:divBdr>
                <w:top w:val="none" w:sz="0" w:space="0" w:color="auto"/>
                <w:left w:val="none" w:sz="0" w:space="0" w:color="auto"/>
                <w:bottom w:val="none" w:sz="0" w:space="0" w:color="auto"/>
                <w:right w:val="none" w:sz="0" w:space="0" w:color="auto"/>
              </w:divBdr>
            </w:div>
            <w:div w:id="1751657185">
              <w:marLeft w:val="0"/>
              <w:marRight w:val="0"/>
              <w:marTop w:val="0"/>
              <w:marBottom w:val="0"/>
              <w:divBdr>
                <w:top w:val="none" w:sz="0" w:space="0" w:color="auto"/>
                <w:left w:val="none" w:sz="0" w:space="0" w:color="auto"/>
                <w:bottom w:val="none" w:sz="0" w:space="0" w:color="auto"/>
                <w:right w:val="none" w:sz="0" w:space="0" w:color="auto"/>
              </w:divBdr>
            </w:div>
            <w:div w:id="1306013722">
              <w:marLeft w:val="0"/>
              <w:marRight w:val="0"/>
              <w:marTop w:val="0"/>
              <w:marBottom w:val="0"/>
              <w:divBdr>
                <w:top w:val="none" w:sz="0" w:space="0" w:color="auto"/>
                <w:left w:val="none" w:sz="0" w:space="0" w:color="auto"/>
                <w:bottom w:val="none" w:sz="0" w:space="0" w:color="auto"/>
                <w:right w:val="none" w:sz="0" w:space="0" w:color="auto"/>
              </w:divBdr>
            </w:div>
            <w:div w:id="1996444892">
              <w:marLeft w:val="0"/>
              <w:marRight w:val="0"/>
              <w:marTop w:val="0"/>
              <w:marBottom w:val="0"/>
              <w:divBdr>
                <w:top w:val="none" w:sz="0" w:space="0" w:color="auto"/>
                <w:left w:val="none" w:sz="0" w:space="0" w:color="auto"/>
                <w:bottom w:val="none" w:sz="0" w:space="0" w:color="auto"/>
                <w:right w:val="none" w:sz="0" w:space="0" w:color="auto"/>
              </w:divBdr>
            </w:div>
            <w:div w:id="1511487783">
              <w:marLeft w:val="0"/>
              <w:marRight w:val="0"/>
              <w:marTop w:val="0"/>
              <w:marBottom w:val="0"/>
              <w:divBdr>
                <w:top w:val="none" w:sz="0" w:space="0" w:color="auto"/>
                <w:left w:val="none" w:sz="0" w:space="0" w:color="auto"/>
                <w:bottom w:val="none" w:sz="0" w:space="0" w:color="auto"/>
                <w:right w:val="none" w:sz="0" w:space="0" w:color="auto"/>
              </w:divBdr>
            </w:div>
          </w:divsChild>
        </w:div>
        <w:div w:id="10496378">
          <w:marLeft w:val="0"/>
          <w:marRight w:val="0"/>
          <w:marTop w:val="0"/>
          <w:marBottom w:val="0"/>
          <w:divBdr>
            <w:top w:val="none" w:sz="0" w:space="0" w:color="auto"/>
            <w:left w:val="none" w:sz="0" w:space="0" w:color="auto"/>
            <w:bottom w:val="none" w:sz="0" w:space="0" w:color="auto"/>
            <w:right w:val="none" w:sz="0" w:space="0" w:color="auto"/>
          </w:divBdr>
          <w:divsChild>
            <w:div w:id="1203664438">
              <w:marLeft w:val="0"/>
              <w:marRight w:val="0"/>
              <w:marTop w:val="0"/>
              <w:marBottom w:val="0"/>
              <w:divBdr>
                <w:top w:val="none" w:sz="0" w:space="0" w:color="auto"/>
                <w:left w:val="none" w:sz="0" w:space="0" w:color="auto"/>
                <w:bottom w:val="none" w:sz="0" w:space="0" w:color="auto"/>
                <w:right w:val="none" w:sz="0" w:space="0" w:color="auto"/>
              </w:divBdr>
            </w:div>
            <w:div w:id="704865581">
              <w:marLeft w:val="0"/>
              <w:marRight w:val="0"/>
              <w:marTop w:val="0"/>
              <w:marBottom w:val="0"/>
              <w:divBdr>
                <w:top w:val="none" w:sz="0" w:space="0" w:color="auto"/>
                <w:left w:val="none" w:sz="0" w:space="0" w:color="auto"/>
                <w:bottom w:val="none" w:sz="0" w:space="0" w:color="auto"/>
                <w:right w:val="none" w:sz="0" w:space="0" w:color="auto"/>
              </w:divBdr>
            </w:div>
            <w:div w:id="585966911">
              <w:marLeft w:val="0"/>
              <w:marRight w:val="0"/>
              <w:marTop w:val="0"/>
              <w:marBottom w:val="0"/>
              <w:divBdr>
                <w:top w:val="none" w:sz="0" w:space="0" w:color="auto"/>
                <w:left w:val="none" w:sz="0" w:space="0" w:color="auto"/>
                <w:bottom w:val="none" w:sz="0" w:space="0" w:color="auto"/>
                <w:right w:val="none" w:sz="0" w:space="0" w:color="auto"/>
              </w:divBdr>
            </w:div>
            <w:div w:id="1680539888">
              <w:marLeft w:val="0"/>
              <w:marRight w:val="0"/>
              <w:marTop w:val="0"/>
              <w:marBottom w:val="0"/>
              <w:divBdr>
                <w:top w:val="none" w:sz="0" w:space="0" w:color="auto"/>
                <w:left w:val="none" w:sz="0" w:space="0" w:color="auto"/>
                <w:bottom w:val="none" w:sz="0" w:space="0" w:color="auto"/>
                <w:right w:val="none" w:sz="0" w:space="0" w:color="auto"/>
              </w:divBdr>
            </w:div>
            <w:div w:id="2064983958">
              <w:marLeft w:val="0"/>
              <w:marRight w:val="0"/>
              <w:marTop w:val="0"/>
              <w:marBottom w:val="0"/>
              <w:divBdr>
                <w:top w:val="none" w:sz="0" w:space="0" w:color="auto"/>
                <w:left w:val="none" w:sz="0" w:space="0" w:color="auto"/>
                <w:bottom w:val="none" w:sz="0" w:space="0" w:color="auto"/>
                <w:right w:val="none" w:sz="0" w:space="0" w:color="auto"/>
              </w:divBdr>
            </w:div>
            <w:div w:id="1265773315">
              <w:marLeft w:val="0"/>
              <w:marRight w:val="0"/>
              <w:marTop w:val="0"/>
              <w:marBottom w:val="0"/>
              <w:divBdr>
                <w:top w:val="none" w:sz="0" w:space="0" w:color="auto"/>
                <w:left w:val="none" w:sz="0" w:space="0" w:color="auto"/>
                <w:bottom w:val="none" w:sz="0" w:space="0" w:color="auto"/>
                <w:right w:val="none" w:sz="0" w:space="0" w:color="auto"/>
              </w:divBdr>
            </w:div>
            <w:div w:id="1662856399">
              <w:marLeft w:val="0"/>
              <w:marRight w:val="0"/>
              <w:marTop w:val="0"/>
              <w:marBottom w:val="0"/>
              <w:divBdr>
                <w:top w:val="none" w:sz="0" w:space="0" w:color="auto"/>
                <w:left w:val="none" w:sz="0" w:space="0" w:color="auto"/>
                <w:bottom w:val="none" w:sz="0" w:space="0" w:color="auto"/>
                <w:right w:val="none" w:sz="0" w:space="0" w:color="auto"/>
              </w:divBdr>
            </w:div>
            <w:div w:id="459803992">
              <w:marLeft w:val="0"/>
              <w:marRight w:val="0"/>
              <w:marTop w:val="0"/>
              <w:marBottom w:val="0"/>
              <w:divBdr>
                <w:top w:val="none" w:sz="0" w:space="0" w:color="auto"/>
                <w:left w:val="none" w:sz="0" w:space="0" w:color="auto"/>
                <w:bottom w:val="none" w:sz="0" w:space="0" w:color="auto"/>
                <w:right w:val="none" w:sz="0" w:space="0" w:color="auto"/>
              </w:divBdr>
            </w:div>
            <w:div w:id="125125443">
              <w:marLeft w:val="0"/>
              <w:marRight w:val="0"/>
              <w:marTop w:val="0"/>
              <w:marBottom w:val="0"/>
              <w:divBdr>
                <w:top w:val="none" w:sz="0" w:space="0" w:color="auto"/>
                <w:left w:val="none" w:sz="0" w:space="0" w:color="auto"/>
                <w:bottom w:val="none" w:sz="0" w:space="0" w:color="auto"/>
                <w:right w:val="none" w:sz="0" w:space="0" w:color="auto"/>
              </w:divBdr>
            </w:div>
            <w:div w:id="1938634848">
              <w:marLeft w:val="0"/>
              <w:marRight w:val="0"/>
              <w:marTop w:val="0"/>
              <w:marBottom w:val="0"/>
              <w:divBdr>
                <w:top w:val="none" w:sz="0" w:space="0" w:color="auto"/>
                <w:left w:val="none" w:sz="0" w:space="0" w:color="auto"/>
                <w:bottom w:val="none" w:sz="0" w:space="0" w:color="auto"/>
                <w:right w:val="none" w:sz="0" w:space="0" w:color="auto"/>
              </w:divBdr>
            </w:div>
            <w:div w:id="2087216374">
              <w:marLeft w:val="0"/>
              <w:marRight w:val="0"/>
              <w:marTop w:val="0"/>
              <w:marBottom w:val="0"/>
              <w:divBdr>
                <w:top w:val="none" w:sz="0" w:space="0" w:color="auto"/>
                <w:left w:val="none" w:sz="0" w:space="0" w:color="auto"/>
                <w:bottom w:val="none" w:sz="0" w:space="0" w:color="auto"/>
                <w:right w:val="none" w:sz="0" w:space="0" w:color="auto"/>
              </w:divBdr>
            </w:div>
            <w:div w:id="1388912136">
              <w:marLeft w:val="0"/>
              <w:marRight w:val="0"/>
              <w:marTop w:val="0"/>
              <w:marBottom w:val="0"/>
              <w:divBdr>
                <w:top w:val="none" w:sz="0" w:space="0" w:color="auto"/>
                <w:left w:val="none" w:sz="0" w:space="0" w:color="auto"/>
                <w:bottom w:val="none" w:sz="0" w:space="0" w:color="auto"/>
                <w:right w:val="none" w:sz="0" w:space="0" w:color="auto"/>
              </w:divBdr>
            </w:div>
            <w:div w:id="841505911">
              <w:marLeft w:val="0"/>
              <w:marRight w:val="0"/>
              <w:marTop w:val="0"/>
              <w:marBottom w:val="0"/>
              <w:divBdr>
                <w:top w:val="none" w:sz="0" w:space="0" w:color="auto"/>
                <w:left w:val="none" w:sz="0" w:space="0" w:color="auto"/>
                <w:bottom w:val="none" w:sz="0" w:space="0" w:color="auto"/>
                <w:right w:val="none" w:sz="0" w:space="0" w:color="auto"/>
              </w:divBdr>
            </w:div>
            <w:div w:id="1701778482">
              <w:marLeft w:val="0"/>
              <w:marRight w:val="0"/>
              <w:marTop w:val="0"/>
              <w:marBottom w:val="0"/>
              <w:divBdr>
                <w:top w:val="none" w:sz="0" w:space="0" w:color="auto"/>
                <w:left w:val="none" w:sz="0" w:space="0" w:color="auto"/>
                <w:bottom w:val="none" w:sz="0" w:space="0" w:color="auto"/>
                <w:right w:val="none" w:sz="0" w:space="0" w:color="auto"/>
              </w:divBdr>
            </w:div>
            <w:div w:id="462891844">
              <w:marLeft w:val="0"/>
              <w:marRight w:val="0"/>
              <w:marTop w:val="0"/>
              <w:marBottom w:val="0"/>
              <w:divBdr>
                <w:top w:val="none" w:sz="0" w:space="0" w:color="auto"/>
                <w:left w:val="none" w:sz="0" w:space="0" w:color="auto"/>
                <w:bottom w:val="none" w:sz="0" w:space="0" w:color="auto"/>
                <w:right w:val="none" w:sz="0" w:space="0" w:color="auto"/>
              </w:divBdr>
            </w:div>
            <w:div w:id="1650481635">
              <w:marLeft w:val="0"/>
              <w:marRight w:val="0"/>
              <w:marTop w:val="0"/>
              <w:marBottom w:val="0"/>
              <w:divBdr>
                <w:top w:val="none" w:sz="0" w:space="0" w:color="auto"/>
                <w:left w:val="none" w:sz="0" w:space="0" w:color="auto"/>
                <w:bottom w:val="none" w:sz="0" w:space="0" w:color="auto"/>
                <w:right w:val="none" w:sz="0" w:space="0" w:color="auto"/>
              </w:divBdr>
            </w:div>
            <w:div w:id="1119375077">
              <w:marLeft w:val="0"/>
              <w:marRight w:val="0"/>
              <w:marTop w:val="0"/>
              <w:marBottom w:val="0"/>
              <w:divBdr>
                <w:top w:val="none" w:sz="0" w:space="0" w:color="auto"/>
                <w:left w:val="none" w:sz="0" w:space="0" w:color="auto"/>
                <w:bottom w:val="none" w:sz="0" w:space="0" w:color="auto"/>
                <w:right w:val="none" w:sz="0" w:space="0" w:color="auto"/>
              </w:divBdr>
            </w:div>
            <w:div w:id="866597195">
              <w:marLeft w:val="0"/>
              <w:marRight w:val="0"/>
              <w:marTop w:val="0"/>
              <w:marBottom w:val="0"/>
              <w:divBdr>
                <w:top w:val="none" w:sz="0" w:space="0" w:color="auto"/>
                <w:left w:val="none" w:sz="0" w:space="0" w:color="auto"/>
                <w:bottom w:val="none" w:sz="0" w:space="0" w:color="auto"/>
                <w:right w:val="none" w:sz="0" w:space="0" w:color="auto"/>
              </w:divBdr>
            </w:div>
            <w:div w:id="2103255337">
              <w:marLeft w:val="0"/>
              <w:marRight w:val="0"/>
              <w:marTop w:val="0"/>
              <w:marBottom w:val="0"/>
              <w:divBdr>
                <w:top w:val="none" w:sz="0" w:space="0" w:color="auto"/>
                <w:left w:val="none" w:sz="0" w:space="0" w:color="auto"/>
                <w:bottom w:val="none" w:sz="0" w:space="0" w:color="auto"/>
                <w:right w:val="none" w:sz="0" w:space="0" w:color="auto"/>
              </w:divBdr>
            </w:div>
            <w:div w:id="883180308">
              <w:marLeft w:val="0"/>
              <w:marRight w:val="0"/>
              <w:marTop w:val="0"/>
              <w:marBottom w:val="0"/>
              <w:divBdr>
                <w:top w:val="none" w:sz="0" w:space="0" w:color="auto"/>
                <w:left w:val="none" w:sz="0" w:space="0" w:color="auto"/>
                <w:bottom w:val="none" w:sz="0" w:space="0" w:color="auto"/>
                <w:right w:val="none" w:sz="0" w:space="0" w:color="auto"/>
              </w:divBdr>
            </w:div>
          </w:divsChild>
        </w:div>
        <w:div w:id="1166360837">
          <w:marLeft w:val="0"/>
          <w:marRight w:val="0"/>
          <w:marTop w:val="0"/>
          <w:marBottom w:val="0"/>
          <w:divBdr>
            <w:top w:val="none" w:sz="0" w:space="0" w:color="auto"/>
            <w:left w:val="none" w:sz="0" w:space="0" w:color="auto"/>
            <w:bottom w:val="none" w:sz="0" w:space="0" w:color="auto"/>
            <w:right w:val="none" w:sz="0" w:space="0" w:color="auto"/>
          </w:divBdr>
          <w:divsChild>
            <w:div w:id="1068649597">
              <w:marLeft w:val="0"/>
              <w:marRight w:val="0"/>
              <w:marTop w:val="0"/>
              <w:marBottom w:val="0"/>
              <w:divBdr>
                <w:top w:val="none" w:sz="0" w:space="0" w:color="auto"/>
                <w:left w:val="none" w:sz="0" w:space="0" w:color="auto"/>
                <w:bottom w:val="none" w:sz="0" w:space="0" w:color="auto"/>
                <w:right w:val="none" w:sz="0" w:space="0" w:color="auto"/>
              </w:divBdr>
            </w:div>
            <w:div w:id="142162993">
              <w:marLeft w:val="0"/>
              <w:marRight w:val="0"/>
              <w:marTop w:val="0"/>
              <w:marBottom w:val="0"/>
              <w:divBdr>
                <w:top w:val="none" w:sz="0" w:space="0" w:color="auto"/>
                <w:left w:val="none" w:sz="0" w:space="0" w:color="auto"/>
                <w:bottom w:val="none" w:sz="0" w:space="0" w:color="auto"/>
                <w:right w:val="none" w:sz="0" w:space="0" w:color="auto"/>
              </w:divBdr>
            </w:div>
            <w:div w:id="322515517">
              <w:marLeft w:val="0"/>
              <w:marRight w:val="0"/>
              <w:marTop w:val="0"/>
              <w:marBottom w:val="0"/>
              <w:divBdr>
                <w:top w:val="none" w:sz="0" w:space="0" w:color="auto"/>
                <w:left w:val="none" w:sz="0" w:space="0" w:color="auto"/>
                <w:bottom w:val="none" w:sz="0" w:space="0" w:color="auto"/>
                <w:right w:val="none" w:sz="0" w:space="0" w:color="auto"/>
              </w:divBdr>
            </w:div>
            <w:div w:id="1671329449">
              <w:marLeft w:val="0"/>
              <w:marRight w:val="0"/>
              <w:marTop w:val="0"/>
              <w:marBottom w:val="0"/>
              <w:divBdr>
                <w:top w:val="none" w:sz="0" w:space="0" w:color="auto"/>
                <w:left w:val="none" w:sz="0" w:space="0" w:color="auto"/>
                <w:bottom w:val="none" w:sz="0" w:space="0" w:color="auto"/>
                <w:right w:val="none" w:sz="0" w:space="0" w:color="auto"/>
              </w:divBdr>
            </w:div>
            <w:div w:id="1848248212">
              <w:marLeft w:val="0"/>
              <w:marRight w:val="0"/>
              <w:marTop w:val="0"/>
              <w:marBottom w:val="0"/>
              <w:divBdr>
                <w:top w:val="none" w:sz="0" w:space="0" w:color="auto"/>
                <w:left w:val="none" w:sz="0" w:space="0" w:color="auto"/>
                <w:bottom w:val="none" w:sz="0" w:space="0" w:color="auto"/>
                <w:right w:val="none" w:sz="0" w:space="0" w:color="auto"/>
              </w:divBdr>
            </w:div>
            <w:div w:id="12449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3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e112e1bb52377587b0e0edfee5163c29">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47089fc1effcb0171ce360b788d52255"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Props1.xml><?xml version="1.0" encoding="utf-8"?>
<ds:datastoreItem xmlns:ds="http://schemas.openxmlformats.org/officeDocument/2006/customXml" ds:itemID="{4304DC05-FDD6-4347-AC4D-CA6B850F318F}">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8DC0F67-1FC8-466C-94DC-4C3A26F982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(30)</Template>
  <TotalTime>1</TotalTime>
  <Pages>9</Pages>
  <Words>1390</Words>
  <Characters>7929</Characters>
  <Application>Microsoft Office Word</Application>
  <DocSecurity>0</DocSecurity>
  <Lines>66</Lines>
  <Paragraphs>18</Paragraphs>
  <ScaleCrop>false</ScaleCrop>
  <Company/>
  <LinksUpToDate>false</LinksUpToDate>
  <CharactersWithSpaces>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2026-05-15T12:27:00Z</dcterms:created>
  <dcterms:modified xsi:type="dcterms:W3CDTF">2026-05-15T12:27:00Z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