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228"/>
        <w:gridCol w:w="5228"/>
      </w:tblGrid>
      <w:tr w:rsidR="00E16A71" w:rsidRPr="00BE494E" w14:paraId="469D7A21" w14:textId="77777777" w:rsidTr="00BE494E">
        <w:tc>
          <w:tcPr>
            <w:tcW w:w="10456" w:type="dxa"/>
            <w:gridSpan w:val="2"/>
            <w:tcBorders>
              <w:bottom w:val="single" w:sz="4" w:space="0" w:color="auto"/>
            </w:tcBorders>
          </w:tcPr>
          <w:p w14:paraId="469D7A1D" w14:textId="462E7FAB" w:rsidR="00E16A71" w:rsidRPr="00BE494E" w:rsidRDefault="00900836" w:rsidP="00E16A71">
            <w:pPr>
              <w:jc w:val="center"/>
              <w:rPr>
                <w:rFonts w:ascii="Calibri" w:hAnsi="Calibri" w:cs="Calibri"/>
                <w:b/>
                <w:bCs/>
                <w:sz w:val="22"/>
                <w:szCs w:val="22"/>
              </w:rPr>
            </w:pPr>
            <w:r w:rsidRPr="00BE494E">
              <w:rPr>
                <w:rFonts w:ascii="Calibri" w:hAnsi="Calibri" w:cs="Calibri"/>
                <w:b/>
                <w:bCs/>
                <w:sz w:val="22"/>
                <w:szCs w:val="22"/>
              </w:rPr>
              <w:t>MOSAIC SCHOOLS LEARNING</w:t>
            </w:r>
            <w:r w:rsidR="00E16A71" w:rsidRPr="00BE494E">
              <w:rPr>
                <w:rFonts w:ascii="Calibri" w:hAnsi="Calibri" w:cs="Calibri"/>
                <w:b/>
                <w:bCs/>
                <w:sz w:val="22"/>
                <w:szCs w:val="22"/>
              </w:rPr>
              <w:t xml:space="preserve"> TRUST</w:t>
            </w:r>
          </w:p>
          <w:p w14:paraId="469D7A1E" w14:textId="77777777" w:rsidR="00E16A71" w:rsidRPr="00BE494E" w:rsidRDefault="00E16A71" w:rsidP="00E16A71">
            <w:pPr>
              <w:jc w:val="center"/>
              <w:rPr>
                <w:rFonts w:ascii="Calibri" w:hAnsi="Calibri" w:cs="Calibri"/>
                <w:b/>
                <w:bCs/>
                <w:sz w:val="22"/>
                <w:szCs w:val="22"/>
              </w:rPr>
            </w:pPr>
          </w:p>
          <w:p w14:paraId="469D7A1F" w14:textId="49C6133E" w:rsidR="00E16A71" w:rsidRPr="00BE494E" w:rsidRDefault="00E16A71" w:rsidP="00E16A71">
            <w:pPr>
              <w:jc w:val="center"/>
              <w:rPr>
                <w:rFonts w:ascii="Calibri" w:hAnsi="Calibri" w:cs="Calibri"/>
                <w:b/>
                <w:bCs/>
                <w:sz w:val="22"/>
                <w:szCs w:val="22"/>
              </w:rPr>
            </w:pPr>
            <w:r w:rsidRPr="00BE494E">
              <w:rPr>
                <w:rFonts w:ascii="Calibri" w:hAnsi="Calibri" w:cs="Calibri"/>
                <w:b/>
                <w:bCs/>
                <w:sz w:val="22"/>
                <w:szCs w:val="22"/>
              </w:rPr>
              <w:t>JOB DESCRIPTION</w:t>
            </w:r>
          </w:p>
          <w:p w14:paraId="469D7A20" w14:textId="77777777" w:rsidR="00E16A71" w:rsidRPr="00BE494E" w:rsidRDefault="00E16A71">
            <w:pPr>
              <w:rPr>
                <w:rFonts w:ascii="Calibri" w:hAnsi="Calibri" w:cs="Calibri"/>
                <w:sz w:val="22"/>
                <w:szCs w:val="22"/>
              </w:rPr>
            </w:pPr>
          </w:p>
        </w:tc>
      </w:tr>
      <w:tr w:rsidR="00BE494E" w:rsidRPr="00BE494E" w14:paraId="469D7A28" w14:textId="77777777" w:rsidTr="0016271D">
        <w:trPr>
          <w:trHeight w:val="620"/>
        </w:trPr>
        <w:tc>
          <w:tcPr>
            <w:tcW w:w="5228" w:type="dxa"/>
            <w:tcBorders>
              <w:top w:val="single" w:sz="4" w:space="0" w:color="auto"/>
              <w:left w:val="single" w:sz="4" w:space="0" w:color="auto"/>
              <w:right w:val="single" w:sz="4" w:space="0" w:color="auto"/>
            </w:tcBorders>
            <w:vAlign w:val="center"/>
          </w:tcPr>
          <w:p w14:paraId="485A5F71" w14:textId="78B5A4DF" w:rsidR="00BE494E" w:rsidRPr="00BE494E" w:rsidRDefault="00BE494E" w:rsidP="00BE494E">
            <w:pPr>
              <w:rPr>
                <w:rFonts w:ascii="Calibri" w:hAnsi="Calibri" w:cs="Calibri"/>
                <w:b/>
                <w:sz w:val="22"/>
                <w:szCs w:val="22"/>
              </w:rPr>
            </w:pPr>
            <w:r w:rsidRPr="00BE494E">
              <w:rPr>
                <w:rFonts w:ascii="Calibri" w:hAnsi="Calibri" w:cs="Calibri"/>
                <w:b/>
                <w:bCs/>
                <w:sz w:val="22"/>
                <w:szCs w:val="22"/>
              </w:rPr>
              <w:t>Job title</w:t>
            </w:r>
            <w:r>
              <w:rPr>
                <w:rFonts w:ascii="Calibri" w:hAnsi="Calibri" w:cs="Calibri"/>
                <w:b/>
                <w:bCs/>
                <w:sz w:val="22"/>
                <w:szCs w:val="22"/>
              </w:rPr>
              <w:t>:</w:t>
            </w:r>
          </w:p>
        </w:tc>
        <w:tc>
          <w:tcPr>
            <w:tcW w:w="5228" w:type="dxa"/>
            <w:tcBorders>
              <w:top w:val="single" w:sz="4" w:space="0" w:color="auto"/>
              <w:left w:val="single" w:sz="4" w:space="0" w:color="auto"/>
              <w:right w:val="single" w:sz="4" w:space="0" w:color="auto"/>
            </w:tcBorders>
            <w:vAlign w:val="center"/>
          </w:tcPr>
          <w:p w14:paraId="469D7A27" w14:textId="00B7248C" w:rsidR="00BE494E" w:rsidRPr="00BE494E" w:rsidRDefault="00BE494E" w:rsidP="00F35DD6">
            <w:pPr>
              <w:rPr>
                <w:rFonts w:ascii="Calibri" w:hAnsi="Calibri" w:cs="Calibri"/>
                <w:sz w:val="22"/>
                <w:szCs w:val="22"/>
              </w:rPr>
            </w:pPr>
            <w:r w:rsidRPr="00BE494E">
              <w:rPr>
                <w:rFonts w:ascii="Calibri" w:hAnsi="Calibri" w:cs="Calibri"/>
                <w:sz w:val="22"/>
                <w:szCs w:val="22"/>
              </w:rPr>
              <w:t>Family Liaison Officer</w:t>
            </w:r>
            <w:r w:rsidRPr="00BE494E">
              <w:rPr>
                <w:rFonts w:ascii="Calibri" w:hAnsi="Calibri" w:cs="Calibri"/>
                <w:sz w:val="22"/>
                <w:szCs w:val="22"/>
                <w:highlight w:val="yellow"/>
              </w:rPr>
              <w:t xml:space="preserve">          </w:t>
            </w:r>
          </w:p>
        </w:tc>
      </w:tr>
      <w:tr w:rsidR="00BE494E" w:rsidRPr="00BE494E" w14:paraId="5437FDF9" w14:textId="77777777" w:rsidTr="00CF4633">
        <w:trPr>
          <w:trHeight w:val="620"/>
        </w:trPr>
        <w:tc>
          <w:tcPr>
            <w:tcW w:w="5228" w:type="dxa"/>
            <w:tcBorders>
              <w:top w:val="single" w:sz="4" w:space="0" w:color="auto"/>
              <w:left w:val="single" w:sz="4" w:space="0" w:color="auto"/>
              <w:right w:val="single" w:sz="4" w:space="0" w:color="auto"/>
            </w:tcBorders>
            <w:vAlign w:val="center"/>
          </w:tcPr>
          <w:p w14:paraId="76180C2A" w14:textId="2128F2A2" w:rsidR="00BE494E" w:rsidRPr="00BE494E" w:rsidRDefault="00BE494E" w:rsidP="00BE494E">
            <w:pPr>
              <w:rPr>
                <w:rFonts w:ascii="Calibri" w:hAnsi="Calibri" w:cs="Calibri"/>
                <w:b/>
                <w:sz w:val="22"/>
                <w:szCs w:val="22"/>
              </w:rPr>
            </w:pPr>
            <w:r w:rsidRPr="00BE494E">
              <w:rPr>
                <w:rFonts w:ascii="Calibri" w:hAnsi="Calibri" w:cs="Calibri"/>
                <w:b/>
                <w:sz w:val="22"/>
                <w:szCs w:val="22"/>
              </w:rPr>
              <w:t>Reports to:</w:t>
            </w:r>
          </w:p>
        </w:tc>
        <w:tc>
          <w:tcPr>
            <w:tcW w:w="5228" w:type="dxa"/>
            <w:tcBorders>
              <w:top w:val="single" w:sz="4" w:space="0" w:color="auto"/>
              <w:left w:val="single" w:sz="4" w:space="0" w:color="auto"/>
              <w:right w:val="single" w:sz="4" w:space="0" w:color="auto"/>
            </w:tcBorders>
            <w:vAlign w:val="center"/>
          </w:tcPr>
          <w:p w14:paraId="3C16DD63" w14:textId="19756719" w:rsidR="00BE494E" w:rsidRPr="00BE494E" w:rsidRDefault="00BE494E" w:rsidP="00E16A71">
            <w:pPr>
              <w:rPr>
                <w:rFonts w:ascii="Calibri" w:hAnsi="Calibri" w:cs="Calibri"/>
                <w:sz w:val="22"/>
                <w:szCs w:val="22"/>
              </w:rPr>
            </w:pPr>
            <w:r w:rsidRPr="00BE494E">
              <w:rPr>
                <w:rFonts w:ascii="Calibri" w:hAnsi="Calibri" w:cs="Calibri"/>
                <w:sz w:val="22"/>
                <w:szCs w:val="22"/>
              </w:rPr>
              <w:t>SENCO</w:t>
            </w:r>
          </w:p>
        </w:tc>
      </w:tr>
      <w:tr w:rsidR="00BE494E" w:rsidRPr="00BE494E" w14:paraId="44266F03" w14:textId="77777777" w:rsidTr="009C325B">
        <w:trPr>
          <w:trHeight w:val="620"/>
        </w:trPr>
        <w:tc>
          <w:tcPr>
            <w:tcW w:w="5228" w:type="dxa"/>
            <w:tcBorders>
              <w:top w:val="single" w:sz="4" w:space="0" w:color="auto"/>
              <w:left w:val="single" w:sz="4" w:space="0" w:color="auto"/>
              <w:right w:val="single" w:sz="4" w:space="0" w:color="auto"/>
            </w:tcBorders>
            <w:vAlign w:val="center"/>
          </w:tcPr>
          <w:p w14:paraId="11AD62EE" w14:textId="5BF30C48" w:rsidR="00BE494E" w:rsidRPr="00BE494E" w:rsidRDefault="00BE494E" w:rsidP="00BE494E">
            <w:pPr>
              <w:rPr>
                <w:rFonts w:ascii="Calibri" w:hAnsi="Calibri" w:cs="Calibri"/>
                <w:b/>
                <w:bCs/>
                <w:sz w:val="22"/>
                <w:szCs w:val="22"/>
              </w:rPr>
            </w:pPr>
            <w:r w:rsidRPr="00BE494E">
              <w:rPr>
                <w:rFonts w:ascii="Calibri" w:hAnsi="Calibri" w:cs="Calibri"/>
                <w:b/>
                <w:sz w:val="22"/>
                <w:szCs w:val="22"/>
              </w:rPr>
              <w:t>Grade:</w:t>
            </w:r>
            <w:r w:rsidR="008B798E">
              <w:rPr>
                <w:rFonts w:ascii="Calibri" w:hAnsi="Calibri" w:cs="Calibri"/>
                <w:b/>
                <w:sz w:val="22"/>
                <w:szCs w:val="22"/>
              </w:rPr>
              <w:t xml:space="preserve"> </w:t>
            </w:r>
          </w:p>
        </w:tc>
        <w:tc>
          <w:tcPr>
            <w:tcW w:w="5228" w:type="dxa"/>
            <w:tcBorders>
              <w:top w:val="single" w:sz="4" w:space="0" w:color="auto"/>
              <w:left w:val="single" w:sz="4" w:space="0" w:color="auto"/>
              <w:right w:val="single" w:sz="4" w:space="0" w:color="auto"/>
            </w:tcBorders>
            <w:vAlign w:val="center"/>
          </w:tcPr>
          <w:p w14:paraId="1DBBAE9D" w14:textId="6D0F464E" w:rsidR="00BE494E" w:rsidRPr="008B798E" w:rsidRDefault="008B798E" w:rsidP="00E16A71">
            <w:pPr>
              <w:rPr>
                <w:rFonts w:ascii="Calibri" w:hAnsi="Calibri" w:cs="Calibri"/>
                <w:bCs/>
                <w:sz w:val="22"/>
                <w:szCs w:val="22"/>
              </w:rPr>
            </w:pPr>
            <w:r w:rsidRPr="008B798E">
              <w:rPr>
                <w:rFonts w:ascii="Calibri" w:hAnsi="Calibri" w:cs="Calibri"/>
                <w:bCs/>
                <w:sz w:val="22"/>
                <w:szCs w:val="22"/>
              </w:rPr>
              <w:t>BR7</w:t>
            </w:r>
            <w:r w:rsidR="000B6586">
              <w:rPr>
                <w:rFonts w:ascii="Calibri" w:hAnsi="Calibri" w:cs="Calibri"/>
                <w:bCs/>
                <w:sz w:val="22"/>
                <w:szCs w:val="22"/>
              </w:rPr>
              <w:t xml:space="preserve"> SP11</w:t>
            </w:r>
          </w:p>
        </w:tc>
      </w:tr>
      <w:tr w:rsidR="00BE494E" w:rsidRPr="00BE494E" w14:paraId="1C5054EB" w14:textId="77777777" w:rsidTr="00CA2CF6">
        <w:trPr>
          <w:trHeight w:val="620"/>
        </w:trPr>
        <w:tc>
          <w:tcPr>
            <w:tcW w:w="5228" w:type="dxa"/>
            <w:tcBorders>
              <w:top w:val="single" w:sz="4" w:space="0" w:color="auto"/>
              <w:left w:val="single" w:sz="4" w:space="0" w:color="auto"/>
              <w:right w:val="single" w:sz="4" w:space="0" w:color="auto"/>
            </w:tcBorders>
            <w:vAlign w:val="center"/>
          </w:tcPr>
          <w:p w14:paraId="50D98725" w14:textId="77777777" w:rsidR="00BE494E" w:rsidRPr="00BE494E" w:rsidRDefault="00BE494E" w:rsidP="00E16A71">
            <w:pPr>
              <w:rPr>
                <w:rFonts w:ascii="Calibri" w:hAnsi="Calibri" w:cs="Calibri"/>
                <w:b/>
                <w:bCs/>
                <w:sz w:val="22"/>
                <w:szCs w:val="22"/>
              </w:rPr>
            </w:pPr>
            <w:r w:rsidRPr="00BE494E">
              <w:rPr>
                <w:rFonts w:ascii="Calibri" w:hAnsi="Calibri" w:cs="Calibri"/>
                <w:b/>
                <w:bCs/>
                <w:sz w:val="22"/>
                <w:szCs w:val="22"/>
              </w:rPr>
              <w:t>Hours:</w:t>
            </w:r>
          </w:p>
        </w:tc>
        <w:tc>
          <w:tcPr>
            <w:tcW w:w="5228" w:type="dxa"/>
            <w:tcBorders>
              <w:top w:val="single" w:sz="4" w:space="0" w:color="auto"/>
              <w:left w:val="single" w:sz="4" w:space="0" w:color="auto"/>
              <w:right w:val="single" w:sz="4" w:space="0" w:color="auto"/>
            </w:tcBorders>
            <w:vAlign w:val="center"/>
          </w:tcPr>
          <w:p w14:paraId="76975662" w14:textId="77777777" w:rsidR="008B798E" w:rsidRDefault="008B798E" w:rsidP="00E16A71">
            <w:pPr>
              <w:rPr>
                <w:rFonts w:ascii="Calibri" w:hAnsi="Calibri" w:cs="Calibri"/>
                <w:bCs/>
                <w:sz w:val="22"/>
                <w:szCs w:val="22"/>
              </w:rPr>
            </w:pPr>
            <w:r>
              <w:rPr>
                <w:rFonts w:ascii="Calibri" w:hAnsi="Calibri" w:cs="Calibri"/>
                <w:bCs/>
                <w:sz w:val="22"/>
                <w:szCs w:val="22"/>
              </w:rPr>
              <w:t>22.5 hours per week</w:t>
            </w:r>
          </w:p>
          <w:p w14:paraId="117DA5DA" w14:textId="67E5D132" w:rsidR="00BE494E" w:rsidRPr="008B798E" w:rsidRDefault="008B798E" w:rsidP="00E16A71">
            <w:pPr>
              <w:rPr>
                <w:rFonts w:ascii="Calibri" w:hAnsi="Calibri" w:cs="Calibri"/>
                <w:bCs/>
                <w:sz w:val="22"/>
                <w:szCs w:val="22"/>
              </w:rPr>
            </w:pPr>
            <w:r w:rsidRPr="008B798E">
              <w:rPr>
                <w:rFonts w:ascii="Calibri" w:hAnsi="Calibri" w:cs="Calibri"/>
                <w:bCs/>
                <w:sz w:val="22"/>
                <w:szCs w:val="22"/>
              </w:rPr>
              <w:t>43 weeks per year</w:t>
            </w:r>
          </w:p>
        </w:tc>
      </w:tr>
      <w:tr w:rsidR="00E16A71" w:rsidRPr="00BE494E" w14:paraId="469D7A32" w14:textId="77777777" w:rsidTr="00BE494E">
        <w:tc>
          <w:tcPr>
            <w:tcW w:w="10456" w:type="dxa"/>
            <w:gridSpan w:val="2"/>
            <w:tcBorders>
              <w:top w:val="single" w:sz="4" w:space="0" w:color="auto"/>
            </w:tcBorders>
          </w:tcPr>
          <w:p w14:paraId="469D7A29" w14:textId="77777777" w:rsidR="00E16A71" w:rsidRPr="00BE494E" w:rsidRDefault="00E16A71" w:rsidP="00E16A71">
            <w:pPr>
              <w:tabs>
                <w:tab w:val="left" w:pos="3363"/>
              </w:tabs>
              <w:rPr>
                <w:rFonts w:ascii="Calibri" w:hAnsi="Calibri" w:cs="Calibri"/>
                <w:b/>
                <w:bCs/>
                <w:sz w:val="22"/>
                <w:szCs w:val="22"/>
              </w:rPr>
            </w:pPr>
            <w:r w:rsidRPr="00BE494E">
              <w:rPr>
                <w:rFonts w:ascii="Calibri" w:hAnsi="Calibri" w:cs="Calibri"/>
                <w:b/>
                <w:bCs/>
                <w:sz w:val="22"/>
                <w:szCs w:val="22"/>
              </w:rPr>
              <w:t>MAIN PURPOSE OF THE JOB</w:t>
            </w:r>
          </w:p>
          <w:p w14:paraId="469D7A2A" w14:textId="77777777" w:rsidR="00E16A71" w:rsidRPr="00BE494E" w:rsidRDefault="00E16A71" w:rsidP="00E16A71">
            <w:pPr>
              <w:tabs>
                <w:tab w:val="left" w:pos="3363"/>
              </w:tabs>
              <w:ind w:left="360"/>
              <w:rPr>
                <w:rFonts w:ascii="Calibri" w:hAnsi="Calibri" w:cs="Calibri"/>
                <w:sz w:val="22"/>
                <w:szCs w:val="22"/>
              </w:rPr>
            </w:pPr>
          </w:p>
          <w:p w14:paraId="76E8A533" w14:textId="37B2BBE4" w:rsidR="00F35DD6" w:rsidRPr="00BE494E" w:rsidRDefault="00F35DD6" w:rsidP="00F35DD6">
            <w:pPr>
              <w:rPr>
                <w:rFonts w:ascii="Calibri" w:hAnsi="Calibri" w:cs="Calibri"/>
                <w:sz w:val="22"/>
                <w:szCs w:val="22"/>
              </w:rPr>
            </w:pPr>
            <w:r w:rsidRPr="00BE494E">
              <w:rPr>
                <w:rFonts w:ascii="Calibri" w:hAnsi="Calibri" w:cs="Calibri"/>
                <w:sz w:val="22"/>
                <w:szCs w:val="22"/>
              </w:rPr>
              <w:t xml:space="preserve">To ensure that </w:t>
            </w:r>
            <w:r w:rsidR="0021285B" w:rsidRPr="00BE494E">
              <w:rPr>
                <w:rFonts w:ascii="Calibri" w:hAnsi="Calibri" w:cs="Calibri"/>
                <w:sz w:val="22"/>
                <w:szCs w:val="22"/>
              </w:rPr>
              <w:t>Raglan</w:t>
            </w:r>
            <w:r w:rsidRPr="00BE494E">
              <w:rPr>
                <w:rFonts w:ascii="Calibri" w:hAnsi="Calibri" w:cs="Calibri"/>
                <w:sz w:val="22"/>
                <w:szCs w:val="22"/>
              </w:rPr>
              <w:t xml:space="preserve"> Primary School is a place where children thrive and knowledge matters by upholding and modelling our values in all aspects of the role. In order for children to flourish they should first be supported and enabled to develop self-esteem, self-respect and self-confidence. Through nurture and care, coupled with the experience of committed teachers and support staff children will be able to be fully engaged in their learning and achieve their potential. </w:t>
            </w:r>
          </w:p>
          <w:p w14:paraId="39D46B9E" w14:textId="77777777" w:rsidR="00F35DD6" w:rsidRPr="00BE494E" w:rsidRDefault="00F35DD6" w:rsidP="00F35DD6">
            <w:pPr>
              <w:rPr>
                <w:rFonts w:ascii="Calibri" w:hAnsi="Calibri" w:cs="Calibri"/>
                <w:sz w:val="22"/>
                <w:szCs w:val="22"/>
              </w:rPr>
            </w:pPr>
          </w:p>
          <w:p w14:paraId="55E22088" w14:textId="56168AB7" w:rsidR="00F35DD6" w:rsidRPr="00BE494E" w:rsidRDefault="00F35DD6" w:rsidP="00F35DD6">
            <w:pPr>
              <w:rPr>
                <w:rFonts w:ascii="Calibri" w:hAnsi="Calibri" w:cs="Calibri"/>
                <w:sz w:val="22"/>
                <w:szCs w:val="22"/>
              </w:rPr>
            </w:pPr>
            <w:r w:rsidRPr="00BE494E">
              <w:rPr>
                <w:rFonts w:ascii="Calibri" w:hAnsi="Calibri" w:cs="Calibri"/>
                <w:sz w:val="22"/>
                <w:szCs w:val="22"/>
              </w:rPr>
              <w:t>The Family Liaison Officer will focus their work on preventative and early intervention activities, assist in tackling underachievement by working with families, parents, carers and children in school to enable all children to have full access to educational opportunities and help them to overcome barriers to learning.</w:t>
            </w:r>
          </w:p>
          <w:p w14:paraId="469D7A31" w14:textId="77777777" w:rsidR="003D042D" w:rsidRPr="00BE494E" w:rsidRDefault="003D042D" w:rsidP="003D042D">
            <w:pPr>
              <w:pStyle w:val="ListParagraph"/>
              <w:tabs>
                <w:tab w:val="left" w:pos="3363"/>
              </w:tabs>
              <w:ind w:left="1080"/>
              <w:rPr>
                <w:rFonts w:ascii="Calibri" w:hAnsi="Calibri" w:cs="Calibri"/>
                <w:sz w:val="22"/>
                <w:szCs w:val="22"/>
              </w:rPr>
            </w:pPr>
          </w:p>
        </w:tc>
      </w:tr>
      <w:tr w:rsidR="00E16A71" w:rsidRPr="00BE494E" w14:paraId="469D7A6D" w14:textId="77777777" w:rsidTr="00E16A71">
        <w:tc>
          <w:tcPr>
            <w:tcW w:w="10456" w:type="dxa"/>
            <w:gridSpan w:val="2"/>
          </w:tcPr>
          <w:p w14:paraId="469D7A33" w14:textId="77777777" w:rsidR="009A47B6" w:rsidRPr="00BE494E" w:rsidRDefault="009A47B6" w:rsidP="009A47B6">
            <w:pPr>
              <w:rPr>
                <w:rFonts w:ascii="Calibri" w:hAnsi="Calibri" w:cs="Calibri"/>
                <w:b/>
                <w:bCs/>
                <w:sz w:val="22"/>
                <w:szCs w:val="22"/>
              </w:rPr>
            </w:pPr>
            <w:r w:rsidRPr="00BE494E">
              <w:rPr>
                <w:rFonts w:ascii="Calibri" w:hAnsi="Calibri" w:cs="Calibri"/>
                <w:b/>
                <w:bCs/>
                <w:sz w:val="22"/>
                <w:szCs w:val="22"/>
              </w:rPr>
              <w:t>SUMMARY OF RESPONSIBILITIES AND DUTIES</w:t>
            </w:r>
          </w:p>
          <w:p w14:paraId="469D7A34" w14:textId="38135512" w:rsidR="009A47B6" w:rsidRPr="00BE494E" w:rsidRDefault="00FE7C0B" w:rsidP="00F35DD6">
            <w:pPr>
              <w:rPr>
                <w:rFonts w:ascii="Calibri" w:hAnsi="Calibri" w:cs="Calibri"/>
                <w:i/>
                <w:sz w:val="22"/>
                <w:szCs w:val="22"/>
              </w:rPr>
            </w:pPr>
            <w:r w:rsidRPr="00BE494E">
              <w:rPr>
                <w:rFonts w:ascii="Calibri" w:hAnsi="Calibri" w:cs="Calibri"/>
                <w:i/>
                <w:sz w:val="22"/>
                <w:szCs w:val="22"/>
              </w:rPr>
              <w:t xml:space="preserve">In co-operation with and under the direction of the </w:t>
            </w:r>
            <w:r w:rsidR="00F35DD6" w:rsidRPr="00BE494E">
              <w:rPr>
                <w:rFonts w:ascii="Calibri" w:hAnsi="Calibri" w:cs="Calibri"/>
                <w:i/>
                <w:sz w:val="22"/>
                <w:szCs w:val="22"/>
              </w:rPr>
              <w:t>Head</w:t>
            </w:r>
            <w:r w:rsidR="00160B94" w:rsidRPr="00BE494E">
              <w:rPr>
                <w:rFonts w:ascii="Calibri" w:hAnsi="Calibri" w:cs="Calibri"/>
                <w:i/>
                <w:sz w:val="22"/>
                <w:szCs w:val="22"/>
              </w:rPr>
              <w:t xml:space="preserve"> T</w:t>
            </w:r>
            <w:r w:rsidR="00F35DD6" w:rsidRPr="00BE494E">
              <w:rPr>
                <w:rFonts w:ascii="Calibri" w:hAnsi="Calibri" w:cs="Calibri"/>
                <w:i/>
                <w:sz w:val="22"/>
                <w:szCs w:val="22"/>
              </w:rPr>
              <w:t>eacher/SENC</w:t>
            </w:r>
            <w:r w:rsidR="00E9541D" w:rsidRPr="00BE494E">
              <w:rPr>
                <w:rFonts w:ascii="Calibri" w:hAnsi="Calibri" w:cs="Calibri"/>
                <w:i/>
                <w:sz w:val="22"/>
                <w:szCs w:val="22"/>
              </w:rPr>
              <w:t>O</w:t>
            </w:r>
            <w:r w:rsidRPr="00BE494E">
              <w:rPr>
                <w:rFonts w:ascii="Calibri" w:hAnsi="Calibri" w:cs="Calibri"/>
                <w:i/>
                <w:sz w:val="22"/>
                <w:szCs w:val="22"/>
              </w:rPr>
              <w:t xml:space="preserve">, the </w:t>
            </w:r>
            <w:r w:rsidR="00F35DD6" w:rsidRPr="00BE494E">
              <w:rPr>
                <w:rFonts w:ascii="Calibri" w:hAnsi="Calibri" w:cs="Calibri"/>
                <w:i/>
                <w:sz w:val="22"/>
                <w:szCs w:val="22"/>
              </w:rPr>
              <w:t>family liaison officer</w:t>
            </w:r>
            <w:r w:rsidRPr="00BE494E">
              <w:rPr>
                <w:rFonts w:ascii="Calibri" w:hAnsi="Calibri" w:cs="Calibri"/>
                <w:i/>
                <w:sz w:val="22"/>
                <w:szCs w:val="22"/>
              </w:rPr>
              <w:t xml:space="preserve"> will be expected to:</w:t>
            </w:r>
          </w:p>
          <w:p w14:paraId="469D7A35" w14:textId="7847F4F6" w:rsidR="00894837" w:rsidRPr="00BE494E" w:rsidRDefault="00894837" w:rsidP="00F35DD6">
            <w:pPr>
              <w:rPr>
                <w:rFonts w:ascii="Calibri" w:hAnsi="Calibri" w:cs="Calibri"/>
                <w:bCs/>
                <w:sz w:val="22"/>
                <w:szCs w:val="22"/>
              </w:rPr>
            </w:pPr>
          </w:p>
          <w:p w14:paraId="7B8D76B4" w14:textId="024B388B" w:rsidR="00F368ED" w:rsidRPr="00BE494E" w:rsidRDefault="00F368ED" w:rsidP="00F35DD6">
            <w:pPr>
              <w:rPr>
                <w:rFonts w:ascii="Calibri" w:hAnsi="Calibri" w:cs="Calibri"/>
                <w:b/>
                <w:bCs/>
                <w:sz w:val="22"/>
                <w:szCs w:val="22"/>
              </w:rPr>
            </w:pPr>
            <w:r w:rsidRPr="00BE494E">
              <w:rPr>
                <w:rFonts w:ascii="Calibri" w:hAnsi="Calibri" w:cs="Calibri"/>
                <w:b/>
                <w:bCs/>
                <w:sz w:val="22"/>
                <w:szCs w:val="22"/>
              </w:rPr>
              <w:t>Safeguarding</w:t>
            </w:r>
          </w:p>
          <w:p w14:paraId="1AC4D52F" w14:textId="0C3337C2" w:rsidR="00F368ED" w:rsidRPr="00BE494E" w:rsidRDefault="00F368ED" w:rsidP="00F35DD6">
            <w:pPr>
              <w:rPr>
                <w:rFonts w:ascii="Calibri" w:hAnsi="Calibri" w:cs="Calibri"/>
                <w:bCs/>
                <w:sz w:val="22"/>
                <w:szCs w:val="22"/>
              </w:rPr>
            </w:pPr>
          </w:p>
          <w:p w14:paraId="633FA626" w14:textId="14008A22" w:rsidR="00F368ED" w:rsidRPr="00BE494E" w:rsidRDefault="00F368ED" w:rsidP="00F368ED">
            <w:pPr>
              <w:pStyle w:val="ListParagraph"/>
              <w:numPr>
                <w:ilvl w:val="0"/>
                <w:numId w:val="13"/>
              </w:numPr>
              <w:rPr>
                <w:rFonts w:ascii="Calibri" w:hAnsi="Calibri" w:cs="Calibri"/>
                <w:bCs/>
                <w:sz w:val="22"/>
                <w:szCs w:val="22"/>
              </w:rPr>
            </w:pPr>
            <w:r w:rsidRPr="00BE494E">
              <w:rPr>
                <w:rFonts w:ascii="Calibri" w:hAnsi="Calibri" w:cs="Calibri"/>
                <w:bCs/>
                <w:sz w:val="22"/>
                <w:szCs w:val="22"/>
              </w:rPr>
              <w:t xml:space="preserve">Candidate will fulfil the Deputy Designated Job Description (see attached) </w:t>
            </w:r>
          </w:p>
          <w:p w14:paraId="23EEC321" w14:textId="771E5F6C" w:rsidR="00F368ED" w:rsidRPr="00BE494E" w:rsidRDefault="00F368ED" w:rsidP="00F368ED">
            <w:pPr>
              <w:pStyle w:val="ListParagraph"/>
              <w:numPr>
                <w:ilvl w:val="0"/>
                <w:numId w:val="13"/>
              </w:numPr>
              <w:rPr>
                <w:rFonts w:ascii="Calibri" w:hAnsi="Calibri" w:cs="Calibri"/>
                <w:bCs/>
                <w:sz w:val="22"/>
                <w:szCs w:val="22"/>
              </w:rPr>
            </w:pPr>
            <w:r w:rsidRPr="00BE494E">
              <w:rPr>
                <w:rFonts w:ascii="Calibri" w:hAnsi="Calibri" w:cs="Calibri"/>
                <w:bCs/>
                <w:sz w:val="22"/>
                <w:szCs w:val="22"/>
              </w:rPr>
              <w:t xml:space="preserve">The role means the candidate will be a Deputy Designated Safeguarding Leader. </w:t>
            </w:r>
          </w:p>
          <w:p w14:paraId="328EFB09" w14:textId="1F4A43AF" w:rsidR="00F368ED" w:rsidRPr="00BE494E" w:rsidRDefault="00F368ED" w:rsidP="00F368ED">
            <w:pPr>
              <w:pStyle w:val="ListParagraph"/>
              <w:numPr>
                <w:ilvl w:val="0"/>
                <w:numId w:val="13"/>
              </w:numPr>
              <w:rPr>
                <w:rFonts w:ascii="Calibri" w:hAnsi="Calibri" w:cs="Calibri"/>
                <w:bCs/>
                <w:sz w:val="22"/>
                <w:szCs w:val="22"/>
              </w:rPr>
            </w:pPr>
            <w:r w:rsidRPr="00BE494E">
              <w:rPr>
                <w:rFonts w:ascii="Calibri" w:hAnsi="Calibri" w:cs="Calibri"/>
                <w:bCs/>
                <w:sz w:val="22"/>
                <w:szCs w:val="22"/>
              </w:rPr>
              <w:t xml:space="preserve">Candidate will meet HT weekly for Safeguarding briefing </w:t>
            </w:r>
          </w:p>
          <w:p w14:paraId="7F135821" w14:textId="0D0FC0B6" w:rsidR="00F368ED" w:rsidRPr="00BE494E" w:rsidRDefault="00F368ED" w:rsidP="00F368ED">
            <w:pPr>
              <w:pStyle w:val="ListParagraph"/>
              <w:numPr>
                <w:ilvl w:val="0"/>
                <w:numId w:val="13"/>
              </w:numPr>
              <w:rPr>
                <w:rFonts w:ascii="Calibri" w:hAnsi="Calibri" w:cs="Calibri"/>
                <w:bCs/>
                <w:sz w:val="22"/>
                <w:szCs w:val="22"/>
              </w:rPr>
            </w:pPr>
            <w:r w:rsidRPr="00BE494E">
              <w:rPr>
                <w:rFonts w:ascii="Calibri" w:hAnsi="Calibri" w:cs="Calibri"/>
                <w:bCs/>
                <w:sz w:val="22"/>
                <w:szCs w:val="22"/>
              </w:rPr>
              <w:t xml:space="preserve">Candidate will lead Trust Safeguarding Audit and keep up to date the Safeguarding practices with the audit. </w:t>
            </w:r>
          </w:p>
          <w:p w14:paraId="3060CCED" w14:textId="5F6C7BCE" w:rsidR="00F368ED" w:rsidRPr="00BE494E" w:rsidRDefault="00F368ED" w:rsidP="00F368ED">
            <w:pPr>
              <w:pStyle w:val="ListParagraph"/>
              <w:numPr>
                <w:ilvl w:val="0"/>
                <w:numId w:val="13"/>
              </w:numPr>
              <w:rPr>
                <w:rFonts w:ascii="Calibri" w:hAnsi="Calibri" w:cs="Calibri"/>
                <w:bCs/>
                <w:sz w:val="22"/>
                <w:szCs w:val="22"/>
              </w:rPr>
            </w:pPr>
            <w:r w:rsidRPr="00BE494E">
              <w:rPr>
                <w:rFonts w:ascii="Calibri" w:hAnsi="Calibri" w:cs="Calibri"/>
                <w:bCs/>
                <w:sz w:val="22"/>
                <w:szCs w:val="22"/>
              </w:rPr>
              <w:t xml:space="preserve">Candidate will complete half termly analysis of CPOMS for safeguarding / attendance and behaviour; meeting the HT / DHT and AHT to discuss next steps. </w:t>
            </w:r>
          </w:p>
          <w:p w14:paraId="60A9D82D" w14:textId="77777777" w:rsidR="00F368ED" w:rsidRPr="00BE494E" w:rsidRDefault="00F368ED" w:rsidP="00F35DD6">
            <w:pPr>
              <w:rPr>
                <w:rFonts w:ascii="Calibri" w:hAnsi="Calibri" w:cs="Calibri"/>
                <w:bCs/>
                <w:sz w:val="22"/>
                <w:szCs w:val="22"/>
              </w:rPr>
            </w:pPr>
          </w:p>
          <w:p w14:paraId="469D7A36" w14:textId="6FAEE644" w:rsidR="009A47B6" w:rsidRPr="00BE494E" w:rsidRDefault="00425019" w:rsidP="00F35DD6">
            <w:pPr>
              <w:rPr>
                <w:rFonts w:ascii="Calibri" w:hAnsi="Calibri" w:cs="Calibri"/>
                <w:b/>
                <w:sz w:val="22"/>
                <w:szCs w:val="22"/>
              </w:rPr>
            </w:pPr>
            <w:r w:rsidRPr="00BE494E">
              <w:rPr>
                <w:rFonts w:ascii="Calibri" w:hAnsi="Calibri" w:cs="Calibri"/>
                <w:b/>
                <w:sz w:val="22"/>
                <w:szCs w:val="22"/>
              </w:rPr>
              <w:t xml:space="preserve">SUPPORT </w:t>
            </w:r>
            <w:r w:rsidR="0021285B" w:rsidRPr="00BE494E">
              <w:rPr>
                <w:rFonts w:ascii="Calibri" w:hAnsi="Calibri" w:cs="Calibri"/>
                <w:b/>
                <w:sz w:val="22"/>
                <w:szCs w:val="22"/>
              </w:rPr>
              <w:t xml:space="preserve">FOR CHILDREN AND </w:t>
            </w:r>
            <w:r w:rsidRPr="00BE494E">
              <w:rPr>
                <w:rFonts w:ascii="Calibri" w:hAnsi="Calibri" w:cs="Calibri"/>
                <w:b/>
                <w:sz w:val="22"/>
                <w:szCs w:val="22"/>
              </w:rPr>
              <w:t>FAMILIES</w:t>
            </w:r>
          </w:p>
          <w:p w14:paraId="198D14A0" w14:textId="666BA5E1"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Establish and foster good relationships with parents/carers of children at the school and encourage good home / school communication.</w:t>
            </w:r>
          </w:p>
          <w:p w14:paraId="545D08FA" w14:textId="1CAA5C56"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Provide advice and guidance to parents / carers to reinforce their self</w:t>
            </w:r>
            <w:r w:rsidR="00E9541D" w:rsidRPr="00BE494E">
              <w:rPr>
                <w:rFonts w:ascii="Calibri" w:hAnsi="Calibri" w:cs="Calibri"/>
                <w:sz w:val="22"/>
                <w:szCs w:val="22"/>
              </w:rPr>
              <w:t>-</w:t>
            </w:r>
            <w:r w:rsidRPr="00BE494E">
              <w:rPr>
                <w:rFonts w:ascii="Calibri" w:hAnsi="Calibri" w:cs="Calibri"/>
                <w:sz w:val="22"/>
                <w:szCs w:val="22"/>
              </w:rPr>
              <w:t>esteem and ability to provide good parenting.</w:t>
            </w:r>
          </w:p>
          <w:p w14:paraId="102E4A45" w14:textId="77777777"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Share information on practical childcare and parenting skills,</w:t>
            </w:r>
            <w:r w:rsidRPr="00BE494E">
              <w:rPr>
                <w:rFonts w:ascii="Calibri" w:hAnsi="Calibri" w:cs="Calibri"/>
                <w:i/>
                <w:sz w:val="22"/>
                <w:szCs w:val="22"/>
              </w:rPr>
              <w:t xml:space="preserve"> </w:t>
            </w:r>
            <w:r w:rsidRPr="00BE494E">
              <w:rPr>
                <w:rFonts w:ascii="Calibri" w:hAnsi="Calibri" w:cs="Calibri"/>
                <w:sz w:val="22"/>
                <w:szCs w:val="22"/>
              </w:rPr>
              <w:t>including meeting the emotional needs of children, consistent discipline, healthy eating and attendance.</w:t>
            </w:r>
          </w:p>
          <w:p w14:paraId="5AE3FEAC" w14:textId="64D7A331"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To work with parents / carers to identify why children are not achieving good attendance and assist in the implementation of measure to address this – to include persistent absence.</w:t>
            </w:r>
          </w:p>
          <w:p w14:paraId="77AE02DE" w14:textId="3F9C7C45"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Encourage parental involvement in the school and its activities and deliver a range of family related activities to promote parental involvement in the school.</w:t>
            </w:r>
          </w:p>
          <w:p w14:paraId="69B0FE8C" w14:textId="23C4C0A1"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To signpost families to sources of advice and guidance within the local community and via other agencies.</w:t>
            </w:r>
          </w:p>
          <w:p w14:paraId="2CCF7BFF" w14:textId="4F240709" w:rsidR="0021285B" w:rsidRPr="00BE494E" w:rsidRDefault="0021285B" w:rsidP="0021285B">
            <w:pPr>
              <w:pStyle w:val="ListParagraph"/>
              <w:numPr>
                <w:ilvl w:val="0"/>
                <w:numId w:val="10"/>
              </w:numPr>
              <w:rPr>
                <w:rFonts w:ascii="Calibri" w:hAnsi="Calibri" w:cs="Calibri"/>
                <w:bCs/>
                <w:sz w:val="22"/>
                <w:szCs w:val="22"/>
              </w:rPr>
            </w:pPr>
            <w:r w:rsidRPr="00BE494E">
              <w:rPr>
                <w:rFonts w:ascii="Calibri" w:hAnsi="Calibri" w:cs="Calibri"/>
                <w:bCs/>
                <w:sz w:val="22"/>
                <w:szCs w:val="22"/>
              </w:rPr>
              <w:t>Work with staff in identifying those children who would benefit most from Learning Mentor Support and discuss concerns with Senior Leadership, planning overall approaches and individual programmes of work</w:t>
            </w:r>
          </w:p>
          <w:p w14:paraId="4E1EB921" w14:textId="4C14119A" w:rsidR="0021285B" w:rsidRPr="00BE494E" w:rsidRDefault="0021285B"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lastRenderedPageBreak/>
              <w:t xml:space="preserve">Participate in Teams around a child as required and work with the family and other agencies </w:t>
            </w:r>
            <w:r w:rsidR="00900836" w:rsidRPr="00BE494E">
              <w:rPr>
                <w:rFonts w:ascii="Calibri" w:hAnsi="Calibri" w:cs="Calibri"/>
                <w:sz w:val="22"/>
                <w:szCs w:val="22"/>
              </w:rPr>
              <w:t>involved with them</w:t>
            </w:r>
          </w:p>
          <w:p w14:paraId="38F41D7C" w14:textId="60B10908" w:rsidR="00900836" w:rsidRPr="00BE494E" w:rsidRDefault="0090083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Ensure that transition from one phase to another is smooth and children receive continuity of support, this could involve liaison with pre-schools and secondary schools</w:t>
            </w:r>
          </w:p>
          <w:p w14:paraId="1CFA0138" w14:textId="3E0D8F32" w:rsidR="00F35DD6" w:rsidRPr="00BE494E" w:rsidRDefault="00F35DD6" w:rsidP="00F35DD6">
            <w:pPr>
              <w:pStyle w:val="Indent"/>
              <w:tabs>
                <w:tab w:val="clear" w:pos="709"/>
              </w:tabs>
              <w:spacing w:after="0" w:line="240" w:lineRule="auto"/>
              <w:rPr>
                <w:rFonts w:ascii="Calibri" w:hAnsi="Calibri" w:cs="Calibri"/>
                <w:sz w:val="22"/>
                <w:szCs w:val="22"/>
              </w:rPr>
            </w:pPr>
          </w:p>
          <w:p w14:paraId="293B4071" w14:textId="77777777" w:rsidR="00F35DD6" w:rsidRPr="00BE494E" w:rsidRDefault="00F35DD6" w:rsidP="00F35DD6">
            <w:pPr>
              <w:pStyle w:val="Indent"/>
              <w:tabs>
                <w:tab w:val="clear" w:pos="709"/>
              </w:tabs>
              <w:spacing w:after="0" w:line="240" w:lineRule="auto"/>
              <w:rPr>
                <w:rFonts w:ascii="Calibri" w:hAnsi="Calibri" w:cs="Calibri"/>
                <w:sz w:val="22"/>
                <w:szCs w:val="22"/>
              </w:rPr>
            </w:pPr>
          </w:p>
          <w:p w14:paraId="5C306593" w14:textId="53E7C3A3" w:rsidR="00F35DD6" w:rsidRPr="00BE494E" w:rsidRDefault="00CA6351" w:rsidP="00F35DD6">
            <w:pPr>
              <w:pStyle w:val="Indent"/>
              <w:tabs>
                <w:tab w:val="clear" w:pos="709"/>
              </w:tabs>
              <w:spacing w:after="0" w:line="240" w:lineRule="auto"/>
              <w:rPr>
                <w:rFonts w:ascii="Calibri" w:hAnsi="Calibri" w:cs="Calibri"/>
                <w:b/>
                <w:bCs/>
                <w:sz w:val="22"/>
                <w:szCs w:val="22"/>
              </w:rPr>
            </w:pPr>
            <w:r w:rsidRPr="00BE494E">
              <w:rPr>
                <w:rFonts w:ascii="Calibri" w:hAnsi="Calibri" w:cs="Calibri"/>
                <w:b/>
                <w:bCs/>
                <w:sz w:val="22"/>
                <w:szCs w:val="22"/>
              </w:rPr>
              <w:t>LIASE WITH OTHER PROFESSIONALS</w:t>
            </w:r>
          </w:p>
          <w:p w14:paraId="46C3CE2E" w14:textId="553105F3"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To work with the Headteacher</w:t>
            </w:r>
            <w:r w:rsidR="002C595A" w:rsidRPr="00BE494E">
              <w:rPr>
                <w:rFonts w:ascii="Calibri" w:hAnsi="Calibri" w:cs="Calibri"/>
                <w:sz w:val="22"/>
                <w:szCs w:val="22"/>
              </w:rPr>
              <w:t>/SENCo</w:t>
            </w:r>
            <w:r w:rsidRPr="00BE494E">
              <w:rPr>
                <w:rFonts w:ascii="Calibri" w:hAnsi="Calibri" w:cs="Calibri"/>
                <w:sz w:val="22"/>
                <w:szCs w:val="22"/>
              </w:rPr>
              <w:t xml:space="preserve"> to develop action plans and undertake individual case work with families to support them in addressing issues which might be impacting on their child’s learning</w:t>
            </w:r>
          </w:p>
          <w:p w14:paraId="60C98AF5" w14:textId="77777777"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To liaise with other agencies supporting families and assist with referrals as appropriate</w:t>
            </w:r>
          </w:p>
          <w:p w14:paraId="2EE4C773" w14:textId="77777777"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maintain accurate records and share information with colleagues as appropriate and refer on as required</w:t>
            </w:r>
          </w:p>
          <w:p w14:paraId="19C45694" w14:textId="77777777"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Liaise with the school’s child protection officer to ensure that the child’s welfare is paramount and any necessary action is taken at the earliest opportunity</w:t>
            </w:r>
          </w:p>
          <w:p w14:paraId="1C3A3067" w14:textId="77777777" w:rsidR="00F35DD6" w:rsidRPr="00BE494E" w:rsidRDefault="00F35DD6" w:rsidP="0021285B">
            <w:pPr>
              <w:pStyle w:val="Indent"/>
              <w:numPr>
                <w:ilvl w:val="0"/>
                <w:numId w:val="10"/>
              </w:numPr>
              <w:spacing w:after="0" w:line="240" w:lineRule="auto"/>
              <w:rPr>
                <w:rFonts w:ascii="Calibri" w:hAnsi="Calibri" w:cs="Calibri"/>
                <w:sz w:val="22"/>
                <w:szCs w:val="22"/>
              </w:rPr>
            </w:pPr>
            <w:r w:rsidRPr="00BE494E">
              <w:rPr>
                <w:rFonts w:ascii="Calibri" w:hAnsi="Calibri" w:cs="Calibri"/>
                <w:sz w:val="22"/>
                <w:szCs w:val="22"/>
              </w:rPr>
              <w:t>Comply with policies and procedures relating to child protection, health, safety and security, confidentiality and data protection, reporting all concerns to an appropriate person</w:t>
            </w:r>
          </w:p>
          <w:p w14:paraId="20611087" w14:textId="77777777" w:rsidR="00F35DD6" w:rsidRPr="00BE494E" w:rsidRDefault="00F35DD6" w:rsidP="00F35DD6">
            <w:pPr>
              <w:pStyle w:val="Indent"/>
              <w:tabs>
                <w:tab w:val="clear" w:pos="709"/>
              </w:tabs>
              <w:spacing w:after="0" w:line="240" w:lineRule="auto"/>
              <w:rPr>
                <w:rFonts w:ascii="Calibri" w:hAnsi="Calibri" w:cs="Calibri"/>
                <w:sz w:val="22"/>
                <w:szCs w:val="22"/>
              </w:rPr>
            </w:pPr>
          </w:p>
          <w:p w14:paraId="469D7A5B" w14:textId="5EDEECFF" w:rsidR="009A47B6" w:rsidRPr="00BE494E" w:rsidRDefault="009A47B6" w:rsidP="00F35DD6">
            <w:pPr>
              <w:rPr>
                <w:rFonts w:ascii="Calibri" w:hAnsi="Calibri" w:cs="Calibri"/>
                <w:b/>
                <w:sz w:val="22"/>
                <w:szCs w:val="22"/>
              </w:rPr>
            </w:pPr>
            <w:r w:rsidRPr="00BE494E">
              <w:rPr>
                <w:rFonts w:ascii="Calibri" w:hAnsi="Calibri" w:cs="Calibri"/>
                <w:b/>
                <w:sz w:val="22"/>
                <w:szCs w:val="22"/>
              </w:rPr>
              <w:t>SUPPORT FOR THE SCHOOL</w:t>
            </w:r>
          </w:p>
          <w:p w14:paraId="469D7A5D" w14:textId="77777777" w:rsidR="009A47B6" w:rsidRPr="00BE494E" w:rsidRDefault="009A47B6" w:rsidP="0021285B">
            <w:pPr>
              <w:numPr>
                <w:ilvl w:val="0"/>
                <w:numId w:val="10"/>
              </w:numPr>
              <w:rPr>
                <w:rFonts w:ascii="Calibri" w:hAnsi="Calibri" w:cs="Calibri"/>
                <w:bCs/>
                <w:sz w:val="22"/>
                <w:szCs w:val="22"/>
              </w:rPr>
            </w:pPr>
            <w:r w:rsidRPr="00BE494E">
              <w:rPr>
                <w:rFonts w:ascii="Calibri" w:hAnsi="Calibri" w:cs="Calibri"/>
                <w:bCs/>
                <w:sz w:val="22"/>
                <w:szCs w:val="22"/>
              </w:rPr>
              <w:t>Be aware of and comply with policies and proced</w:t>
            </w:r>
            <w:r w:rsidR="00894837" w:rsidRPr="00BE494E">
              <w:rPr>
                <w:rFonts w:ascii="Calibri" w:hAnsi="Calibri" w:cs="Calibri"/>
                <w:bCs/>
                <w:sz w:val="22"/>
                <w:szCs w:val="22"/>
              </w:rPr>
              <w:t>ures relating to</w:t>
            </w:r>
            <w:r w:rsidRPr="00BE494E">
              <w:rPr>
                <w:rFonts w:ascii="Calibri" w:hAnsi="Calibri" w:cs="Calibri"/>
                <w:bCs/>
                <w:sz w:val="22"/>
                <w:szCs w:val="22"/>
              </w:rPr>
              <w:t xml:space="preserve"> health, safety and security and data protection, reporting all concerns to an appropriate person</w:t>
            </w:r>
          </w:p>
          <w:p w14:paraId="469D7A5E" w14:textId="77777777" w:rsidR="007F5CA9" w:rsidRPr="00BE494E" w:rsidRDefault="007F5CA9" w:rsidP="0021285B">
            <w:pPr>
              <w:numPr>
                <w:ilvl w:val="0"/>
                <w:numId w:val="10"/>
              </w:numPr>
              <w:tabs>
                <w:tab w:val="left" w:pos="3363"/>
              </w:tabs>
              <w:rPr>
                <w:rFonts w:ascii="Calibri" w:hAnsi="Calibri" w:cs="Calibri"/>
                <w:sz w:val="22"/>
                <w:szCs w:val="22"/>
              </w:rPr>
            </w:pPr>
            <w:r w:rsidRPr="00BE494E">
              <w:rPr>
                <w:rFonts w:ascii="Calibri" w:hAnsi="Calibri" w:cs="Calibri"/>
                <w:sz w:val="22"/>
                <w:szCs w:val="22"/>
              </w:rPr>
              <w:t>Have regard for the need to safeguard pupils’ well-being by following relevant statutory guidance along with school policies and practice.</w:t>
            </w:r>
          </w:p>
          <w:p w14:paraId="469D7A5F" w14:textId="77777777" w:rsidR="009A47B6" w:rsidRPr="00BE494E" w:rsidRDefault="009A47B6" w:rsidP="0021285B">
            <w:pPr>
              <w:numPr>
                <w:ilvl w:val="0"/>
                <w:numId w:val="10"/>
              </w:numPr>
              <w:rPr>
                <w:rFonts w:ascii="Calibri" w:hAnsi="Calibri" w:cs="Calibri"/>
                <w:bCs/>
                <w:sz w:val="22"/>
                <w:szCs w:val="22"/>
              </w:rPr>
            </w:pPr>
            <w:r w:rsidRPr="00BE494E">
              <w:rPr>
                <w:rFonts w:ascii="Calibri" w:hAnsi="Calibri" w:cs="Calibri"/>
                <w:bCs/>
                <w:sz w:val="22"/>
                <w:szCs w:val="22"/>
              </w:rPr>
              <w:t>Be aware of confidential issues linked to home/pupil/teacher/school/work and to keep confidences as appropriate</w:t>
            </w:r>
          </w:p>
          <w:p w14:paraId="469D7A60" w14:textId="33BBD34B" w:rsidR="007F5CA9" w:rsidRPr="00BE494E" w:rsidRDefault="004823DE" w:rsidP="0021285B">
            <w:pPr>
              <w:numPr>
                <w:ilvl w:val="0"/>
                <w:numId w:val="10"/>
              </w:numPr>
              <w:rPr>
                <w:rFonts w:ascii="Calibri" w:hAnsi="Calibri" w:cs="Calibri"/>
                <w:bCs/>
                <w:sz w:val="22"/>
                <w:szCs w:val="22"/>
              </w:rPr>
            </w:pPr>
            <w:r w:rsidRPr="00BE494E">
              <w:rPr>
                <w:rFonts w:ascii="Calibri" w:hAnsi="Calibri" w:cs="Calibri"/>
                <w:bCs/>
                <w:sz w:val="22"/>
                <w:szCs w:val="22"/>
              </w:rPr>
              <w:t xml:space="preserve">To maintain </w:t>
            </w:r>
            <w:r w:rsidR="004834A4" w:rsidRPr="00BE494E">
              <w:rPr>
                <w:rFonts w:ascii="Calibri" w:hAnsi="Calibri" w:cs="Calibri"/>
                <w:bCs/>
                <w:sz w:val="22"/>
                <w:szCs w:val="22"/>
              </w:rPr>
              <w:t xml:space="preserve">appropriate professional relationships </w:t>
            </w:r>
            <w:r w:rsidRPr="00BE494E">
              <w:rPr>
                <w:rFonts w:ascii="Calibri" w:hAnsi="Calibri" w:cs="Calibri"/>
                <w:bCs/>
                <w:sz w:val="22"/>
                <w:szCs w:val="22"/>
              </w:rPr>
              <w:t xml:space="preserve">with parents including </w:t>
            </w:r>
            <w:r w:rsidR="004834A4" w:rsidRPr="00BE494E">
              <w:rPr>
                <w:rFonts w:ascii="Calibri" w:hAnsi="Calibri" w:cs="Calibri"/>
                <w:bCs/>
                <w:sz w:val="22"/>
                <w:szCs w:val="22"/>
              </w:rPr>
              <w:t>compliance with the E-Safety policy and appropriate use of social media.</w:t>
            </w:r>
          </w:p>
          <w:p w14:paraId="469D7A62" w14:textId="77777777" w:rsidR="009A47B6" w:rsidRPr="00BE494E" w:rsidRDefault="009A47B6" w:rsidP="0021285B">
            <w:pPr>
              <w:numPr>
                <w:ilvl w:val="0"/>
                <w:numId w:val="10"/>
              </w:numPr>
              <w:rPr>
                <w:rFonts w:ascii="Calibri" w:hAnsi="Calibri" w:cs="Calibri"/>
                <w:bCs/>
                <w:sz w:val="22"/>
                <w:szCs w:val="22"/>
              </w:rPr>
            </w:pPr>
            <w:r w:rsidRPr="00BE494E">
              <w:rPr>
                <w:rFonts w:ascii="Calibri" w:hAnsi="Calibri" w:cs="Calibri"/>
                <w:bCs/>
                <w:sz w:val="22"/>
                <w:szCs w:val="22"/>
              </w:rPr>
              <w:t>Contribute to the overall ethos/work/aims of the school</w:t>
            </w:r>
          </w:p>
          <w:p w14:paraId="469D7A65" w14:textId="0F5778FB" w:rsidR="009A47B6" w:rsidRPr="00BE494E" w:rsidRDefault="009A47B6" w:rsidP="0021285B">
            <w:pPr>
              <w:numPr>
                <w:ilvl w:val="0"/>
                <w:numId w:val="10"/>
              </w:numPr>
              <w:rPr>
                <w:rFonts w:ascii="Calibri" w:hAnsi="Calibri" w:cs="Calibri"/>
                <w:bCs/>
                <w:sz w:val="22"/>
                <w:szCs w:val="22"/>
              </w:rPr>
            </w:pPr>
            <w:r w:rsidRPr="00BE494E">
              <w:rPr>
                <w:rFonts w:ascii="Calibri" w:hAnsi="Calibri" w:cs="Calibri"/>
                <w:bCs/>
                <w:sz w:val="22"/>
                <w:szCs w:val="22"/>
              </w:rPr>
              <w:t xml:space="preserve">Attend and participate in staff and year group meetings which involve planning for teaching and learning </w:t>
            </w:r>
            <w:r w:rsidR="004823DE" w:rsidRPr="00BE494E">
              <w:rPr>
                <w:rFonts w:ascii="Calibri" w:hAnsi="Calibri" w:cs="Calibri"/>
                <w:bCs/>
                <w:sz w:val="22"/>
                <w:szCs w:val="22"/>
              </w:rPr>
              <w:t>and participate in CPD training</w:t>
            </w:r>
          </w:p>
          <w:p w14:paraId="469D7A68" w14:textId="77777777" w:rsidR="009A47B6" w:rsidRPr="00BE494E" w:rsidRDefault="009A47B6" w:rsidP="0021285B">
            <w:pPr>
              <w:numPr>
                <w:ilvl w:val="0"/>
                <w:numId w:val="10"/>
              </w:numPr>
              <w:rPr>
                <w:rFonts w:ascii="Calibri" w:hAnsi="Calibri" w:cs="Calibri"/>
                <w:bCs/>
                <w:sz w:val="22"/>
                <w:szCs w:val="22"/>
              </w:rPr>
            </w:pPr>
            <w:r w:rsidRPr="00BE494E">
              <w:rPr>
                <w:rFonts w:ascii="Calibri" w:hAnsi="Calibri" w:cs="Calibri"/>
                <w:bCs/>
                <w:sz w:val="22"/>
                <w:szCs w:val="22"/>
              </w:rPr>
              <w:t>Supervise pupils on visits, trips and out of school activities as required</w:t>
            </w:r>
          </w:p>
          <w:p w14:paraId="469D7A69" w14:textId="77777777" w:rsidR="00B76E5F" w:rsidRPr="00BE494E" w:rsidRDefault="00B76E5F" w:rsidP="0021285B">
            <w:pPr>
              <w:pStyle w:val="ListParagraph"/>
              <w:numPr>
                <w:ilvl w:val="0"/>
                <w:numId w:val="10"/>
              </w:numPr>
              <w:rPr>
                <w:rFonts w:ascii="Calibri" w:hAnsi="Calibri" w:cs="Calibri"/>
                <w:sz w:val="22"/>
                <w:szCs w:val="22"/>
              </w:rPr>
            </w:pPr>
            <w:r w:rsidRPr="00BE494E">
              <w:rPr>
                <w:rFonts w:ascii="Calibri" w:hAnsi="Calibri" w:cs="Calibri"/>
                <w:sz w:val="22"/>
                <w:szCs w:val="22"/>
              </w:rPr>
              <w:t>Fully and positively participate in the schools’ performance appraisal/performance related pay/performance development scheme in order to develop and enhance personal and service performance</w:t>
            </w:r>
          </w:p>
          <w:p w14:paraId="469D7A6A" w14:textId="77777777" w:rsidR="009A47B6" w:rsidRPr="00BE494E" w:rsidRDefault="009A47B6" w:rsidP="00B76E5F">
            <w:pPr>
              <w:ind w:left="720"/>
              <w:rPr>
                <w:rFonts w:ascii="Calibri" w:hAnsi="Calibri" w:cs="Calibri"/>
                <w:bCs/>
                <w:sz w:val="22"/>
                <w:szCs w:val="22"/>
              </w:rPr>
            </w:pPr>
          </w:p>
          <w:p w14:paraId="469D7A6B" w14:textId="77777777" w:rsidR="009A47B6" w:rsidRPr="00BE494E" w:rsidRDefault="009A47B6" w:rsidP="009A47B6">
            <w:pPr>
              <w:tabs>
                <w:tab w:val="left" w:pos="3363"/>
              </w:tabs>
              <w:rPr>
                <w:rFonts w:ascii="Calibri" w:hAnsi="Calibri" w:cs="Calibri"/>
                <w:b/>
                <w:bCs/>
                <w:sz w:val="22"/>
                <w:szCs w:val="22"/>
              </w:rPr>
            </w:pPr>
            <w:r w:rsidRPr="00BE494E">
              <w:rPr>
                <w:rFonts w:ascii="Calibri" w:hAnsi="Calibri" w:cs="Calibri"/>
                <w:b/>
                <w:bCs/>
                <w:sz w:val="22"/>
                <w:szCs w:val="22"/>
              </w:rPr>
              <w:t>EQUALITIES</w:t>
            </w:r>
          </w:p>
          <w:p w14:paraId="469D7A6C" w14:textId="77777777" w:rsidR="009A47B6" w:rsidRPr="00BE494E" w:rsidRDefault="009A47B6">
            <w:pPr>
              <w:rPr>
                <w:rFonts w:ascii="Calibri" w:hAnsi="Calibri" w:cs="Calibri"/>
                <w:sz w:val="22"/>
                <w:szCs w:val="22"/>
              </w:rPr>
            </w:pPr>
            <w:r w:rsidRPr="00BE494E">
              <w:rPr>
                <w:rFonts w:ascii="Calibri" w:hAnsi="Calibri" w:cs="Calibri"/>
                <w:sz w:val="22"/>
                <w:szCs w:val="22"/>
              </w:rPr>
              <w:t>Ensure implementation and promotion in employment and service delivery of the Trust’s equal opportunities policies and statutory responsibilities.</w:t>
            </w:r>
          </w:p>
        </w:tc>
      </w:tr>
    </w:tbl>
    <w:p w14:paraId="76522E5F" w14:textId="77777777" w:rsidR="001E5414" w:rsidRPr="00BE494E" w:rsidRDefault="001E5414" w:rsidP="00B4760B">
      <w:pPr>
        <w:jc w:val="center"/>
        <w:rPr>
          <w:rFonts w:ascii="Calibri" w:hAnsi="Calibri" w:cs="Calibri"/>
          <w:sz w:val="22"/>
          <w:szCs w:val="22"/>
        </w:rPr>
      </w:pPr>
    </w:p>
    <w:p w14:paraId="62F86DA8" w14:textId="526462A5" w:rsidR="00900836" w:rsidRPr="00BE494E" w:rsidRDefault="00900836">
      <w:pPr>
        <w:spacing w:after="160" w:line="259" w:lineRule="auto"/>
        <w:rPr>
          <w:rFonts w:ascii="Calibri" w:hAnsi="Calibri" w:cs="Calibri"/>
          <w:sz w:val="22"/>
          <w:szCs w:val="22"/>
        </w:rPr>
      </w:pPr>
      <w:r w:rsidRPr="00BE494E">
        <w:rPr>
          <w:rFonts w:ascii="Calibri" w:hAnsi="Calibri" w:cs="Calibri"/>
          <w:sz w:val="22"/>
          <w:szCs w:val="22"/>
        </w:rPr>
        <w:br w:type="page"/>
      </w:r>
    </w:p>
    <w:p w14:paraId="469D7A71" w14:textId="77777777" w:rsidR="00B4760B" w:rsidRPr="00BE494E" w:rsidRDefault="00B4760B" w:rsidP="00B4760B">
      <w:pPr>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2044"/>
        <w:gridCol w:w="2966"/>
      </w:tblGrid>
      <w:tr w:rsidR="00D62C99" w:rsidRPr="00BE494E" w14:paraId="3D8F5306" w14:textId="77777777" w:rsidTr="00FA16F4">
        <w:trPr>
          <w:trHeight w:val="552"/>
        </w:trPr>
        <w:tc>
          <w:tcPr>
            <w:tcW w:w="10020" w:type="dxa"/>
            <w:gridSpan w:val="3"/>
            <w:tcBorders>
              <w:top w:val="single" w:sz="4" w:space="0" w:color="auto"/>
              <w:left w:val="single" w:sz="4" w:space="0" w:color="auto"/>
              <w:bottom w:val="single" w:sz="4" w:space="0" w:color="auto"/>
              <w:right w:val="single" w:sz="4" w:space="0" w:color="auto"/>
            </w:tcBorders>
          </w:tcPr>
          <w:p w14:paraId="28E8C05A" w14:textId="77777777" w:rsidR="00B52E87" w:rsidRPr="00BE494E" w:rsidRDefault="00B52E87" w:rsidP="00B52E87">
            <w:pPr>
              <w:jc w:val="center"/>
              <w:rPr>
                <w:rFonts w:ascii="Calibri" w:hAnsi="Calibri" w:cs="Calibri"/>
                <w:b/>
                <w:bCs/>
                <w:sz w:val="22"/>
                <w:szCs w:val="22"/>
              </w:rPr>
            </w:pPr>
            <w:r w:rsidRPr="00BE494E">
              <w:rPr>
                <w:rFonts w:ascii="Calibri" w:hAnsi="Calibri" w:cs="Calibri"/>
                <w:b/>
                <w:bCs/>
                <w:sz w:val="22"/>
                <w:szCs w:val="22"/>
              </w:rPr>
              <w:t>MOSAIC SCHOOLS LEARNING TRUST</w:t>
            </w:r>
          </w:p>
          <w:p w14:paraId="5CD6542B" w14:textId="77777777" w:rsidR="00D62C99" w:rsidRPr="00BE494E" w:rsidRDefault="00D62C99" w:rsidP="00D62C99">
            <w:pPr>
              <w:jc w:val="center"/>
              <w:rPr>
                <w:rFonts w:ascii="Calibri" w:hAnsi="Calibri" w:cs="Calibri"/>
                <w:b/>
                <w:sz w:val="22"/>
                <w:szCs w:val="22"/>
              </w:rPr>
            </w:pPr>
            <w:r w:rsidRPr="00BE494E">
              <w:rPr>
                <w:rFonts w:ascii="Calibri" w:hAnsi="Calibri" w:cs="Calibri"/>
                <w:b/>
                <w:sz w:val="22"/>
                <w:szCs w:val="22"/>
              </w:rPr>
              <w:t xml:space="preserve"> PERSON SPECIFICATION</w:t>
            </w:r>
          </w:p>
          <w:p w14:paraId="038C6F1D" w14:textId="77777777" w:rsidR="00D62C99" w:rsidRPr="00BE494E" w:rsidRDefault="00D62C99" w:rsidP="00C33DC0">
            <w:pPr>
              <w:pStyle w:val="Default"/>
              <w:rPr>
                <w:rFonts w:ascii="Calibri" w:hAnsi="Calibri" w:cs="Calibri"/>
                <w:b/>
                <w:bCs/>
                <w:sz w:val="22"/>
                <w:szCs w:val="22"/>
              </w:rPr>
            </w:pPr>
          </w:p>
        </w:tc>
      </w:tr>
      <w:tr w:rsidR="00D62C99" w:rsidRPr="00BE494E" w14:paraId="469D7A75" w14:textId="77777777" w:rsidTr="00D62C99">
        <w:trPr>
          <w:trHeight w:val="552"/>
        </w:trPr>
        <w:tc>
          <w:tcPr>
            <w:tcW w:w="5010" w:type="dxa"/>
            <w:tcBorders>
              <w:top w:val="single" w:sz="4" w:space="0" w:color="auto"/>
              <w:left w:val="single" w:sz="4" w:space="0" w:color="auto"/>
              <w:bottom w:val="single" w:sz="4" w:space="0" w:color="auto"/>
              <w:right w:val="single" w:sz="4" w:space="0" w:color="auto"/>
            </w:tcBorders>
            <w:hideMark/>
          </w:tcPr>
          <w:p w14:paraId="091E5768" w14:textId="26EB5808" w:rsidR="00D62C99" w:rsidRPr="00BE494E" w:rsidRDefault="00D62C99" w:rsidP="00C33DC0">
            <w:pPr>
              <w:pStyle w:val="Default"/>
              <w:rPr>
                <w:rFonts w:ascii="Calibri" w:hAnsi="Calibri" w:cs="Calibri"/>
                <w:sz w:val="22"/>
                <w:szCs w:val="22"/>
              </w:rPr>
            </w:pPr>
            <w:r w:rsidRPr="00BE494E">
              <w:rPr>
                <w:rFonts w:ascii="Calibri" w:hAnsi="Calibri" w:cs="Calibri"/>
                <w:b/>
                <w:bCs/>
                <w:sz w:val="22"/>
                <w:szCs w:val="22"/>
              </w:rPr>
              <w:t xml:space="preserve">Job Title: </w:t>
            </w:r>
          </w:p>
        </w:tc>
        <w:tc>
          <w:tcPr>
            <w:tcW w:w="5010" w:type="dxa"/>
            <w:gridSpan w:val="2"/>
            <w:tcBorders>
              <w:top w:val="single" w:sz="4" w:space="0" w:color="auto"/>
              <w:left w:val="single" w:sz="4" w:space="0" w:color="auto"/>
              <w:bottom w:val="single" w:sz="4" w:space="0" w:color="auto"/>
              <w:right w:val="single" w:sz="4" w:space="0" w:color="auto"/>
            </w:tcBorders>
          </w:tcPr>
          <w:p w14:paraId="469D7A74" w14:textId="24F3EB16" w:rsidR="00D62C99" w:rsidRPr="00D62C99" w:rsidRDefault="00D62C99" w:rsidP="00C33DC0">
            <w:pPr>
              <w:pStyle w:val="Default"/>
              <w:rPr>
                <w:rFonts w:ascii="Calibri" w:hAnsi="Calibri" w:cs="Calibri"/>
                <w:sz w:val="22"/>
                <w:szCs w:val="22"/>
              </w:rPr>
            </w:pPr>
            <w:r w:rsidRPr="00D62C99">
              <w:rPr>
                <w:rFonts w:ascii="Calibri" w:hAnsi="Calibri" w:cs="Calibri"/>
                <w:sz w:val="22"/>
                <w:szCs w:val="22"/>
              </w:rPr>
              <w:t>Family Liaison Officer</w:t>
            </w:r>
          </w:p>
        </w:tc>
      </w:tr>
      <w:tr w:rsidR="00D62C99" w:rsidRPr="00BE494E" w14:paraId="469D7A78" w14:textId="77777777" w:rsidTr="002627F2">
        <w:trPr>
          <w:trHeight w:val="113"/>
        </w:trPr>
        <w:tc>
          <w:tcPr>
            <w:tcW w:w="7054" w:type="dxa"/>
            <w:gridSpan w:val="2"/>
            <w:tcBorders>
              <w:top w:val="single" w:sz="4" w:space="0" w:color="auto"/>
              <w:left w:val="single" w:sz="4" w:space="0" w:color="auto"/>
              <w:bottom w:val="single" w:sz="4" w:space="0" w:color="auto"/>
              <w:right w:val="single" w:sz="4" w:space="0" w:color="auto"/>
            </w:tcBorders>
            <w:hideMark/>
          </w:tcPr>
          <w:p w14:paraId="469D7A76" w14:textId="3602528F" w:rsidR="00D62C99" w:rsidRPr="00BE494E" w:rsidRDefault="00D62C99">
            <w:pPr>
              <w:pStyle w:val="Default"/>
              <w:rPr>
                <w:rFonts w:ascii="Calibri" w:hAnsi="Calibri" w:cs="Calibri"/>
                <w:sz w:val="22"/>
                <w:szCs w:val="22"/>
              </w:rPr>
            </w:pPr>
            <w:r w:rsidRPr="00BE494E">
              <w:rPr>
                <w:rFonts w:ascii="Calibri" w:hAnsi="Calibri" w:cs="Calibri"/>
                <w:b/>
                <w:bCs/>
                <w:sz w:val="22"/>
                <w:szCs w:val="22"/>
              </w:rPr>
              <w:t xml:space="preserve">Qualifications/Education/Training: </w:t>
            </w:r>
          </w:p>
        </w:tc>
        <w:tc>
          <w:tcPr>
            <w:tcW w:w="2966" w:type="dxa"/>
            <w:tcBorders>
              <w:top w:val="single" w:sz="4" w:space="0" w:color="auto"/>
              <w:left w:val="single" w:sz="4" w:space="0" w:color="auto"/>
              <w:bottom w:val="single" w:sz="4" w:space="0" w:color="auto"/>
              <w:right w:val="single" w:sz="4" w:space="0" w:color="auto"/>
            </w:tcBorders>
            <w:hideMark/>
          </w:tcPr>
          <w:p w14:paraId="469D7A77" w14:textId="77777777" w:rsidR="00D62C99" w:rsidRPr="00BE494E" w:rsidRDefault="00D62C99">
            <w:pPr>
              <w:pStyle w:val="Default"/>
              <w:jc w:val="center"/>
              <w:rPr>
                <w:rFonts w:ascii="Calibri" w:hAnsi="Calibri" w:cs="Calibri"/>
                <w:b/>
                <w:sz w:val="22"/>
                <w:szCs w:val="22"/>
              </w:rPr>
            </w:pPr>
            <w:r w:rsidRPr="00BE494E">
              <w:rPr>
                <w:rFonts w:ascii="Calibri" w:hAnsi="Calibri" w:cs="Calibri"/>
                <w:b/>
                <w:sz w:val="22"/>
                <w:szCs w:val="22"/>
              </w:rPr>
              <w:t>DESIRABLE/ESSENTIAL</w:t>
            </w:r>
          </w:p>
        </w:tc>
      </w:tr>
      <w:tr w:rsidR="00B4760B" w:rsidRPr="00BE494E" w14:paraId="469D7A81" w14:textId="77777777" w:rsidTr="00B4760B">
        <w:trPr>
          <w:trHeight w:val="407"/>
        </w:trPr>
        <w:tc>
          <w:tcPr>
            <w:tcW w:w="7054" w:type="dxa"/>
            <w:gridSpan w:val="2"/>
            <w:tcBorders>
              <w:top w:val="single" w:sz="4" w:space="0" w:color="auto"/>
              <w:left w:val="single" w:sz="4" w:space="0" w:color="auto"/>
              <w:bottom w:val="single" w:sz="4" w:space="0" w:color="auto"/>
              <w:right w:val="single" w:sz="4" w:space="0" w:color="auto"/>
            </w:tcBorders>
            <w:hideMark/>
          </w:tcPr>
          <w:p w14:paraId="469D7A79" w14:textId="77777777" w:rsidR="00B4760B" w:rsidRPr="00BE494E" w:rsidRDefault="00B4760B" w:rsidP="00A126F0">
            <w:pPr>
              <w:pStyle w:val="Default"/>
              <w:spacing w:line="360" w:lineRule="auto"/>
              <w:rPr>
                <w:rFonts w:ascii="Calibri" w:hAnsi="Calibri" w:cs="Calibri"/>
                <w:color w:val="auto"/>
                <w:sz w:val="22"/>
                <w:szCs w:val="22"/>
              </w:rPr>
            </w:pPr>
            <w:r w:rsidRPr="00BE494E">
              <w:rPr>
                <w:rFonts w:ascii="Calibri" w:hAnsi="Calibri" w:cs="Calibri"/>
                <w:color w:val="auto"/>
                <w:sz w:val="22"/>
                <w:szCs w:val="22"/>
              </w:rPr>
              <w:t xml:space="preserve">Level 2 qualification in either Childcare and Development or equivalent </w:t>
            </w:r>
          </w:p>
          <w:p w14:paraId="18497C3D" w14:textId="77777777" w:rsidR="00A126F0" w:rsidRPr="00BE494E" w:rsidRDefault="00A126F0" w:rsidP="00A126F0">
            <w:pPr>
              <w:pStyle w:val="NoSpacing"/>
              <w:spacing w:after="120"/>
              <w:rPr>
                <w:rFonts w:ascii="Calibri" w:hAnsi="Calibri" w:cs="Calibri"/>
                <w:sz w:val="22"/>
                <w:szCs w:val="22"/>
              </w:rPr>
            </w:pPr>
            <w:r w:rsidRPr="00BE494E">
              <w:rPr>
                <w:rFonts w:ascii="Calibri" w:hAnsi="Calibri" w:cs="Calibri"/>
                <w:sz w:val="22"/>
                <w:szCs w:val="22"/>
              </w:rPr>
              <w:t xml:space="preserve">Knowledge of the parenting needs of children                                                      </w:t>
            </w:r>
          </w:p>
          <w:p w14:paraId="562FDEC4" w14:textId="77777777" w:rsidR="00A126F0" w:rsidRPr="00BE494E" w:rsidRDefault="00A126F0" w:rsidP="00A126F0">
            <w:pPr>
              <w:pStyle w:val="NoSpacing"/>
              <w:spacing w:after="120"/>
              <w:rPr>
                <w:rFonts w:ascii="Calibri" w:hAnsi="Calibri" w:cs="Calibri"/>
                <w:sz w:val="22"/>
                <w:szCs w:val="22"/>
              </w:rPr>
            </w:pPr>
            <w:r w:rsidRPr="00BE494E">
              <w:rPr>
                <w:rFonts w:ascii="Calibri" w:hAnsi="Calibri" w:cs="Calibri"/>
                <w:sz w:val="22"/>
                <w:szCs w:val="22"/>
              </w:rPr>
              <w:t xml:space="preserve">Knowledge of barriers to learning                                                                            </w:t>
            </w:r>
          </w:p>
          <w:p w14:paraId="0581DE4C" w14:textId="77777777" w:rsidR="00A126F0" w:rsidRPr="00BE494E" w:rsidRDefault="00A126F0" w:rsidP="00A126F0">
            <w:pPr>
              <w:pStyle w:val="Default"/>
              <w:spacing w:after="120"/>
              <w:rPr>
                <w:rFonts w:ascii="Calibri" w:hAnsi="Calibri" w:cs="Calibri"/>
                <w:sz w:val="22"/>
                <w:szCs w:val="22"/>
              </w:rPr>
            </w:pPr>
            <w:r w:rsidRPr="00BE494E">
              <w:rPr>
                <w:rFonts w:ascii="Calibri" w:hAnsi="Calibri" w:cs="Calibri"/>
                <w:sz w:val="22"/>
                <w:szCs w:val="22"/>
              </w:rPr>
              <w:t xml:space="preserve">Knowledge of the working practices and referral processes of relevant external agencies                                                                                                                        </w:t>
            </w:r>
          </w:p>
          <w:p w14:paraId="469D7A7B" w14:textId="77777777" w:rsidR="00B4760B" w:rsidRPr="00BE494E" w:rsidRDefault="00B4760B" w:rsidP="00A126F0">
            <w:pPr>
              <w:spacing w:line="360" w:lineRule="auto"/>
              <w:rPr>
                <w:rFonts w:ascii="Calibri" w:hAnsi="Calibri" w:cs="Calibri"/>
                <w:color w:val="000000"/>
                <w:sz w:val="22"/>
                <w:szCs w:val="22"/>
                <w:lang w:eastAsia="en-GB"/>
              </w:rPr>
            </w:pPr>
            <w:r w:rsidRPr="00BE494E">
              <w:rPr>
                <w:rFonts w:ascii="Calibri" w:hAnsi="Calibri" w:cs="Calibri"/>
                <w:color w:val="000000"/>
                <w:sz w:val="22"/>
                <w:szCs w:val="22"/>
                <w:lang w:eastAsia="en-GB"/>
              </w:rPr>
              <w:t xml:space="preserve">Universal Safeguarding Level 1 </w:t>
            </w:r>
          </w:p>
          <w:p w14:paraId="469D7A7C" w14:textId="77777777" w:rsidR="00B4760B" w:rsidRPr="00BE494E" w:rsidRDefault="00C33DC0" w:rsidP="00A126F0">
            <w:pPr>
              <w:pStyle w:val="Default"/>
              <w:spacing w:line="360" w:lineRule="auto"/>
              <w:rPr>
                <w:rFonts w:ascii="Calibri" w:hAnsi="Calibri" w:cs="Calibri"/>
                <w:sz w:val="22"/>
                <w:szCs w:val="22"/>
              </w:rPr>
            </w:pPr>
            <w:r w:rsidRPr="00BE494E">
              <w:rPr>
                <w:rFonts w:ascii="Calibri" w:hAnsi="Calibri" w:cs="Calibri"/>
                <w:sz w:val="22"/>
                <w:szCs w:val="22"/>
              </w:rPr>
              <w:t>Willingness to attend meetings and training appropriate to the role</w:t>
            </w:r>
          </w:p>
        </w:tc>
        <w:tc>
          <w:tcPr>
            <w:tcW w:w="2966" w:type="dxa"/>
            <w:tcBorders>
              <w:top w:val="single" w:sz="4" w:space="0" w:color="auto"/>
              <w:left w:val="single" w:sz="4" w:space="0" w:color="auto"/>
              <w:bottom w:val="single" w:sz="4" w:space="0" w:color="auto"/>
              <w:right w:val="single" w:sz="4" w:space="0" w:color="auto"/>
            </w:tcBorders>
            <w:hideMark/>
          </w:tcPr>
          <w:p w14:paraId="469D7A7D" w14:textId="77777777" w:rsidR="00B4760B" w:rsidRPr="00BE494E" w:rsidRDefault="00B4760B" w:rsidP="00A126F0">
            <w:pPr>
              <w:pStyle w:val="Default"/>
              <w:spacing w:line="360" w:lineRule="auto"/>
              <w:jc w:val="center"/>
              <w:rPr>
                <w:rFonts w:ascii="Calibri" w:hAnsi="Calibri" w:cs="Calibri"/>
                <w:sz w:val="22"/>
                <w:szCs w:val="22"/>
              </w:rPr>
            </w:pPr>
            <w:r w:rsidRPr="00BE494E">
              <w:rPr>
                <w:rFonts w:ascii="Calibri" w:hAnsi="Calibri" w:cs="Calibri"/>
                <w:sz w:val="22"/>
                <w:szCs w:val="22"/>
              </w:rPr>
              <w:t>E</w:t>
            </w:r>
          </w:p>
          <w:p w14:paraId="469D7A7E" w14:textId="5BECA89A" w:rsidR="00B4760B" w:rsidRPr="00BE494E" w:rsidRDefault="00A126F0" w:rsidP="00A126F0">
            <w:pPr>
              <w:pStyle w:val="Default"/>
              <w:spacing w:line="360" w:lineRule="auto"/>
              <w:jc w:val="center"/>
              <w:rPr>
                <w:rFonts w:ascii="Calibri" w:hAnsi="Calibri" w:cs="Calibri"/>
                <w:sz w:val="22"/>
                <w:szCs w:val="22"/>
              </w:rPr>
            </w:pPr>
            <w:r w:rsidRPr="00BE494E">
              <w:rPr>
                <w:rFonts w:ascii="Calibri" w:hAnsi="Calibri" w:cs="Calibri"/>
                <w:sz w:val="22"/>
                <w:szCs w:val="22"/>
              </w:rPr>
              <w:t>E</w:t>
            </w:r>
          </w:p>
          <w:p w14:paraId="469D7A7F" w14:textId="0CB069FE" w:rsidR="00B4760B" w:rsidRPr="00BE494E" w:rsidRDefault="00A126F0" w:rsidP="00A126F0">
            <w:pPr>
              <w:pStyle w:val="Default"/>
              <w:spacing w:line="360" w:lineRule="auto"/>
              <w:jc w:val="center"/>
              <w:rPr>
                <w:rFonts w:ascii="Calibri" w:hAnsi="Calibri" w:cs="Calibri"/>
                <w:sz w:val="22"/>
                <w:szCs w:val="22"/>
              </w:rPr>
            </w:pPr>
            <w:r w:rsidRPr="00BE494E">
              <w:rPr>
                <w:rFonts w:ascii="Calibri" w:hAnsi="Calibri" w:cs="Calibri"/>
                <w:sz w:val="22"/>
                <w:szCs w:val="22"/>
              </w:rPr>
              <w:t>E</w:t>
            </w:r>
          </w:p>
          <w:p w14:paraId="46B2F8CE" w14:textId="77777777" w:rsidR="00A126F0" w:rsidRPr="00BE494E" w:rsidRDefault="00C33DC0" w:rsidP="00A126F0">
            <w:pPr>
              <w:pStyle w:val="Default"/>
              <w:spacing w:line="360" w:lineRule="auto"/>
              <w:jc w:val="center"/>
              <w:rPr>
                <w:rFonts w:ascii="Calibri" w:hAnsi="Calibri" w:cs="Calibri"/>
                <w:sz w:val="22"/>
                <w:szCs w:val="22"/>
              </w:rPr>
            </w:pPr>
            <w:r w:rsidRPr="00BE494E">
              <w:rPr>
                <w:rFonts w:ascii="Calibri" w:hAnsi="Calibri" w:cs="Calibri"/>
                <w:sz w:val="22"/>
                <w:szCs w:val="22"/>
              </w:rPr>
              <w:t>E</w:t>
            </w:r>
          </w:p>
          <w:p w14:paraId="20408DB0" w14:textId="77777777" w:rsidR="00A126F0" w:rsidRPr="00BE494E" w:rsidRDefault="00A126F0" w:rsidP="00A126F0">
            <w:pPr>
              <w:pStyle w:val="Default"/>
              <w:spacing w:line="360" w:lineRule="auto"/>
              <w:jc w:val="center"/>
              <w:rPr>
                <w:rFonts w:ascii="Calibri" w:hAnsi="Calibri" w:cs="Calibri"/>
                <w:sz w:val="22"/>
                <w:szCs w:val="22"/>
              </w:rPr>
            </w:pPr>
          </w:p>
          <w:p w14:paraId="4FB8D3A8" w14:textId="013BA9E7" w:rsidR="00A126F0" w:rsidRPr="00BE494E" w:rsidRDefault="00D1377C" w:rsidP="00A126F0">
            <w:pPr>
              <w:pStyle w:val="Default"/>
              <w:spacing w:line="360" w:lineRule="auto"/>
              <w:jc w:val="center"/>
              <w:rPr>
                <w:rFonts w:ascii="Calibri" w:hAnsi="Calibri" w:cs="Calibri"/>
                <w:sz w:val="22"/>
                <w:szCs w:val="22"/>
              </w:rPr>
            </w:pPr>
            <w:r w:rsidRPr="00BE494E">
              <w:rPr>
                <w:rFonts w:ascii="Calibri" w:hAnsi="Calibri" w:cs="Calibri"/>
                <w:sz w:val="22"/>
                <w:szCs w:val="22"/>
              </w:rPr>
              <w:t>D</w:t>
            </w:r>
          </w:p>
          <w:p w14:paraId="469D7A80" w14:textId="009CB7EA" w:rsidR="00A126F0" w:rsidRPr="00BE494E" w:rsidRDefault="00A126F0" w:rsidP="00A126F0">
            <w:pPr>
              <w:pStyle w:val="Default"/>
              <w:spacing w:line="360" w:lineRule="auto"/>
              <w:jc w:val="center"/>
              <w:rPr>
                <w:rFonts w:ascii="Calibri" w:hAnsi="Calibri" w:cs="Calibri"/>
                <w:sz w:val="22"/>
                <w:szCs w:val="22"/>
              </w:rPr>
            </w:pPr>
            <w:r w:rsidRPr="00BE494E">
              <w:rPr>
                <w:rFonts w:ascii="Calibri" w:hAnsi="Calibri" w:cs="Calibri"/>
                <w:sz w:val="22"/>
                <w:szCs w:val="22"/>
              </w:rPr>
              <w:t>E</w:t>
            </w:r>
          </w:p>
        </w:tc>
      </w:tr>
      <w:tr w:rsidR="00B4760B" w:rsidRPr="00BE494E" w14:paraId="469D7A83" w14:textId="77777777" w:rsidTr="00B4760B">
        <w:trPr>
          <w:trHeight w:val="113"/>
        </w:trPr>
        <w:tc>
          <w:tcPr>
            <w:tcW w:w="10020" w:type="dxa"/>
            <w:gridSpan w:val="3"/>
            <w:tcBorders>
              <w:top w:val="single" w:sz="4" w:space="0" w:color="auto"/>
              <w:left w:val="single" w:sz="4" w:space="0" w:color="auto"/>
              <w:bottom w:val="single" w:sz="4" w:space="0" w:color="auto"/>
              <w:right w:val="single" w:sz="4" w:space="0" w:color="auto"/>
            </w:tcBorders>
            <w:hideMark/>
          </w:tcPr>
          <w:p w14:paraId="469D7A82" w14:textId="77777777" w:rsidR="00B4760B" w:rsidRPr="00BE494E" w:rsidRDefault="00B4760B">
            <w:pPr>
              <w:pStyle w:val="Default"/>
              <w:rPr>
                <w:rFonts w:ascii="Calibri" w:hAnsi="Calibri" w:cs="Calibri"/>
                <w:sz w:val="22"/>
                <w:szCs w:val="22"/>
              </w:rPr>
            </w:pPr>
            <w:r w:rsidRPr="00BE494E">
              <w:rPr>
                <w:rFonts w:ascii="Calibri" w:hAnsi="Calibri" w:cs="Calibri"/>
                <w:b/>
                <w:bCs/>
                <w:sz w:val="22"/>
                <w:szCs w:val="22"/>
              </w:rPr>
              <w:t xml:space="preserve">Experience: </w:t>
            </w:r>
          </w:p>
        </w:tc>
      </w:tr>
      <w:tr w:rsidR="00B4760B" w:rsidRPr="00BE494E" w14:paraId="469D7A8B" w14:textId="77777777" w:rsidTr="00B4760B">
        <w:trPr>
          <w:trHeight w:val="259"/>
        </w:trPr>
        <w:tc>
          <w:tcPr>
            <w:tcW w:w="7054" w:type="dxa"/>
            <w:gridSpan w:val="2"/>
            <w:tcBorders>
              <w:top w:val="single" w:sz="4" w:space="0" w:color="auto"/>
              <w:left w:val="single" w:sz="4" w:space="0" w:color="auto"/>
              <w:bottom w:val="single" w:sz="4" w:space="0" w:color="auto"/>
              <w:right w:val="single" w:sz="4" w:space="0" w:color="auto"/>
            </w:tcBorders>
            <w:hideMark/>
          </w:tcPr>
          <w:p w14:paraId="40F4D6BF" w14:textId="7C12470A" w:rsidR="00F35DD6" w:rsidRPr="00BE494E" w:rsidRDefault="00F35DD6" w:rsidP="00A126F0">
            <w:pPr>
              <w:pStyle w:val="NoSpacing"/>
              <w:spacing w:after="120"/>
              <w:rPr>
                <w:rFonts w:ascii="Calibri" w:hAnsi="Calibri" w:cs="Calibri"/>
                <w:sz w:val="22"/>
                <w:szCs w:val="22"/>
              </w:rPr>
            </w:pPr>
            <w:r w:rsidRPr="00BE494E">
              <w:rPr>
                <w:rFonts w:ascii="Calibri" w:hAnsi="Calibri" w:cs="Calibri"/>
                <w:sz w:val="22"/>
                <w:szCs w:val="22"/>
              </w:rPr>
              <w:t>Previous experience of working with children and families</w:t>
            </w:r>
            <w:r w:rsidR="00A126F0" w:rsidRPr="00BE494E">
              <w:rPr>
                <w:rFonts w:ascii="Calibri" w:hAnsi="Calibri" w:cs="Calibri"/>
                <w:sz w:val="22"/>
                <w:szCs w:val="22"/>
              </w:rPr>
              <w:t xml:space="preserve"> </w:t>
            </w:r>
            <w:r w:rsidRPr="00BE494E">
              <w:rPr>
                <w:rFonts w:ascii="Calibri" w:hAnsi="Calibri" w:cs="Calibri"/>
                <w:sz w:val="22"/>
                <w:szCs w:val="22"/>
              </w:rPr>
              <w:t>in the public, private or voluntary sector</w:t>
            </w:r>
          </w:p>
          <w:p w14:paraId="0BC9CF98" w14:textId="6E566882" w:rsidR="00F35DD6" w:rsidRPr="00BE494E" w:rsidRDefault="00F35DD6" w:rsidP="00A126F0">
            <w:pPr>
              <w:pStyle w:val="NoSpacing"/>
              <w:spacing w:line="360" w:lineRule="auto"/>
              <w:rPr>
                <w:rFonts w:ascii="Calibri" w:hAnsi="Calibri" w:cs="Calibri"/>
                <w:sz w:val="22"/>
                <w:szCs w:val="22"/>
              </w:rPr>
            </w:pPr>
            <w:r w:rsidRPr="00BE494E">
              <w:rPr>
                <w:rFonts w:ascii="Calibri" w:hAnsi="Calibri" w:cs="Calibri"/>
                <w:sz w:val="22"/>
                <w:szCs w:val="22"/>
              </w:rPr>
              <w:t>Experience of working in social care</w:t>
            </w:r>
            <w:r w:rsidR="003B5E7D" w:rsidRPr="00BE494E">
              <w:rPr>
                <w:rFonts w:ascii="Calibri" w:hAnsi="Calibri" w:cs="Calibri"/>
                <w:sz w:val="22"/>
                <w:szCs w:val="22"/>
              </w:rPr>
              <w:t xml:space="preserve"> </w:t>
            </w:r>
          </w:p>
          <w:p w14:paraId="469D7A86" w14:textId="054899A3" w:rsidR="00B4760B" w:rsidRPr="00BE494E" w:rsidRDefault="00F35DD6" w:rsidP="003B5E7D">
            <w:pPr>
              <w:pStyle w:val="Default"/>
              <w:spacing w:line="360" w:lineRule="auto"/>
              <w:rPr>
                <w:rFonts w:ascii="Calibri" w:hAnsi="Calibri" w:cs="Calibri"/>
                <w:sz w:val="22"/>
                <w:szCs w:val="22"/>
              </w:rPr>
            </w:pPr>
            <w:r w:rsidRPr="00BE494E">
              <w:rPr>
                <w:rFonts w:ascii="Calibri" w:hAnsi="Calibri" w:cs="Calibri"/>
                <w:sz w:val="22"/>
                <w:szCs w:val="22"/>
              </w:rPr>
              <w:t xml:space="preserve">Experience of facilitating groups </w:t>
            </w:r>
          </w:p>
        </w:tc>
        <w:tc>
          <w:tcPr>
            <w:tcW w:w="2966" w:type="dxa"/>
            <w:tcBorders>
              <w:top w:val="single" w:sz="4" w:space="0" w:color="auto"/>
              <w:left w:val="single" w:sz="4" w:space="0" w:color="auto"/>
              <w:bottom w:val="single" w:sz="4" w:space="0" w:color="auto"/>
              <w:right w:val="single" w:sz="4" w:space="0" w:color="auto"/>
            </w:tcBorders>
            <w:hideMark/>
          </w:tcPr>
          <w:p w14:paraId="05788C90" w14:textId="77777777" w:rsidR="00A126F0" w:rsidRPr="00BE494E" w:rsidRDefault="00F35DD6" w:rsidP="00A126F0">
            <w:pPr>
              <w:pStyle w:val="Default"/>
              <w:spacing w:line="360" w:lineRule="auto"/>
              <w:jc w:val="center"/>
              <w:rPr>
                <w:rFonts w:ascii="Calibri" w:hAnsi="Calibri" w:cs="Calibri"/>
                <w:sz w:val="22"/>
                <w:szCs w:val="22"/>
              </w:rPr>
            </w:pPr>
            <w:r w:rsidRPr="00BE494E">
              <w:rPr>
                <w:rFonts w:ascii="Calibri" w:hAnsi="Calibri" w:cs="Calibri"/>
                <w:sz w:val="22"/>
                <w:szCs w:val="22"/>
              </w:rPr>
              <w:t>E</w:t>
            </w:r>
          </w:p>
          <w:p w14:paraId="52B2D27C" w14:textId="7CB51639" w:rsidR="00F35DD6" w:rsidRPr="00BE494E" w:rsidRDefault="00F35DD6" w:rsidP="00A126F0">
            <w:pPr>
              <w:pStyle w:val="Default"/>
              <w:spacing w:line="360" w:lineRule="auto"/>
              <w:jc w:val="center"/>
              <w:rPr>
                <w:rFonts w:ascii="Calibri" w:hAnsi="Calibri" w:cs="Calibri"/>
                <w:sz w:val="22"/>
                <w:szCs w:val="22"/>
              </w:rPr>
            </w:pPr>
            <w:r w:rsidRPr="00BE494E">
              <w:rPr>
                <w:rFonts w:ascii="Calibri" w:hAnsi="Calibri" w:cs="Calibri"/>
                <w:sz w:val="22"/>
                <w:szCs w:val="22"/>
              </w:rPr>
              <w:t>D</w:t>
            </w:r>
          </w:p>
          <w:p w14:paraId="1D70410A" w14:textId="77777777" w:rsidR="00A126F0" w:rsidRPr="00BE494E" w:rsidRDefault="00F35DD6" w:rsidP="00A126F0">
            <w:pPr>
              <w:pStyle w:val="Default"/>
              <w:spacing w:line="360" w:lineRule="auto"/>
              <w:jc w:val="center"/>
              <w:rPr>
                <w:rFonts w:ascii="Calibri" w:hAnsi="Calibri" w:cs="Calibri"/>
                <w:sz w:val="22"/>
                <w:szCs w:val="22"/>
              </w:rPr>
            </w:pPr>
            <w:r w:rsidRPr="00BE494E">
              <w:rPr>
                <w:rFonts w:ascii="Calibri" w:hAnsi="Calibri" w:cs="Calibri"/>
                <w:sz w:val="22"/>
                <w:szCs w:val="22"/>
              </w:rPr>
              <w:t>D</w:t>
            </w:r>
          </w:p>
          <w:p w14:paraId="469D7A8A" w14:textId="5AB8C0DB" w:rsidR="00D1377C" w:rsidRPr="00BE494E" w:rsidRDefault="007202DF" w:rsidP="00A126F0">
            <w:pPr>
              <w:pStyle w:val="Default"/>
              <w:spacing w:line="360" w:lineRule="auto"/>
              <w:jc w:val="center"/>
              <w:rPr>
                <w:rFonts w:ascii="Calibri" w:hAnsi="Calibri" w:cs="Calibri"/>
                <w:sz w:val="22"/>
                <w:szCs w:val="22"/>
              </w:rPr>
            </w:pPr>
            <w:r w:rsidRPr="00BE494E">
              <w:rPr>
                <w:rFonts w:ascii="Calibri" w:hAnsi="Calibri" w:cs="Calibri"/>
                <w:sz w:val="22"/>
                <w:szCs w:val="22"/>
              </w:rPr>
              <w:t>D</w:t>
            </w:r>
          </w:p>
        </w:tc>
      </w:tr>
      <w:tr w:rsidR="00B4760B" w:rsidRPr="00BE494E" w14:paraId="469D7A8D" w14:textId="77777777" w:rsidTr="00B4760B">
        <w:trPr>
          <w:trHeight w:val="113"/>
        </w:trPr>
        <w:tc>
          <w:tcPr>
            <w:tcW w:w="10020" w:type="dxa"/>
            <w:gridSpan w:val="3"/>
            <w:tcBorders>
              <w:top w:val="single" w:sz="4" w:space="0" w:color="auto"/>
              <w:left w:val="single" w:sz="4" w:space="0" w:color="auto"/>
              <w:bottom w:val="single" w:sz="4" w:space="0" w:color="auto"/>
              <w:right w:val="single" w:sz="4" w:space="0" w:color="auto"/>
            </w:tcBorders>
            <w:hideMark/>
          </w:tcPr>
          <w:p w14:paraId="469D7A8C" w14:textId="77777777" w:rsidR="00B4760B" w:rsidRPr="00BE494E" w:rsidRDefault="00B4760B">
            <w:pPr>
              <w:pStyle w:val="Default"/>
              <w:rPr>
                <w:rFonts w:ascii="Calibri" w:hAnsi="Calibri" w:cs="Calibri"/>
                <w:sz w:val="22"/>
                <w:szCs w:val="22"/>
              </w:rPr>
            </w:pPr>
            <w:r w:rsidRPr="00BE494E">
              <w:rPr>
                <w:rFonts w:ascii="Calibri" w:hAnsi="Calibri" w:cs="Calibri"/>
                <w:b/>
                <w:bCs/>
                <w:sz w:val="22"/>
                <w:szCs w:val="22"/>
              </w:rPr>
              <w:t xml:space="preserve">Skills and Abilities: </w:t>
            </w:r>
          </w:p>
        </w:tc>
      </w:tr>
      <w:tr w:rsidR="00B4760B" w:rsidRPr="00BE494E" w14:paraId="469D7AA9" w14:textId="77777777" w:rsidTr="00A126F0">
        <w:trPr>
          <w:trHeight w:val="2676"/>
        </w:trPr>
        <w:tc>
          <w:tcPr>
            <w:tcW w:w="7054" w:type="dxa"/>
            <w:gridSpan w:val="2"/>
            <w:tcBorders>
              <w:top w:val="single" w:sz="4" w:space="0" w:color="auto"/>
              <w:left w:val="single" w:sz="4" w:space="0" w:color="auto"/>
              <w:bottom w:val="single" w:sz="4" w:space="0" w:color="auto"/>
              <w:right w:val="single" w:sz="4" w:space="0" w:color="auto"/>
            </w:tcBorders>
          </w:tcPr>
          <w:p w14:paraId="7D7992A2" w14:textId="47AA5AA4" w:rsidR="00A126F0" w:rsidRPr="00BE494E" w:rsidRDefault="00A126F0" w:rsidP="00A126F0">
            <w:pPr>
              <w:pStyle w:val="NoSpacing"/>
              <w:spacing w:after="120"/>
              <w:rPr>
                <w:rFonts w:ascii="Calibri" w:hAnsi="Calibri" w:cs="Calibri"/>
                <w:sz w:val="22"/>
                <w:szCs w:val="22"/>
              </w:rPr>
            </w:pPr>
            <w:r w:rsidRPr="00BE494E">
              <w:rPr>
                <w:rFonts w:ascii="Calibri" w:hAnsi="Calibri" w:cs="Calibri"/>
                <w:sz w:val="22"/>
                <w:szCs w:val="22"/>
              </w:rPr>
              <w:t>Excellent communication, listening and observation skills</w:t>
            </w:r>
            <w:r w:rsidR="003B5E7D" w:rsidRPr="00BE494E">
              <w:rPr>
                <w:rFonts w:ascii="Calibri" w:hAnsi="Calibri" w:cs="Calibri"/>
                <w:sz w:val="22"/>
                <w:szCs w:val="22"/>
              </w:rPr>
              <w:t xml:space="preserve"> </w:t>
            </w:r>
          </w:p>
          <w:p w14:paraId="33A094FD" w14:textId="2B17FEA2" w:rsidR="00A126F0" w:rsidRPr="00BE494E" w:rsidRDefault="00A126F0" w:rsidP="00A126F0">
            <w:pPr>
              <w:pStyle w:val="NoSpacing"/>
              <w:spacing w:after="120"/>
              <w:rPr>
                <w:rFonts w:ascii="Calibri" w:hAnsi="Calibri" w:cs="Calibri"/>
                <w:sz w:val="22"/>
                <w:szCs w:val="22"/>
              </w:rPr>
            </w:pPr>
            <w:r w:rsidRPr="00BE494E">
              <w:rPr>
                <w:rFonts w:ascii="Calibri" w:hAnsi="Calibri" w:cs="Calibri"/>
                <w:sz w:val="22"/>
                <w:szCs w:val="22"/>
              </w:rPr>
              <w:t>Ability to deal with difficult/sensitive situations</w:t>
            </w:r>
            <w:r w:rsidR="003B5E7D" w:rsidRPr="00BE494E">
              <w:rPr>
                <w:rFonts w:ascii="Calibri" w:hAnsi="Calibri" w:cs="Calibri"/>
                <w:sz w:val="22"/>
                <w:szCs w:val="22"/>
              </w:rPr>
              <w:t xml:space="preserve"> </w:t>
            </w:r>
            <w:r w:rsidRPr="00BE494E">
              <w:rPr>
                <w:rFonts w:ascii="Calibri" w:hAnsi="Calibri" w:cs="Calibri"/>
                <w:sz w:val="22"/>
                <w:szCs w:val="22"/>
              </w:rPr>
              <w:t xml:space="preserve"> </w:t>
            </w:r>
          </w:p>
          <w:p w14:paraId="43FCEF73" w14:textId="4946A2BE" w:rsidR="00A126F0" w:rsidRPr="00BE494E" w:rsidRDefault="00A126F0" w:rsidP="00A126F0">
            <w:pPr>
              <w:pStyle w:val="NoSpacing"/>
              <w:spacing w:after="120"/>
              <w:rPr>
                <w:rFonts w:ascii="Calibri" w:hAnsi="Calibri" w:cs="Calibri"/>
                <w:sz w:val="22"/>
                <w:szCs w:val="22"/>
              </w:rPr>
            </w:pPr>
            <w:r w:rsidRPr="00BE494E">
              <w:rPr>
                <w:rFonts w:ascii="Calibri" w:hAnsi="Calibri" w:cs="Calibri"/>
                <w:sz w:val="22"/>
                <w:szCs w:val="22"/>
              </w:rPr>
              <w:t>Ability to manage confidential information</w:t>
            </w:r>
          </w:p>
          <w:p w14:paraId="597ADE46" w14:textId="35DE4152" w:rsidR="00A126F0" w:rsidRPr="00BE494E" w:rsidRDefault="00A126F0" w:rsidP="00A126F0">
            <w:pPr>
              <w:pStyle w:val="NoSpacing"/>
              <w:spacing w:after="120"/>
              <w:rPr>
                <w:rFonts w:ascii="Calibri" w:hAnsi="Calibri" w:cs="Calibri"/>
                <w:sz w:val="22"/>
                <w:szCs w:val="22"/>
              </w:rPr>
            </w:pPr>
            <w:r w:rsidRPr="00BE494E">
              <w:rPr>
                <w:rFonts w:ascii="Calibri" w:hAnsi="Calibri" w:cs="Calibri"/>
                <w:sz w:val="22"/>
                <w:szCs w:val="22"/>
              </w:rPr>
              <w:t xml:space="preserve">Organisational abilities and accurate record keeping skills </w:t>
            </w:r>
          </w:p>
          <w:p w14:paraId="06FEC205" w14:textId="2A7CA8A7" w:rsidR="00A126F0" w:rsidRPr="00BE494E" w:rsidRDefault="00A126F0" w:rsidP="00A126F0">
            <w:pPr>
              <w:pStyle w:val="NoSpacing"/>
              <w:spacing w:after="120"/>
              <w:rPr>
                <w:rFonts w:ascii="Calibri" w:hAnsi="Calibri" w:cs="Calibri"/>
                <w:sz w:val="22"/>
                <w:szCs w:val="22"/>
              </w:rPr>
            </w:pPr>
            <w:r w:rsidRPr="00BE494E">
              <w:rPr>
                <w:rFonts w:ascii="Calibri" w:hAnsi="Calibri" w:cs="Calibri"/>
                <w:sz w:val="22"/>
                <w:szCs w:val="22"/>
              </w:rPr>
              <w:t xml:space="preserve">Ability to facilitate parenting skills </w:t>
            </w:r>
          </w:p>
          <w:p w14:paraId="469D7A94" w14:textId="0B5EDB8C" w:rsidR="00B4760B" w:rsidRPr="00BE494E" w:rsidRDefault="00A126F0" w:rsidP="00A126F0">
            <w:pPr>
              <w:pStyle w:val="Default"/>
              <w:spacing w:after="120"/>
              <w:rPr>
                <w:rFonts w:ascii="Calibri" w:hAnsi="Calibri" w:cs="Calibri"/>
                <w:sz w:val="22"/>
                <w:szCs w:val="22"/>
              </w:rPr>
            </w:pPr>
            <w:r w:rsidRPr="00BE494E">
              <w:rPr>
                <w:rFonts w:ascii="Calibri" w:hAnsi="Calibri" w:cs="Calibri"/>
                <w:sz w:val="22"/>
                <w:szCs w:val="22"/>
              </w:rPr>
              <w:t xml:space="preserve">Good inter-personal </w:t>
            </w:r>
          </w:p>
          <w:p w14:paraId="469D7A95" w14:textId="51D7789B" w:rsidR="00B4760B" w:rsidRPr="00BE494E" w:rsidRDefault="00B4760B" w:rsidP="00A126F0">
            <w:pPr>
              <w:pStyle w:val="Default"/>
              <w:spacing w:after="120"/>
              <w:rPr>
                <w:rFonts w:ascii="Calibri" w:hAnsi="Calibri" w:cs="Calibri"/>
                <w:sz w:val="22"/>
                <w:szCs w:val="22"/>
              </w:rPr>
            </w:pPr>
            <w:r w:rsidRPr="00BE494E">
              <w:rPr>
                <w:rFonts w:ascii="Calibri" w:hAnsi="Calibri" w:cs="Calibri"/>
                <w:sz w:val="22"/>
                <w:szCs w:val="22"/>
              </w:rPr>
              <w:t xml:space="preserve">Ability to establish and maintain good relationships with all members of the school community </w:t>
            </w:r>
          </w:p>
          <w:p w14:paraId="1EAFA67D" w14:textId="651C76AA" w:rsidR="00A126F0" w:rsidRPr="00BE494E" w:rsidRDefault="00A126F0" w:rsidP="00A126F0">
            <w:pPr>
              <w:pStyle w:val="NoSpacing"/>
              <w:spacing w:after="120"/>
              <w:rPr>
                <w:rFonts w:ascii="Calibri" w:hAnsi="Calibri" w:cs="Calibri"/>
                <w:sz w:val="22"/>
                <w:szCs w:val="22"/>
              </w:rPr>
            </w:pPr>
            <w:r w:rsidRPr="00BE494E">
              <w:rPr>
                <w:rFonts w:ascii="Calibri" w:hAnsi="Calibri" w:cs="Calibri"/>
                <w:sz w:val="22"/>
                <w:szCs w:val="22"/>
              </w:rPr>
              <w:t xml:space="preserve">Sound knowledge and understanding of child growth and </w:t>
            </w:r>
            <w:r w:rsidR="003B5E7D" w:rsidRPr="00BE494E">
              <w:rPr>
                <w:rFonts w:ascii="Calibri" w:hAnsi="Calibri" w:cs="Calibri"/>
                <w:sz w:val="22"/>
                <w:szCs w:val="22"/>
              </w:rPr>
              <w:t>development</w:t>
            </w:r>
          </w:p>
          <w:p w14:paraId="469D7A99" w14:textId="0D49A563" w:rsidR="00A126F0" w:rsidRPr="00BE494E" w:rsidRDefault="00B4760B" w:rsidP="00A126F0">
            <w:pPr>
              <w:spacing w:after="120"/>
              <w:rPr>
                <w:rFonts w:ascii="Calibri" w:hAnsi="Calibri" w:cs="Calibri"/>
                <w:sz w:val="22"/>
                <w:szCs w:val="22"/>
              </w:rPr>
            </w:pPr>
            <w:r w:rsidRPr="00BE494E">
              <w:rPr>
                <w:rFonts w:ascii="Calibri" w:hAnsi="Calibri" w:cs="Calibri"/>
                <w:sz w:val="22"/>
                <w:szCs w:val="22"/>
              </w:rPr>
              <w:t xml:space="preserve">A commitment to undertake training and continuous professional </w:t>
            </w:r>
            <w:r w:rsidR="00A126F0" w:rsidRPr="00BE494E">
              <w:rPr>
                <w:rFonts w:ascii="Calibri" w:hAnsi="Calibri" w:cs="Calibri"/>
                <w:sz w:val="22"/>
                <w:szCs w:val="22"/>
              </w:rPr>
              <w:t>D</w:t>
            </w:r>
            <w:r w:rsidRPr="00BE494E">
              <w:rPr>
                <w:rFonts w:ascii="Calibri" w:hAnsi="Calibri" w:cs="Calibri"/>
                <w:sz w:val="22"/>
                <w:szCs w:val="22"/>
              </w:rPr>
              <w:t xml:space="preserve">evelopment. </w:t>
            </w:r>
          </w:p>
        </w:tc>
        <w:tc>
          <w:tcPr>
            <w:tcW w:w="2966" w:type="dxa"/>
            <w:tcBorders>
              <w:top w:val="single" w:sz="4" w:space="0" w:color="auto"/>
              <w:left w:val="single" w:sz="4" w:space="0" w:color="auto"/>
              <w:bottom w:val="single" w:sz="4" w:space="0" w:color="auto"/>
              <w:right w:val="single" w:sz="4" w:space="0" w:color="auto"/>
            </w:tcBorders>
          </w:tcPr>
          <w:p w14:paraId="1F9479A4" w14:textId="77777777" w:rsidR="007202DF" w:rsidRPr="00BE494E" w:rsidRDefault="007202DF" w:rsidP="00A57E82">
            <w:pPr>
              <w:pStyle w:val="Default"/>
              <w:spacing w:after="120"/>
              <w:jc w:val="center"/>
              <w:rPr>
                <w:rFonts w:ascii="Calibri" w:hAnsi="Calibri" w:cs="Calibri"/>
                <w:sz w:val="22"/>
                <w:szCs w:val="22"/>
              </w:rPr>
            </w:pPr>
            <w:r w:rsidRPr="00BE494E">
              <w:rPr>
                <w:rFonts w:ascii="Calibri" w:hAnsi="Calibri" w:cs="Calibri"/>
                <w:sz w:val="22"/>
                <w:szCs w:val="22"/>
              </w:rPr>
              <w:t>E</w:t>
            </w:r>
          </w:p>
          <w:p w14:paraId="73CF1B51" w14:textId="77777777" w:rsidR="007202DF" w:rsidRPr="00BE494E" w:rsidRDefault="007202DF" w:rsidP="00A57E82">
            <w:pPr>
              <w:pStyle w:val="Default"/>
              <w:spacing w:after="120"/>
              <w:jc w:val="center"/>
              <w:rPr>
                <w:rFonts w:ascii="Calibri" w:hAnsi="Calibri" w:cs="Calibri"/>
                <w:sz w:val="22"/>
                <w:szCs w:val="22"/>
              </w:rPr>
            </w:pPr>
            <w:r w:rsidRPr="00BE494E">
              <w:rPr>
                <w:rFonts w:ascii="Calibri" w:hAnsi="Calibri" w:cs="Calibri"/>
                <w:sz w:val="22"/>
                <w:szCs w:val="22"/>
              </w:rPr>
              <w:t>E</w:t>
            </w:r>
          </w:p>
          <w:p w14:paraId="37630472" w14:textId="77777777" w:rsidR="007202DF" w:rsidRPr="00BE494E" w:rsidRDefault="007202DF" w:rsidP="00A57E82">
            <w:pPr>
              <w:pStyle w:val="Default"/>
              <w:spacing w:after="120"/>
              <w:jc w:val="center"/>
              <w:rPr>
                <w:rFonts w:ascii="Calibri" w:hAnsi="Calibri" w:cs="Calibri"/>
                <w:sz w:val="22"/>
                <w:szCs w:val="22"/>
              </w:rPr>
            </w:pPr>
            <w:r w:rsidRPr="00BE494E">
              <w:rPr>
                <w:rFonts w:ascii="Calibri" w:hAnsi="Calibri" w:cs="Calibri"/>
                <w:sz w:val="22"/>
                <w:szCs w:val="22"/>
              </w:rPr>
              <w:t>E</w:t>
            </w:r>
          </w:p>
          <w:p w14:paraId="6462FDDD" w14:textId="77777777" w:rsidR="007202DF" w:rsidRPr="00BE494E" w:rsidRDefault="007202DF" w:rsidP="00A57E82">
            <w:pPr>
              <w:pStyle w:val="Default"/>
              <w:spacing w:after="120"/>
              <w:jc w:val="center"/>
              <w:rPr>
                <w:rFonts w:ascii="Calibri" w:hAnsi="Calibri" w:cs="Calibri"/>
                <w:sz w:val="22"/>
                <w:szCs w:val="22"/>
              </w:rPr>
            </w:pPr>
            <w:r w:rsidRPr="00BE494E">
              <w:rPr>
                <w:rFonts w:ascii="Calibri" w:hAnsi="Calibri" w:cs="Calibri"/>
                <w:sz w:val="22"/>
                <w:szCs w:val="22"/>
              </w:rPr>
              <w:t>E</w:t>
            </w:r>
          </w:p>
          <w:p w14:paraId="5695A921" w14:textId="77777777" w:rsidR="007202DF" w:rsidRPr="00BE494E" w:rsidRDefault="007202DF" w:rsidP="00A57E82">
            <w:pPr>
              <w:pStyle w:val="Default"/>
              <w:spacing w:after="120"/>
              <w:jc w:val="center"/>
              <w:rPr>
                <w:rFonts w:ascii="Calibri" w:hAnsi="Calibri" w:cs="Calibri"/>
                <w:sz w:val="22"/>
                <w:szCs w:val="22"/>
              </w:rPr>
            </w:pPr>
            <w:r w:rsidRPr="00BE494E">
              <w:rPr>
                <w:rFonts w:ascii="Calibri" w:hAnsi="Calibri" w:cs="Calibri"/>
                <w:sz w:val="22"/>
                <w:szCs w:val="22"/>
              </w:rPr>
              <w:t>E</w:t>
            </w:r>
          </w:p>
          <w:p w14:paraId="39478ECF" w14:textId="77777777" w:rsidR="007202DF" w:rsidRPr="00BE494E" w:rsidRDefault="007202DF" w:rsidP="00A57E82">
            <w:pPr>
              <w:pStyle w:val="Default"/>
              <w:spacing w:after="120"/>
              <w:jc w:val="center"/>
              <w:rPr>
                <w:rFonts w:ascii="Calibri" w:hAnsi="Calibri" w:cs="Calibri"/>
                <w:sz w:val="22"/>
                <w:szCs w:val="22"/>
              </w:rPr>
            </w:pPr>
            <w:r w:rsidRPr="00BE494E">
              <w:rPr>
                <w:rFonts w:ascii="Calibri" w:hAnsi="Calibri" w:cs="Calibri"/>
                <w:sz w:val="22"/>
                <w:szCs w:val="22"/>
              </w:rPr>
              <w:t>E</w:t>
            </w:r>
          </w:p>
          <w:p w14:paraId="2CF62406" w14:textId="77777777" w:rsidR="007202DF" w:rsidRPr="00BE494E" w:rsidRDefault="007202DF" w:rsidP="00A57E82">
            <w:pPr>
              <w:pStyle w:val="Default"/>
              <w:spacing w:after="120"/>
              <w:jc w:val="center"/>
              <w:rPr>
                <w:rFonts w:ascii="Calibri" w:hAnsi="Calibri" w:cs="Calibri"/>
                <w:sz w:val="22"/>
                <w:szCs w:val="22"/>
              </w:rPr>
            </w:pPr>
            <w:r w:rsidRPr="00BE494E">
              <w:rPr>
                <w:rFonts w:ascii="Calibri" w:hAnsi="Calibri" w:cs="Calibri"/>
                <w:sz w:val="22"/>
                <w:szCs w:val="22"/>
              </w:rPr>
              <w:t>E</w:t>
            </w:r>
          </w:p>
          <w:p w14:paraId="69AD2520" w14:textId="77777777" w:rsidR="00764BF2" w:rsidRPr="00BE494E" w:rsidRDefault="00764BF2" w:rsidP="00A57E82">
            <w:pPr>
              <w:pStyle w:val="Default"/>
              <w:spacing w:after="120"/>
              <w:jc w:val="center"/>
              <w:rPr>
                <w:rFonts w:ascii="Calibri" w:hAnsi="Calibri" w:cs="Calibri"/>
                <w:sz w:val="22"/>
                <w:szCs w:val="22"/>
              </w:rPr>
            </w:pPr>
          </w:p>
          <w:p w14:paraId="708A2A60" w14:textId="4D9BB64A" w:rsidR="007202DF" w:rsidRPr="00BE494E" w:rsidRDefault="007202DF" w:rsidP="00A57E82">
            <w:pPr>
              <w:pStyle w:val="Default"/>
              <w:spacing w:after="120"/>
              <w:jc w:val="center"/>
              <w:rPr>
                <w:rFonts w:ascii="Calibri" w:hAnsi="Calibri" w:cs="Calibri"/>
                <w:sz w:val="22"/>
                <w:szCs w:val="22"/>
              </w:rPr>
            </w:pPr>
            <w:r w:rsidRPr="00BE494E">
              <w:rPr>
                <w:rFonts w:ascii="Calibri" w:hAnsi="Calibri" w:cs="Calibri"/>
                <w:sz w:val="22"/>
                <w:szCs w:val="22"/>
              </w:rPr>
              <w:t>E</w:t>
            </w:r>
          </w:p>
          <w:p w14:paraId="469D7AA8" w14:textId="7F8892B7" w:rsidR="007202DF" w:rsidRPr="00BE494E" w:rsidRDefault="007202DF" w:rsidP="00A57E82">
            <w:pPr>
              <w:pStyle w:val="Default"/>
              <w:spacing w:after="120"/>
              <w:jc w:val="center"/>
              <w:rPr>
                <w:rFonts w:ascii="Calibri" w:hAnsi="Calibri" w:cs="Calibri"/>
                <w:sz w:val="22"/>
                <w:szCs w:val="22"/>
              </w:rPr>
            </w:pPr>
            <w:r w:rsidRPr="00BE494E">
              <w:rPr>
                <w:rFonts w:ascii="Calibri" w:hAnsi="Calibri" w:cs="Calibri"/>
                <w:sz w:val="22"/>
                <w:szCs w:val="22"/>
              </w:rPr>
              <w:t>E</w:t>
            </w:r>
          </w:p>
        </w:tc>
      </w:tr>
      <w:tr w:rsidR="00B4760B" w:rsidRPr="00BE494E" w14:paraId="469D7AAB" w14:textId="77777777" w:rsidTr="00B4760B">
        <w:trPr>
          <w:trHeight w:val="113"/>
        </w:trPr>
        <w:tc>
          <w:tcPr>
            <w:tcW w:w="10020" w:type="dxa"/>
            <w:gridSpan w:val="3"/>
            <w:tcBorders>
              <w:top w:val="single" w:sz="4" w:space="0" w:color="auto"/>
              <w:left w:val="single" w:sz="4" w:space="0" w:color="auto"/>
              <w:bottom w:val="single" w:sz="4" w:space="0" w:color="auto"/>
              <w:right w:val="single" w:sz="4" w:space="0" w:color="auto"/>
            </w:tcBorders>
            <w:hideMark/>
          </w:tcPr>
          <w:p w14:paraId="469D7AAA" w14:textId="77777777" w:rsidR="00B4760B" w:rsidRPr="00BE494E" w:rsidRDefault="00B4760B" w:rsidP="00A126F0">
            <w:pPr>
              <w:pStyle w:val="Default"/>
              <w:spacing w:after="240"/>
              <w:rPr>
                <w:rFonts w:ascii="Calibri" w:hAnsi="Calibri" w:cs="Calibri"/>
                <w:sz w:val="22"/>
                <w:szCs w:val="22"/>
              </w:rPr>
            </w:pPr>
            <w:r w:rsidRPr="00BE494E">
              <w:rPr>
                <w:rFonts w:ascii="Calibri" w:hAnsi="Calibri" w:cs="Calibri"/>
                <w:b/>
                <w:bCs/>
                <w:sz w:val="22"/>
                <w:szCs w:val="22"/>
              </w:rPr>
              <w:t xml:space="preserve">Specific Working Requirements: </w:t>
            </w:r>
          </w:p>
        </w:tc>
      </w:tr>
      <w:tr w:rsidR="00B4760B" w:rsidRPr="00BE494E" w14:paraId="469D7ABB" w14:textId="77777777" w:rsidTr="00A126F0">
        <w:trPr>
          <w:trHeight w:val="3719"/>
        </w:trPr>
        <w:tc>
          <w:tcPr>
            <w:tcW w:w="7054" w:type="dxa"/>
            <w:gridSpan w:val="2"/>
            <w:tcBorders>
              <w:top w:val="single" w:sz="4" w:space="0" w:color="auto"/>
              <w:left w:val="single" w:sz="4" w:space="0" w:color="auto"/>
              <w:bottom w:val="single" w:sz="4" w:space="0" w:color="auto"/>
              <w:right w:val="single" w:sz="4" w:space="0" w:color="auto"/>
            </w:tcBorders>
          </w:tcPr>
          <w:p w14:paraId="469D7AAC" w14:textId="77777777" w:rsidR="00B4760B" w:rsidRPr="00BE494E" w:rsidRDefault="00B4760B" w:rsidP="00A126F0">
            <w:pPr>
              <w:pStyle w:val="Default"/>
              <w:spacing w:after="240"/>
              <w:rPr>
                <w:rFonts w:ascii="Calibri" w:hAnsi="Calibri" w:cs="Calibri"/>
                <w:sz w:val="22"/>
                <w:szCs w:val="22"/>
              </w:rPr>
            </w:pPr>
            <w:r w:rsidRPr="00BE494E">
              <w:rPr>
                <w:rFonts w:ascii="Calibri" w:hAnsi="Calibri" w:cs="Calibri"/>
                <w:sz w:val="22"/>
                <w:szCs w:val="22"/>
              </w:rPr>
              <w:lastRenderedPageBreak/>
              <w:t xml:space="preserve">Professional manner and attitude </w:t>
            </w:r>
          </w:p>
          <w:p w14:paraId="469D7AAD" w14:textId="13D8C394" w:rsidR="00B4760B" w:rsidRPr="00BE494E" w:rsidRDefault="00B4760B" w:rsidP="00A126F0">
            <w:pPr>
              <w:pStyle w:val="Default"/>
              <w:spacing w:after="240"/>
              <w:rPr>
                <w:rFonts w:ascii="Calibri" w:hAnsi="Calibri" w:cs="Calibri"/>
                <w:sz w:val="22"/>
                <w:szCs w:val="22"/>
              </w:rPr>
            </w:pPr>
            <w:r w:rsidRPr="00BE494E">
              <w:rPr>
                <w:rFonts w:ascii="Calibri" w:hAnsi="Calibri" w:cs="Calibri"/>
                <w:sz w:val="22"/>
                <w:szCs w:val="22"/>
              </w:rPr>
              <w:t xml:space="preserve">Ability to relate well to children </w:t>
            </w:r>
            <w:r w:rsidR="00A126F0" w:rsidRPr="00BE494E">
              <w:rPr>
                <w:rFonts w:ascii="Calibri" w:hAnsi="Calibri" w:cs="Calibri"/>
                <w:sz w:val="22"/>
                <w:szCs w:val="22"/>
              </w:rPr>
              <w:t>and parents</w:t>
            </w:r>
          </w:p>
          <w:p w14:paraId="469D7AAE" w14:textId="77777777" w:rsidR="00C33DC0" w:rsidRPr="00BE494E" w:rsidRDefault="00C33DC0" w:rsidP="00A126F0">
            <w:pPr>
              <w:spacing w:after="240"/>
              <w:rPr>
                <w:rFonts w:ascii="Calibri" w:hAnsi="Calibri" w:cs="Calibri"/>
                <w:sz w:val="22"/>
                <w:szCs w:val="22"/>
              </w:rPr>
            </w:pPr>
            <w:r w:rsidRPr="00BE494E">
              <w:rPr>
                <w:rFonts w:ascii="Calibri" w:hAnsi="Calibri" w:cs="Calibri"/>
                <w:sz w:val="22"/>
                <w:szCs w:val="22"/>
              </w:rPr>
              <w:t>Is willing to work within organisational procedures and processes and to meet the required standards of the role</w:t>
            </w:r>
          </w:p>
          <w:p w14:paraId="469D7AAF" w14:textId="77777777" w:rsidR="00B4760B" w:rsidRPr="00BE494E" w:rsidRDefault="00B4760B" w:rsidP="00A126F0">
            <w:pPr>
              <w:pStyle w:val="Default"/>
              <w:spacing w:after="240"/>
              <w:rPr>
                <w:rFonts w:ascii="Calibri" w:hAnsi="Calibri" w:cs="Calibri"/>
                <w:sz w:val="22"/>
                <w:szCs w:val="22"/>
              </w:rPr>
            </w:pPr>
            <w:r w:rsidRPr="00BE494E">
              <w:rPr>
                <w:rFonts w:ascii="Calibri" w:hAnsi="Calibri" w:cs="Calibri"/>
                <w:sz w:val="22"/>
                <w:szCs w:val="22"/>
              </w:rPr>
              <w:t xml:space="preserve">Trustworthy, reliable and punctual with a flexible approach to work </w:t>
            </w:r>
          </w:p>
          <w:p w14:paraId="469D7AB0" w14:textId="77777777" w:rsidR="00B4760B" w:rsidRPr="00BE494E" w:rsidRDefault="00B4760B" w:rsidP="00A126F0">
            <w:pPr>
              <w:pStyle w:val="Default"/>
              <w:spacing w:after="240"/>
              <w:rPr>
                <w:rFonts w:ascii="Calibri" w:hAnsi="Calibri" w:cs="Calibri"/>
                <w:sz w:val="22"/>
                <w:szCs w:val="22"/>
              </w:rPr>
            </w:pPr>
            <w:r w:rsidRPr="00BE494E">
              <w:rPr>
                <w:rFonts w:ascii="Calibri" w:hAnsi="Calibri" w:cs="Calibri"/>
                <w:sz w:val="22"/>
                <w:szCs w:val="22"/>
              </w:rPr>
              <w:t>Understanding of anti-discriminatory practice and how to challenge prejudice and stereotypes</w:t>
            </w:r>
          </w:p>
          <w:p w14:paraId="469D7AB2" w14:textId="3595D40A" w:rsidR="00B4760B" w:rsidRPr="00BE494E" w:rsidRDefault="00B4760B" w:rsidP="00A126F0">
            <w:pPr>
              <w:pStyle w:val="Default"/>
              <w:spacing w:after="240"/>
              <w:rPr>
                <w:rFonts w:ascii="Calibri" w:hAnsi="Calibri" w:cs="Calibri"/>
                <w:sz w:val="22"/>
                <w:szCs w:val="22"/>
              </w:rPr>
            </w:pPr>
            <w:r w:rsidRPr="00BE494E">
              <w:rPr>
                <w:rFonts w:ascii="Calibri" w:hAnsi="Calibri" w:cs="Calibri"/>
                <w:sz w:val="22"/>
                <w:szCs w:val="22"/>
              </w:rPr>
              <w:t>Understanding of safeguarding requirement and best practice</w:t>
            </w:r>
          </w:p>
        </w:tc>
        <w:tc>
          <w:tcPr>
            <w:tcW w:w="2966" w:type="dxa"/>
            <w:tcBorders>
              <w:top w:val="single" w:sz="4" w:space="0" w:color="auto"/>
              <w:left w:val="single" w:sz="4" w:space="0" w:color="auto"/>
              <w:bottom w:val="single" w:sz="4" w:space="0" w:color="auto"/>
              <w:right w:val="single" w:sz="4" w:space="0" w:color="auto"/>
            </w:tcBorders>
          </w:tcPr>
          <w:p w14:paraId="469D7AB3" w14:textId="77777777" w:rsidR="00B4760B" w:rsidRPr="00BE494E" w:rsidRDefault="00B4760B" w:rsidP="00A126F0">
            <w:pPr>
              <w:pStyle w:val="Default"/>
              <w:spacing w:after="240"/>
              <w:jc w:val="center"/>
              <w:rPr>
                <w:rFonts w:ascii="Calibri" w:hAnsi="Calibri" w:cs="Calibri"/>
                <w:sz w:val="22"/>
                <w:szCs w:val="22"/>
              </w:rPr>
            </w:pPr>
            <w:r w:rsidRPr="00BE494E">
              <w:rPr>
                <w:rFonts w:ascii="Calibri" w:hAnsi="Calibri" w:cs="Calibri"/>
                <w:sz w:val="22"/>
                <w:szCs w:val="22"/>
              </w:rPr>
              <w:t>E</w:t>
            </w:r>
          </w:p>
          <w:p w14:paraId="469D7AB4" w14:textId="77777777" w:rsidR="00B4760B" w:rsidRPr="00BE494E" w:rsidRDefault="00B4760B" w:rsidP="00A126F0">
            <w:pPr>
              <w:pStyle w:val="Default"/>
              <w:spacing w:after="240"/>
              <w:jc w:val="center"/>
              <w:rPr>
                <w:rFonts w:ascii="Calibri" w:hAnsi="Calibri" w:cs="Calibri"/>
                <w:sz w:val="22"/>
                <w:szCs w:val="22"/>
              </w:rPr>
            </w:pPr>
            <w:r w:rsidRPr="00BE494E">
              <w:rPr>
                <w:rFonts w:ascii="Calibri" w:hAnsi="Calibri" w:cs="Calibri"/>
                <w:sz w:val="22"/>
                <w:szCs w:val="22"/>
              </w:rPr>
              <w:t>E</w:t>
            </w:r>
          </w:p>
          <w:p w14:paraId="102D7211" w14:textId="7624567A" w:rsidR="00AB5104" w:rsidRPr="00BE494E" w:rsidRDefault="00B4760B" w:rsidP="00AB5104">
            <w:pPr>
              <w:pStyle w:val="Default"/>
              <w:spacing w:after="240"/>
              <w:jc w:val="center"/>
              <w:rPr>
                <w:rFonts w:ascii="Calibri" w:hAnsi="Calibri" w:cs="Calibri"/>
                <w:sz w:val="22"/>
                <w:szCs w:val="22"/>
              </w:rPr>
            </w:pPr>
            <w:r w:rsidRPr="00BE494E">
              <w:rPr>
                <w:rFonts w:ascii="Calibri" w:hAnsi="Calibri" w:cs="Calibri"/>
                <w:sz w:val="22"/>
                <w:szCs w:val="22"/>
              </w:rPr>
              <w:t>E</w:t>
            </w:r>
          </w:p>
          <w:p w14:paraId="6B168638" w14:textId="77777777" w:rsidR="00AB5104" w:rsidRPr="00BE494E" w:rsidRDefault="00AB5104" w:rsidP="00AB5104">
            <w:pPr>
              <w:pStyle w:val="Default"/>
              <w:spacing w:after="240"/>
              <w:jc w:val="center"/>
              <w:rPr>
                <w:rFonts w:ascii="Calibri" w:hAnsi="Calibri" w:cs="Calibri"/>
                <w:sz w:val="22"/>
                <w:szCs w:val="22"/>
              </w:rPr>
            </w:pPr>
          </w:p>
          <w:p w14:paraId="469D7AB7" w14:textId="77777777" w:rsidR="00B4760B" w:rsidRPr="00BE494E" w:rsidRDefault="00B4760B" w:rsidP="00A126F0">
            <w:pPr>
              <w:pStyle w:val="Default"/>
              <w:spacing w:after="240"/>
              <w:jc w:val="center"/>
              <w:rPr>
                <w:rFonts w:ascii="Calibri" w:hAnsi="Calibri" w:cs="Calibri"/>
                <w:sz w:val="22"/>
                <w:szCs w:val="22"/>
              </w:rPr>
            </w:pPr>
            <w:r w:rsidRPr="00BE494E">
              <w:rPr>
                <w:rFonts w:ascii="Calibri" w:hAnsi="Calibri" w:cs="Calibri"/>
                <w:sz w:val="22"/>
                <w:szCs w:val="22"/>
              </w:rPr>
              <w:t>E</w:t>
            </w:r>
          </w:p>
          <w:p w14:paraId="469D7AB9" w14:textId="563DF5FF" w:rsidR="00C33DC0" w:rsidRPr="00BE494E" w:rsidRDefault="00C33DC0" w:rsidP="00A126F0">
            <w:pPr>
              <w:pStyle w:val="Default"/>
              <w:spacing w:after="240"/>
              <w:jc w:val="center"/>
              <w:rPr>
                <w:rFonts w:ascii="Calibri" w:hAnsi="Calibri" w:cs="Calibri"/>
                <w:sz w:val="22"/>
                <w:szCs w:val="22"/>
              </w:rPr>
            </w:pPr>
            <w:r w:rsidRPr="00BE494E">
              <w:rPr>
                <w:rFonts w:ascii="Calibri" w:hAnsi="Calibri" w:cs="Calibri"/>
                <w:sz w:val="22"/>
                <w:szCs w:val="22"/>
              </w:rPr>
              <w:t>E</w:t>
            </w:r>
          </w:p>
          <w:p w14:paraId="7CA524FC" w14:textId="77777777" w:rsidR="00AB5104" w:rsidRPr="00BE494E" w:rsidRDefault="00AB5104" w:rsidP="00AB5104">
            <w:pPr>
              <w:pStyle w:val="Default"/>
              <w:spacing w:after="240"/>
              <w:jc w:val="center"/>
              <w:rPr>
                <w:rFonts w:ascii="Calibri" w:hAnsi="Calibri" w:cs="Calibri"/>
                <w:sz w:val="22"/>
                <w:szCs w:val="22"/>
              </w:rPr>
            </w:pPr>
          </w:p>
          <w:p w14:paraId="469D7ABA" w14:textId="69690301" w:rsidR="00B4760B" w:rsidRPr="00BE494E" w:rsidRDefault="00B4760B" w:rsidP="00AB5104">
            <w:pPr>
              <w:pStyle w:val="Default"/>
              <w:spacing w:after="240"/>
              <w:jc w:val="center"/>
              <w:rPr>
                <w:rFonts w:ascii="Calibri" w:hAnsi="Calibri" w:cs="Calibri"/>
                <w:sz w:val="22"/>
                <w:szCs w:val="22"/>
              </w:rPr>
            </w:pPr>
            <w:r w:rsidRPr="00BE494E">
              <w:rPr>
                <w:rFonts w:ascii="Calibri" w:hAnsi="Calibri" w:cs="Calibri"/>
                <w:sz w:val="22"/>
                <w:szCs w:val="22"/>
              </w:rPr>
              <w:t>D</w:t>
            </w:r>
          </w:p>
        </w:tc>
      </w:tr>
    </w:tbl>
    <w:p w14:paraId="469D7ABD" w14:textId="4EA51DD7" w:rsidR="00FE0E86" w:rsidRDefault="00FE0E86"/>
    <w:sectPr w:rsidR="00FE0E86" w:rsidSect="00E16A7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4606A" w14:textId="77777777" w:rsidR="00BE494E" w:rsidRDefault="00BE494E" w:rsidP="00BE494E">
      <w:r>
        <w:separator/>
      </w:r>
    </w:p>
  </w:endnote>
  <w:endnote w:type="continuationSeparator" w:id="0">
    <w:p w14:paraId="322024F4" w14:textId="77777777" w:rsidR="00BE494E" w:rsidRDefault="00BE494E" w:rsidP="00BE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00E22" w14:textId="77777777" w:rsidR="00BE494E" w:rsidRDefault="00BE494E" w:rsidP="00BE494E">
      <w:r>
        <w:separator/>
      </w:r>
    </w:p>
  </w:footnote>
  <w:footnote w:type="continuationSeparator" w:id="0">
    <w:p w14:paraId="5F3A8B36" w14:textId="77777777" w:rsidR="00BE494E" w:rsidRDefault="00BE494E" w:rsidP="00BE4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629A" w14:textId="61246B35" w:rsidR="00BE494E" w:rsidRDefault="00BE494E">
    <w:pPr>
      <w:pStyle w:val="Header"/>
    </w:pPr>
    <w:r>
      <w:rPr>
        <w:noProof/>
      </w:rPr>
      <w:drawing>
        <wp:inline distT="0" distB="0" distL="0" distR="0" wp14:anchorId="60DD109D" wp14:editId="7D487E5B">
          <wp:extent cx="2011680" cy="53022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272E"/>
    <w:multiLevelType w:val="hybridMultilevel"/>
    <w:tmpl w:val="804A0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61216"/>
    <w:multiLevelType w:val="hybridMultilevel"/>
    <w:tmpl w:val="344A7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008C4"/>
    <w:multiLevelType w:val="hybridMultilevel"/>
    <w:tmpl w:val="D2AA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34881"/>
    <w:multiLevelType w:val="hybridMultilevel"/>
    <w:tmpl w:val="93DE4D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3B4540"/>
    <w:multiLevelType w:val="hybridMultilevel"/>
    <w:tmpl w:val="64487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0134E"/>
    <w:multiLevelType w:val="hybridMultilevel"/>
    <w:tmpl w:val="9AAE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C54E2"/>
    <w:multiLevelType w:val="hybridMultilevel"/>
    <w:tmpl w:val="5CE4168A"/>
    <w:lvl w:ilvl="0" w:tplc="CF78EB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2FF"/>
    <w:multiLevelType w:val="hybridMultilevel"/>
    <w:tmpl w:val="BF06F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572AB"/>
    <w:multiLevelType w:val="hybridMultilevel"/>
    <w:tmpl w:val="9ADC8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DB46DE"/>
    <w:multiLevelType w:val="hybridMultilevel"/>
    <w:tmpl w:val="B7526EA6"/>
    <w:lvl w:ilvl="0" w:tplc="CF78EB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74063"/>
    <w:multiLevelType w:val="hybridMultilevel"/>
    <w:tmpl w:val="B93A55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643F60"/>
    <w:multiLevelType w:val="hybridMultilevel"/>
    <w:tmpl w:val="3488A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62F4B"/>
    <w:multiLevelType w:val="hybridMultilevel"/>
    <w:tmpl w:val="34761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8"/>
  </w:num>
  <w:num w:numId="4">
    <w:abstractNumId w:val="9"/>
  </w:num>
  <w:num w:numId="5">
    <w:abstractNumId w:val="1"/>
  </w:num>
  <w:num w:numId="6">
    <w:abstractNumId w:val="7"/>
  </w:num>
  <w:num w:numId="7">
    <w:abstractNumId w:val="6"/>
  </w:num>
  <w:num w:numId="8">
    <w:abstractNumId w:val="11"/>
  </w:num>
  <w:num w:numId="9">
    <w:abstractNumId w:val="0"/>
  </w:num>
  <w:num w:numId="10">
    <w:abstractNumId w:val="3"/>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71"/>
    <w:rsid w:val="00006943"/>
    <w:rsid w:val="000210FB"/>
    <w:rsid w:val="00021D35"/>
    <w:rsid w:val="00041C80"/>
    <w:rsid w:val="000A47D0"/>
    <w:rsid w:val="000B6586"/>
    <w:rsid w:val="00105511"/>
    <w:rsid w:val="00160B94"/>
    <w:rsid w:val="00177C9C"/>
    <w:rsid w:val="00183854"/>
    <w:rsid w:val="001A1854"/>
    <w:rsid w:val="001D77CF"/>
    <w:rsid w:val="001E5414"/>
    <w:rsid w:val="0021285B"/>
    <w:rsid w:val="00212CF2"/>
    <w:rsid w:val="00216CB9"/>
    <w:rsid w:val="00233BEC"/>
    <w:rsid w:val="00234649"/>
    <w:rsid w:val="0027316A"/>
    <w:rsid w:val="002962C4"/>
    <w:rsid w:val="002A140A"/>
    <w:rsid w:val="002C595A"/>
    <w:rsid w:val="002D3D99"/>
    <w:rsid w:val="00387734"/>
    <w:rsid w:val="003A053A"/>
    <w:rsid w:val="003B0A5E"/>
    <w:rsid w:val="003B5E7D"/>
    <w:rsid w:val="003D042D"/>
    <w:rsid w:val="00425019"/>
    <w:rsid w:val="004823DE"/>
    <w:rsid w:val="004834A4"/>
    <w:rsid w:val="005477D8"/>
    <w:rsid w:val="00553461"/>
    <w:rsid w:val="00561B95"/>
    <w:rsid w:val="005749C0"/>
    <w:rsid w:val="005B1054"/>
    <w:rsid w:val="007202DF"/>
    <w:rsid w:val="00764BF2"/>
    <w:rsid w:val="00791118"/>
    <w:rsid w:val="007D1F4E"/>
    <w:rsid w:val="007D764A"/>
    <w:rsid w:val="007F5CA9"/>
    <w:rsid w:val="00863628"/>
    <w:rsid w:val="00894837"/>
    <w:rsid w:val="008B2764"/>
    <w:rsid w:val="008B798E"/>
    <w:rsid w:val="008D5F5E"/>
    <w:rsid w:val="00900836"/>
    <w:rsid w:val="009A47B6"/>
    <w:rsid w:val="009D3978"/>
    <w:rsid w:val="009F01FB"/>
    <w:rsid w:val="00A11C96"/>
    <w:rsid w:val="00A126F0"/>
    <w:rsid w:val="00A57E82"/>
    <w:rsid w:val="00A64BA3"/>
    <w:rsid w:val="00A7555A"/>
    <w:rsid w:val="00AB5104"/>
    <w:rsid w:val="00B4760B"/>
    <w:rsid w:val="00B52E87"/>
    <w:rsid w:val="00B76E5F"/>
    <w:rsid w:val="00BE494E"/>
    <w:rsid w:val="00C33DC0"/>
    <w:rsid w:val="00C63769"/>
    <w:rsid w:val="00C64841"/>
    <w:rsid w:val="00CA6351"/>
    <w:rsid w:val="00CC090F"/>
    <w:rsid w:val="00CE0190"/>
    <w:rsid w:val="00D1377C"/>
    <w:rsid w:val="00D4358C"/>
    <w:rsid w:val="00D62C99"/>
    <w:rsid w:val="00D93631"/>
    <w:rsid w:val="00DA490F"/>
    <w:rsid w:val="00E16A71"/>
    <w:rsid w:val="00E9541D"/>
    <w:rsid w:val="00EA67BA"/>
    <w:rsid w:val="00EB5A0E"/>
    <w:rsid w:val="00EC4CDD"/>
    <w:rsid w:val="00EE4D30"/>
    <w:rsid w:val="00F000AC"/>
    <w:rsid w:val="00F332FB"/>
    <w:rsid w:val="00F35DD6"/>
    <w:rsid w:val="00F368ED"/>
    <w:rsid w:val="00F8740F"/>
    <w:rsid w:val="00FA5708"/>
    <w:rsid w:val="00FD4F78"/>
    <w:rsid w:val="00FE0E86"/>
    <w:rsid w:val="00FE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9D7A1D"/>
  <w15:chartTrackingRefBased/>
  <w15:docId w15:val="{3F55926C-EABE-417D-87DF-E3CA9330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7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943"/>
    <w:pPr>
      <w:ind w:left="720"/>
      <w:contextualSpacing/>
    </w:pPr>
  </w:style>
  <w:style w:type="paragraph" w:styleId="BalloonText">
    <w:name w:val="Balloon Text"/>
    <w:basedOn w:val="Normal"/>
    <w:link w:val="BalloonTextChar"/>
    <w:uiPriority w:val="99"/>
    <w:semiHidden/>
    <w:unhideWhenUsed/>
    <w:rsid w:val="00FE7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C0B"/>
    <w:rPr>
      <w:rFonts w:ascii="Segoe UI" w:eastAsia="Times New Roman" w:hAnsi="Segoe UI" w:cs="Segoe UI"/>
      <w:sz w:val="18"/>
      <w:szCs w:val="18"/>
    </w:rPr>
  </w:style>
  <w:style w:type="paragraph" w:customStyle="1" w:styleId="Default">
    <w:name w:val="Default"/>
    <w:rsid w:val="00B4760B"/>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paragraph" w:customStyle="1" w:styleId="Indent">
    <w:name w:val="Indent"/>
    <w:basedOn w:val="Normal"/>
    <w:rsid w:val="00F35DD6"/>
    <w:pPr>
      <w:tabs>
        <w:tab w:val="num" w:pos="709"/>
      </w:tabs>
      <w:spacing w:after="180" w:line="276" w:lineRule="auto"/>
      <w:ind w:left="709" w:hanging="709"/>
      <w:jc w:val="both"/>
    </w:pPr>
    <w:rPr>
      <w:rFonts w:asciiTheme="minorHAnsi" w:eastAsiaTheme="minorEastAsia" w:hAnsiTheme="minorHAnsi" w:cstheme="minorBidi"/>
      <w:szCs w:val="20"/>
    </w:rPr>
  </w:style>
  <w:style w:type="character" w:styleId="FootnoteReference">
    <w:name w:val="footnote reference"/>
    <w:semiHidden/>
    <w:rsid w:val="00F35DD6"/>
    <w:rPr>
      <w:vertAlign w:val="superscript"/>
    </w:rPr>
  </w:style>
  <w:style w:type="paragraph" w:styleId="NoSpacing">
    <w:name w:val="No Spacing"/>
    <w:uiPriority w:val="1"/>
    <w:qFormat/>
    <w:rsid w:val="00F35DD6"/>
    <w:pPr>
      <w:spacing w:after="0" w:line="240" w:lineRule="auto"/>
      <w:jc w:val="both"/>
    </w:pPr>
    <w:rPr>
      <w:rFonts w:eastAsiaTheme="minorEastAsia"/>
      <w:sz w:val="20"/>
      <w:szCs w:val="20"/>
      <w:lang w:eastAsia="en-GB"/>
    </w:rPr>
  </w:style>
  <w:style w:type="paragraph" w:styleId="Header">
    <w:name w:val="header"/>
    <w:basedOn w:val="Normal"/>
    <w:link w:val="HeaderChar"/>
    <w:uiPriority w:val="99"/>
    <w:unhideWhenUsed/>
    <w:rsid w:val="00BE494E"/>
    <w:pPr>
      <w:tabs>
        <w:tab w:val="center" w:pos="4513"/>
        <w:tab w:val="right" w:pos="9026"/>
      </w:tabs>
    </w:pPr>
  </w:style>
  <w:style w:type="character" w:customStyle="1" w:styleId="HeaderChar">
    <w:name w:val="Header Char"/>
    <w:basedOn w:val="DefaultParagraphFont"/>
    <w:link w:val="Header"/>
    <w:uiPriority w:val="99"/>
    <w:rsid w:val="00BE494E"/>
    <w:rPr>
      <w:rFonts w:ascii="Arial" w:eastAsia="Times New Roman" w:hAnsi="Arial" w:cs="Arial"/>
      <w:sz w:val="24"/>
      <w:szCs w:val="24"/>
    </w:rPr>
  </w:style>
  <w:style w:type="paragraph" w:styleId="Footer">
    <w:name w:val="footer"/>
    <w:basedOn w:val="Normal"/>
    <w:link w:val="FooterChar"/>
    <w:uiPriority w:val="99"/>
    <w:unhideWhenUsed/>
    <w:rsid w:val="00BE494E"/>
    <w:pPr>
      <w:tabs>
        <w:tab w:val="center" w:pos="4513"/>
        <w:tab w:val="right" w:pos="9026"/>
      </w:tabs>
    </w:pPr>
  </w:style>
  <w:style w:type="character" w:customStyle="1" w:styleId="FooterChar">
    <w:name w:val="Footer Char"/>
    <w:basedOn w:val="DefaultParagraphFont"/>
    <w:link w:val="Footer"/>
    <w:uiPriority w:val="99"/>
    <w:rsid w:val="00BE494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E3FE15552214BA6E9178B7B25E330" ma:contentTypeVersion="9" ma:contentTypeDescription="Create a new document." ma:contentTypeScope="" ma:versionID="dc62618a5f26b52c4a48a8e3a1799fd1">
  <xsd:schema xmlns:xsd="http://www.w3.org/2001/XMLSchema" xmlns:xs="http://www.w3.org/2001/XMLSchema" xmlns:p="http://schemas.microsoft.com/office/2006/metadata/properties" xmlns:ns2="9fb03d2b-d983-4cc5-a792-fa78155b77e9" targetNamespace="http://schemas.microsoft.com/office/2006/metadata/properties" ma:root="true" ma:fieldsID="4b8d156b0ac3682e332a63f154dbf9b5" ns2:_="">
    <xsd:import namespace="9fb03d2b-d983-4cc5-a792-fa78155b7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03d2b-d983-4cc5-a792-fa78155b7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4E7DE-D47D-4A92-8A18-075F7A14B519}">
  <ds:schemaRefs>
    <ds:schemaRef ds:uri="http://schemas.microsoft.com/office/2006/documentManagement/types"/>
    <ds:schemaRef ds:uri="http://schemas.microsoft.com/office/2006/metadata/properties"/>
    <ds:schemaRef ds:uri="http://purl.org/dc/elements/1.1/"/>
    <ds:schemaRef ds:uri="9fb03d2b-d983-4cc5-a792-fa78155b77e9"/>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4C61B34-2503-49DF-8CE1-234753FB8576}">
  <ds:schemaRefs>
    <ds:schemaRef ds:uri="http://schemas.microsoft.com/sharepoint/v3/contenttype/forms"/>
  </ds:schemaRefs>
</ds:datastoreItem>
</file>

<file path=customXml/itemProps3.xml><?xml version="1.0" encoding="utf-8"?>
<ds:datastoreItem xmlns:ds="http://schemas.openxmlformats.org/officeDocument/2006/customXml" ds:itemID="{EE1555F6-4E90-41D2-86B9-AC3DDBDAB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03d2b-d983-4cc5-a792-fa78155b7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Crofton Schools Academy Trust</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Sarah-Jane Minns</cp:lastModifiedBy>
  <cp:revision>2</cp:revision>
  <cp:lastPrinted>2019-03-08T13:44:00Z</cp:lastPrinted>
  <dcterms:created xsi:type="dcterms:W3CDTF">2026-07-22T13:57:00Z</dcterms:created>
  <dcterms:modified xsi:type="dcterms:W3CDTF">2026-07-22T13:57:00Z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0x0101002FCE3FE15552214BA6E9178B7B25E330</vt:lpwstr>
  </property>
</Properties>
</file>