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horzAnchor="margin" w:tblpXSpec="center" w:tblpY="435"/>
        <w:tblW w:w="10206" w:type="dxa"/>
        <w:tblLook w:val="04A0" w:firstRow="1" w:lastRow="0" w:firstColumn="1" w:lastColumn="0" w:noHBand="0" w:noVBand="1"/>
      </w:tblPr>
      <w:tblGrid>
        <w:gridCol w:w="2080"/>
        <w:gridCol w:w="8126"/>
      </w:tblGrid>
      <w:tr w:rsidR="006F4360" w:rsidRPr="00B73061" w14:paraId="23E1A5BE" w14:textId="77777777" w:rsidTr="00F92C4C">
        <w:tc>
          <w:tcPr>
            <w:tcW w:w="1843" w:type="dxa"/>
            <w:tcBorders>
              <w:top w:val="nil"/>
              <w:left w:val="nil"/>
            </w:tcBorders>
          </w:tcPr>
          <w:p w14:paraId="46D3F5F1" w14:textId="71340AE6" w:rsidR="006F4360" w:rsidRPr="00B73061" w:rsidRDefault="004055BC" w:rsidP="00F92C4C">
            <w:pPr>
              <w:rPr>
                <w:rFonts w:asciiTheme="minorHAnsi" w:hAnsiTheme="minorHAnsi"/>
                <w:b/>
                <w:bCs/>
              </w:rPr>
            </w:pPr>
            <w:r w:rsidRPr="00B73061">
              <w:rPr>
                <w:rFonts w:asciiTheme="minorHAnsi" w:hAnsiTheme="minorHAnsi"/>
                <w:b/>
                <w:bCs/>
              </w:rPr>
              <w:t>Faculty/Department</w:t>
            </w:r>
          </w:p>
        </w:tc>
        <w:tc>
          <w:tcPr>
            <w:tcW w:w="8363" w:type="dxa"/>
            <w:tcBorders>
              <w:top w:val="nil"/>
              <w:right w:val="nil"/>
            </w:tcBorders>
          </w:tcPr>
          <w:p w14:paraId="4C8EF88A" w14:textId="25A091D1" w:rsidR="006F4360" w:rsidRPr="00B73061" w:rsidRDefault="001E3095" w:rsidP="00F92C4C">
            <w:pPr>
              <w:rPr>
                <w:rFonts w:asciiTheme="minorHAnsi" w:hAnsiTheme="minorHAnsi"/>
                <w:b/>
                <w:bCs/>
              </w:rPr>
            </w:pPr>
            <w:r>
              <w:rPr>
                <w:rFonts w:asciiTheme="minorHAnsi" w:hAnsiTheme="minorHAnsi"/>
                <w:b/>
                <w:bCs/>
              </w:rPr>
              <w:t>Teaching Staff</w:t>
            </w:r>
          </w:p>
        </w:tc>
      </w:tr>
      <w:tr w:rsidR="006F4360" w:rsidRPr="00B73061" w14:paraId="52BF0313" w14:textId="77777777" w:rsidTr="00F92C4C">
        <w:trPr>
          <w:trHeight w:val="154"/>
        </w:trPr>
        <w:tc>
          <w:tcPr>
            <w:tcW w:w="10206" w:type="dxa"/>
            <w:gridSpan w:val="2"/>
            <w:tcBorders>
              <w:left w:val="nil"/>
              <w:right w:val="nil"/>
            </w:tcBorders>
            <w:shd w:val="clear" w:color="auto" w:fill="D9D9D9" w:themeFill="background1" w:themeFillShade="D9"/>
          </w:tcPr>
          <w:p w14:paraId="780AD5F5" w14:textId="77777777" w:rsidR="006F4360" w:rsidRPr="00B73061" w:rsidRDefault="006F4360" w:rsidP="00F92C4C">
            <w:pPr>
              <w:rPr>
                <w:rFonts w:asciiTheme="minorHAnsi" w:hAnsiTheme="minorHAnsi"/>
                <w:b/>
                <w:bCs/>
              </w:rPr>
            </w:pPr>
          </w:p>
        </w:tc>
      </w:tr>
      <w:tr w:rsidR="006F4360" w:rsidRPr="00B73061" w14:paraId="79AA6BB4" w14:textId="39226765" w:rsidTr="00F92C4C">
        <w:tc>
          <w:tcPr>
            <w:tcW w:w="1843" w:type="dxa"/>
            <w:tcBorders>
              <w:left w:val="nil"/>
            </w:tcBorders>
            <w:shd w:val="clear" w:color="auto" w:fill="FFFFFF" w:themeFill="background1"/>
          </w:tcPr>
          <w:p w14:paraId="4E504D18" w14:textId="21666F48" w:rsidR="006F4360" w:rsidRPr="00B73061" w:rsidRDefault="005064B8" w:rsidP="00F92C4C">
            <w:pPr>
              <w:rPr>
                <w:rFonts w:asciiTheme="minorHAnsi" w:hAnsiTheme="minorHAnsi"/>
                <w:b/>
                <w:bCs/>
              </w:rPr>
            </w:pPr>
            <w:r w:rsidRPr="00B73061">
              <w:rPr>
                <w:rFonts w:asciiTheme="minorHAnsi" w:hAnsiTheme="minorHAnsi"/>
                <w:b/>
                <w:bCs/>
              </w:rPr>
              <w:t>Job Title:</w:t>
            </w:r>
          </w:p>
        </w:tc>
        <w:tc>
          <w:tcPr>
            <w:tcW w:w="8363" w:type="dxa"/>
            <w:tcBorders>
              <w:right w:val="nil"/>
            </w:tcBorders>
            <w:shd w:val="clear" w:color="auto" w:fill="FFFFFF" w:themeFill="background1"/>
          </w:tcPr>
          <w:p w14:paraId="77E54EBA" w14:textId="68400D32" w:rsidR="006F4360" w:rsidRPr="00B73061" w:rsidRDefault="00C158DC" w:rsidP="00F92C4C">
            <w:pPr>
              <w:rPr>
                <w:rFonts w:asciiTheme="minorHAnsi" w:hAnsiTheme="minorHAnsi"/>
                <w:b/>
                <w:bCs/>
              </w:rPr>
            </w:pPr>
            <w:r>
              <w:rPr>
                <w:rFonts w:asciiTheme="minorHAnsi" w:hAnsiTheme="minorHAnsi"/>
                <w:b/>
                <w:bCs/>
              </w:rPr>
              <w:t xml:space="preserve">Class </w:t>
            </w:r>
            <w:r w:rsidR="00837B12" w:rsidRPr="00B73061">
              <w:rPr>
                <w:rFonts w:asciiTheme="minorHAnsi" w:hAnsiTheme="minorHAnsi"/>
                <w:b/>
                <w:bCs/>
              </w:rPr>
              <w:t>Teacher</w:t>
            </w:r>
          </w:p>
        </w:tc>
      </w:tr>
      <w:tr w:rsidR="005064B8" w:rsidRPr="00B73061" w14:paraId="154966EF" w14:textId="22487C15" w:rsidTr="00F92C4C">
        <w:tc>
          <w:tcPr>
            <w:tcW w:w="10206" w:type="dxa"/>
            <w:gridSpan w:val="2"/>
            <w:tcBorders>
              <w:left w:val="nil"/>
              <w:right w:val="nil"/>
            </w:tcBorders>
            <w:shd w:val="clear" w:color="auto" w:fill="D9D9D9" w:themeFill="background1" w:themeFillShade="D9"/>
          </w:tcPr>
          <w:p w14:paraId="51CD08C5" w14:textId="77777777" w:rsidR="005064B8" w:rsidRPr="00B73061" w:rsidRDefault="005064B8" w:rsidP="00F92C4C">
            <w:pPr>
              <w:rPr>
                <w:rFonts w:asciiTheme="minorHAnsi" w:hAnsiTheme="minorHAnsi"/>
                <w:b/>
                <w:bCs/>
              </w:rPr>
            </w:pPr>
          </w:p>
        </w:tc>
      </w:tr>
      <w:tr w:rsidR="006F4360" w:rsidRPr="00B73061" w14:paraId="7AB72D58" w14:textId="77777777" w:rsidTr="00F92C4C">
        <w:tc>
          <w:tcPr>
            <w:tcW w:w="1843" w:type="dxa"/>
            <w:tcBorders>
              <w:left w:val="nil"/>
            </w:tcBorders>
          </w:tcPr>
          <w:p w14:paraId="04E5DF79" w14:textId="12FE3117" w:rsidR="006F4360" w:rsidRPr="00B73061" w:rsidRDefault="006F4360" w:rsidP="00F92C4C">
            <w:pPr>
              <w:rPr>
                <w:rFonts w:asciiTheme="minorHAnsi" w:hAnsiTheme="minorHAnsi"/>
                <w:b/>
                <w:bCs/>
              </w:rPr>
            </w:pPr>
            <w:r w:rsidRPr="00B73061">
              <w:rPr>
                <w:rFonts w:asciiTheme="minorHAnsi" w:hAnsiTheme="minorHAnsi"/>
                <w:b/>
                <w:bCs/>
              </w:rPr>
              <w:t>Grade:</w:t>
            </w:r>
          </w:p>
        </w:tc>
        <w:tc>
          <w:tcPr>
            <w:tcW w:w="8363" w:type="dxa"/>
            <w:tcBorders>
              <w:right w:val="nil"/>
            </w:tcBorders>
          </w:tcPr>
          <w:p w14:paraId="01BAEA32" w14:textId="73727E02" w:rsidR="006F4360" w:rsidRPr="00B73061" w:rsidRDefault="003E7D30" w:rsidP="00F92C4C">
            <w:pPr>
              <w:rPr>
                <w:rFonts w:asciiTheme="minorHAnsi" w:hAnsiTheme="minorHAnsi"/>
              </w:rPr>
            </w:pPr>
            <w:r w:rsidRPr="00B73061">
              <w:rPr>
                <w:rFonts w:asciiTheme="minorHAnsi" w:hAnsiTheme="minorHAnsi"/>
              </w:rPr>
              <w:t>TMS</w:t>
            </w:r>
          </w:p>
        </w:tc>
      </w:tr>
      <w:tr w:rsidR="006F4360" w:rsidRPr="00B73061" w14:paraId="0AB064F1" w14:textId="77777777" w:rsidTr="00F92C4C">
        <w:tc>
          <w:tcPr>
            <w:tcW w:w="10206" w:type="dxa"/>
            <w:gridSpan w:val="2"/>
            <w:tcBorders>
              <w:left w:val="nil"/>
              <w:right w:val="nil"/>
            </w:tcBorders>
            <w:shd w:val="clear" w:color="auto" w:fill="D9D9D9" w:themeFill="background1" w:themeFillShade="D9"/>
          </w:tcPr>
          <w:p w14:paraId="7D0D84E6" w14:textId="77777777" w:rsidR="006F4360" w:rsidRPr="00B73061" w:rsidRDefault="006F4360" w:rsidP="00F92C4C">
            <w:pPr>
              <w:rPr>
                <w:rFonts w:asciiTheme="minorHAnsi" w:hAnsiTheme="minorHAnsi"/>
                <w:b/>
                <w:bCs/>
              </w:rPr>
            </w:pPr>
          </w:p>
        </w:tc>
      </w:tr>
      <w:tr w:rsidR="006F4360" w:rsidRPr="00B73061" w14:paraId="504B4A06" w14:textId="77777777" w:rsidTr="00F92C4C">
        <w:tc>
          <w:tcPr>
            <w:tcW w:w="1843" w:type="dxa"/>
            <w:tcBorders>
              <w:left w:val="nil"/>
            </w:tcBorders>
          </w:tcPr>
          <w:p w14:paraId="03CAC795" w14:textId="30AA47EB" w:rsidR="006F4360" w:rsidRPr="00B73061" w:rsidRDefault="00F92C4C" w:rsidP="00F92C4C">
            <w:pPr>
              <w:rPr>
                <w:rFonts w:asciiTheme="minorHAnsi" w:hAnsiTheme="minorHAnsi"/>
                <w:b/>
                <w:bCs/>
              </w:rPr>
            </w:pPr>
            <w:r w:rsidRPr="00B73061">
              <w:rPr>
                <w:rFonts w:asciiTheme="minorHAnsi" w:hAnsiTheme="minorHAnsi"/>
                <w:b/>
                <w:bCs/>
              </w:rPr>
              <w:t>Post Purpose</w:t>
            </w:r>
            <w:r w:rsidR="006F4360" w:rsidRPr="00B73061">
              <w:rPr>
                <w:rFonts w:asciiTheme="minorHAnsi" w:hAnsiTheme="minorHAnsi"/>
                <w:b/>
                <w:bCs/>
              </w:rPr>
              <w:t>:</w:t>
            </w:r>
          </w:p>
        </w:tc>
        <w:tc>
          <w:tcPr>
            <w:tcW w:w="8363" w:type="dxa"/>
            <w:tcBorders>
              <w:right w:val="nil"/>
            </w:tcBorders>
          </w:tcPr>
          <w:p w14:paraId="155746FE" w14:textId="3EF3C82C" w:rsidR="00C0332D" w:rsidRPr="004B4ED8" w:rsidRDefault="006D42CD" w:rsidP="000F25EB">
            <w:pPr>
              <w:pStyle w:val="Default"/>
              <w:numPr>
                <w:ilvl w:val="0"/>
                <w:numId w:val="15"/>
              </w:numPr>
              <w:rPr>
                <w:rFonts w:asciiTheme="minorHAnsi" w:hAnsiTheme="minorHAnsi" w:cstheme="minorHAnsi"/>
                <w:sz w:val="22"/>
                <w:szCs w:val="22"/>
              </w:rPr>
            </w:pPr>
            <w:r w:rsidRPr="004B4ED8">
              <w:rPr>
                <w:rFonts w:asciiTheme="minorHAnsi" w:hAnsiTheme="minorHAnsi" w:cstheme="minorHAnsi"/>
                <w:sz w:val="22"/>
                <w:szCs w:val="22"/>
              </w:rPr>
              <w:t xml:space="preserve">To be an excellent class teacher </w:t>
            </w:r>
            <w:r w:rsidR="004B4ED8" w:rsidRPr="004B4ED8">
              <w:rPr>
                <w:rFonts w:asciiTheme="minorHAnsi" w:hAnsiTheme="minorHAnsi" w:cstheme="minorHAnsi"/>
                <w:sz w:val="22"/>
                <w:szCs w:val="22"/>
              </w:rPr>
              <w:t>and take responsibility for leading a subject/aspect as agreed with the headteacher and to contribute fully to the life of the school.</w:t>
            </w:r>
          </w:p>
        </w:tc>
      </w:tr>
      <w:tr w:rsidR="006F4360" w:rsidRPr="00B73061" w14:paraId="5458B61F" w14:textId="77777777" w:rsidTr="00F92C4C">
        <w:tc>
          <w:tcPr>
            <w:tcW w:w="10206" w:type="dxa"/>
            <w:gridSpan w:val="2"/>
            <w:tcBorders>
              <w:left w:val="nil"/>
              <w:right w:val="nil"/>
            </w:tcBorders>
            <w:shd w:val="clear" w:color="auto" w:fill="D9D9D9" w:themeFill="background1" w:themeFillShade="D9"/>
          </w:tcPr>
          <w:p w14:paraId="53F76133" w14:textId="77777777" w:rsidR="006F4360" w:rsidRPr="00B73061" w:rsidRDefault="006F4360" w:rsidP="00F92C4C">
            <w:pPr>
              <w:rPr>
                <w:rFonts w:asciiTheme="minorHAnsi" w:hAnsiTheme="minorHAnsi"/>
                <w:b/>
                <w:bCs/>
              </w:rPr>
            </w:pPr>
          </w:p>
        </w:tc>
      </w:tr>
      <w:tr w:rsidR="006F4360" w:rsidRPr="00B73061" w14:paraId="5A9923AE" w14:textId="77777777" w:rsidTr="00F92C4C">
        <w:tc>
          <w:tcPr>
            <w:tcW w:w="1843" w:type="dxa"/>
            <w:tcBorders>
              <w:left w:val="nil"/>
            </w:tcBorders>
          </w:tcPr>
          <w:p w14:paraId="4EDB7966" w14:textId="7140B408" w:rsidR="006F4360" w:rsidRPr="00B73061" w:rsidRDefault="006F4360" w:rsidP="00F92C4C">
            <w:pPr>
              <w:rPr>
                <w:rFonts w:asciiTheme="minorHAnsi" w:hAnsiTheme="minorHAnsi"/>
                <w:b/>
                <w:bCs/>
              </w:rPr>
            </w:pPr>
            <w:r w:rsidRPr="00B73061">
              <w:rPr>
                <w:rFonts w:asciiTheme="minorHAnsi" w:hAnsiTheme="minorHAnsi"/>
                <w:b/>
                <w:bCs/>
              </w:rPr>
              <w:t>Accountable to:</w:t>
            </w:r>
          </w:p>
        </w:tc>
        <w:tc>
          <w:tcPr>
            <w:tcW w:w="8363" w:type="dxa"/>
            <w:tcBorders>
              <w:right w:val="nil"/>
            </w:tcBorders>
          </w:tcPr>
          <w:p w14:paraId="54CD1485" w14:textId="31085F76" w:rsidR="006F4360" w:rsidRPr="00B73061" w:rsidRDefault="006D42CD" w:rsidP="00F92C4C">
            <w:pPr>
              <w:rPr>
                <w:rFonts w:asciiTheme="minorHAnsi" w:hAnsiTheme="minorHAnsi"/>
              </w:rPr>
            </w:pPr>
            <w:r w:rsidRPr="00B73061">
              <w:rPr>
                <w:rFonts w:asciiTheme="minorHAnsi" w:hAnsiTheme="minorHAnsi"/>
              </w:rPr>
              <w:t>Headteacher</w:t>
            </w:r>
          </w:p>
        </w:tc>
      </w:tr>
      <w:tr w:rsidR="006F4360" w:rsidRPr="00B73061" w14:paraId="04E6CAD6" w14:textId="77777777" w:rsidTr="00F92C4C">
        <w:tc>
          <w:tcPr>
            <w:tcW w:w="10206" w:type="dxa"/>
            <w:gridSpan w:val="2"/>
            <w:tcBorders>
              <w:left w:val="nil"/>
              <w:right w:val="nil"/>
            </w:tcBorders>
            <w:shd w:val="clear" w:color="auto" w:fill="D9D9D9" w:themeFill="background1" w:themeFillShade="D9"/>
          </w:tcPr>
          <w:p w14:paraId="7F91513F" w14:textId="77777777" w:rsidR="006F4360" w:rsidRPr="00B73061" w:rsidRDefault="006F4360" w:rsidP="00F92C4C">
            <w:pPr>
              <w:rPr>
                <w:rFonts w:asciiTheme="minorHAnsi" w:hAnsiTheme="minorHAnsi"/>
              </w:rPr>
            </w:pPr>
          </w:p>
        </w:tc>
      </w:tr>
      <w:tr w:rsidR="006F4360" w:rsidRPr="00B73061" w14:paraId="1B6AF815" w14:textId="77777777" w:rsidTr="00F92C4C">
        <w:tc>
          <w:tcPr>
            <w:tcW w:w="1843" w:type="dxa"/>
            <w:tcBorders>
              <w:left w:val="nil"/>
            </w:tcBorders>
          </w:tcPr>
          <w:p w14:paraId="43C49BB8" w14:textId="77777777" w:rsidR="005126E5" w:rsidRPr="00B73061" w:rsidRDefault="005126E5" w:rsidP="00F92C4C">
            <w:pPr>
              <w:rPr>
                <w:rFonts w:asciiTheme="minorHAnsi" w:hAnsiTheme="minorHAnsi"/>
                <w:b/>
                <w:bCs/>
              </w:rPr>
            </w:pPr>
          </w:p>
          <w:p w14:paraId="7A16D9B7" w14:textId="5D91F72F" w:rsidR="006F4360" w:rsidRPr="00B73061" w:rsidRDefault="006F4360" w:rsidP="00F92C4C">
            <w:pPr>
              <w:rPr>
                <w:rFonts w:asciiTheme="minorHAnsi" w:hAnsiTheme="minorHAnsi"/>
                <w:b/>
                <w:bCs/>
              </w:rPr>
            </w:pPr>
            <w:r w:rsidRPr="00B73061">
              <w:rPr>
                <w:rFonts w:asciiTheme="minorHAnsi" w:hAnsiTheme="minorHAnsi"/>
                <w:b/>
                <w:bCs/>
              </w:rPr>
              <w:t>Duties, Responsibilities and Key Tasks:</w:t>
            </w:r>
          </w:p>
        </w:tc>
        <w:tc>
          <w:tcPr>
            <w:tcW w:w="8363" w:type="dxa"/>
            <w:tcBorders>
              <w:right w:val="nil"/>
            </w:tcBorders>
          </w:tcPr>
          <w:p w14:paraId="76A4AC9F" w14:textId="42D60730" w:rsidR="006D42CD" w:rsidRPr="00B73061" w:rsidRDefault="006D42CD" w:rsidP="006D42CD">
            <w:pPr>
              <w:pStyle w:val="ListParagraph"/>
              <w:numPr>
                <w:ilvl w:val="0"/>
                <w:numId w:val="15"/>
              </w:numPr>
              <w:autoSpaceDE w:val="0"/>
              <w:autoSpaceDN w:val="0"/>
              <w:adjustRightInd w:val="0"/>
              <w:jc w:val="both"/>
              <w:rPr>
                <w:rFonts w:asciiTheme="minorHAnsi" w:hAnsiTheme="minorHAnsi"/>
              </w:rPr>
            </w:pPr>
            <w:r w:rsidRPr="00B73061">
              <w:rPr>
                <w:rFonts w:asciiTheme="minorHAnsi" w:hAnsiTheme="minorHAnsi"/>
              </w:rPr>
              <w:t xml:space="preserve">Establish clear routines and expectations for behaviour in accordance with the school Behaviour Policy. </w:t>
            </w:r>
          </w:p>
          <w:p w14:paraId="7B935AD7" w14:textId="74E8843E" w:rsidR="006D42CD" w:rsidRPr="00B73061" w:rsidRDefault="006D42CD" w:rsidP="006D42CD">
            <w:pPr>
              <w:pStyle w:val="ListParagraph"/>
              <w:numPr>
                <w:ilvl w:val="0"/>
                <w:numId w:val="15"/>
              </w:numPr>
              <w:autoSpaceDE w:val="0"/>
              <w:autoSpaceDN w:val="0"/>
              <w:adjustRightInd w:val="0"/>
              <w:jc w:val="both"/>
              <w:rPr>
                <w:rFonts w:asciiTheme="minorHAnsi" w:hAnsiTheme="minorHAnsi"/>
              </w:rPr>
            </w:pPr>
            <w:r w:rsidRPr="00B73061">
              <w:rPr>
                <w:rFonts w:asciiTheme="minorHAnsi" w:hAnsiTheme="minorHAnsi"/>
              </w:rPr>
              <w:t xml:space="preserve">To promote good outcomes and progress by all children through high quality teaching and by promoting good attitudes to learning, helping children to develop a love of learning and curiosity about learning. </w:t>
            </w:r>
          </w:p>
          <w:p w14:paraId="28244009" w14:textId="410A30B1" w:rsidR="006D42CD" w:rsidRPr="00B73061" w:rsidRDefault="006D42CD" w:rsidP="006D42CD">
            <w:pPr>
              <w:pStyle w:val="ListParagraph"/>
              <w:numPr>
                <w:ilvl w:val="0"/>
                <w:numId w:val="15"/>
              </w:numPr>
              <w:autoSpaceDE w:val="0"/>
              <w:autoSpaceDN w:val="0"/>
              <w:adjustRightInd w:val="0"/>
              <w:jc w:val="both"/>
              <w:rPr>
                <w:rFonts w:asciiTheme="minorHAnsi" w:hAnsiTheme="minorHAnsi"/>
              </w:rPr>
            </w:pPr>
            <w:r w:rsidRPr="00B73061">
              <w:rPr>
                <w:rFonts w:asciiTheme="minorHAnsi" w:hAnsiTheme="minorHAnsi"/>
              </w:rPr>
              <w:t xml:space="preserve">To teach appropriately challenging, engaging, and well-organised lessons that are designed, as part of an overall sequence of lessons, to enable children to make progress in their learning. </w:t>
            </w:r>
          </w:p>
          <w:p w14:paraId="0E48FB79" w14:textId="28F571C0" w:rsidR="006D42CD" w:rsidRPr="00B73061" w:rsidRDefault="006D42CD" w:rsidP="006D42CD">
            <w:pPr>
              <w:pStyle w:val="ListParagraph"/>
              <w:numPr>
                <w:ilvl w:val="0"/>
                <w:numId w:val="15"/>
              </w:numPr>
              <w:autoSpaceDE w:val="0"/>
              <w:autoSpaceDN w:val="0"/>
              <w:adjustRightInd w:val="0"/>
              <w:jc w:val="both"/>
              <w:rPr>
                <w:rFonts w:asciiTheme="minorHAnsi" w:hAnsiTheme="minorHAnsi"/>
              </w:rPr>
            </w:pPr>
            <w:r w:rsidRPr="00B73061">
              <w:rPr>
                <w:rFonts w:asciiTheme="minorHAnsi" w:hAnsiTheme="minorHAnsi"/>
              </w:rPr>
              <w:t xml:space="preserve">To ensure appropriate provision is made for children’s different needs including vulnerable children, children with special needs or disabilities and children with English as an additional language. </w:t>
            </w:r>
          </w:p>
          <w:p w14:paraId="68B88EE8" w14:textId="7A650F32" w:rsidR="006D42CD" w:rsidRPr="00B73061" w:rsidRDefault="006D42CD" w:rsidP="006D42CD">
            <w:pPr>
              <w:pStyle w:val="ListParagraph"/>
              <w:numPr>
                <w:ilvl w:val="0"/>
                <w:numId w:val="15"/>
              </w:numPr>
              <w:autoSpaceDE w:val="0"/>
              <w:autoSpaceDN w:val="0"/>
              <w:adjustRightInd w:val="0"/>
              <w:jc w:val="both"/>
              <w:rPr>
                <w:rFonts w:asciiTheme="minorHAnsi" w:hAnsiTheme="minorHAnsi"/>
              </w:rPr>
            </w:pPr>
            <w:r w:rsidRPr="00B73061">
              <w:rPr>
                <w:rFonts w:asciiTheme="minorHAnsi" w:hAnsiTheme="minorHAnsi"/>
              </w:rPr>
              <w:t xml:space="preserve">To ensure children’s work is marked and assessed accurately in accordance with the school policy and that regular, timely checks are made on children’s progress. To provide up to date (termly) progress and attainment information to the headteacher/senior leadership team. </w:t>
            </w:r>
          </w:p>
          <w:p w14:paraId="0B5BB55A" w14:textId="77777777" w:rsidR="006D42CD" w:rsidRPr="00B73061" w:rsidRDefault="006D42CD" w:rsidP="006D42CD">
            <w:pPr>
              <w:pStyle w:val="ListParagraph"/>
              <w:numPr>
                <w:ilvl w:val="0"/>
                <w:numId w:val="15"/>
              </w:numPr>
              <w:autoSpaceDE w:val="0"/>
              <w:autoSpaceDN w:val="0"/>
              <w:adjustRightInd w:val="0"/>
              <w:jc w:val="both"/>
              <w:rPr>
                <w:rFonts w:asciiTheme="minorHAnsi" w:hAnsiTheme="minorHAnsi"/>
              </w:rPr>
            </w:pPr>
            <w:r w:rsidRPr="00B73061">
              <w:rPr>
                <w:rFonts w:asciiTheme="minorHAnsi" w:hAnsiTheme="minorHAnsi"/>
              </w:rPr>
              <w:t xml:space="preserve">To demonstrate at all times a commitment to safeguarding children and to understand how to identify concerns such as neglect or abuse that may affect a child and to ensure the agreed procedure is followed for reporting any concerns. </w:t>
            </w:r>
          </w:p>
          <w:p w14:paraId="7F424EB5" w14:textId="21A03765" w:rsidR="006D42CD" w:rsidRPr="00B73061" w:rsidRDefault="006D42CD" w:rsidP="006D42CD">
            <w:pPr>
              <w:pStyle w:val="ListParagraph"/>
              <w:numPr>
                <w:ilvl w:val="0"/>
                <w:numId w:val="15"/>
              </w:numPr>
              <w:autoSpaceDE w:val="0"/>
              <w:autoSpaceDN w:val="0"/>
              <w:adjustRightInd w:val="0"/>
              <w:rPr>
                <w:rFonts w:asciiTheme="minorHAnsi" w:hAnsiTheme="minorHAnsi"/>
              </w:rPr>
            </w:pPr>
            <w:r w:rsidRPr="00B73061">
              <w:rPr>
                <w:rFonts w:asciiTheme="minorHAnsi" w:hAnsiTheme="minorHAnsi"/>
              </w:rPr>
              <w:t xml:space="preserve">To take responsibility for leading a curriculum subject or area within the school leading developments and practice in this subject. </w:t>
            </w:r>
          </w:p>
          <w:p w14:paraId="7DD60BD1" w14:textId="4FE11EB4" w:rsidR="006D42CD" w:rsidRPr="00B73061" w:rsidRDefault="006D42CD" w:rsidP="006D42CD">
            <w:pPr>
              <w:pStyle w:val="ListParagraph"/>
              <w:numPr>
                <w:ilvl w:val="0"/>
                <w:numId w:val="15"/>
              </w:numPr>
              <w:autoSpaceDE w:val="0"/>
              <w:autoSpaceDN w:val="0"/>
              <w:adjustRightInd w:val="0"/>
              <w:jc w:val="both"/>
              <w:rPr>
                <w:rFonts w:asciiTheme="minorHAnsi" w:hAnsiTheme="minorHAnsi"/>
              </w:rPr>
            </w:pPr>
            <w:r w:rsidRPr="00B73061">
              <w:rPr>
                <w:rFonts w:asciiTheme="minorHAnsi" w:hAnsiTheme="minorHAnsi"/>
              </w:rPr>
              <w:t xml:space="preserve">To attend and contribute to staff/team meetings and lead appropriate meetings. </w:t>
            </w:r>
          </w:p>
          <w:p w14:paraId="15E1582F" w14:textId="30F38504" w:rsidR="006D42CD" w:rsidRPr="00B73061" w:rsidRDefault="006D42CD" w:rsidP="006D42CD">
            <w:pPr>
              <w:pStyle w:val="ListParagraph"/>
              <w:numPr>
                <w:ilvl w:val="0"/>
                <w:numId w:val="15"/>
              </w:numPr>
              <w:autoSpaceDE w:val="0"/>
              <w:autoSpaceDN w:val="0"/>
              <w:adjustRightInd w:val="0"/>
              <w:jc w:val="both"/>
              <w:rPr>
                <w:rFonts w:asciiTheme="minorHAnsi" w:hAnsiTheme="minorHAnsi"/>
              </w:rPr>
            </w:pPr>
            <w:r w:rsidRPr="00B73061">
              <w:rPr>
                <w:rFonts w:asciiTheme="minorHAnsi" w:hAnsiTheme="minorHAnsi"/>
              </w:rPr>
              <w:t xml:space="preserve">To support and develop appropriate extra-curricular activities. </w:t>
            </w:r>
          </w:p>
          <w:p w14:paraId="48955D01" w14:textId="53E2FE06" w:rsidR="003F33D5" w:rsidRPr="00B73061" w:rsidRDefault="006D42CD" w:rsidP="006D42CD">
            <w:pPr>
              <w:pStyle w:val="ListParagraph"/>
              <w:numPr>
                <w:ilvl w:val="0"/>
                <w:numId w:val="15"/>
              </w:numPr>
              <w:autoSpaceDE w:val="0"/>
              <w:autoSpaceDN w:val="0"/>
              <w:adjustRightInd w:val="0"/>
              <w:jc w:val="both"/>
              <w:rPr>
                <w:rFonts w:asciiTheme="minorHAnsi" w:hAnsiTheme="minorHAnsi"/>
              </w:rPr>
            </w:pPr>
            <w:r w:rsidRPr="00B73061">
              <w:rPr>
                <w:rFonts w:asciiTheme="minorHAnsi" w:hAnsiTheme="minorHAnsi"/>
              </w:rPr>
              <w:t xml:space="preserve">To maintain high personal standards of behaviour and ethics and to demonstrate a professional attitude and approach in keeping with Part 2 of the Teachers Standards (Personal and Professional Conduct). </w:t>
            </w:r>
          </w:p>
          <w:p w14:paraId="19F2D5E5" w14:textId="77777777" w:rsidR="00B73061" w:rsidRPr="00B73061" w:rsidRDefault="00B73061" w:rsidP="00B73061">
            <w:pPr>
              <w:autoSpaceDE w:val="0"/>
              <w:autoSpaceDN w:val="0"/>
              <w:adjustRightInd w:val="0"/>
              <w:jc w:val="both"/>
              <w:rPr>
                <w:rFonts w:asciiTheme="minorHAnsi" w:hAnsiTheme="minorHAnsi"/>
              </w:rPr>
            </w:pPr>
          </w:p>
          <w:p w14:paraId="1ED0E6F0" w14:textId="77777777" w:rsidR="00B73061" w:rsidRPr="00B73061" w:rsidRDefault="00B73061" w:rsidP="00B73061">
            <w:pPr>
              <w:autoSpaceDE w:val="0"/>
              <w:autoSpaceDN w:val="0"/>
              <w:adjustRightInd w:val="0"/>
              <w:jc w:val="both"/>
              <w:rPr>
                <w:rFonts w:asciiTheme="minorHAnsi" w:hAnsiTheme="minorHAnsi"/>
              </w:rPr>
            </w:pPr>
            <w:r w:rsidRPr="00B73061">
              <w:rPr>
                <w:rFonts w:asciiTheme="minorHAnsi" w:hAnsiTheme="minorHAnsi"/>
                <w:b/>
                <w:bCs/>
              </w:rPr>
              <w:t xml:space="preserve">Additional expectations for post threshold teachers </w:t>
            </w:r>
          </w:p>
          <w:p w14:paraId="29F274AA" w14:textId="77777777" w:rsidR="00B73061" w:rsidRPr="00B73061" w:rsidRDefault="00B73061" w:rsidP="00B73061">
            <w:pPr>
              <w:autoSpaceDE w:val="0"/>
              <w:autoSpaceDN w:val="0"/>
              <w:adjustRightInd w:val="0"/>
              <w:jc w:val="both"/>
              <w:rPr>
                <w:rFonts w:asciiTheme="minorHAnsi" w:hAnsiTheme="minorHAnsi"/>
              </w:rPr>
            </w:pPr>
            <w:r w:rsidRPr="00B73061">
              <w:rPr>
                <w:rFonts w:asciiTheme="minorHAnsi" w:hAnsiTheme="minorHAnsi"/>
              </w:rPr>
              <w:t xml:space="preserve">For teachers to meet the standards expected for the Upper Pay Spine (post threshold). There are additional expectations as follows: </w:t>
            </w:r>
          </w:p>
          <w:p w14:paraId="2004A10E" w14:textId="77777777" w:rsidR="00B73061" w:rsidRPr="00B73061" w:rsidRDefault="00B73061" w:rsidP="00B73061">
            <w:pPr>
              <w:autoSpaceDE w:val="0"/>
              <w:autoSpaceDN w:val="0"/>
              <w:adjustRightInd w:val="0"/>
              <w:jc w:val="both"/>
              <w:rPr>
                <w:rFonts w:asciiTheme="minorHAnsi" w:hAnsiTheme="minorHAnsi"/>
              </w:rPr>
            </w:pPr>
          </w:p>
          <w:p w14:paraId="7D56FDB2" w14:textId="77777777" w:rsidR="00B73061" w:rsidRPr="00B73061" w:rsidRDefault="00B73061" w:rsidP="00B73061">
            <w:pPr>
              <w:pStyle w:val="ListParagraph"/>
              <w:numPr>
                <w:ilvl w:val="0"/>
                <w:numId w:val="47"/>
              </w:numPr>
              <w:autoSpaceDE w:val="0"/>
              <w:autoSpaceDN w:val="0"/>
              <w:adjustRightInd w:val="0"/>
              <w:ind w:left="273"/>
              <w:jc w:val="both"/>
              <w:rPr>
                <w:rFonts w:asciiTheme="minorHAnsi" w:hAnsiTheme="minorHAnsi"/>
              </w:rPr>
            </w:pPr>
            <w:r w:rsidRPr="00B73061">
              <w:rPr>
                <w:rFonts w:asciiTheme="minorHAnsi" w:hAnsiTheme="minorHAnsi"/>
              </w:rPr>
              <w:t xml:space="preserve">All teaching must be highly competent in all of the Teachers Standards. Teaching must be consistently at least good and of a sufficiently high quality to provide an </w:t>
            </w:r>
            <w:r w:rsidRPr="00B73061">
              <w:rPr>
                <w:rFonts w:asciiTheme="minorHAnsi" w:hAnsiTheme="minorHAnsi"/>
                <w:b/>
                <w:bCs/>
              </w:rPr>
              <w:t xml:space="preserve">exemplary model of teaching </w:t>
            </w:r>
            <w:r w:rsidRPr="00B73061">
              <w:rPr>
                <w:rFonts w:asciiTheme="minorHAnsi" w:hAnsiTheme="minorHAnsi"/>
              </w:rPr>
              <w:t xml:space="preserve">to help other teachers achieve the relevant standards and make a good contribution to pupil progress. </w:t>
            </w:r>
          </w:p>
          <w:p w14:paraId="47351DD2" w14:textId="77777777" w:rsidR="00B73061" w:rsidRPr="00B73061" w:rsidRDefault="00B73061" w:rsidP="00B73061">
            <w:pPr>
              <w:pStyle w:val="ListParagraph"/>
              <w:numPr>
                <w:ilvl w:val="0"/>
                <w:numId w:val="47"/>
              </w:numPr>
              <w:autoSpaceDE w:val="0"/>
              <w:autoSpaceDN w:val="0"/>
              <w:adjustRightInd w:val="0"/>
              <w:ind w:left="273"/>
              <w:jc w:val="both"/>
              <w:rPr>
                <w:rFonts w:asciiTheme="minorHAnsi" w:hAnsiTheme="minorHAnsi"/>
              </w:rPr>
            </w:pPr>
            <w:r w:rsidRPr="00B73061">
              <w:rPr>
                <w:rFonts w:asciiTheme="minorHAnsi" w:hAnsiTheme="minorHAnsi"/>
              </w:rPr>
              <w:t xml:space="preserve">To be a role model for teaching and learning both within the school (UPS1 and 2) and beyond the school (UPS3). </w:t>
            </w:r>
          </w:p>
          <w:p w14:paraId="711B2BF8" w14:textId="77777777" w:rsidR="00B73061" w:rsidRPr="00B73061" w:rsidRDefault="00B73061" w:rsidP="00B73061">
            <w:pPr>
              <w:pStyle w:val="ListParagraph"/>
              <w:numPr>
                <w:ilvl w:val="0"/>
                <w:numId w:val="47"/>
              </w:numPr>
              <w:autoSpaceDE w:val="0"/>
              <w:autoSpaceDN w:val="0"/>
              <w:adjustRightInd w:val="0"/>
              <w:ind w:left="273"/>
              <w:jc w:val="both"/>
              <w:rPr>
                <w:rFonts w:asciiTheme="minorHAnsi" w:hAnsiTheme="minorHAnsi"/>
              </w:rPr>
            </w:pPr>
            <w:r w:rsidRPr="00B73061">
              <w:rPr>
                <w:rFonts w:asciiTheme="minorHAnsi" w:hAnsiTheme="minorHAnsi"/>
              </w:rPr>
              <w:t xml:space="preserve">To make a distinctive contribution to the raising of standards; teaching enables children to make better progress than might be anticipated and enables them to meet challenging targets. </w:t>
            </w:r>
          </w:p>
          <w:p w14:paraId="75FC6250" w14:textId="77777777" w:rsidR="00B73061" w:rsidRPr="00B73061" w:rsidRDefault="00B73061" w:rsidP="00B73061">
            <w:pPr>
              <w:pStyle w:val="ListParagraph"/>
              <w:numPr>
                <w:ilvl w:val="0"/>
                <w:numId w:val="47"/>
              </w:numPr>
              <w:autoSpaceDE w:val="0"/>
              <w:autoSpaceDN w:val="0"/>
              <w:adjustRightInd w:val="0"/>
              <w:ind w:left="273"/>
              <w:jc w:val="both"/>
              <w:rPr>
                <w:rFonts w:asciiTheme="minorHAnsi" w:hAnsiTheme="minorHAnsi"/>
              </w:rPr>
            </w:pPr>
            <w:r w:rsidRPr="00B73061">
              <w:rPr>
                <w:rFonts w:asciiTheme="minorHAnsi" w:hAnsiTheme="minorHAnsi"/>
              </w:rPr>
              <w:lastRenderedPageBreak/>
              <w:t xml:space="preserve">To provide coaching and mentoring to other teachers, giving advice to them and demonstrate effective teaching practice and how to make a wider contribution to the work of the school. </w:t>
            </w:r>
          </w:p>
          <w:p w14:paraId="2BCE530A" w14:textId="77777777" w:rsidR="00B73061" w:rsidRPr="00B73061" w:rsidRDefault="00B73061" w:rsidP="00B73061">
            <w:pPr>
              <w:pStyle w:val="ListParagraph"/>
              <w:numPr>
                <w:ilvl w:val="0"/>
                <w:numId w:val="47"/>
              </w:numPr>
              <w:autoSpaceDE w:val="0"/>
              <w:autoSpaceDN w:val="0"/>
              <w:adjustRightInd w:val="0"/>
              <w:ind w:left="273"/>
              <w:jc w:val="both"/>
              <w:rPr>
                <w:rFonts w:asciiTheme="minorHAnsi" w:hAnsiTheme="minorHAnsi"/>
              </w:rPr>
            </w:pPr>
            <w:r w:rsidRPr="00B73061">
              <w:rPr>
                <w:rFonts w:asciiTheme="minorHAnsi" w:hAnsiTheme="minorHAnsi"/>
              </w:rPr>
              <w:t xml:space="preserve">To promote collaboration and work effectively as a team member both within a team and across the school. </w:t>
            </w:r>
          </w:p>
          <w:p w14:paraId="59AB4B0C" w14:textId="711BF71A" w:rsidR="00552227" w:rsidRPr="00B73061" w:rsidRDefault="00B73061" w:rsidP="00B73061">
            <w:pPr>
              <w:pStyle w:val="ListParagraph"/>
              <w:numPr>
                <w:ilvl w:val="0"/>
                <w:numId w:val="47"/>
              </w:numPr>
              <w:autoSpaceDE w:val="0"/>
              <w:autoSpaceDN w:val="0"/>
              <w:adjustRightInd w:val="0"/>
              <w:ind w:left="273"/>
              <w:jc w:val="both"/>
              <w:rPr>
                <w:rFonts w:asciiTheme="minorHAnsi" w:hAnsiTheme="minorHAnsi"/>
              </w:rPr>
            </w:pPr>
            <w:r w:rsidRPr="00B73061">
              <w:rPr>
                <w:rFonts w:asciiTheme="minorHAnsi" w:hAnsiTheme="minorHAnsi"/>
              </w:rPr>
              <w:t xml:space="preserve">To make a substantial contribution to the school and play a critical role in the life of the school. </w:t>
            </w:r>
          </w:p>
        </w:tc>
      </w:tr>
      <w:tr w:rsidR="00AF5011" w:rsidRPr="00B73061" w14:paraId="31F74604" w14:textId="77777777" w:rsidTr="00F92C4C">
        <w:tc>
          <w:tcPr>
            <w:tcW w:w="10206" w:type="dxa"/>
            <w:gridSpan w:val="2"/>
            <w:tcBorders>
              <w:left w:val="nil"/>
              <w:right w:val="nil"/>
            </w:tcBorders>
            <w:shd w:val="clear" w:color="auto" w:fill="D9D9D9" w:themeFill="background1" w:themeFillShade="D9"/>
          </w:tcPr>
          <w:p w14:paraId="72F4BCAE" w14:textId="77777777" w:rsidR="00AF5011" w:rsidRPr="00B73061" w:rsidRDefault="00AF5011" w:rsidP="00F92C4C">
            <w:pPr>
              <w:rPr>
                <w:rFonts w:asciiTheme="minorHAnsi" w:hAnsiTheme="minorHAnsi"/>
              </w:rPr>
            </w:pPr>
          </w:p>
        </w:tc>
      </w:tr>
      <w:tr w:rsidR="00371EF5" w:rsidRPr="00B73061" w14:paraId="0AA23C82" w14:textId="77777777" w:rsidTr="00F92C4C">
        <w:tc>
          <w:tcPr>
            <w:tcW w:w="1843" w:type="dxa"/>
            <w:tcBorders>
              <w:left w:val="nil"/>
            </w:tcBorders>
          </w:tcPr>
          <w:p w14:paraId="50DCB415" w14:textId="7EB78061" w:rsidR="00371EF5" w:rsidRPr="00B73061" w:rsidRDefault="004055BC" w:rsidP="00F92C4C">
            <w:pPr>
              <w:rPr>
                <w:rFonts w:asciiTheme="minorHAnsi" w:hAnsiTheme="minorHAnsi"/>
                <w:b/>
                <w:bCs/>
              </w:rPr>
            </w:pPr>
            <w:r w:rsidRPr="00B73061">
              <w:rPr>
                <w:rFonts w:asciiTheme="minorHAnsi" w:hAnsiTheme="minorHAnsi"/>
                <w:b/>
                <w:bCs/>
              </w:rPr>
              <w:t>Routine Tasks</w:t>
            </w:r>
          </w:p>
        </w:tc>
        <w:tc>
          <w:tcPr>
            <w:tcW w:w="8363" w:type="dxa"/>
          </w:tcPr>
          <w:p w14:paraId="3138F102" w14:textId="77777777" w:rsidR="0036554B" w:rsidRPr="00B73061" w:rsidRDefault="0036554B" w:rsidP="00B73061">
            <w:pPr>
              <w:pStyle w:val="Default"/>
              <w:numPr>
                <w:ilvl w:val="0"/>
                <w:numId w:val="25"/>
              </w:numPr>
              <w:spacing w:after="21"/>
              <w:ind w:left="273"/>
              <w:rPr>
                <w:rFonts w:asciiTheme="minorHAnsi" w:hAnsiTheme="minorHAnsi" w:cstheme="minorHAnsi"/>
                <w:sz w:val="22"/>
                <w:szCs w:val="22"/>
              </w:rPr>
            </w:pPr>
            <w:r w:rsidRPr="00B73061">
              <w:rPr>
                <w:rFonts w:asciiTheme="minorHAnsi" w:hAnsiTheme="minorHAnsi" w:cstheme="minorHAnsi"/>
                <w:sz w:val="22"/>
                <w:szCs w:val="22"/>
              </w:rPr>
              <w:t xml:space="preserve">To play a full part in the life of the school community, including extra-curricular contribution, to support its distinctive mission and ethos and to encourage staff and students to follow this example. </w:t>
            </w:r>
          </w:p>
          <w:p w14:paraId="1AE286FE" w14:textId="77777777" w:rsidR="006D42CD" w:rsidRPr="00B73061" w:rsidRDefault="006D42CD" w:rsidP="00B73061">
            <w:pPr>
              <w:pStyle w:val="ListParagraph"/>
              <w:numPr>
                <w:ilvl w:val="0"/>
                <w:numId w:val="25"/>
              </w:numPr>
              <w:autoSpaceDE w:val="0"/>
              <w:autoSpaceDN w:val="0"/>
              <w:adjustRightInd w:val="0"/>
              <w:ind w:left="273"/>
              <w:jc w:val="both"/>
              <w:rPr>
                <w:rFonts w:asciiTheme="minorHAnsi" w:hAnsiTheme="minorHAnsi"/>
              </w:rPr>
            </w:pPr>
            <w:r w:rsidRPr="00B73061">
              <w:rPr>
                <w:rFonts w:asciiTheme="minorHAnsi" w:hAnsiTheme="minorHAnsi"/>
              </w:rPr>
              <w:t xml:space="preserve">To build positive respectful relationships with children which provide a safe, happy, and stimulating learning environment in which they can do the best that they can and are challenged to achieve. </w:t>
            </w:r>
          </w:p>
          <w:p w14:paraId="7F61733F" w14:textId="77777777" w:rsidR="006D42CD" w:rsidRPr="00B73061" w:rsidRDefault="006D42CD" w:rsidP="00B73061">
            <w:pPr>
              <w:pStyle w:val="ListParagraph"/>
              <w:numPr>
                <w:ilvl w:val="0"/>
                <w:numId w:val="25"/>
              </w:numPr>
              <w:autoSpaceDE w:val="0"/>
              <w:autoSpaceDN w:val="0"/>
              <w:adjustRightInd w:val="0"/>
              <w:ind w:left="273"/>
              <w:jc w:val="both"/>
              <w:rPr>
                <w:rFonts w:asciiTheme="minorHAnsi" w:hAnsiTheme="minorHAnsi"/>
              </w:rPr>
            </w:pPr>
            <w:r w:rsidRPr="00B73061">
              <w:rPr>
                <w:rFonts w:asciiTheme="minorHAnsi" w:hAnsiTheme="minorHAnsi"/>
              </w:rPr>
              <w:t xml:space="preserve">To establish an ethos of mutual respect, equality of opportunity and a commitment to the highest possible achievement for all. </w:t>
            </w:r>
          </w:p>
          <w:p w14:paraId="588F21D6" w14:textId="77777777" w:rsidR="006D42CD" w:rsidRPr="00B73061" w:rsidRDefault="006D42CD" w:rsidP="00B73061">
            <w:pPr>
              <w:pStyle w:val="ListParagraph"/>
              <w:numPr>
                <w:ilvl w:val="0"/>
                <w:numId w:val="25"/>
              </w:numPr>
              <w:autoSpaceDE w:val="0"/>
              <w:autoSpaceDN w:val="0"/>
              <w:adjustRightInd w:val="0"/>
              <w:ind w:left="273"/>
              <w:jc w:val="both"/>
              <w:rPr>
                <w:rFonts w:asciiTheme="minorHAnsi" w:hAnsiTheme="minorHAnsi"/>
              </w:rPr>
            </w:pPr>
            <w:r w:rsidRPr="00B73061">
              <w:rPr>
                <w:rFonts w:asciiTheme="minorHAnsi" w:hAnsiTheme="minorHAnsi"/>
              </w:rPr>
              <w:t xml:space="preserve">To ensure the care and wellbeing of children in an environment in which every child is valued. </w:t>
            </w:r>
          </w:p>
          <w:p w14:paraId="0680EBCB" w14:textId="2884176C" w:rsidR="006D42CD" w:rsidRPr="004B4ED8" w:rsidRDefault="006D42CD" w:rsidP="00B73061">
            <w:pPr>
              <w:pStyle w:val="ListParagraph"/>
              <w:numPr>
                <w:ilvl w:val="0"/>
                <w:numId w:val="25"/>
              </w:numPr>
              <w:autoSpaceDE w:val="0"/>
              <w:autoSpaceDN w:val="0"/>
              <w:adjustRightInd w:val="0"/>
              <w:ind w:left="273"/>
              <w:jc w:val="both"/>
              <w:rPr>
                <w:rFonts w:asciiTheme="minorHAnsi" w:hAnsiTheme="minorHAnsi"/>
              </w:rPr>
            </w:pPr>
            <w:r w:rsidRPr="00B73061">
              <w:rPr>
                <w:rFonts w:asciiTheme="minorHAnsi" w:hAnsiTheme="minorHAnsi"/>
              </w:rPr>
              <w:t xml:space="preserve">To ensure a safe, stimulating and well organised environment that promotes good </w:t>
            </w:r>
            <w:r w:rsidRPr="004B4ED8">
              <w:rPr>
                <w:rFonts w:asciiTheme="minorHAnsi" w:hAnsiTheme="minorHAnsi"/>
              </w:rPr>
              <w:t xml:space="preserve">learning habits and good behaviour. </w:t>
            </w:r>
          </w:p>
          <w:p w14:paraId="5D4D0018" w14:textId="77777777" w:rsidR="0036554B" w:rsidRPr="004B4ED8" w:rsidRDefault="0036554B" w:rsidP="00B73061">
            <w:pPr>
              <w:pStyle w:val="Default"/>
              <w:numPr>
                <w:ilvl w:val="0"/>
                <w:numId w:val="25"/>
              </w:numPr>
              <w:spacing w:after="21"/>
              <w:ind w:left="273"/>
              <w:rPr>
                <w:rFonts w:asciiTheme="minorHAnsi" w:hAnsiTheme="minorHAnsi" w:cstheme="minorHAnsi"/>
                <w:sz w:val="22"/>
                <w:szCs w:val="22"/>
              </w:rPr>
            </w:pPr>
            <w:r w:rsidRPr="004B4ED8">
              <w:rPr>
                <w:rFonts w:asciiTheme="minorHAnsi" w:hAnsiTheme="minorHAnsi" w:cstheme="minorHAnsi"/>
                <w:sz w:val="22"/>
                <w:szCs w:val="22"/>
              </w:rPr>
              <w:t xml:space="preserve">To promote actively the school’s policies. </w:t>
            </w:r>
          </w:p>
          <w:p w14:paraId="6E09788D" w14:textId="77777777" w:rsidR="0036554B" w:rsidRPr="004B4ED8" w:rsidRDefault="0036554B" w:rsidP="00B73061">
            <w:pPr>
              <w:pStyle w:val="Default"/>
              <w:numPr>
                <w:ilvl w:val="0"/>
                <w:numId w:val="25"/>
              </w:numPr>
              <w:spacing w:after="21"/>
              <w:ind w:left="273"/>
              <w:rPr>
                <w:rFonts w:asciiTheme="minorHAnsi" w:hAnsiTheme="minorHAnsi" w:cstheme="minorHAnsi"/>
                <w:sz w:val="22"/>
                <w:szCs w:val="22"/>
              </w:rPr>
            </w:pPr>
            <w:r w:rsidRPr="004B4ED8">
              <w:rPr>
                <w:rFonts w:asciiTheme="minorHAnsi" w:hAnsiTheme="minorHAnsi" w:cstheme="minorHAnsi"/>
                <w:sz w:val="22"/>
                <w:szCs w:val="22"/>
              </w:rPr>
              <w:t xml:space="preserve">To continue personal development as agreed. </w:t>
            </w:r>
          </w:p>
          <w:p w14:paraId="3DF567F7" w14:textId="1A640DB2" w:rsidR="00552227" w:rsidRPr="00B73061" w:rsidRDefault="0036554B" w:rsidP="00B73061">
            <w:pPr>
              <w:pStyle w:val="Default"/>
              <w:numPr>
                <w:ilvl w:val="0"/>
                <w:numId w:val="25"/>
              </w:numPr>
              <w:spacing w:after="21"/>
              <w:ind w:left="273"/>
              <w:rPr>
                <w:rFonts w:asciiTheme="minorHAnsi" w:hAnsiTheme="minorHAnsi" w:cstheme="minorHAnsi"/>
                <w:sz w:val="22"/>
                <w:szCs w:val="22"/>
              </w:rPr>
            </w:pPr>
            <w:r w:rsidRPr="004B4ED8">
              <w:rPr>
                <w:rFonts w:asciiTheme="minorHAnsi" w:hAnsiTheme="minorHAnsi" w:cstheme="minorHAnsi"/>
                <w:sz w:val="22"/>
                <w:szCs w:val="22"/>
              </w:rPr>
              <w:t>To comply with the school’s Health and safety policy and undertake risk assessments as appropriate.</w:t>
            </w:r>
            <w:r w:rsidRPr="00B73061">
              <w:rPr>
                <w:rFonts w:asciiTheme="minorHAnsi" w:hAnsiTheme="minorHAnsi" w:cstheme="minorHAnsi"/>
                <w:sz w:val="22"/>
                <w:szCs w:val="22"/>
              </w:rPr>
              <w:t xml:space="preserve"> </w:t>
            </w:r>
          </w:p>
        </w:tc>
      </w:tr>
      <w:tr w:rsidR="00AF5011" w:rsidRPr="00B73061" w14:paraId="6C405C63" w14:textId="77777777" w:rsidTr="00F92C4C">
        <w:tc>
          <w:tcPr>
            <w:tcW w:w="10206" w:type="dxa"/>
            <w:gridSpan w:val="2"/>
            <w:tcBorders>
              <w:left w:val="nil"/>
              <w:right w:val="nil"/>
            </w:tcBorders>
            <w:shd w:val="clear" w:color="auto" w:fill="D9D9D9" w:themeFill="background1" w:themeFillShade="D9"/>
          </w:tcPr>
          <w:p w14:paraId="2CDE6E75" w14:textId="77777777" w:rsidR="00AF5011" w:rsidRPr="00B73061" w:rsidRDefault="00AF5011" w:rsidP="00F92C4C">
            <w:pPr>
              <w:rPr>
                <w:rFonts w:asciiTheme="minorHAnsi" w:hAnsiTheme="minorHAnsi"/>
              </w:rPr>
            </w:pPr>
          </w:p>
        </w:tc>
      </w:tr>
      <w:tr w:rsidR="00FB1DD9" w:rsidRPr="00B73061" w14:paraId="6D76E54F" w14:textId="77777777" w:rsidTr="00F92C4C">
        <w:tc>
          <w:tcPr>
            <w:tcW w:w="1843" w:type="dxa"/>
            <w:tcBorders>
              <w:left w:val="nil"/>
            </w:tcBorders>
          </w:tcPr>
          <w:p w14:paraId="5B14A058" w14:textId="2B6DF645" w:rsidR="00FB1DD9" w:rsidRPr="00B73061" w:rsidRDefault="00F92C4C" w:rsidP="00F92C4C">
            <w:pPr>
              <w:rPr>
                <w:rFonts w:asciiTheme="minorHAnsi" w:hAnsiTheme="minorHAnsi"/>
                <w:b/>
                <w:bCs/>
              </w:rPr>
            </w:pPr>
            <w:r w:rsidRPr="00B73061">
              <w:rPr>
                <w:rFonts w:asciiTheme="minorHAnsi" w:hAnsiTheme="minorHAnsi"/>
                <w:b/>
                <w:bCs/>
              </w:rPr>
              <w:t xml:space="preserve">General </w:t>
            </w:r>
            <w:r w:rsidR="00B73061">
              <w:rPr>
                <w:rFonts w:asciiTheme="minorHAnsi" w:hAnsiTheme="minorHAnsi"/>
                <w:b/>
                <w:bCs/>
              </w:rPr>
              <w:t xml:space="preserve"> (Do not amended – standard Trust clause)</w:t>
            </w:r>
          </w:p>
        </w:tc>
        <w:tc>
          <w:tcPr>
            <w:tcW w:w="8363" w:type="dxa"/>
            <w:tcBorders>
              <w:right w:val="nil"/>
            </w:tcBorders>
          </w:tcPr>
          <w:p w14:paraId="63C4CCCF" w14:textId="7055BAD2" w:rsidR="00FB1DD9" w:rsidRPr="004B4ED8" w:rsidRDefault="00FB1DD9" w:rsidP="00F92C4C">
            <w:pPr>
              <w:pStyle w:val="ListParagraph"/>
              <w:numPr>
                <w:ilvl w:val="0"/>
                <w:numId w:val="1"/>
              </w:numPr>
              <w:autoSpaceDE w:val="0"/>
              <w:autoSpaceDN w:val="0"/>
              <w:adjustRightInd w:val="0"/>
              <w:ind w:left="464" w:hanging="425"/>
              <w:jc w:val="both"/>
              <w:rPr>
                <w:rFonts w:asciiTheme="minorHAnsi" w:hAnsiTheme="minorHAnsi"/>
                <w:bCs/>
              </w:rPr>
            </w:pPr>
            <w:r w:rsidRPr="004B4ED8">
              <w:rPr>
                <w:rFonts w:asciiTheme="minorHAnsi" w:hAnsiTheme="minorHAnsi"/>
                <w:bCs/>
              </w:rPr>
              <w:t>To be aware of the Trust’s duty of care in relation to staff, students and visitors and to always comply with the health and safety policy.</w:t>
            </w:r>
          </w:p>
          <w:p w14:paraId="190B7F2C" w14:textId="624BCACA" w:rsidR="00C838A7" w:rsidRPr="004B4ED8" w:rsidRDefault="00FB1DD9" w:rsidP="00C838A7">
            <w:pPr>
              <w:pStyle w:val="ListParagraph"/>
              <w:numPr>
                <w:ilvl w:val="0"/>
                <w:numId w:val="1"/>
              </w:numPr>
              <w:autoSpaceDE w:val="0"/>
              <w:autoSpaceDN w:val="0"/>
              <w:adjustRightInd w:val="0"/>
              <w:ind w:left="464" w:hanging="425"/>
              <w:jc w:val="both"/>
              <w:rPr>
                <w:rFonts w:asciiTheme="minorHAnsi" w:hAnsiTheme="minorHAnsi"/>
                <w:bCs/>
              </w:rPr>
            </w:pPr>
            <w:r w:rsidRPr="004B4ED8">
              <w:rPr>
                <w:rFonts w:asciiTheme="minorHAnsi" w:hAnsiTheme="minorHAnsi"/>
                <w:bCs/>
              </w:rPr>
              <w:t>Some working flexibility will be required to meet the demands of this post.</w:t>
            </w:r>
          </w:p>
          <w:p w14:paraId="5229F571" w14:textId="71D5E667" w:rsidR="00FB1DD9" w:rsidRPr="004B4ED8" w:rsidRDefault="00FB1DD9" w:rsidP="00F92C4C">
            <w:pPr>
              <w:pStyle w:val="ListParagraph"/>
              <w:numPr>
                <w:ilvl w:val="0"/>
                <w:numId w:val="1"/>
              </w:numPr>
              <w:autoSpaceDE w:val="0"/>
              <w:autoSpaceDN w:val="0"/>
              <w:adjustRightInd w:val="0"/>
              <w:ind w:left="464" w:hanging="425"/>
              <w:jc w:val="both"/>
              <w:rPr>
                <w:rFonts w:asciiTheme="minorHAnsi" w:hAnsiTheme="minorHAnsi"/>
                <w:bCs/>
              </w:rPr>
            </w:pPr>
            <w:r w:rsidRPr="004B4ED8">
              <w:rPr>
                <w:rFonts w:asciiTheme="minorHAnsi" w:hAnsiTheme="minorHAnsi"/>
                <w:bCs/>
              </w:rPr>
              <w:t>To establish and maintain positive, constructive, and professional working relationships with staff, visitors, students, parents, and other professionals of the Trust.</w:t>
            </w:r>
          </w:p>
          <w:p w14:paraId="2EB9C88B" w14:textId="1A8E3CC2" w:rsidR="00FB1DD9" w:rsidRPr="004B4ED8" w:rsidRDefault="00FB1DD9" w:rsidP="00F92C4C">
            <w:pPr>
              <w:pStyle w:val="ListParagraph"/>
              <w:numPr>
                <w:ilvl w:val="0"/>
                <w:numId w:val="1"/>
              </w:numPr>
              <w:autoSpaceDE w:val="0"/>
              <w:autoSpaceDN w:val="0"/>
              <w:adjustRightInd w:val="0"/>
              <w:ind w:left="464" w:hanging="425"/>
              <w:jc w:val="both"/>
              <w:rPr>
                <w:rFonts w:asciiTheme="minorHAnsi" w:hAnsiTheme="minorHAnsi"/>
                <w:bCs/>
              </w:rPr>
            </w:pPr>
            <w:r w:rsidRPr="004B4ED8">
              <w:rPr>
                <w:rFonts w:asciiTheme="minorHAnsi" w:hAnsiTheme="minorHAnsi"/>
                <w:bCs/>
              </w:rPr>
              <w:t xml:space="preserve">To be aware of and comply with the codes of conduct, regulations and policies of the Trust and its commitment to </w:t>
            </w:r>
            <w:r w:rsidR="00F92C4C" w:rsidRPr="004B4ED8">
              <w:rPr>
                <w:rFonts w:asciiTheme="minorHAnsi" w:hAnsiTheme="minorHAnsi"/>
                <w:bCs/>
              </w:rPr>
              <w:t>Equality, Diversity and Inclusion</w:t>
            </w:r>
            <w:r w:rsidRPr="004B4ED8">
              <w:rPr>
                <w:rFonts w:asciiTheme="minorHAnsi" w:hAnsiTheme="minorHAnsi"/>
                <w:bCs/>
              </w:rPr>
              <w:t>.  Act in a courteous way at all times in communications with both colleagues and all stakeholders.</w:t>
            </w:r>
          </w:p>
          <w:p w14:paraId="284F43D4" w14:textId="7F7AACEF" w:rsidR="00FB1DD9" w:rsidRPr="004B4ED8" w:rsidRDefault="00FB1DD9" w:rsidP="00F92C4C">
            <w:pPr>
              <w:pStyle w:val="ListParagraph"/>
              <w:numPr>
                <w:ilvl w:val="0"/>
                <w:numId w:val="1"/>
              </w:numPr>
              <w:autoSpaceDE w:val="0"/>
              <w:autoSpaceDN w:val="0"/>
              <w:adjustRightInd w:val="0"/>
              <w:ind w:left="464" w:hanging="425"/>
              <w:jc w:val="both"/>
              <w:rPr>
                <w:rFonts w:asciiTheme="minorHAnsi" w:hAnsiTheme="minorHAnsi"/>
                <w:bCs/>
              </w:rPr>
            </w:pPr>
            <w:r w:rsidRPr="004B4ED8">
              <w:rPr>
                <w:rFonts w:asciiTheme="minorHAnsi" w:hAnsiTheme="minorHAnsi"/>
                <w:bCs/>
              </w:rPr>
              <w:t xml:space="preserve">To contribute to whole </w:t>
            </w:r>
            <w:r w:rsidR="00F92C4C" w:rsidRPr="004B4ED8">
              <w:rPr>
                <w:rFonts w:asciiTheme="minorHAnsi" w:hAnsiTheme="minorHAnsi"/>
                <w:bCs/>
              </w:rPr>
              <w:t xml:space="preserve">School and </w:t>
            </w:r>
            <w:r w:rsidRPr="004B4ED8">
              <w:rPr>
                <w:rFonts w:asciiTheme="minorHAnsi" w:hAnsiTheme="minorHAnsi"/>
                <w:bCs/>
              </w:rPr>
              <w:t>Trust events as and when required.</w:t>
            </w:r>
          </w:p>
          <w:p w14:paraId="6303D1BD" w14:textId="77777777" w:rsidR="004B4ED8" w:rsidRDefault="00FB1DD9" w:rsidP="004B4ED8">
            <w:pPr>
              <w:pStyle w:val="ListParagraph"/>
              <w:numPr>
                <w:ilvl w:val="0"/>
                <w:numId w:val="1"/>
              </w:numPr>
              <w:autoSpaceDE w:val="0"/>
              <w:autoSpaceDN w:val="0"/>
              <w:adjustRightInd w:val="0"/>
              <w:ind w:left="464" w:hanging="425"/>
              <w:jc w:val="both"/>
              <w:rPr>
                <w:rFonts w:asciiTheme="minorHAnsi" w:hAnsiTheme="minorHAnsi"/>
                <w:bCs/>
              </w:rPr>
            </w:pPr>
            <w:r w:rsidRPr="004B4ED8">
              <w:rPr>
                <w:rFonts w:asciiTheme="minorHAnsi" w:hAnsiTheme="minorHAnsi"/>
                <w:bCs/>
              </w:rPr>
              <w:t>To develop self within the post, undertaking training/appraisal as appropriate to ensure that relevant knowledge and skills are updated to support the development of the school.</w:t>
            </w:r>
          </w:p>
          <w:p w14:paraId="41582457" w14:textId="75268D33" w:rsidR="00FB1DD9" w:rsidRPr="004B4ED8" w:rsidRDefault="00FB1DD9" w:rsidP="004B4ED8">
            <w:pPr>
              <w:pStyle w:val="ListParagraph"/>
              <w:numPr>
                <w:ilvl w:val="0"/>
                <w:numId w:val="1"/>
              </w:numPr>
              <w:autoSpaceDE w:val="0"/>
              <w:autoSpaceDN w:val="0"/>
              <w:adjustRightInd w:val="0"/>
              <w:ind w:left="464" w:hanging="425"/>
              <w:jc w:val="both"/>
              <w:rPr>
                <w:rFonts w:asciiTheme="minorHAnsi" w:hAnsiTheme="minorHAnsi"/>
                <w:bCs/>
              </w:rPr>
            </w:pPr>
            <w:r w:rsidRPr="004B4ED8">
              <w:rPr>
                <w:rFonts w:asciiTheme="minorHAnsi" w:hAnsiTheme="minorHAnsi"/>
                <w:bCs/>
              </w:rPr>
              <w:t>To carry out any other reasonable duties or requests of your Line Manager</w:t>
            </w:r>
            <w:r w:rsidR="00F92C4C" w:rsidRPr="004B4ED8">
              <w:rPr>
                <w:rFonts w:asciiTheme="minorHAnsi" w:hAnsiTheme="minorHAnsi"/>
                <w:bCs/>
              </w:rPr>
              <w:t xml:space="preserve"> and/or </w:t>
            </w:r>
            <w:r w:rsidR="00B73061" w:rsidRPr="004B4ED8">
              <w:rPr>
                <w:rFonts w:asciiTheme="minorHAnsi" w:hAnsiTheme="minorHAnsi"/>
                <w:bCs/>
              </w:rPr>
              <w:t>Headteacher/</w:t>
            </w:r>
            <w:r w:rsidR="00F92C4C" w:rsidRPr="004B4ED8">
              <w:rPr>
                <w:rFonts w:asciiTheme="minorHAnsi" w:hAnsiTheme="minorHAnsi"/>
                <w:bCs/>
              </w:rPr>
              <w:t>Head of School</w:t>
            </w:r>
            <w:r w:rsidRPr="004B4ED8">
              <w:rPr>
                <w:rFonts w:asciiTheme="minorHAnsi" w:hAnsiTheme="minorHAnsi"/>
                <w:bCs/>
              </w:rPr>
              <w:t>, that are in keeping with this post or as may be determined from time to time</w:t>
            </w:r>
            <w:r w:rsidR="00B73061" w:rsidRPr="004B4ED8">
              <w:rPr>
                <w:rFonts w:asciiTheme="minorHAnsi" w:hAnsiTheme="minorHAnsi"/>
                <w:bCs/>
              </w:rPr>
              <w:t>.</w:t>
            </w:r>
          </w:p>
        </w:tc>
      </w:tr>
      <w:tr w:rsidR="00FB1DD9" w:rsidRPr="00B73061" w14:paraId="7375580B" w14:textId="77777777" w:rsidTr="00F92C4C">
        <w:tc>
          <w:tcPr>
            <w:tcW w:w="10206" w:type="dxa"/>
            <w:gridSpan w:val="2"/>
            <w:tcBorders>
              <w:left w:val="nil"/>
              <w:bottom w:val="nil"/>
              <w:right w:val="nil"/>
            </w:tcBorders>
          </w:tcPr>
          <w:p w14:paraId="6EF7FE14" w14:textId="77777777" w:rsidR="00FB1DD9" w:rsidRPr="00B73061" w:rsidRDefault="00FB1DD9" w:rsidP="00F92C4C">
            <w:pPr>
              <w:jc w:val="center"/>
              <w:rPr>
                <w:rFonts w:asciiTheme="minorHAnsi" w:hAnsiTheme="minorHAnsi"/>
                <w:i/>
                <w:iCs/>
              </w:rPr>
            </w:pPr>
          </w:p>
          <w:p w14:paraId="36600687" w14:textId="78B1ECCB" w:rsidR="00FB1DD9" w:rsidRPr="00B73061" w:rsidRDefault="00FB1DD9" w:rsidP="00F92C4C">
            <w:pPr>
              <w:jc w:val="center"/>
              <w:rPr>
                <w:rFonts w:asciiTheme="minorHAnsi" w:hAnsiTheme="minorHAnsi"/>
                <w:i/>
                <w:iCs/>
              </w:rPr>
            </w:pPr>
            <w:r w:rsidRPr="00B73061">
              <w:rPr>
                <w:rFonts w:asciiTheme="minorHAnsi" w:hAnsiTheme="minorHAnsi"/>
                <w:i/>
                <w:iCs/>
              </w:rPr>
              <w:t>This job description reflects the principal accountabilities of the post holder and identifies the level of responsibility as which they will be required to work.  In the interests of effective working, the major tasks may be reviewed on an annual basis to reflect changing business needs and circumstances.  Such reviews, and any consequential changes, will be carried out in conjunction with the post holder.  It does not form part of your contract of employment.</w:t>
            </w:r>
          </w:p>
          <w:p w14:paraId="6D377E34" w14:textId="77777777" w:rsidR="00FB1DD9" w:rsidRPr="00B73061" w:rsidRDefault="00FB1DD9" w:rsidP="00F92C4C">
            <w:pPr>
              <w:rPr>
                <w:rFonts w:asciiTheme="minorHAnsi" w:hAnsiTheme="minorHAnsi"/>
                <w:i/>
                <w:iCs/>
              </w:rPr>
            </w:pPr>
          </w:p>
          <w:p w14:paraId="113D305F" w14:textId="061F8BB2" w:rsidR="00FB1DD9" w:rsidRPr="00B73061" w:rsidRDefault="00FB1DD9" w:rsidP="00F92C4C">
            <w:pPr>
              <w:jc w:val="center"/>
              <w:rPr>
                <w:rFonts w:asciiTheme="minorHAnsi" w:hAnsiTheme="minorHAnsi"/>
                <w:b/>
                <w:bCs/>
              </w:rPr>
            </w:pPr>
            <w:r w:rsidRPr="00B73061">
              <w:rPr>
                <w:rFonts w:asciiTheme="minorHAnsi" w:hAnsiTheme="minorHAnsi"/>
                <w:b/>
                <w:bCs/>
              </w:rPr>
              <w:t>The 5 Dimensions Trust is committed to safeguarding and promoting the welfare of children and expects all staff to share this commitment.</w:t>
            </w:r>
            <w:r w:rsidR="00C838A7" w:rsidRPr="00B73061">
              <w:rPr>
                <w:rFonts w:asciiTheme="minorHAnsi" w:hAnsiTheme="minorHAnsi"/>
                <w:b/>
                <w:bCs/>
              </w:rPr>
              <w:t xml:space="preserve">  All posts are defined as Regulated Activity and therefore this post is subject to an Enhanced DBS.</w:t>
            </w:r>
          </w:p>
        </w:tc>
      </w:tr>
    </w:tbl>
    <w:p w14:paraId="748A5BB7" w14:textId="65BF95DE" w:rsidR="00976507" w:rsidRPr="00B73061" w:rsidRDefault="00976507" w:rsidP="00F92C4C">
      <w:pPr>
        <w:jc w:val="center"/>
        <w:rPr>
          <w:rFonts w:asciiTheme="minorHAnsi" w:hAnsiTheme="minorHAnsi"/>
          <w:b/>
          <w:bCs/>
          <w:u w:val="single"/>
        </w:rPr>
      </w:pPr>
    </w:p>
    <w:p w14:paraId="52F58844" w14:textId="3A10BEE1" w:rsidR="00775812" w:rsidRPr="00B73061" w:rsidRDefault="00775812" w:rsidP="00B73061">
      <w:pPr>
        <w:rPr>
          <w:rFonts w:asciiTheme="minorHAnsi" w:hAnsiTheme="minorHAnsi"/>
        </w:rPr>
      </w:pPr>
      <w:r w:rsidRPr="00B73061">
        <w:rPr>
          <w:rFonts w:asciiTheme="minorHAnsi" w:hAnsiTheme="minorHAnsi"/>
          <w:b/>
          <w:bCs/>
        </w:rPr>
        <w:lastRenderedPageBreak/>
        <w:t>PERSON SPECIFICATION</w:t>
      </w:r>
    </w:p>
    <w:tbl>
      <w:tblPr>
        <w:tblStyle w:val="TableGrid"/>
        <w:tblW w:w="0" w:type="auto"/>
        <w:tblInd w:w="-5" w:type="dxa"/>
        <w:tblLook w:val="04A0" w:firstRow="1" w:lastRow="0" w:firstColumn="1" w:lastColumn="0" w:noHBand="0" w:noVBand="1"/>
      </w:tblPr>
      <w:tblGrid>
        <w:gridCol w:w="5529"/>
        <w:gridCol w:w="1984"/>
        <w:gridCol w:w="1508"/>
      </w:tblGrid>
      <w:tr w:rsidR="00775812" w:rsidRPr="00B73061" w14:paraId="11AEF088" w14:textId="77777777" w:rsidTr="004B4ED8">
        <w:tc>
          <w:tcPr>
            <w:tcW w:w="5529" w:type="dxa"/>
          </w:tcPr>
          <w:p w14:paraId="30797DC8" w14:textId="77777777" w:rsidR="00775812" w:rsidRPr="00B73061" w:rsidRDefault="00775812" w:rsidP="00A34625">
            <w:pPr>
              <w:rPr>
                <w:rFonts w:asciiTheme="minorHAnsi" w:hAnsiTheme="minorHAnsi"/>
                <w:b/>
                <w:bCs/>
              </w:rPr>
            </w:pPr>
            <w:r w:rsidRPr="00B73061">
              <w:rPr>
                <w:rFonts w:asciiTheme="minorHAnsi" w:hAnsiTheme="minorHAnsi"/>
                <w:b/>
                <w:bCs/>
              </w:rPr>
              <w:t>ATTRIBUTE</w:t>
            </w:r>
          </w:p>
          <w:p w14:paraId="3FDB3CC5" w14:textId="77777777" w:rsidR="00775812" w:rsidRPr="00B73061" w:rsidRDefault="00775812" w:rsidP="00A34625">
            <w:pPr>
              <w:rPr>
                <w:rFonts w:asciiTheme="minorHAnsi" w:hAnsiTheme="minorHAnsi"/>
                <w:b/>
                <w:bCs/>
              </w:rPr>
            </w:pPr>
          </w:p>
        </w:tc>
        <w:tc>
          <w:tcPr>
            <w:tcW w:w="1984" w:type="dxa"/>
          </w:tcPr>
          <w:p w14:paraId="58B7269C" w14:textId="77777777" w:rsidR="00775812" w:rsidRPr="00B73061" w:rsidRDefault="00775812" w:rsidP="00A34625">
            <w:pPr>
              <w:jc w:val="center"/>
              <w:rPr>
                <w:rFonts w:asciiTheme="minorHAnsi" w:hAnsiTheme="minorHAnsi"/>
              </w:rPr>
            </w:pPr>
            <w:r w:rsidRPr="00B73061">
              <w:rPr>
                <w:rFonts w:asciiTheme="minorHAnsi" w:hAnsiTheme="minorHAnsi"/>
              </w:rPr>
              <w:t>Essential (E) or Desirable (D)</w:t>
            </w:r>
          </w:p>
        </w:tc>
        <w:tc>
          <w:tcPr>
            <w:tcW w:w="1508" w:type="dxa"/>
          </w:tcPr>
          <w:p w14:paraId="05510EBC" w14:textId="77777777" w:rsidR="00775812" w:rsidRPr="00B73061" w:rsidRDefault="00775812" w:rsidP="00A34625">
            <w:pPr>
              <w:jc w:val="center"/>
              <w:rPr>
                <w:rFonts w:asciiTheme="minorHAnsi" w:hAnsiTheme="minorHAnsi"/>
              </w:rPr>
            </w:pPr>
            <w:r w:rsidRPr="00B73061">
              <w:rPr>
                <w:rFonts w:asciiTheme="minorHAnsi" w:hAnsiTheme="minorHAnsi"/>
              </w:rPr>
              <w:t xml:space="preserve">Assessment </w:t>
            </w:r>
          </w:p>
        </w:tc>
      </w:tr>
      <w:tr w:rsidR="00775812" w:rsidRPr="00B73061" w14:paraId="791FBEFC" w14:textId="77777777" w:rsidTr="004B4ED8">
        <w:tc>
          <w:tcPr>
            <w:tcW w:w="9021" w:type="dxa"/>
            <w:gridSpan w:val="3"/>
            <w:shd w:val="clear" w:color="auto" w:fill="D9D9D9" w:themeFill="background1" w:themeFillShade="D9"/>
          </w:tcPr>
          <w:p w14:paraId="7F4E47A7" w14:textId="77777777" w:rsidR="00775812" w:rsidRPr="00B73061" w:rsidRDefault="00775812" w:rsidP="00A34625">
            <w:pPr>
              <w:rPr>
                <w:rFonts w:asciiTheme="minorHAnsi" w:hAnsiTheme="minorHAnsi"/>
                <w:b/>
                <w:bCs/>
              </w:rPr>
            </w:pPr>
            <w:r w:rsidRPr="00B73061">
              <w:rPr>
                <w:rFonts w:asciiTheme="minorHAnsi" w:hAnsiTheme="minorHAnsi"/>
                <w:b/>
                <w:bCs/>
              </w:rPr>
              <w:t>Qualifications</w:t>
            </w:r>
          </w:p>
        </w:tc>
      </w:tr>
      <w:tr w:rsidR="00706542" w:rsidRPr="00B73061" w14:paraId="44E430A2" w14:textId="77777777" w:rsidTr="004B4ED8">
        <w:tc>
          <w:tcPr>
            <w:tcW w:w="5529" w:type="dxa"/>
          </w:tcPr>
          <w:p w14:paraId="4AA279E1" w14:textId="589ED39F" w:rsidR="00706542" w:rsidRPr="00B73061" w:rsidRDefault="00706542" w:rsidP="00A34625">
            <w:pPr>
              <w:rPr>
                <w:rFonts w:asciiTheme="minorHAnsi" w:hAnsiTheme="minorHAnsi"/>
              </w:rPr>
            </w:pPr>
            <w:r w:rsidRPr="00B73061">
              <w:rPr>
                <w:rFonts w:asciiTheme="minorHAnsi" w:hAnsiTheme="minorHAnsi"/>
              </w:rPr>
              <w:t>QTS</w:t>
            </w:r>
          </w:p>
        </w:tc>
        <w:tc>
          <w:tcPr>
            <w:tcW w:w="1984" w:type="dxa"/>
          </w:tcPr>
          <w:p w14:paraId="562A7D49" w14:textId="60296502" w:rsidR="00706542" w:rsidRPr="00B73061" w:rsidRDefault="00706542" w:rsidP="00A34625">
            <w:pPr>
              <w:jc w:val="center"/>
              <w:rPr>
                <w:rFonts w:asciiTheme="minorHAnsi" w:hAnsiTheme="minorHAnsi"/>
              </w:rPr>
            </w:pPr>
            <w:r w:rsidRPr="00B73061">
              <w:rPr>
                <w:rFonts w:asciiTheme="minorHAnsi" w:hAnsiTheme="minorHAnsi"/>
              </w:rPr>
              <w:t>E</w:t>
            </w:r>
          </w:p>
        </w:tc>
        <w:tc>
          <w:tcPr>
            <w:tcW w:w="1508" w:type="dxa"/>
          </w:tcPr>
          <w:p w14:paraId="37153D7A" w14:textId="1346704B" w:rsidR="00706542" w:rsidRPr="00B73061" w:rsidRDefault="00930813" w:rsidP="00A34625">
            <w:pPr>
              <w:jc w:val="center"/>
              <w:rPr>
                <w:rFonts w:asciiTheme="minorHAnsi" w:hAnsiTheme="minorHAnsi"/>
              </w:rPr>
            </w:pPr>
            <w:r w:rsidRPr="00B73061">
              <w:rPr>
                <w:rFonts w:asciiTheme="minorHAnsi" w:hAnsiTheme="minorHAnsi"/>
              </w:rPr>
              <w:t>A</w:t>
            </w:r>
          </w:p>
        </w:tc>
      </w:tr>
      <w:tr w:rsidR="000E1059" w:rsidRPr="00B73061" w14:paraId="07F9338B" w14:textId="77777777" w:rsidTr="004B4ED8">
        <w:tc>
          <w:tcPr>
            <w:tcW w:w="5529" w:type="dxa"/>
          </w:tcPr>
          <w:p w14:paraId="2AD060CF" w14:textId="0D3110F3" w:rsidR="000E1059" w:rsidRPr="00B73061" w:rsidRDefault="000E1059" w:rsidP="00A34625">
            <w:pPr>
              <w:rPr>
                <w:rFonts w:asciiTheme="minorHAnsi" w:hAnsiTheme="minorHAnsi"/>
              </w:rPr>
            </w:pPr>
            <w:r w:rsidRPr="00B73061">
              <w:rPr>
                <w:rFonts w:asciiTheme="minorHAnsi" w:hAnsiTheme="minorHAnsi"/>
              </w:rPr>
              <w:t>Suitably qualified candidate in</w:t>
            </w:r>
            <w:r w:rsidR="00F41FF5" w:rsidRPr="00B73061">
              <w:rPr>
                <w:rFonts w:asciiTheme="minorHAnsi" w:hAnsiTheme="minorHAnsi"/>
              </w:rPr>
              <w:t xml:space="preserve"> a related discipline</w:t>
            </w:r>
            <w:r w:rsidR="00B73061">
              <w:rPr>
                <w:rFonts w:asciiTheme="minorHAnsi" w:hAnsiTheme="minorHAnsi"/>
              </w:rPr>
              <w:t xml:space="preserve"> – qualified to degree level</w:t>
            </w:r>
          </w:p>
        </w:tc>
        <w:tc>
          <w:tcPr>
            <w:tcW w:w="1984" w:type="dxa"/>
          </w:tcPr>
          <w:p w14:paraId="171EC08A" w14:textId="69FE0F71" w:rsidR="000E1059" w:rsidRPr="00B73061" w:rsidRDefault="00F41FF5" w:rsidP="00A34625">
            <w:pPr>
              <w:jc w:val="center"/>
              <w:rPr>
                <w:rFonts w:asciiTheme="minorHAnsi" w:hAnsiTheme="minorHAnsi"/>
              </w:rPr>
            </w:pPr>
            <w:r w:rsidRPr="00B73061">
              <w:rPr>
                <w:rFonts w:asciiTheme="minorHAnsi" w:hAnsiTheme="minorHAnsi"/>
              </w:rPr>
              <w:t>E</w:t>
            </w:r>
          </w:p>
        </w:tc>
        <w:tc>
          <w:tcPr>
            <w:tcW w:w="1508" w:type="dxa"/>
          </w:tcPr>
          <w:p w14:paraId="11CD31B9" w14:textId="52A34ED9" w:rsidR="000E1059" w:rsidRPr="00B73061" w:rsidRDefault="00F41FF5" w:rsidP="00A34625">
            <w:pPr>
              <w:jc w:val="center"/>
              <w:rPr>
                <w:rFonts w:asciiTheme="minorHAnsi" w:hAnsiTheme="minorHAnsi"/>
              </w:rPr>
            </w:pPr>
            <w:r w:rsidRPr="00B73061">
              <w:rPr>
                <w:rFonts w:asciiTheme="minorHAnsi" w:hAnsiTheme="minorHAnsi"/>
              </w:rPr>
              <w:t>A</w:t>
            </w:r>
          </w:p>
        </w:tc>
      </w:tr>
      <w:tr w:rsidR="00775812" w:rsidRPr="00B73061" w14:paraId="69FC2106" w14:textId="77777777" w:rsidTr="004B4ED8">
        <w:tc>
          <w:tcPr>
            <w:tcW w:w="9021" w:type="dxa"/>
            <w:gridSpan w:val="3"/>
            <w:shd w:val="clear" w:color="auto" w:fill="D9D9D9" w:themeFill="background1" w:themeFillShade="D9"/>
          </w:tcPr>
          <w:p w14:paraId="6128817A" w14:textId="77777777" w:rsidR="00775812" w:rsidRPr="00B73061" w:rsidRDefault="00775812" w:rsidP="00A34625">
            <w:pPr>
              <w:rPr>
                <w:rFonts w:asciiTheme="minorHAnsi" w:hAnsiTheme="minorHAnsi"/>
                <w:b/>
                <w:bCs/>
              </w:rPr>
            </w:pPr>
            <w:r w:rsidRPr="00B73061">
              <w:rPr>
                <w:rFonts w:asciiTheme="minorHAnsi" w:hAnsiTheme="minorHAnsi"/>
                <w:b/>
                <w:bCs/>
              </w:rPr>
              <w:t>Knowledge and experience</w:t>
            </w:r>
          </w:p>
        </w:tc>
      </w:tr>
      <w:tr w:rsidR="00375348" w:rsidRPr="00B73061" w14:paraId="68C9B474" w14:textId="77777777" w:rsidTr="004B4ED8">
        <w:tc>
          <w:tcPr>
            <w:tcW w:w="5529" w:type="dxa"/>
          </w:tcPr>
          <w:p w14:paraId="3C5D1A49" w14:textId="05FD120B" w:rsidR="00375348" w:rsidRPr="00B73061" w:rsidRDefault="00B73061" w:rsidP="00A34625">
            <w:pPr>
              <w:rPr>
                <w:rFonts w:asciiTheme="minorHAnsi" w:hAnsiTheme="minorHAnsi"/>
              </w:rPr>
            </w:pPr>
            <w:r>
              <w:rPr>
                <w:rFonts w:asciiTheme="minorHAnsi" w:hAnsiTheme="minorHAnsi"/>
              </w:rPr>
              <w:t>Relevant experience and/or training in primary education</w:t>
            </w:r>
          </w:p>
        </w:tc>
        <w:tc>
          <w:tcPr>
            <w:tcW w:w="1984" w:type="dxa"/>
          </w:tcPr>
          <w:p w14:paraId="5AC62581" w14:textId="0D075BC6" w:rsidR="00375348" w:rsidRPr="00B73061" w:rsidRDefault="00375348" w:rsidP="00A34625">
            <w:pPr>
              <w:jc w:val="center"/>
              <w:rPr>
                <w:rFonts w:asciiTheme="minorHAnsi" w:hAnsiTheme="minorHAnsi"/>
              </w:rPr>
            </w:pPr>
            <w:r w:rsidRPr="00B73061">
              <w:rPr>
                <w:rFonts w:asciiTheme="minorHAnsi" w:hAnsiTheme="minorHAnsi"/>
              </w:rPr>
              <w:t>E</w:t>
            </w:r>
          </w:p>
        </w:tc>
        <w:tc>
          <w:tcPr>
            <w:tcW w:w="1508" w:type="dxa"/>
          </w:tcPr>
          <w:p w14:paraId="7E99AE89" w14:textId="59E726CD" w:rsidR="00375348" w:rsidRPr="00B73061" w:rsidRDefault="00B73061" w:rsidP="00A34625">
            <w:pPr>
              <w:jc w:val="center"/>
              <w:rPr>
                <w:rFonts w:asciiTheme="minorHAnsi" w:hAnsiTheme="minorHAnsi"/>
              </w:rPr>
            </w:pPr>
            <w:r>
              <w:rPr>
                <w:rFonts w:asciiTheme="minorHAnsi" w:hAnsiTheme="minorHAnsi"/>
              </w:rPr>
              <w:t>A</w:t>
            </w:r>
          </w:p>
        </w:tc>
      </w:tr>
      <w:tr w:rsidR="0014062D" w:rsidRPr="00B73061" w14:paraId="3FA5222E" w14:textId="77777777" w:rsidTr="004B4ED8">
        <w:tc>
          <w:tcPr>
            <w:tcW w:w="5529" w:type="dxa"/>
          </w:tcPr>
          <w:p w14:paraId="10838700" w14:textId="500A94F1" w:rsidR="0014062D" w:rsidRPr="00B73061" w:rsidRDefault="00B73061" w:rsidP="00A34625">
            <w:pPr>
              <w:rPr>
                <w:rFonts w:asciiTheme="minorHAnsi" w:hAnsiTheme="minorHAnsi"/>
              </w:rPr>
            </w:pPr>
            <w:r>
              <w:rPr>
                <w:rFonts w:asciiTheme="minorHAnsi" w:hAnsiTheme="minorHAnsi"/>
              </w:rPr>
              <w:t xml:space="preserve">Understanding and knowledge of the primary curriculum and assessment practices </w:t>
            </w:r>
          </w:p>
        </w:tc>
        <w:tc>
          <w:tcPr>
            <w:tcW w:w="1984" w:type="dxa"/>
          </w:tcPr>
          <w:p w14:paraId="20DEC18D" w14:textId="526CD0A8" w:rsidR="0014062D" w:rsidRPr="00B73061" w:rsidRDefault="00B73061" w:rsidP="00A34625">
            <w:pPr>
              <w:jc w:val="center"/>
              <w:rPr>
                <w:rFonts w:asciiTheme="minorHAnsi" w:hAnsiTheme="minorHAnsi"/>
              </w:rPr>
            </w:pPr>
            <w:r>
              <w:rPr>
                <w:rFonts w:asciiTheme="minorHAnsi" w:hAnsiTheme="minorHAnsi"/>
              </w:rPr>
              <w:t>E</w:t>
            </w:r>
          </w:p>
        </w:tc>
        <w:tc>
          <w:tcPr>
            <w:tcW w:w="1508" w:type="dxa"/>
          </w:tcPr>
          <w:p w14:paraId="1CB3FAB1" w14:textId="0D84BC4D" w:rsidR="0014062D" w:rsidRPr="00B73061" w:rsidRDefault="00B756D1" w:rsidP="00B73061">
            <w:pPr>
              <w:jc w:val="center"/>
              <w:rPr>
                <w:rFonts w:asciiTheme="minorHAnsi" w:hAnsiTheme="minorHAnsi"/>
              </w:rPr>
            </w:pPr>
            <w:r w:rsidRPr="00B73061">
              <w:rPr>
                <w:rFonts w:asciiTheme="minorHAnsi" w:hAnsiTheme="minorHAnsi"/>
              </w:rPr>
              <w:t>I</w:t>
            </w:r>
          </w:p>
        </w:tc>
      </w:tr>
      <w:tr w:rsidR="00775812" w:rsidRPr="00B73061" w14:paraId="5B77CBA2" w14:textId="77777777" w:rsidTr="004B4ED8">
        <w:tc>
          <w:tcPr>
            <w:tcW w:w="5529" w:type="dxa"/>
          </w:tcPr>
          <w:p w14:paraId="54424AA8" w14:textId="180883A7" w:rsidR="00775812" w:rsidRPr="00B73061" w:rsidRDefault="00B73061" w:rsidP="00A34625">
            <w:pPr>
              <w:rPr>
                <w:rFonts w:asciiTheme="minorHAnsi" w:hAnsiTheme="minorHAnsi"/>
              </w:rPr>
            </w:pPr>
            <w:r>
              <w:rPr>
                <w:rFonts w:asciiTheme="minorHAnsi" w:hAnsiTheme="minorHAnsi"/>
              </w:rPr>
              <w:t>Very good understanding of effective learning</w:t>
            </w:r>
          </w:p>
        </w:tc>
        <w:tc>
          <w:tcPr>
            <w:tcW w:w="1984" w:type="dxa"/>
          </w:tcPr>
          <w:p w14:paraId="0E36E44E" w14:textId="77777777" w:rsidR="00775812" w:rsidRPr="00B73061" w:rsidRDefault="00775812" w:rsidP="00A34625">
            <w:pPr>
              <w:jc w:val="center"/>
              <w:rPr>
                <w:rFonts w:asciiTheme="minorHAnsi" w:hAnsiTheme="minorHAnsi"/>
              </w:rPr>
            </w:pPr>
            <w:r w:rsidRPr="00B73061">
              <w:rPr>
                <w:rFonts w:asciiTheme="minorHAnsi" w:hAnsiTheme="minorHAnsi"/>
              </w:rPr>
              <w:t>E</w:t>
            </w:r>
          </w:p>
        </w:tc>
        <w:tc>
          <w:tcPr>
            <w:tcW w:w="1508" w:type="dxa"/>
          </w:tcPr>
          <w:p w14:paraId="6AE12C92" w14:textId="31BC955C" w:rsidR="00775812" w:rsidRPr="00B73061" w:rsidRDefault="001A120B" w:rsidP="00A34625">
            <w:pPr>
              <w:jc w:val="center"/>
              <w:rPr>
                <w:rFonts w:asciiTheme="minorHAnsi" w:hAnsiTheme="minorHAnsi"/>
              </w:rPr>
            </w:pPr>
            <w:r>
              <w:rPr>
                <w:rFonts w:asciiTheme="minorHAnsi" w:hAnsiTheme="minorHAnsi"/>
              </w:rPr>
              <w:t>I/O</w:t>
            </w:r>
          </w:p>
        </w:tc>
      </w:tr>
      <w:tr w:rsidR="00B756D1" w:rsidRPr="00B73061" w14:paraId="655032B1" w14:textId="77777777" w:rsidTr="004B4ED8">
        <w:tc>
          <w:tcPr>
            <w:tcW w:w="5529" w:type="dxa"/>
          </w:tcPr>
          <w:p w14:paraId="3698D979" w14:textId="6B89802B" w:rsidR="00B756D1" w:rsidRPr="00B73061" w:rsidRDefault="001A120B" w:rsidP="00A34625">
            <w:pPr>
              <w:rPr>
                <w:rFonts w:asciiTheme="minorHAnsi" w:hAnsiTheme="minorHAnsi"/>
              </w:rPr>
            </w:pPr>
            <w:r>
              <w:rPr>
                <w:rFonts w:asciiTheme="minorHAnsi" w:hAnsiTheme="minorHAnsi"/>
              </w:rPr>
              <w:t>High quality teaching skills</w:t>
            </w:r>
          </w:p>
        </w:tc>
        <w:tc>
          <w:tcPr>
            <w:tcW w:w="1984" w:type="dxa"/>
          </w:tcPr>
          <w:p w14:paraId="20DBC1F6" w14:textId="1D15DC9A" w:rsidR="00B756D1" w:rsidRPr="00B73061" w:rsidRDefault="00B756D1" w:rsidP="00A34625">
            <w:pPr>
              <w:jc w:val="center"/>
              <w:rPr>
                <w:rFonts w:asciiTheme="minorHAnsi" w:hAnsiTheme="minorHAnsi"/>
              </w:rPr>
            </w:pPr>
            <w:r w:rsidRPr="00B73061">
              <w:rPr>
                <w:rFonts w:asciiTheme="minorHAnsi" w:hAnsiTheme="minorHAnsi"/>
              </w:rPr>
              <w:t>E</w:t>
            </w:r>
          </w:p>
        </w:tc>
        <w:tc>
          <w:tcPr>
            <w:tcW w:w="1508" w:type="dxa"/>
          </w:tcPr>
          <w:p w14:paraId="29ACCD64" w14:textId="7646D8C7" w:rsidR="00B756D1" w:rsidRPr="00B73061" w:rsidRDefault="001A120B" w:rsidP="00A34625">
            <w:pPr>
              <w:jc w:val="center"/>
              <w:rPr>
                <w:rFonts w:asciiTheme="minorHAnsi" w:hAnsiTheme="minorHAnsi"/>
              </w:rPr>
            </w:pPr>
            <w:r>
              <w:rPr>
                <w:rFonts w:asciiTheme="minorHAnsi" w:hAnsiTheme="minorHAnsi"/>
              </w:rPr>
              <w:t>I/O</w:t>
            </w:r>
          </w:p>
        </w:tc>
      </w:tr>
      <w:tr w:rsidR="001A120B" w:rsidRPr="00B73061" w14:paraId="0FA85285" w14:textId="77777777" w:rsidTr="004B4ED8">
        <w:tc>
          <w:tcPr>
            <w:tcW w:w="5529" w:type="dxa"/>
          </w:tcPr>
          <w:p w14:paraId="5E8F3E50" w14:textId="1E42EC84" w:rsidR="001A120B" w:rsidRDefault="001A120B" w:rsidP="00A34625">
            <w:pPr>
              <w:rPr>
                <w:rFonts w:asciiTheme="minorHAnsi" w:hAnsiTheme="minorHAnsi"/>
              </w:rPr>
            </w:pPr>
            <w:r>
              <w:rPr>
                <w:rFonts w:asciiTheme="minorHAnsi" w:hAnsiTheme="minorHAnsi"/>
              </w:rPr>
              <w:t>Expertise and knowledge of key aspect of the curriculum and ability to lead a subject</w:t>
            </w:r>
          </w:p>
        </w:tc>
        <w:tc>
          <w:tcPr>
            <w:tcW w:w="1984" w:type="dxa"/>
          </w:tcPr>
          <w:p w14:paraId="3856685E" w14:textId="08783AE1" w:rsidR="001A120B" w:rsidRPr="00B73061" w:rsidRDefault="001A120B" w:rsidP="00A34625">
            <w:pPr>
              <w:jc w:val="center"/>
              <w:rPr>
                <w:rFonts w:asciiTheme="minorHAnsi" w:hAnsiTheme="minorHAnsi"/>
              </w:rPr>
            </w:pPr>
            <w:r>
              <w:rPr>
                <w:rFonts w:asciiTheme="minorHAnsi" w:hAnsiTheme="minorHAnsi"/>
              </w:rPr>
              <w:t>D</w:t>
            </w:r>
          </w:p>
        </w:tc>
        <w:tc>
          <w:tcPr>
            <w:tcW w:w="1508" w:type="dxa"/>
          </w:tcPr>
          <w:p w14:paraId="65EEA7CD" w14:textId="077782B0" w:rsidR="001A120B" w:rsidRDefault="001A120B" w:rsidP="00A34625">
            <w:pPr>
              <w:jc w:val="center"/>
              <w:rPr>
                <w:rFonts w:asciiTheme="minorHAnsi" w:hAnsiTheme="minorHAnsi"/>
              </w:rPr>
            </w:pPr>
            <w:r>
              <w:rPr>
                <w:rFonts w:asciiTheme="minorHAnsi" w:hAnsiTheme="minorHAnsi"/>
              </w:rPr>
              <w:t>A</w:t>
            </w:r>
          </w:p>
        </w:tc>
      </w:tr>
      <w:tr w:rsidR="00775812" w:rsidRPr="00B73061" w14:paraId="31E6D440" w14:textId="77777777" w:rsidTr="004B4ED8">
        <w:tc>
          <w:tcPr>
            <w:tcW w:w="9021" w:type="dxa"/>
            <w:gridSpan w:val="3"/>
            <w:shd w:val="clear" w:color="auto" w:fill="D9D9D9" w:themeFill="background1" w:themeFillShade="D9"/>
          </w:tcPr>
          <w:p w14:paraId="1DCBE397" w14:textId="77777777" w:rsidR="00775812" w:rsidRPr="00B73061" w:rsidRDefault="00775812" w:rsidP="00A34625">
            <w:pPr>
              <w:rPr>
                <w:rFonts w:asciiTheme="minorHAnsi" w:hAnsiTheme="minorHAnsi"/>
                <w:b/>
                <w:bCs/>
              </w:rPr>
            </w:pPr>
            <w:r w:rsidRPr="00B73061">
              <w:rPr>
                <w:rFonts w:asciiTheme="minorHAnsi" w:hAnsiTheme="minorHAnsi"/>
                <w:b/>
                <w:bCs/>
              </w:rPr>
              <w:t>Skills</w:t>
            </w:r>
          </w:p>
        </w:tc>
      </w:tr>
      <w:tr w:rsidR="00B756D1" w:rsidRPr="00B73061" w14:paraId="57C259DC" w14:textId="77777777" w:rsidTr="004B4ED8">
        <w:tc>
          <w:tcPr>
            <w:tcW w:w="5529" w:type="dxa"/>
          </w:tcPr>
          <w:p w14:paraId="53AE90CD" w14:textId="01E4A67C" w:rsidR="00B756D1" w:rsidRPr="00C158DC" w:rsidRDefault="00B756D1" w:rsidP="00A34625">
            <w:pPr>
              <w:rPr>
                <w:rFonts w:asciiTheme="minorHAnsi" w:hAnsiTheme="minorHAnsi"/>
              </w:rPr>
            </w:pPr>
            <w:r w:rsidRPr="00C158DC">
              <w:rPr>
                <w:rFonts w:asciiTheme="minorHAnsi" w:hAnsiTheme="minorHAnsi"/>
              </w:rPr>
              <w:t xml:space="preserve">Excellent classroom </w:t>
            </w:r>
            <w:r w:rsidR="00DD2681" w:rsidRPr="00C158DC">
              <w:rPr>
                <w:rFonts w:asciiTheme="minorHAnsi" w:hAnsiTheme="minorHAnsi"/>
              </w:rPr>
              <w:t>p</w:t>
            </w:r>
            <w:r w:rsidRPr="00C158DC">
              <w:rPr>
                <w:rFonts w:asciiTheme="minorHAnsi" w:hAnsiTheme="minorHAnsi"/>
              </w:rPr>
              <w:t>racti</w:t>
            </w:r>
            <w:r w:rsidR="00184EAB" w:rsidRPr="00C158DC">
              <w:rPr>
                <w:rFonts w:asciiTheme="minorHAnsi" w:hAnsiTheme="minorHAnsi"/>
              </w:rPr>
              <w:t>ti</w:t>
            </w:r>
            <w:r w:rsidRPr="00C158DC">
              <w:rPr>
                <w:rFonts w:asciiTheme="minorHAnsi" w:hAnsiTheme="minorHAnsi"/>
              </w:rPr>
              <w:t>o</w:t>
            </w:r>
            <w:r w:rsidR="00184EAB" w:rsidRPr="00C158DC">
              <w:rPr>
                <w:rFonts w:asciiTheme="minorHAnsi" w:hAnsiTheme="minorHAnsi"/>
              </w:rPr>
              <w:t>ner</w:t>
            </w:r>
          </w:p>
        </w:tc>
        <w:tc>
          <w:tcPr>
            <w:tcW w:w="1984" w:type="dxa"/>
          </w:tcPr>
          <w:p w14:paraId="6AF5EEAC" w14:textId="7BF092B1" w:rsidR="00B756D1" w:rsidRPr="00C158DC" w:rsidRDefault="00184EAB" w:rsidP="00A34625">
            <w:pPr>
              <w:jc w:val="center"/>
              <w:rPr>
                <w:rFonts w:asciiTheme="minorHAnsi" w:hAnsiTheme="minorHAnsi"/>
              </w:rPr>
            </w:pPr>
            <w:r w:rsidRPr="00C158DC">
              <w:rPr>
                <w:rFonts w:asciiTheme="minorHAnsi" w:hAnsiTheme="minorHAnsi"/>
              </w:rPr>
              <w:t>E</w:t>
            </w:r>
          </w:p>
        </w:tc>
        <w:tc>
          <w:tcPr>
            <w:tcW w:w="1508" w:type="dxa"/>
          </w:tcPr>
          <w:p w14:paraId="77D23EDB" w14:textId="0879B8A8" w:rsidR="00B756D1" w:rsidRPr="00C158DC" w:rsidRDefault="00184EAB" w:rsidP="00A34625">
            <w:pPr>
              <w:jc w:val="center"/>
              <w:rPr>
                <w:rFonts w:asciiTheme="minorHAnsi" w:hAnsiTheme="minorHAnsi"/>
              </w:rPr>
            </w:pPr>
            <w:r w:rsidRPr="00C158DC">
              <w:rPr>
                <w:rFonts w:asciiTheme="minorHAnsi" w:hAnsiTheme="minorHAnsi"/>
              </w:rPr>
              <w:t>A</w:t>
            </w:r>
            <w:r w:rsidR="001A120B" w:rsidRPr="00C158DC">
              <w:rPr>
                <w:rFonts w:asciiTheme="minorHAnsi" w:hAnsiTheme="minorHAnsi"/>
              </w:rPr>
              <w:t>/I</w:t>
            </w:r>
          </w:p>
        </w:tc>
      </w:tr>
      <w:tr w:rsidR="00693E8B" w:rsidRPr="00B73061" w14:paraId="4C088F4F" w14:textId="77777777" w:rsidTr="004B4ED8">
        <w:tc>
          <w:tcPr>
            <w:tcW w:w="5529" w:type="dxa"/>
          </w:tcPr>
          <w:p w14:paraId="35FFBD39" w14:textId="0332F155" w:rsidR="00693E8B" w:rsidRPr="00B73061" w:rsidRDefault="001A120B" w:rsidP="00A34625">
            <w:pPr>
              <w:rPr>
                <w:rFonts w:asciiTheme="minorHAnsi" w:hAnsiTheme="minorHAnsi"/>
              </w:rPr>
            </w:pPr>
            <w:r>
              <w:rPr>
                <w:rFonts w:asciiTheme="minorHAnsi" w:hAnsiTheme="minorHAnsi"/>
              </w:rPr>
              <w:t>Ability to maintain a positive approach with an accent on high achievement for all</w:t>
            </w:r>
          </w:p>
        </w:tc>
        <w:tc>
          <w:tcPr>
            <w:tcW w:w="1984" w:type="dxa"/>
          </w:tcPr>
          <w:p w14:paraId="2F0B0707" w14:textId="54610D77" w:rsidR="00693E8B" w:rsidRPr="00B73061" w:rsidRDefault="001A120B" w:rsidP="00A34625">
            <w:pPr>
              <w:jc w:val="center"/>
              <w:rPr>
                <w:rFonts w:asciiTheme="minorHAnsi" w:hAnsiTheme="minorHAnsi"/>
              </w:rPr>
            </w:pPr>
            <w:r>
              <w:rPr>
                <w:rFonts w:asciiTheme="minorHAnsi" w:hAnsiTheme="minorHAnsi"/>
              </w:rPr>
              <w:t>E</w:t>
            </w:r>
          </w:p>
        </w:tc>
        <w:tc>
          <w:tcPr>
            <w:tcW w:w="1508" w:type="dxa"/>
          </w:tcPr>
          <w:p w14:paraId="551970C8" w14:textId="2A4E61EE" w:rsidR="00693E8B" w:rsidRPr="00B73061" w:rsidRDefault="001A120B" w:rsidP="00A34625">
            <w:pPr>
              <w:jc w:val="center"/>
              <w:rPr>
                <w:rFonts w:asciiTheme="minorHAnsi" w:hAnsiTheme="minorHAnsi"/>
              </w:rPr>
            </w:pPr>
            <w:r>
              <w:rPr>
                <w:rFonts w:asciiTheme="minorHAnsi" w:hAnsiTheme="minorHAnsi"/>
              </w:rPr>
              <w:t>I</w:t>
            </w:r>
          </w:p>
        </w:tc>
      </w:tr>
      <w:tr w:rsidR="00775812" w:rsidRPr="00B73061" w14:paraId="6B50261B" w14:textId="77777777" w:rsidTr="004B4ED8">
        <w:tc>
          <w:tcPr>
            <w:tcW w:w="5529" w:type="dxa"/>
          </w:tcPr>
          <w:p w14:paraId="66BCB82F" w14:textId="7E51668B" w:rsidR="00775812" w:rsidRPr="00B73061" w:rsidRDefault="001A120B" w:rsidP="00A34625">
            <w:pPr>
              <w:rPr>
                <w:rFonts w:asciiTheme="minorHAnsi" w:hAnsiTheme="minorHAnsi"/>
              </w:rPr>
            </w:pPr>
            <w:r>
              <w:rPr>
                <w:rFonts w:asciiTheme="minorHAnsi" w:hAnsiTheme="minorHAnsi"/>
              </w:rPr>
              <w:t>Good communication skills</w:t>
            </w:r>
          </w:p>
        </w:tc>
        <w:tc>
          <w:tcPr>
            <w:tcW w:w="1984" w:type="dxa"/>
          </w:tcPr>
          <w:p w14:paraId="70F2CF1E" w14:textId="45094A1D" w:rsidR="00775812" w:rsidRPr="00B73061" w:rsidRDefault="001A120B" w:rsidP="00A34625">
            <w:pPr>
              <w:jc w:val="center"/>
              <w:rPr>
                <w:rFonts w:asciiTheme="minorHAnsi" w:hAnsiTheme="minorHAnsi"/>
              </w:rPr>
            </w:pPr>
            <w:r>
              <w:rPr>
                <w:rFonts w:asciiTheme="minorHAnsi" w:hAnsiTheme="minorHAnsi"/>
              </w:rPr>
              <w:t>E</w:t>
            </w:r>
          </w:p>
        </w:tc>
        <w:tc>
          <w:tcPr>
            <w:tcW w:w="1508" w:type="dxa"/>
          </w:tcPr>
          <w:p w14:paraId="2E00AF41" w14:textId="43E14965" w:rsidR="00775812" w:rsidRPr="00B73061" w:rsidRDefault="001A120B" w:rsidP="00A34625">
            <w:pPr>
              <w:jc w:val="center"/>
              <w:rPr>
                <w:rFonts w:asciiTheme="minorHAnsi" w:hAnsiTheme="minorHAnsi"/>
              </w:rPr>
            </w:pPr>
            <w:r>
              <w:rPr>
                <w:rFonts w:asciiTheme="minorHAnsi" w:hAnsiTheme="minorHAnsi"/>
              </w:rPr>
              <w:t>A/I</w:t>
            </w:r>
          </w:p>
        </w:tc>
      </w:tr>
      <w:tr w:rsidR="00775812" w:rsidRPr="00B73061" w14:paraId="65EDB7DE" w14:textId="77777777" w:rsidTr="004B4ED8">
        <w:tc>
          <w:tcPr>
            <w:tcW w:w="5529" w:type="dxa"/>
          </w:tcPr>
          <w:p w14:paraId="7CD2BD4F" w14:textId="5B0514C9" w:rsidR="00775812" w:rsidRPr="00B73061" w:rsidRDefault="001A120B" w:rsidP="00A34625">
            <w:pPr>
              <w:rPr>
                <w:rFonts w:asciiTheme="minorHAnsi" w:hAnsiTheme="minorHAnsi"/>
              </w:rPr>
            </w:pPr>
            <w:r>
              <w:rPr>
                <w:rFonts w:asciiTheme="minorHAnsi" w:hAnsiTheme="minorHAnsi"/>
              </w:rPr>
              <w:t>Ability to be pro-active about challenge and change</w:t>
            </w:r>
          </w:p>
        </w:tc>
        <w:tc>
          <w:tcPr>
            <w:tcW w:w="1984" w:type="dxa"/>
          </w:tcPr>
          <w:p w14:paraId="3BB5884B" w14:textId="2128AA82" w:rsidR="00775812" w:rsidRPr="00B73061" w:rsidRDefault="001A120B" w:rsidP="00A34625">
            <w:pPr>
              <w:jc w:val="center"/>
              <w:rPr>
                <w:rFonts w:asciiTheme="minorHAnsi" w:hAnsiTheme="minorHAnsi"/>
              </w:rPr>
            </w:pPr>
            <w:r>
              <w:rPr>
                <w:rFonts w:asciiTheme="minorHAnsi" w:hAnsiTheme="minorHAnsi"/>
              </w:rPr>
              <w:t>E</w:t>
            </w:r>
          </w:p>
        </w:tc>
        <w:tc>
          <w:tcPr>
            <w:tcW w:w="1508" w:type="dxa"/>
          </w:tcPr>
          <w:p w14:paraId="3E3A842E" w14:textId="1EDB62CA" w:rsidR="00775812" w:rsidRPr="00B73061" w:rsidRDefault="001A120B" w:rsidP="00A34625">
            <w:pPr>
              <w:jc w:val="center"/>
              <w:rPr>
                <w:rFonts w:asciiTheme="minorHAnsi" w:hAnsiTheme="minorHAnsi"/>
              </w:rPr>
            </w:pPr>
            <w:r>
              <w:rPr>
                <w:rFonts w:asciiTheme="minorHAnsi" w:hAnsiTheme="minorHAnsi"/>
              </w:rPr>
              <w:t>I</w:t>
            </w:r>
          </w:p>
        </w:tc>
      </w:tr>
      <w:tr w:rsidR="00BE4F43" w:rsidRPr="00B73061" w14:paraId="1BDBEF7E" w14:textId="77777777" w:rsidTr="004B4ED8">
        <w:tc>
          <w:tcPr>
            <w:tcW w:w="5529" w:type="dxa"/>
          </w:tcPr>
          <w:p w14:paraId="1BF1C029" w14:textId="172C9156" w:rsidR="00BE4F43" w:rsidRPr="00B73061" w:rsidRDefault="001A120B" w:rsidP="00BE4F43">
            <w:pPr>
              <w:rPr>
                <w:rFonts w:asciiTheme="minorHAnsi" w:hAnsiTheme="minorHAnsi"/>
              </w:rPr>
            </w:pPr>
            <w:r>
              <w:rPr>
                <w:rFonts w:asciiTheme="minorHAnsi" w:hAnsiTheme="minorHAnsi"/>
              </w:rPr>
              <w:t>Ability to use ICT to enhance learning</w:t>
            </w:r>
          </w:p>
        </w:tc>
        <w:tc>
          <w:tcPr>
            <w:tcW w:w="1984" w:type="dxa"/>
          </w:tcPr>
          <w:p w14:paraId="2465AC3A" w14:textId="23D03E8D" w:rsidR="00BE4F43" w:rsidRPr="00B73061" w:rsidRDefault="001A120B" w:rsidP="00BE4F43">
            <w:pPr>
              <w:jc w:val="center"/>
              <w:rPr>
                <w:rFonts w:asciiTheme="minorHAnsi" w:hAnsiTheme="minorHAnsi"/>
              </w:rPr>
            </w:pPr>
            <w:r>
              <w:rPr>
                <w:rFonts w:asciiTheme="minorHAnsi" w:hAnsiTheme="minorHAnsi"/>
              </w:rPr>
              <w:t>D</w:t>
            </w:r>
          </w:p>
        </w:tc>
        <w:tc>
          <w:tcPr>
            <w:tcW w:w="1508" w:type="dxa"/>
          </w:tcPr>
          <w:p w14:paraId="6B8D03E9" w14:textId="06FC6471" w:rsidR="00BE4F43" w:rsidRPr="00B73061" w:rsidRDefault="001A120B" w:rsidP="00BE4F43">
            <w:pPr>
              <w:jc w:val="center"/>
              <w:rPr>
                <w:rFonts w:asciiTheme="minorHAnsi" w:hAnsiTheme="minorHAnsi"/>
              </w:rPr>
            </w:pPr>
            <w:r>
              <w:rPr>
                <w:rFonts w:asciiTheme="minorHAnsi" w:hAnsiTheme="minorHAnsi"/>
              </w:rPr>
              <w:t>I</w:t>
            </w:r>
          </w:p>
        </w:tc>
      </w:tr>
      <w:tr w:rsidR="00BE4F43" w:rsidRPr="00B73061" w14:paraId="7E562928" w14:textId="77777777" w:rsidTr="004B4ED8">
        <w:tc>
          <w:tcPr>
            <w:tcW w:w="9021" w:type="dxa"/>
            <w:gridSpan w:val="3"/>
            <w:shd w:val="clear" w:color="auto" w:fill="D9D9D9" w:themeFill="background1" w:themeFillShade="D9"/>
          </w:tcPr>
          <w:p w14:paraId="75BD6846" w14:textId="77777777" w:rsidR="00BE4F43" w:rsidRPr="00B73061" w:rsidRDefault="00BE4F43" w:rsidP="00BE4F43">
            <w:pPr>
              <w:rPr>
                <w:rFonts w:asciiTheme="minorHAnsi" w:hAnsiTheme="minorHAnsi"/>
                <w:b/>
                <w:bCs/>
              </w:rPr>
            </w:pPr>
            <w:r w:rsidRPr="00B73061">
              <w:rPr>
                <w:rFonts w:asciiTheme="minorHAnsi" w:hAnsiTheme="minorHAnsi"/>
                <w:b/>
                <w:bCs/>
              </w:rPr>
              <w:t>Personal attributes</w:t>
            </w:r>
          </w:p>
        </w:tc>
      </w:tr>
      <w:tr w:rsidR="00F430AF" w:rsidRPr="00B73061" w14:paraId="71902DEE" w14:textId="77777777" w:rsidTr="004B4ED8">
        <w:tc>
          <w:tcPr>
            <w:tcW w:w="5529" w:type="dxa"/>
          </w:tcPr>
          <w:p w14:paraId="6327EF3D" w14:textId="5FBD4B27" w:rsidR="00F430AF" w:rsidRPr="00C158DC" w:rsidRDefault="00F430AF" w:rsidP="00BE4F43">
            <w:pPr>
              <w:rPr>
                <w:rFonts w:asciiTheme="minorHAnsi" w:hAnsiTheme="minorHAnsi"/>
              </w:rPr>
            </w:pPr>
            <w:r w:rsidRPr="00C158DC">
              <w:rPr>
                <w:rFonts w:asciiTheme="minorHAnsi" w:hAnsiTheme="minorHAnsi"/>
              </w:rPr>
              <w:t>Good interpersonal skills</w:t>
            </w:r>
          </w:p>
        </w:tc>
        <w:tc>
          <w:tcPr>
            <w:tcW w:w="1984" w:type="dxa"/>
          </w:tcPr>
          <w:p w14:paraId="0E11EB01" w14:textId="6E81B18C" w:rsidR="00F430AF" w:rsidRPr="00C158DC" w:rsidRDefault="00A95378" w:rsidP="00BE4F43">
            <w:pPr>
              <w:jc w:val="center"/>
              <w:rPr>
                <w:rFonts w:asciiTheme="minorHAnsi" w:hAnsiTheme="minorHAnsi"/>
              </w:rPr>
            </w:pPr>
            <w:r w:rsidRPr="00C158DC">
              <w:rPr>
                <w:rFonts w:asciiTheme="minorHAnsi" w:hAnsiTheme="minorHAnsi"/>
              </w:rPr>
              <w:t>E</w:t>
            </w:r>
          </w:p>
        </w:tc>
        <w:tc>
          <w:tcPr>
            <w:tcW w:w="1508" w:type="dxa"/>
          </w:tcPr>
          <w:p w14:paraId="607131CB" w14:textId="00852A9E" w:rsidR="00F430AF" w:rsidRPr="00C158DC" w:rsidRDefault="00A95378" w:rsidP="00BE4F43">
            <w:pPr>
              <w:jc w:val="center"/>
              <w:rPr>
                <w:rFonts w:asciiTheme="minorHAnsi" w:hAnsiTheme="minorHAnsi"/>
              </w:rPr>
            </w:pPr>
            <w:r w:rsidRPr="00C158DC">
              <w:rPr>
                <w:rFonts w:asciiTheme="minorHAnsi" w:hAnsiTheme="minorHAnsi"/>
              </w:rPr>
              <w:t>A</w:t>
            </w:r>
          </w:p>
        </w:tc>
      </w:tr>
      <w:tr w:rsidR="00463549" w:rsidRPr="00B73061" w14:paraId="3A699C30" w14:textId="77777777" w:rsidTr="004B4ED8">
        <w:tc>
          <w:tcPr>
            <w:tcW w:w="5529" w:type="dxa"/>
          </w:tcPr>
          <w:p w14:paraId="3AB54558" w14:textId="4E58FE3F" w:rsidR="00463549" w:rsidRPr="00C158DC" w:rsidRDefault="001A120B" w:rsidP="00BE4F43">
            <w:pPr>
              <w:rPr>
                <w:rFonts w:asciiTheme="minorHAnsi" w:hAnsiTheme="minorHAnsi"/>
              </w:rPr>
            </w:pPr>
            <w:r w:rsidRPr="00C158DC">
              <w:rPr>
                <w:rFonts w:asciiTheme="minorHAnsi" w:hAnsiTheme="minorHAnsi"/>
              </w:rPr>
              <w:t>Ability to form good relationships with children, colleagues and parents</w:t>
            </w:r>
          </w:p>
        </w:tc>
        <w:tc>
          <w:tcPr>
            <w:tcW w:w="1984" w:type="dxa"/>
          </w:tcPr>
          <w:p w14:paraId="573203A7" w14:textId="5D65D83F" w:rsidR="00463549" w:rsidRPr="00C158DC" w:rsidRDefault="003657E0" w:rsidP="00BE4F43">
            <w:pPr>
              <w:jc w:val="center"/>
              <w:rPr>
                <w:rFonts w:asciiTheme="minorHAnsi" w:hAnsiTheme="minorHAnsi"/>
              </w:rPr>
            </w:pPr>
            <w:r w:rsidRPr="00C158DC">
              <w:rPr>
                <w:rFonts w:asciiTheme="minorHAnsi" w:hAnsiTheme="minorHAnsi"/>
              </w:rPr>
              <w:t>E</w:t>
            </w:r>
          </w:p>
        </w:tc>
        <w:tc>
          <w:tcPr>
            <w:tcW w:w="1508" w:type="dxa"/>
          </w:tcPr>
          <w:p w14:paraId="34C310D5" w14:textId="4F4E6A67" w:rsidR="00463549" w:rsidRPr="00C158DC" w:rsidRDefault="003657E0" w:rsidP="00BE4F43">
            <w:pPr>
              <w:jc w:val="center"/>
              <w:rPr>
                <w:rFonts w:asciiTheme="minorHAnsi" w:hAnsiTheme="minorHAnsi"/>
              </w:rPr>
            </w:pPr>
            <w:r w:rsidRPr="00C158DC">
              <w:rPr>
                <w:rFonts w:asciiTheme="minorHAnsi" w:hAnsiTheme="minorHAnsi"/>
              </w:rPr>
              <w:t>A/R/I</w:t>
            </w:r>
          </w:p>
        </w:tc>
      </w:tr>
      <w:tr w:rsidR="00021393" w:rsidRPr="00B73061" w14:paraId="1798ABB2" w14:textId="77777777" w:rsidTr="004B4ED8">
        <w:tc>
          <w:tcPr>
            <w:tcW w:w="5529" w:type="dxa"/>
          </w:tcPr>
          <w:p w14:paraId="1289D06A" w14:textId="0A0EE011" w:rsidR="00021393" w:rsidRPr="00C158DC" w:rsidRDefault="001A120B" w:rsidP="00021393">
            <w:pPr>
              <w:rPr>
                <w:rFonts w:asciiTheme="minorHAnsi" w:hAnsiTheme="minorHAnsi"/>
              </w:rPr>
            </w:pPr>
            <w:r w:rsidRPr="00C158DC">
              <w:rPr>
                <w:rFonts w:asciiTheme="minorHAnsi" w:hAnsiTheme="minorHAnsi"/>
              </w:rPr>
              <w:t>Flexible</w:t>
            </w:r>
            <w:r w:rsidR="004B4ED8" w:rsidRPr="00C158DC">
              <w:rPr>
                <w:rFonts w:asciiTheme="minorHAnsi" w:hAnsiTheme="minorHAnsi"/>
              </w:rPr>
              <w:t xml:space="preserve"> and</w:t>
            </w:r>
            <w:r w:rsidR="001E3095" w:rsidRPr="00C158DC">
              <w:rPr>
                <w:rFonts w:asciiTheme="minorHAnsi" w:hAnsiTheme="minorHAnsi"/>
              </w:rPr>
              <w:t xml:space="preserve"> </w:t>
            </w:r>
            <w:r w:rsidRPr="00C158DC">
              <w:rPr>
                <w:rFonts w:asciiTheme="minorHAnsi" w:hAnsiTheme="minorHAnsi"/>
              </w:rPr>
              <w:t>approachable</w:t>
            </w:r>
          </w:p>
        </w:tc>
        <w:tc>
          <w:tcPr>
            <w:tcW w:w="1984" w:type="dxa"/>
          </w:tcPr>
          <w:p w14:paraId="4C0D3259" w14:textId="1A1EFFCA" w:rsidR="00021393" w:rsidRPr="00C158DC" w:rsidRDefault="00021393" w:rsidP="00021393">
            <w:pPr>
              <w:jc w:val="center"/>
              <w:rPr>
                <w:rFonts w:asciiTheme="minorHAnsi" w:hAnsiTheme="minorHAnsi"/>
              </w:rPr>
            </w:pPr>
            <w:r w:rsidRPr="00C158DC">
              <w:rPr>
                <w:rFonts w:asciiTheme="minorHAnsi" w:hAnsiTheme="minorHAnsi"/>
              </w:rPr>
              <w:t>E</w:t>
            </w:r>
          </w:p>
        </w:tc>
        <w:tc>
          <w:tcPr>
            <w:tcW w:w="1508" w:type="dxa"/>
          </w:tcPr>
          <w:p w14:paraId="315150E2" w14:textId="0EB102E0" w:rsidR="00021393" w:rsidRPr="00C158DC" w:rsidRDefault="001A120B" w:rsidP="00021393">
            <w:pPr>
              <w:jc w:val="center"/>
              <w:rPr>
                <w:rFonts w:asciiTheme="minorHAnsi" w:hAnsiTheme="minorHAnsi"/>
              </w:rPr>
            </w:pPr>
            <w:r w:rsidRPr="00C158DC">
              <w:rPr>
                <w:rFonts w:asciiTheme="minorHAnsi" w:hAnsiTheme="minorHAnsi"/>
              </w:rPr>
              <w:t>I</w:t>
            </w:r>
          </w:p>
        </w:tc>
      </w:tr>
      <w:tr w:rsidR="001A120B" w:rsidRPr="00B73061" w14:paraId="78C831D6" w14:textId="77777777" w:rsidTr="004B4ED8">
        <w:tc>
          <w:tcPr>
            <w:tcW w:w="5529" w:type="dxa"/>
          </w:tcPr>
          <w:p w14:paraId="23CB3825" w14:textId="724B4D61" w:rsidR="001A120B" w:rsidRPr="00C158DC" w:rsidRDefault="001A120B" w:rsidP="00021393">
            <w:pPr>
              <w:rPr>
                <w:rFonts w:asciiTheme="minorHAnsi" w:hAnsiTheme="minorHAnsi"/>
              </w:rPr>
            </w:pPr>
            <w:r w:rsidRPr="00C158DC">
              <w:rPr>
                <w:rFonts w:asciiTheme="minorHAnsi" w:hAnsiTheme="minorHAnsi"/>
              </w:rPr>
              <w:t>Ability to be reflective and self-critical</w:t>
            </w:r>
          </w:p>
        </w:tc>
        <w:tc>
          <w:tcPr>
            <w:tcW w:w="1984" w:type="dxa"/>
          </w:tcPr>
          <w:p w14:paraId="4635B82F" w14:textId="4DE48523" w:rsidR="001A120B" w:rsidRPr="00C158DC" w:rsidRDefault="001A120B" w:rsidP="00021393">
            <w:pPr>
              <w:jc w:val="center"/>
              <w:rPr>
                <w:rFonts w:asciiTheme="minorHAnsi" w:hAnsiTheme="minorHAnsi"/>
              </w:rPr>
            </w:pPr>
            <w:r w:rsidRPr="00C158DC">
              <w:rPr>
                <w:rFonts w:asciiTheme="minorHAnsi" w:hAnsiTheme="minorHAnsi"/>
              </w:rPr>
              <w:t>E</w:t>
            </w:r>
          </w:p>
        </w:tc>
        <w:tc>
          <w:tcPr>
            <w:tcW w:w="1508" w:type="dxa"/>
          </w:tcPr>
          <w:p w14:paraId="15E7CDA0" w14:textId="52D47624" w:rsidR="001A120B" w:rsidRPr="00C158DC" w:rsidRDefault="001A120B" w:rsidP="00021393">
            <w:pPr>
              <w:jc w:val="center"/>
              <w:rPr>
                <w:rFonts w:asciiTheme="minorHAnsi" w:hAnsiTheme="minorHAnsi"/>
              </w:rPr>
            </w:pPr>
            <w:r w:rsidRPr="00C158DC">
              <w:rPr>
                <w:rFonts w:asciiTheme="minorHAnsi" w:hAnsiTheme="minorHAnsi"/>
              </w:rPr>
              <w:t>I</w:t>
            </w:r>
          </w:p>
        </w:tc>
      </w:tr>
      <w:tr w:rsidR="001A120B" w:rsidRPr="00B73061" w14:paraId="79392322" w14:textId="77777777" w:rsidTr="004B4ED8">
        <w:tc>
          <w:tcPr>
            <w:tcW w:w="5529" w:type="dxa"/>
          </w:tcPr>
          <w:p w14:paraId="5883F39E" w14:textId="2426ABFC" w:rsidR="001A120B" w:rsidRPr="00C158DC" w:rsidRDefault="001A120B" w:rsidP="00021393">
            <w:pPr>
              <w:rPr>
                <w:rFonts w:asciiTheme="minorHAnsi" w:hAnsiTheme="minorHAnsi"/>
              </w:rPr>
            </w:pPr>
            <w:r w:rsidRPr="00C158DC">
              <w:rPr>
                <w:rFonts w:asciiTheme="minorHAnsi" w:hAnsiTheme="minorHAnsi"/>
              </w:rPr>
              <w:t>Ability to work effectively as a team</w:t>
            </w:r>
          </w:p>
        </w:tc>
        <w:tc>
          <w:tcPr>
            <w:tcW w:w="1984" w:type="dxa"/>
          </w:tcPr>
          <w:p w14:paraId="5925DDBF" w14:textId="7AA09B6A" w:rsidR="001A120B" w:rsidRPr="00C158DC" w:rsidRDefault="001A120B" w:rsidP="00021393">
            <w:pPr>
              <w:jc w:val="center"/>
              <w:rPr>
                <w:rFonts w:asciiTheme="minorHAnsi" w:hAnsiTheme="minorHAnsi"/>
              </w:rPr>
            </w:pPr>
            <w:r w:rsidRPr="00C158DC">
              <w:rPr>
                <w:rFonts w:asciiTheme="minorHAnsi" w:hAnsiTheme="minorHAnsi"/>
              </w:rPr>
              <w:t>E</w:t>
            </w:r>
          </w:p>
        </w:tc>
        <w:tc>
          <w:tcPr>
            <w:tcW w:w="1508" w:type="dxa"/>
          </w:tcPr>
          <w:p w14:paraId="1CB8D110" w14:textId="7E772C89" w:rsidR="001A120B" w:rsidRPr="00C158DC" w:rsidRDefault="001A120B" w:rsidP="00021393">
            <w:pPr>
              <w:jc w:val="center"/>
              <w:rPr>
                <w:rFonts w:asciiTheme="minorHAnsi" w:hAnsiTheme="minorHAnsi"/>
              </w:rPr>
            </w:pPr>
            <w:r w:rsidRPr="00C158DC">
              <w:rPr>
                <w:rFonts w:asciiTheme="minorHAnsi" w:hAnsiTheme="minorHAnsi"/>
              </w:rPr>
              <w:t>I</w:t>
            </w:r>
          </w:p>
        </w:tc>
      </w:tr>
      <w:tr w:rsidR="001A120B" w:rsidRPr="00B73061" w14:paraId="0ACE8161" w14:textId="77777777" w:rsidTr="004B4ED8">
        <w:tc>
          <w:tcPr>
            <w:tcW w:w="5529" w:type="dxa"/>
          </w:tcPr>
          <w:p w14:paraId="2EF4F819" w14:textId="20F2631D" w:rsidR="001A120B" w:rsidRPr="00C158DC" w:rsidRDefault="001A120B" w:rsidP="00021393">
            <w:pPr>
              <w:rPr>
                <w:rFonts w:asciiTheme="minorHAnsi" w:hAnsiTheme="minorHAnsi"/>
              </w:rPr>
            </w:pPr>
            <w:r w:rsidRPr="00C158DC">
              <w:rPr>
                <w:rFonts w:asciiTheme="minorHAnsi" w:hAnsiTheme="minorHAnsi"/>
              </w:rPr>
              <w:t>Good role model</w:t>
            </w:r>
          </w:p>
        </w:tc>
        <w:tc>
          <w:tcPr>
            <w:tcW w:w="1984" w:type="dxa"/>
          </w:tcPr>
          <w:p w14:paraId="06DE98CC" w14:textId="0DD10783" w:rsidR="001A120B" w:rsidRPr="00C158DC" w:rsidRDefault="001A120B" w:rsidP="00021393">
            <w:pPr>
              <w:jc w:val="center"/>
              <w:rPr>
                <w:rFonts w:asciiTheme="minorHAnsi" w:hAnsiTheme="minorHAnsi"/>
              </w:rPr>
            </w:pPr>
            <w:r w:rsidRPr="00C158DC">
              <w:rPr>
                <w:rFonts w:asciiTheme="minorHAnsi" w:hAnsiTheme="minorHAnsi"/>
              </w:rPr>
              <w:t>E</w:t>
            </w:r>
          </w:p>
        </w:tc>
        <w:tc>
          <w:tcPr>
            <w:tcW w:w="1508" w:type="dxa"/>
          </w:tcPr>
          <w:p w14:paraId="2498890D" w14:textId="4AF86ED3" w:rsidR="001A120B" w:rsidRPr="00C158DC" w:rsidRDefault="001A120B" w:rsidP="00021393">
            <w:pPr>
              <w:jc w:val="center"/>
              <w:rPr>
                <w:rFonts w:asciiTheme="minorHAnsi" w:hAnsiTheme="minorHAnsi"/>
              </w:rPr>
            </w:pPr>
            <w:r w:rsidRPr="00C158DC">
              <w:rPr>
                <w:rFonts w:asciiTheme="minorHAnsi" w:hAnsiTheme="minorHAnsi"/>
              </w:rPr>
              <w:t>I/O</w:t>
            </w:r>
          </w:p>
        </w:tc>
      </w:tr>
      <w:tr w:rsidR="00021393" w:rsidRPr="00B73061" w14:paraId="098BD158" w14:textId="77777777" w:rsidTr="004B4ED8">
        <w:tc>
          <w:tcPr>
            <w:tcW w:w="5529" w:type="dxa"/>
          </w:tcPr>
          <w:p w14:paraId="6E418036" w14:textId="09CD5A79" w:rsidR="00021393" w:rsidRPr="00C158DC" w:rsidRDefault="00021393" w:rsidP="00021393">
            <w:pPr>
              <w:rPr>
                <w:rFonts w:asciiTheme="minorHAnsi" w:hAnsiTheme="minorHAnsi"/>
              </w:rPr>
            </w:pPr>
            <w:r w:rsidRPr="00C158DC">
              <w:rPr>
                <w:rFonts w:asciiTheme="minorHAnsi" w:hAnsiTheme="minorHAnsi"/>
              </w:rPr>
              <w:t xml:space="preserve">Commitment to </w:t>
            </w:r>
            <w:r w:rsidR="001A120B" w:rsidRPr="00C158DC">
              <w:rPr>
                <w:rFonts w:asciiTheme="minorHAnsi" w:hAnsiTheme="minorHAnsi"/>
              </w:rPr>
              <w:t>primary education</w:t>
            </w:r>
          </w:p>
        </w:tc>
        <w:tc>
          <w:tcPr>
            <w:tcW w:w="1984" w:type="dxa"/>
          </w:tcPr>
          <w:p w14:paraId="61E08D53" w14:textId="7CFCE773" w:rsidR="00021393" w:rsidRPr="00C158DC" w:rsidRDefault="00021393" w:rsidP="00021393">
            <w:pPr>
              <w:jc w:val="center"/>
              <w:rPr>
                <w:rFonts w:asciiTheme="minorHAnsi" w:hAnsiTheme="minorHAnsi"/>
              </w:rPr>
            </w:pPr>
            <w:r w:rsidRPr="00C158DC">
              <w:rPr>
                <w:rFonts w:asciiTheme="minorHAnsi" w:hAnsiTheme="minorHAnsi"/>
              </w:rPr>
              <w:t>E</w:t>
            </w:r>
          </w:p>
        </w:tc>
        <w:tc>
          <w:tcPr>
            <w:tcW w:w="1508" w:type="dxa"/>
          </w:tcPr>
          <w:p w14:paraId="7E9A8922" w14:textId="0D482EC7" w:rsidR="00021393" w:rsidRPr="00C158DC" w:rsidRDefault="00021393" w:rsidP="00021393">
            <w:pPr>
              <w:jc w:val="center"/>
              <w:rPr>
                <w:rFonts w:asciiTheme="minorHAnsi" w:hAnsiTheme="minorHAnsi"/>
              </w:rPr>
            </w:pPr>
            <w:r w:rsidRPr="00C158DC">
              <w:rPr>
                <w:rFonts w:asciiTheme="minorHAnsi" w:hAnsiTheme="minorHAnsi"/>
              </w:rPr>
              <w:t>A</w:t>
            </w:r>
          </w:p>
        </w:tc>
      </w:tr>
      <w:tr w:rsidR="00021393" w:rsidRPr="00B73061" w14:paraId="0880E3E1" w14:textId="77777777" w:rsidTr="004B4ED8">
        <w:tc>
          <w:tcPr>
            <w:tcW w:w="5529" w:type="dxa"/>
          </w:tcPr>
          <w:p w14:paraId="6F2980F1" w14:textId="77777777" w:rsidR="00021393" w:rsidRPr="00C158DC" w:rsidRDefault="00021393" w:rsidP="00021393">
            <w:pPr>
              <w:rPr>
                <w:rFonts w:asciiTheme="minorHAnsi" w:hAnsiTheme="minorHAnsi"/>
              </w:rPr>
            </w:pPr>
            <w:r w:rsidRPr="00C158DC">
              <w:rPr>
                <w:rFonts w:asciiTheme="minorHAnsi" w:hAnsiTheme="minorHAnsi"/>
              </w:rPr>
              <w:t>Demonstrate and adhere to 5 Dimensions core values</w:t>
            </w:r>
          </w:p>
        </w:tc>
        <w:tc>
          <w:tcPr>
            <w:tcW w:w="1984" w:type="dxa"/>
          </w:tcPr>
          <w:p w14:paraId="26448D7F" w14:textId="77777777" w:rsidR="00021393" w:rsidRPr="00C158DC" w:rsidRDefault="00021393" w:rsidP="00021393">
            <w:pPr>
              <w:jc w:val="center"/>
              <w:rPr>
                <w:rFonts w:asciiTheme="minorHAnsi" w:hAnsiTheme="minorHAnsi"/>
              </w:rPr>
            </w:pPr>
            <w:r w:rsidRPr="00C158DC">
              <w:rPr>
                <w:rFonts w:asciiTheme="minorHAnsi" w:hAnsiTheme="minorHAnsi"/>
              </w:rPr>
              <w:t>E</w:t>
            </w:r>
          </w:p>
        </w:tc>
        <w:tc>
          <w:tcPr>
            <w:tcW w:w="1508" w:type="dxa"/>
          </w:tcPr>
          <w:p w14:paraId="2EF50300" w14:textId="2608ABB3" w:rsidR="00021393" w:rsidRPr="00C158DC" w:rsidRDefault="00021393" w:rsidP="00021393">
            <w:pPr>
              <w:jc w:val="center"/>
              <w:rPr>
                <w:rFonts w:asciiTheme="minorHAnsi" w:hAnsiTheme="minorHAnsi"/>
              </w:rPr>
            </w:pPr>
            <w:r w:rsidRPr="00C158DC">
              <w:rPr>
                <w:rFonts w:asciiTheme="minorHAnsi" w:hAnsiTheme="minorHAnsi"/>
              </w:rPr>
              <w:t>A/I</w:t>
            </w:r>
          </w:p>
        </w:tc>
      </w:tr>
      <w:tr w:rsidR="00021393" w:rsidRPr="00B73061" w14:paraId="1C9E915D" w14:textId="77777777" w:rsidTr="004B4ED8">
        <w:tc>
          <w:tcPr>
            <w:tcW w:w="5529" w:type="dxa"/>
          </w:tcPr>
          <w:p w14:paraId="369B3B1B" w14:textId="77777777" w:rsidR="00021393" w:rsidRPr="00C158DC" w:rsidRDefault="00021393" w:rsidP="00021393">
            <w:pPr>
              <w:rPr>
                <w:rFonts w:asciiTheme="minorHAnsi" w:hAnsiTheme="minorHAnsi"/>
              </w:rPr>
            </w:pPr>
            <w:r w:rsidRPr="00C158DC">
              <w:rPr>
                <w:rFonts w:asciiTheme="minorHAnsi" w:hAnsiTheme="minorHAnsi"/>
              </w:rPr>
              <w:t>Adhere to GDPR guidelines and the Trust’s internal procedures</w:t>
            </w:r>
          </w:p>
        </w:tc>
        <w:tc>
          <w:tcPr>
            <w:tcW w:w="1984" w:type="dxa"/>
          </w:tcPr>
          <w:p w14:paraId="7C3754A5" w14:textId="77777777" w:rsidR="00021393" w:rsidRPr="00C158DC" w:rsidRDefault="00021393" w:rsidP="00021393">
            <w:pPr>
              <w:jc w:val="center"/>
              <w:rPr>
                <w:rFonts w:asciiTheme="minorHAnsi" w:hAnsiTheme="minorHAnsi"/>
              </w:rPr>
            </w:pPr>
            <w:r w:rsidRPr="00C158DC">
              <w:rPr>
                <w:rFonts w:asciiTheme="minorHAnsi" w:hAnsiTheme="minorHAnsi"/>
              </w:rPr>
              <w:t>E</w:t>
            </w:r>
          </w:p>
        </w:tc>
        <w:tc>
          <w:tcPr>
            <w:tcW w:w="1508" w:type="dxa"/>
          </w:tcPr>
          <w:p w14:paraId="71B735F9" w14:textId="77777777" w:rsidR="00021393" w:rsidRPr="00C158DC" w:rsidRDefault="00021393" w:rsidP="00021393">
            <w:pPr>
              <w:jc w:val="center"/>
              <w:rPr>
                <w:rFonts w:asciiTheme="minorHAnsi" w:hAnsiTheme="minorHAnsi"/>
              </w:rPr>
            </w:pPr>
            <w:r w:rsidRPr="00C158DC">
              <w:rPr>
                <w:rFonts w:asciiTheme="minorHAnsi" w:hAnsiTheme="minorHAnsi"/>
              </w:rPr>
              <w:t>I</w:t>
            </w:r>
          </w:p>
        </w:tc>
      </w:tr>
      <w:tr w:rsidR="00021393" w:rsidRPr="00B73061" w14:paraId="14CD2B66" w14:textId="77777777" w:rsidTr="004B4ED8">
        <w:tc>
          <w:tcPr>
            <w:tcW w:w="5529" w:type="dxa"/>
          </w:tcPr>
          <w:p w14:paraId="0A3B52AA" w14:textId="77777777" w:rsidR="00021393" w:rsidRPr="00C158DC" w:rsidRDefault="00021393" w:rsidP="00021393">
            <w:pPr>
              <w:rPr>
                <w:rFonts w:asciiTheme="minorHAnsi" w:hAnsiTheme="minorHAnsi"/>
              </w:rPr>
            </w:pPr>
            <w:r w:rsidRPr="00C158DC">
              <w:rPr>
                <w:rFonts w:asciiTheme="minorHAnsi" w:hAnsiTheme="minorHAnsi"/>
              </w:rPr>
              <w:t>Adhere to the Trust’s Safeguarding and Prevent policy</w:t>
            </w:r>
          </w:p>
        </w:tc>
        <w:tc>
          <w:tcPr>
            <w:tcW w:w="1984" w:type="dxa"/>
          </w:tcPr>
          <w:p w14:paraId="20DEE7E0" w14:textId="77777777" w:rsidR="00021393" w:rsidRPr="00C158DC" w:rsidRDefault="00021393" w:rsidP="00021393">
            <w:pPr>
              <w:jc w:val="center"/>
              <w:rPr>
                <w:rFonts w:asciiTheme="minorHAnsi" w:hAnsiTheme="minorHAnsi"/>
              </w:rPr>
            </w:pPr>
            <w:r w:rsidRPr="00C158DC">
              <w:rPr>
                <w:rFonts w:asciiTheme="minorHAnsi" w:hAnsiTheme="minorHAnsi"/>
              </w:rPr>
              <w:t>E</w:t>
            </w:r>
          </w:p>
        </w:tc>
        <w:tc>
          <w:tcPr>
            <w:tcW w:w="1508" w:type="dxa"/>
          </w:tcPr>
          <w:p w14:paraId="227244FC" w14:textId="77777777" w:rsidR="00021393" w:rsidRPr="00C158DC" w:rsidRDefault="00021393" w:rsidP="00021393">
            <w:pPr>
              <w:jc w:val="center"/>
              <w:rPr>
                <w:rFonts w:asciiTheme="minorHAnsi" w:hAnsiTheme="minorHAnsi"/>
              </w:rPr>
            </w:pPr>
            <w:r w:rsidRPr="00C158DC">
              <w:rPr>
                <w:rFonts w:asciiTheme="minorHAnsi" w:hAnsiTheme="minorHAnsi"/>
              </w:rPr>
              <w:t>I</w:t>
            </w:r>
          </w:p>
        </w:tc>
      </w:tr>
      <w:tr w:rsidR="00021393" w:rsidRPr="00B73061" w14:paraId="3D080D72" w14:textId="77777777" w:rsidTr="004B4ED8">
        <w:tc>
          <w:tcPr>
            <w:tcW w:w="5529" w:type="dxa"/>
          </w:tcPr>
          <w:p w14:paraId="1E06B635" w14:textId="77777777" w:rsidR="00021393" w:rsidRPr="00C158DC" w:rsidRDefault="00021393" w:rsidP="00021393">
            <w:pPr>
              <w:rPr>
                <w:rFonts w:asciiTheme="minorHAnsi" w:hAnsiTheme="minorHAnsi"/>
              </w:rPr>
            </w:pPr>
            <w:r w:rsidRPr="00C158DC">
              <w:rPr>
                <w:rFonts w:asciiTheme="minorHAnsi" w:hAnsiTheme="minorHAnsi"/>
              </w:rPr>
              <w:t>Adhere to Health and Safety Policy</w:t>
            </w:r>
          </w:p>
        </w:tc>
        <w:tc>
          <w:tcPr>
            <w:tcW w:w="1984" w:type="dxa"/>
          </w:tcPr>
          <w:p w14:paraId="0288D40B" w14:textId="77777777" w:rsidR="00021393" w:rsidRPr="00C158DC" w:rsidRDefault="00021393" w:rsidP="00021393">
            <w:pPr>
              <w:jc w:val="center"/>
              <w:rPr>
                <w:rFonts w:asciiTheme="minorHAnsi" w:hAnsiTheme="minorHAnsi"/>
              </w:rPr>
            </w:pPr>
            <w:r w:rsidRPr="00C158DC">
              <w:rPr>
                <w:rFonts w:asciiTheme="minorHAnsi" w:hAnsiTheme="minorHAnsi"/>
              </w:rPr>
              <w:t>E</w:t>
            </w:r>
          </w:p>
        </w:tc>
        <w:tc>
          <w:tcPr>
            <w:tcW w:w="1508" w:type="dxa"/>
          </w:tcPr>
          <w:p w14:paraId="563B53BB" w14:textId="77777777" w:rsidR="00021393" w:rsidRPr="00C158DC" w:rsidRDefault="00021393" w:rsidP="00021393">
            <w:pPr>
              <w:jc w:val="center"/>
              <w:rPr>
                <w:rFonts w:asciiTheme="minorHAnsi" w:hAnsiTheme="minorHAnsi"/>
              </w:rPr>
            </w:pPr>
            <w:r w:rsidRPr="00C158DC">
              <w:rPr>
                <w:rFonts w:asciiTheme="minorHAnsi" w:hAnsiTheme="minorHAnsi"/>
              </w:rPr>
              <w:t>I</w:t>
            </w:r>
          </w:p>
        </w:tc>
      </w:tr>
      <w:tr w:rsidR="00021393" w:rsidRPr="00B73061" w14:paraId="3CCD6E62" w14:textId="77777777" w:rsidTr="004B4ED8">
        <w:tc>
          <w:tcPr>
            <w:tcW w:w="5529" w:type="dxa"/>
          </w:tcPr>
          <w:p w14:paraId="78F89717" w14:textId="77777777" w:rsidR="00021393" w:rsidRPr="00C158DC" w:rsidRDefault="00021393" w:rsidP="00021393">
            <w:pPr>
              <w:rPr>
                <w:rFonts w:asciiTheme="minorHAnsi" w:hAnsiTheme="minorHAnsi"/>
              </w:rPr>
            </w:pPr>
            <w:r w:rsidRPr="00C158DC">
              <w:rPr>
                <w:rFonts w:asciiTheme="minorHAnsi" w:hAnsiTheme="minorHAnsi"/>
              </w:rPr>
              <w:t>Commitment to own professional development</w:t>
            </w:r>
          </w:p>
        </w:tc>
        <w:tc>
          <w:tcPr>
            <w:tcW w:w="1984" w:type="dxa"/>
          </w:tcPr>
          <w:p w14:paraId="73C954E6" w14:textId="77777777" w:rsidR="00021393" w:rsidRPr="00C158DC" w:rsidRDefault="00021393" w:rsidP="00021393">
            <w:pPr>
              <w:jc w:val="center"/>
              <w:rPr>
                <w:rFonts w:asciiTheme="minorHAnsi" w:hAnsiTheme="minorHAnsi"/>
              </w:rPr>
            </w:pPr>
            <w:r w:rsidRPr="00C158DC">
              <w:rPr>
                <w:rFonts w:asciiTheme="minorHAnsi" w:hAnsiTheme="minorHAnsi"/>
              </w:rPr>
              <w:t>E</w:t>
            </w:r>
          </w:p>
        </w:tc>
        <w:tc>
          <w:tcPr>
            <w:tcW w:w="1508" w:type="dxa"/>
          </w:tcPr>
          <w:p w14:paraId="0DCAEC07" w14:textId="77777777" w:rsidR="00021393" w:rsidRPr="00C158DC" w:rsidRDefault="00021393" w:rsidP="00021393">
            <w:pPr>
              <w:jc w:val="center"/>
              <w:rPr>
                <w:rFonts w:asciiTheme="minorHAnsi" w:hAnsiTheme="minorHAnsi"/>
              </w:rPr>
            </w:pPr>
            <w:r w:rsidRPr="00C158DC">
              <w:rPr>
                <w:rFonts w:asciiTheme="minorHAnsi" w:hAnsiTheme="minorHAnsi"/>
              </w:rPr>
              <w:t>I/A</w:t>
            </w:r>
          </w:p>
        </w:tc>
      </w:tr>
      <w:tr w:rsidR="001A120B" w:rsidRPr="00B73061" w14:paraId="0F568CA4" w14:textId="77777777" w:rsidTr="004B4ED8">
        <w:tc>
          <w:tcPr>
            <w:tcW w:w="9021" w:type="dxa"/>
            <w:gridSpan w:val="3"/>
            <w:shd w:val="clear" w:color="auto" w:fill="BFBFBF" w:themeFill="background1" w:themeFillShade="BF"/>
          </w:tcPr>
          <w:p w14:paraId="6B21EB8E" w14:textId="2B391CC6" w:rsidR="001A120B" w:rsidRPr="001A120B" w:rsidRDefault="001A120B" w:rsidP="001A120B">
            <w:pPr>
              <w:rPr>
                <w:rFonts w:asciiTheme="minorHAnsi" w:hAnsiTheme="minorHAnsi"/>
                <w:b/>
                <w:bCs/>
                <w:highlight w:val="yellow"/>
              </w:rPr>
            </w:pPr>
            <w:r w:rsidRPr="001A120B">
              <w:rPr>
                <w:rFonts w:asciiTheme="minorHAnsi" w:hAnsiTheme="minorHAnsi"/>
                <w:b/>
                <w:bCs/>
              </w:rPr>
              <w:t>Other Requirements</w:t>
            </w:r>
          </w:p>
        </w:tc>
      </w:tr>
      <w:tr w:rsidR="001A120B" w:rsidRPr="001A120B" w14:paraId="0567CC82" w14:textId="77777777" w:rsidTr="001E3095">
        <w:tc>
          <w:tcPr>
            <w:tcW w:w="5529" w:type="dxa"/>
          </w:tcPr>
          <w:p w14:paraId="47E2D952" w14:textId="5E67D15F" w:rsidR="001A120B" w:rsidRPr="00E21B46" w:rsidRDefault="001E3095" w:rsidP="00E82DAF">
            <w:pPr>
              <w:rPr>
                <w:rFonts w:asciiTheme="minorHAnsi" w:hAnsiTheme="minorHAnsi"/>
              </w:rPr>
            </w:pPr>
            <w:r w:rsidRPr="00E21B46">
              <w:rPr>
                <w:rFonts w:asciiTheme="minorHAnsi" w:hAnsiTheme="minorHAnsi"/>
              </w:rPr>
              <w:t>Ability to articulate a clear philosophy about learning in the primary years</w:t>
            </w:r>
          </w:p>
        </w:tc>
        <w:tc>
          <w:tcPr>
            <w:tcW w:w="1984" w:type="dxa"/>
          </w:tcPr>
          <w:p w14:paraId="64B7F87A" w14:textId="77777777" w:rsidR="001A120B" w:rsidRPr="00E21B46" w:rsidRDefault="001A120B" w:rsidP="00E82DAF">
            <w:pPr>
              <w:jc w:val="center"/>
              <w:rPr>
                <w:rFonts w:asciiTheme="minorHAnsi" w:hAnsiTheme="minorHAnsi"/>
              </w:rPr>
            </w:pPr>
            <w:r w:rsidRPr="00E21B46">
              <w:rPr>
                <w:rFonts w:asciiTheme="minorHAnsi" w:hAnsiTheme="minorHAnsi"/>
              </w:rPr>
              <w:t>E</w:t>
            </w:r>
          </w:p>
        </w:tc>
        <w:tc>
          <w:tcPr>
            <w:tcW w:w="1508" w:type="dxa"/>
          </w:tcPr>
          <w:p w14:paraId="00C44A6C" w14:textId="30891CE4" w:rsidR="001A120B" w:rsidRPr="00E21B46" w:rsidRDefault="001E3095" w:rsidP="00E82DAF">
            <w:pPr>
              <w:jc w:val="center"/>
              <w:rPr>
                <w:rFonts w:asciiTheme="minorHAnsi" w:hAnsiTheme="minorHAnsi"/>
              </w:rPr>
            </w:pPr>
            <w:r w:rsidRPr="00E21B46">
              <w:rPr>
                <w:rFonts w:asciiTheme="minorHAnsi" w:hAnsiTheme="minorHAnsi"/>
              </w:rPr>
              <w:t>I</w:t>
            </w:r>
          </w:p>
        </w:tc>
      </w:tr>
      <w:tr w:rsidR="001A120B" w:rsidRPr="00B73061" w14:paraId="15A07D17" w14:textId="77777777" w:rsidTr="001E3095">
        <w:tc>
          <w:tcPr>
            <w:tcW w:w="5529" w:type="dxa"/>
          </w:tcPr>
          <w:p w14:paraId="7A1D3E56" w14:textId="48626A64" w:rsidR="001A120B" w:rsidRPr="00B73061" w:rsidRDefault="001E3095" w:rsidP="00E82DAF">
            <w:pPr>
              <w:rPr>
                <w:rFonts w:asciiTheme="minorHAnsi" w:hAnsiTheme="minorHAnsi"/>
              </w:rPr>
            </w:pPr>
            <w:r>
              <w:rPr>
                <w:rFonts w:asciiTheme="minorHAnsi" w:hAnsiTheme="minorHAnsi"/>
              </w:rPr>
              <w:t>Commitment to promoting equal opportunities and meeting the special educational needs of pupils</w:t>
            </w:r>
          </w:p>
        </w:tc>
        <w:tc>
          <w:tcPr>
            <w:tcW w:w="1984" w:type="dxa"/>
          </w:tcPr>
          <w:p w14:paraId="4EED6DE6" w14:textId="77777777" w:rsidR="001A120B" w:rsidRPr="00B73061" w:rsidRDefault="001A120B" w:rsidP="00E82DAF">
            <w:pPr>
              <w:jc w:val="center"/>
              <w:rPr>
                <w:rFonts w:asciiTheme="minorHAnsi" w:hAnsiTheme="minorHAnsi"/>
              </w:rPr>
            </w:pPr>
            <w:r w:rsidRPr="00B73061">
              <w:rPr>
                <w:rFonts w:asciiTheme="minorHAnsi" w:hAnsiTheme="minorHAnsi"/>
              </w:rPr>
              <w:t>E</w:t>
            </w:r>
          </w:p>
        </w:tc>
        <w:tc>
          <w:tcPr>
            <w:tcW w:w="1508" w:type="dxa"/>
          </w:tcPr>
          <w:p w14:paraId="059DE680" w14:textId="28C62371" w:rsidR="001A120B" w:rsidRPr="00B73061" w:rsidRDefault="001E3095" w:rsidP="00E82DAF">
            <w:pPr>
              <w:jc w:val="center"/>
              <w:rPr>
                <w:rFonts w:asciiTheme="minorHAnsi" w:hAnsiTheme="minorHAnsi"/>
              </w:rPr>
            </w:pPr>
            <w:r>
              <w:rPr>
                <w:rFonts w:asciiTheme="minorHAnsi" w:hAnsiTheme="minorHAnsi"/>
              </w:rPr>
              <w:t>I</w:t>
            </w:r>
          </w:p>
        </w:tc>
      </w:tr>
      <w:tr w:rsidR="001A120B" w:rsidRPr="00B73061" w14:paraId="49908960" w14:textId="77777777" w:rsidTr="001E3095">
        <w:tc>
          <w:tcPr>
            <w:tcW w:w="5529" w:type="dxa"/>
          </w:tcPr>
          <w:p w14:paraId="48EBA4DC" w14:textId="330852AB" w:rsidR="001A120B" w:rsidRPr="00B73061" w:rsidRDefault="001E3095" w:rsidP="00E82DAF">
            <w:pPr>
              <w:rPr>
                <w:rFonts w:asciiTheme="minorHAnsi" w:hAnsiTheme="minorHAnsi"/>
              </w:rPr>
            </w:pPr>
            <w:r>
              <w:rPr>
                <w:rFonts w:asciiTheme="minorHAnsi" w:hAnsiTheme="minorHAnsi"/>
              </w:rPr>
              <w:t>Understanding of and commitment to developing links between home and school</w:t>
            </w:r>
          </w:p>
        </w:tc>
        <w:tc>
          <w:tcPr>
            <w:tcW w:w="1984" w:type="dxa"/>
          </w:tcPr>
          <w:p w14:paraId="13206D08" w14:textId="77777777" w:rsidR="001A120B" w:rsidRPr="00B73061" w:rsidRDefault="001A120B" w:rsidP="00E82DAF">
            <w:pPr>
              <w:jc w:val="center"/>
              <w:rPr>
                <w:rFonts w:asciiTheme="minorHAnsi" w:hAnsiTheme="minorHAnsi"/>
              </w:rPr>
            </w:pPr>
            <w:r w:rsidRPr="00B73061">
              <w:rPr>
                <w:rFonts w:asciiTheme="minorHAnsi" w:hAnsiTheme="minorHAnsi"/>
              </w:rPr>
              <w:t>E</w:t>
            </w:r>
          </w:p>
        </w:tc>
        <w:tc>
          <w:tcPr>
            <w:tcW w:w="1508" w:type="dxa"/>
          </w:tcPr>
          <w:p w14:paraId="5E038EF7" w14:textId="77777777" w:rsidR="001A120B" w:rsidRPr="00B73061" w:rsidRDefault="001A120B" w:rsidP="00E82DAF">
            <w:pPr>
              <w:jc w:val="center"/>
              <w:rPr>
                <w:rFonts w:asciiTheme="minorHAnsi" w:hAnsiTheme="minorHAnsi"/>
              </w:rPr>
            </w:pPr>
            <w:r>
              <w:rPr>
                <w:rFonts w:asciiTheme="minorHAnsi" w:hAnsiTheme="minorHAnsi"/>
              </w:rPr>
              <w:t>I</w:t>
            </w:r>
          </w:p>
        </w:tc>
      </w:tr>
      <w:tr w:rsidR="001E3095" w:rsidRPr="00B73061" w14:paraId="34EF8F30" w14:textId="77777777" w:rsidTr="001E3095">
        <w:tc>
          <w:tcPr>
            <w:tcW w:w="5529" w:type="dxa"/>
          </w:tcPr>
          <w:p w14:paraId="3ACAE088" w14:textId="053DA5A8" w:rsidR="001E3095" w:rsidRDefault="001E3095" w:rsidP="00E82DAF">
            <w:pPr>
              <w:rPr>
                <w:rFonts w:asciiTheme="minorHAnsi" w:hAnsiTheme="minorHAnsi"/>
              </w:rPr>
            </w:pPr>
            <w:r>
              <w:rPr>
                <w:rFonts w:asciiTheme="minorHAnsi" w:hAnsiTheme="minorHAnsi"/>
              </w:rPr>
              <w:t>Commitment to achieving high standards of pupil achievement</w:t>
            </w:r>
          </w:p>
        </w:tc>
        <w:tc>
          <w:tcPr>
            <w:tcW w:w="1984" w:type="dxa"/>
          </w:tcPr>
          <w:p w14:paraId="141481FF" w14:textId="2908C226" w:rsidR="001E3095" w:rsidRPr="00B73061" w:rsidRDefault="001E3095" w:rsidP="00E82DAF">
            <w:pPr>
              <w:jc w:val="center"/>
              <w:rPr>
                <w:rFonts w:asciiTheme="minorHAnsi" w:hAnsiTheme="minorHAnsi"/>
              </w:rPr>
            </w:pPr>
            <w:r>
              <w:rPr>
                <w:rFonts w:asciiTheme="minorHAnsi" w:hAnsiTheme="minorHAnsi"/>
              </w:rPr>
              <w:t>E</w:t>
            </w:r>
          </w:p>
        </w:tc>
        <w:tc>
          <w:tcPr>
            <w:tcW w:w="1508" w:type="dxa"/>
          </w:tcPr>
          <w:p w14:paraId="71CBDD23" w14:textId="2910A993" w:rsidR="001E3095" w:rsidRDefault="001E3095" w:rsidP="00E82DAF">
            <w:pPr>
              <w:jc w:val="center"/>
              <w:rPr>
                <w:rFonts w:asciiTheme="minorHAnsi" w:hAnsiTheme="minorHAnsi"/>
              </w:rPr>
            </w:pPr>
            <w:r>
              <w:rPr>
                <w:rFonts w:asciiTheme="minorHAnsi" w:hAnsiTheme="minorHAnsi"/>
              </w:rPr>
              <w:t>I/O</w:t>
            </w:r>
          </w:p>
        </w:tc>
      </w:tr>
      <w:tr w:rsidR="001E3095" w:rsidRPr="00B73061" w14:paraId="05D23045" w14:textId="77777777" w:rsidTr="001E3095">
        <w:tc>
          <w:tcPr>
            <w:tcW w:w="5529" w:type="dxa"/>
          </w:tcPr>
          <w:p w14:paraId="67C5E1B4" w14:textId="73CE1AE2" w:rsidR="001E3095" w:rsidRDefault="001E3095" w:rsidP="00E82DAF">
            <w:pPr>
              <w:rPr>
                <w:rFonts w:asciiTheme="minorHAnsi" w:hAnsiTheme="minorHAnsi"/>
              </w:rPr>
            </w:pPr>
            <w:r>
              <w:rPr>
                <w:rFonts w:asciiTheme="minorHAnsi" w:hAnsiTheme="minorHAnsi"/>
              </w:rPr>
              <w:t>Commitment to high standards, continuous improvement and quality assurance</w:t>
            </w:r>
          </w:p>
        </w:tc>
        <w:tc>
          <w:tcPr>
            <w:tcW w:w="1984" w:type="dxa"/>
          </w:tcPr>
          <w:p w14:paraId="2D709C85" w14:textId="61712E43" w:rsidR="001E3095" w:rsidRDefault="001E3095" w:rsidP="00E82DAF">
            <w:pPr>
              <w:jc w:val="center"/>
              <w:rPr>
                <w:rFonts w:asciiTheme="minorHAnsi" w:hAnsiTheme="minorHAnsi"/>
              </w:rPr>
            </w:pPr>
            <w:r>
              <w:rPr>
                <w:rFonts w:asciiTheme="minorHAnsi" w:hAnsiTheme="minorHAnsi"/>
              </w:rPr>
              <w:t>E</w:t>
            </w:r>
          </w:p>
        </w:tc>
        <w:tc>
          <w:tcPr>
            <w:tcW w:w="1508" w:type="dxa"/>
          </w:tcPr>
          <w:p w14:paraId="543163E5" w14:textId="1159DB62" w:rsidR="001E3095" w:rsidRDefault="001E3095" w:rsidP="00E82DAF">
            <w:pPr>
              <w:jc w:val="center"/>
              <w:rPr>
                <w:rFonts w:asciiTheme="minorHAnsi" w:hAnsiTheme="minorHAnsi"/>
              </w:rPr>
            </w:pPr>
            <w:r>
              <w:rPr>
                <w:rFonts w:asciiTheme="minorHAnsi" w:hAnsiTheme="minorHAnsi"/>
              </w:rPr>
              <w:t>I/O</w:t>
            </w:r>
          </w:p>
        </w:tc>
      </w:tr>
      <w:tr w:rsidR="001E3095" w:rsidRPr="00B73061" w14:paraId="13B1B0AE" w14:textId="77777777" w:rsidTr="001E3095">
        <w:tc>
          <w:tcPr>
            <w:tcW w:w="5529" w:type="dxa"/>
          </w:tcPr>
          <w:p w14:paraId="6DB7ABDE" w14:textId="48984FBC" w:rsidR="001E3095" w:rsidRDefault="001E3095" w:rsidP="00E82DAF">
            <w:pPr>
              <w:rPr>
                <w:rFonts w:asciiTheme="minorHAnsi" w:hAnsiTheme="minorHAnsi"/>
              </w:rPr>
            </w:pPr>
            <w:r>
              <w:rPr>
                <w:rFonts w:asciiTheme="minorHAnsi" w:hAnsiTheme="minorHAnsi"/>
              </w:rPr>
              <w:t>Commitment to safeguarding and promoting the welfare of children and young people</w:t>
            </w:r>
          </w:p>
        </w:tc>
        <w:tc>
          <w:tcPr>
            <w:tcW w:w="1984" w:type="dxa"/>
          </w:tcPr>
          <w:p w14:paraId="3A4962BA" w14:textId="1637C5A7" w:rsidR="001E3095" w:rsidRDefault="001E3095" w:rsidP="00E82DAF">
            <w:pPr>
              <w:jc w:val="center"/>
              <w:rPr>
                <w:rFonts w:asciiTheme="minorHAnsi" w:hAnsiTheme="minorHAnsi"/>
              </w:rPr>
            </w:pPr>
            <w:r>
              <w:rPr>
                <w:rFonts w:asciiTheme="minorHAnsi" w:hAnsiTheme="minorHAnsi"/>
              </w:rPr>
              <w:t>E</w:t>
            </w:r>
          </w:p>
        </w:tc>
        <w:tc>
          <w:tcPr>
            <w:tcW w:w="1508" w:type="dxa"/>
          </w:tcPr>
          <w:p w14:paraId="2C5D55CF" w14:textId="74A64FC9" w:rsidR="001E3095" w:rsidRDefault="001E3095" w:rsidP="00E82DAF">
            <w:pPr>
              <w:jc w:val="center"/>
              <w:rPr>
                <w:rFonts w:asciiTheme="minorHAnsi" w:hAnsiTheme="minorHAnsi"/>
              </w:rPr>
            </w:pPr>
            <w:r>
              <w:rPr>
                <w:rFonts w:asciiTheme="minorHAnsi" w:hAnsiTheme="minorHAnsi"/>
              </w:rPr>
              <w:t>I</w:t>
            </w:r>
          </w:p>
        </w:tc>
      </w:tr>
    </w:tbl>
    <w:p w14:paraId="7F982EF7" w14:textId="77777777" w:rsidR="001A120B" w:rsidRDefault="001A120B" w:rsidP="008D6B4A">
      <w:pPr>
        <w:spacing w:after="0" w:line="240" w:lineRule="auto"/>
        <w:rPr>
          <w:rFonts w:asciiTheme="minorHAnsi" w:hAnsiTheme="minorHAnsi"/>
        </w:rPr>
      </w:pPr>
    </w:p>
    <w:p w14:paraId="44FD639A" w14:textId="77777777" w:rsidR="001A120B" w:rsidRDefault="001A120B" w:rsidP="008D6B4A">
      <w:pPr>
        <w:spacing w:after="0" w:line="240" w:lineRule="auto"/>
        <w:rPr>
          <w:rFonts w:asciiTheme="minorHAnsi" w:hAnsiTheme="minorHAnsi"/>
        </w:rPr>
      </w:pPr>
    </w:p>
    <w:p w14:paraId="24EBF139" w14:textId="0C4EC58D" w:rsidR="008D6B4A" w:rsidRPr="00B73061" w:rsidRDefault="008D6B4A" w:rsidP="008D6B4A">
      <w:pPr>
        <w:spacing w:after="0" w:line="240" w:lineRule="auto"/>
        <w:rPr>
          <w:rFonts w:asciiTheme="minorHAnsi" w:hAnsiTheme="minorHAnsi"/>
        </w:rPr>
      </w:pPr>
      <w:r w:rsidRPr="00B73061">
        <w:rPr>
          <w:rFonts w:asciiTheme="minorHAnsi" w:hAnsiTheme="minorHAnsi"/>
        </w:rPr>
        <w:t>A = Application</w:t>
      </w:r>
    </w:p>
    <w:p w14:paraId="2BF08875" w14:textId="7EF218FD" w:rsidR="008D6B4A" w:rsidRPr="00B73061" w:rsidRDefault="008D6B4A" w:rsidP="008D6B4A">
      <w:pPr>
        <w:spacing w:after="0" w:line="240" w:lineRule="auto"/>
        <w:rPr>
          <w:rFonts w:asciiTheme="minorHAnsi" w:hAnsiTheme="minorHAnsi"/>
        </w:rPr>
      </w:pPr>
      <w:proofErr w:type="gramStart"/>
      <w:r w:rsidRPr="00B73061">
        <w:rPr>
          <w:rFonts w:asciiTheme="minorHAnsi" w:hAnsiTheme="minorHAnsi"/>
        </w:rPr>
        <w:t>I  =</w:t>
      </w:r>
      <w:proofErr w:type="gramEnd"/>
      <w:r w:rsidRPr="00B73061">
        <w:rPr>
          <w:rFonts w:asciiTheme="minorHAnsi" w:hAnsiTheme="minorHAnsi"/>
        </w:rPr>
        <w:t xml:space="preserve"> Interview</w:t>
      </w:r>
    </w:p>
    <w:p w14:paraId="425D1B08" w14:textId="41EAE027" w:rsidR="008D6B4A" w:rsidRPr="00B73061" w:rsidRDefault="008D6B4A" w:rsidP="008D6B4A">
      <w:pPr>
        <w:spacing w:after="0" w:line="240" w:lineRule="auto"/>
        <w:rPr>
          <w:rFonts w:asciiTheme="minorHAnsi" w:hAnsiTheme="minorHAnsi"/>
        </w:rPr>
      </w:pPr>
      <w:r w:rsidRPr="00B73061">
        <w:rPr>
          <w:rFonts w:asciiTheme="minorHAnsi" w:hAnsiTheme="minorHAnsi"/>
        </w:rPr>
        <w:t>T = Task/Activity</w:t>
      </w:r>
      <w:r w:rsidRPr="00B73061">
        <w:rPr>
          <w:rFonts w:asciiTheme="minorHAnsi" w:hAnsiTheme="minorHAnsi"/>
        </w:rPr>
        <w:tab/>
      </w:r>
    </w:p>
    <w:p w14:paraId="6AA620B1" w14:textId="4EAFC103" w:rsidR="008D6B4A" w:rsidRDefault="008D6B4A" w:rsidP="008D6B4A">
      <w:pPr>
        <w:spacing w:after="0" w:line="240" w:lineRule="auto"/>
        <w:rPr>
          <w:rFonts w:asciiTheme="minorHAnsi" w:hAnsiTheme="minorHAnsi"/>
        </w:rPr>
      </w:pPr>
      <w:r w:rsidRPr="00B73061">
        <w:rPr>
          <w:rFonts w:asciiTheme="minorHAnsi" w:hAnsiTheme="minorHAnsi"/>
        </w:rPr>
        <w:t>R = References</w:t>
      </w:r>
    </w:p>
    <w:p w14:paraId="3F35D435" w14:textId="7FAAA27B" w:rsidR="001E3095" w:rsidRPr="00B73061" w:rsidRDefault="001E3095" w:rsidP="008D6B4A">
      <w:pPr>
        <w:spacing w:after="0" w:line="240" w:lineRule="auto"/>
        <w:rPr>
          <w:rFonts w:asciiTheme="minorHAnsi" w:hAnsiTheme="minorHAnsi"/>
        </w:rPr>
      </w:pPr>
      <w:r>
        <w:rPr>
          <w:rFonts w:asciiTheme="minorHAnsi" w:hAnsiTheme="minorHAnsi"/>
        </w:rPr>
        <w:t>O = Other</w:t>
      </w:r>
    </w:p>
    <w:p w14:paraId="779E5D12" w14:textId="77777777" w:rsidR="002B4EAA" w:rsidRPr="00B73061" w:rsidRDefault="002B4EAA" w:rsidP="008D6B4A">
      <w:pPr>
        <w:pBdr>
          <w:bottom w:val="single" w:sz="12" w:space="1" w:color="auto"/>
        </w:pBdr>
        <w:spacing w:after="0" w:line="240" w:lineRule="auto"/>
        <w:rPr>
          <w:rFonts w:asciiTheme="minorHAnsi" w:hAnsiTheme="minorHAnsi"/>
        </w:rPr>
      </w:pPr>
    </w:p>
    <w:p w14:paraId="7DE3055C" w14:textId="77777777" w:rsidR="00006049" w:rsidRPr="00B73061" w:rsidRDefault="00006049" w:rsidP="008D6B4A">
      <w:pPr>
        <w:spacing w:after="0" w:line="240" w:lineRule="auto"/>
        <w:rPr>
          <w:rFonts w:asciiTheme="minorHAnsi" w:hAnsiTheme="minorHAnsi"/>
        </w:rPr>
      </w:pPr>
    </w:p>
    <w:p w14:paraId="3AC76D93" w14:textId="77777777" w:rsidR="002B4EAA" w:rsidRPr="00B73061" w:rsidRDefault="002B4EAA" w:rsidP="002B4EAA">
      <w:pPr>
        <w:pStyle w:val="Body1"/>
        <w:rPr>
          <w:rFonts w:asciiTheme="minorHAnsi" w:hAnsiTheme="minorHAnsi" w:cstheme="minorHAnsi"/>
          <w:szCs w:val="22"/>
        </w:rPr>
      </w:pPr>
      <w:r w:rsidRPr="00B73061">
        <w:rPr>
          <w:rFonts w:asciiTheme="minorHAnsi" w:hAnsiTheme="minorHAnsi" w:cstheme="minorHAnsi"/>
          <w:szCs w:val="22"/>
        </w:rPr>
        <w:t>I confirm that I have received a copy of the above job description for this role.</w:t>
      </w:r>
    </w:p>
    <w:p w14:paraId="0FC38509" w14:textId="77777777" w:rsidR="002B4EAA" w:rsidRPr="00B73061" w:rsidRDefault="002B4EAA" w:rsidP="002B4EAA">
      <w:pPr>
        <w:pStyle w:val="Body1"/>
        <w:rPr>
          <w:rFonts w:asciiTheme="minorHAnsi" w:hAnsiTheme="minorHAnsi" w:cstheme="minorHAnsi"/>
          <w:szCs w:val="22"/>
        </w:rPr>
      </w:pPr>
    </w:p>
    <w:p w14:paraId="796CDDCE" w14:textId="77777777" w:rsidR="002B4EAA" w:rsidRPr="00B73061" w:rsidRDefault="002B4EAA" w:rsidP="002B4EAA">
      <w:pPr>
        <w:pStyle w:val="Body1"/>
        <w:rPr>
          <w:rFonts w:asciiTheme="minorHAnsi" w:hAnsiTheme="minorHAnsi" w:cstheme="minorHAnsi"/>
          <w:szCs w:val="22"/>
        </w:rPr>
      </w:pPr>
      <w:r w:rsidRPr="00B73061">
        <w:rPr>
          <w:rFonts w:asciiTheme="minorHAnsi" w:hAnsiTheme="minorHAnsi" w:cstheme="minorHAnsi"/>
          <w:szCs w:val="22"/>
        </w:rPr>
        <w:t>…………………………………………………………………………..</w:t>
      </w:r>
      <w:r w:rsidRPr="00B73061">
        <w:rPr>
          <w:rFonts w:asciiTheme="minorHAnsi" w:hAnsiTheme="minorHAnsi" w:cstheme="minorHAnsi"/>
          <w:szCs w:val="22"/>
        </w:rPr>
        <w:tab/>
        <w:t>Date ………………………………………………………</w:t>
      </w:r>
      <w:proofErr w:type="gramStart"/>
      <w:r w:rsidRPr="00B73061">
        <w:rPr>
          <w:rFonts w:asciiTheme="minorHAnsi" w:hAnsiTheme="minorHAnsi" w:cstheme="minorHAnsi"/>
          <w:szCs w:val="22"/>
        </w:rPr>
        <w:t>…..</w:t>
      </w:r>
      <w:proofErr w:type="gramEnd"/>
    </w:p>
    <w:p w14:paraId="60862C02" w14:textId="77777777" w:rsidR="002B4EAA" w:rsidRPr="00B73061" w:rsidRDefault="002B4EAA" w:rsidP="002B4EAA">
      <w:pPr>
        <w:pStyle w:val="Body1"/>
        <w:rPr>
          <w:rFonts w:asciiTheme="minorHAnsi" w:hAnsiTheme="minorHAnsi" w:cstheme="minorHAnsi"/>
          <w:szCs w:val="22"/>
        </w:rPr>
      </w:pPr>
    </w:p>
    <w:p w14:paraId="16533274" w14:textId="77777777" w:rsidR="002B4EAA" w:rsidRPr="00B73061" w:rsidRDefault="002B4EAA" w:rsidP="002B4EAA">
      <w:pPr>
        <w:pStyle w:val="Body1"/>
        <w:rPr>
          <w:rFonts w:asciiTheme="minorHAnsi" w:hAnsiTheme="minorHAnsi" w:cstheme="minorHAnsi"/>
          <w:szCs w:val="22"/>
        </w:rPr>
      </w:pPr>
      <w:r w:rsidRPr="00B73061">
        <w:rPr>
          <w:rFonts w:asciiTheme="minorHAnsi" w:hAnsiTheme="minorHAnsi" w:cstheme="minorHAnsi"/>
          <w:szCs w:val="22"/>
        </w:rPr>
        <w:t>Signature</w:t>
      </w:r>
    </w:p>
    <w:p w14:paraId="10C34AEF" w14:textId="77777777" w:rsidR="002B4EAA" w:rsidRPr="00B73061" w:rsidRDefault="002B4EAA" w:rsidP="002B4EAA">
      <w:pPr>
        <w:pStyle w:val="Body1"/>
        <w:rPr>
          <w:rFonts w:asciiTheme="minorHAnsi" w:eastAsia="Geeza Pro" w:hAnsiTheme="minorHAnsi" w:cstheme="minorHAnsi"/>
          <w:szCs w:val="22"/>
        </w:rPr>
      </w:pPr>
      <w:r w:rsidRPr="00B73061">
        <w:rPr>
          <w:rFonts w:asciiTheme="minorHAnsi" w:eastAsia="Geeza Pro" w:hAnsiTheme="minorHAnsi" w:cstheme="minorHAnsi"/>
          <w:szCs w:val="22"/>
        </w:rPr>
        <w:t xml:space="preserve"> </w:t>
      </w:r>
    </w:p>
    <w:sectPr w:rsidR="002B4EAA" w:rsidRPr="00B73061" w:rsidSect="00923905">
      <w:headerReference w:type="default" r:id="rId10"/>
      <w:footerReference w:type="default" r:id="rId11"/>
      <w:pgSz w:w="11906" w:h="16838"/>
      <w:pgMar w:top="1440" w:right="1440" w:bottom="993" w:left="1440" w:header="708" w:footer="6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5DBCF0" w14:textId="77777777" w:rsidR="00923905" w:rsidRDefault="00923905" w:rsidP="00F77E5F">
      <w:pPr>
        <w:spacing w:after="0" w:line="240" w:lineRule="auto"/>
      </w:pPr>
      <w:r>
        <w:separator/>
      </w:r>
    </w:p>
  </w:endnote>
  <w:endnote w:type="continuationSeparator" w:id="0">
    <w:p w14:paraId="4E29133E" w14:textId="77777777" w:rsidR="00923905" w:rsidRDefault="00923905" w:rsidP="00F77E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ヒラギノ角ゴ Pro W3">
    <w:charset w:val="00"/>
    <w:family w:val="roman"/>
    <w:pitch w:val="default"/>
  </w:font>
  <w:font w:name="Geeza Pro">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B3F8C" w14:textId="0F728745" w:rsidR="00F77E5F" w:rsidRPr="00E43E2A" w:rsidRDefault="00F92C4C">
    <w:pPr>
      <w:pStyle w:val="Footer"/>
      <w:rPr>
        <w:sz w:val="16"/>
        <w:szCs w:val="16"/>
      </w:rPr>
    </w:pPr>
    <w:r>
      <w:rPr>
        <w:sz w:val="16"/>
        <w:szCs w:val="16"/>
      </w:rPr>
      <w:t>July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94FF44" w14:textId="77777777" w:rsidR="00923905" w:rsidRDefault="00923905" w:rsidP="00F77E5F">
      <w:pPr>
        <w:spacing w:after="0" w:line="240" w:lineRule="auto"/>
      </w:pPr>
      <w:r>
        <w:separator/>
      </w:r>
    </w:p>
  </w:footnote>
  <w:footnote w:type="continuationSeparator" w:id="0">
    <w:p w14:paraId="2FE2BA33" w14:textId="77777777" w:rsidR="00923905" w:rsidRDefault="00923905" w:rsidP="00F77E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DB8A0" w14:textId="7A589287" w:rsidR="00F77E5F" w:rsidRDefault="00F77E5F">
    <w:pPr>
      <w:pStyle w:val="Header"/>
    </w:pPr>
    <w:r>
      <w:rPr>
        <w:noProof/>
      </w:rPr>
      <w:drawing>
        <wp:anchor distT="0" distB="0" distL="114300" distR="114300" simplePos="0" relativeHeight="251658240" behindDoc="0" locked="0" layoutInCell="1" allowOverlap="1" wp14:anchorId="32FA3211" wp14:editId="2C110BE1">
          <wp:simplePos x="0" y="0"/>
          <wp:positionH relativeFrom="column">
            <wp:posOffset>-400050</wp:posOffset>
          </wp:positionH>
          <wp:positionV relativeFrom="paragraph">
            <wp:posOffset>-201930</wp:posOffset>
          </wp:positionV>
          <wp:extent cx="581025" cy="582295"/>
          <wp:effectExtent l="0" t="0" r="9525" b="8255"/>
          <wp:wrapThrough wrapText="bothSides">
            <wp:wrapPolygon edited="0">
              <wp:start x="0" y="0"/>
              <wp:lineTo x="0" y="21200"/>
              <wp:lineTo x="21246" y="21200"/>
              <wp:lineTo x="21246" y="0"/>
              <wp:lineTo x="0" y="0"/>
            </wp:wrapPolygon>
          </wp:wrapThrough>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025" cy="58229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E6EBF3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0AB251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4396AD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449580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E68F8B8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E6F1068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F19EAD8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FA4EDE2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0A97B0F"/>
    <w:multiLevelType w:val="hybridMultilevel"/>
    <w:tmpl w:val="5E1829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2C9076B"/>
    <w:multiLevelType w:val="hybridMultilevel"/>
    <w:tmpl w:val="7A3495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7B9BAD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8E09C1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1349169D"/>
    <w:multiLevelType w:val="hybridMultilevel"/>
    <w:tmpl w:val="611E210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54D6A8F"/>
    <w:multiLevelType w:val="hybridMultilevel"/>
    <w:tmpl w:val="F8E4FC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8F930F4"/>
    <w:multiLevelType w:val="hybridMultilevel"/>
    <w:tmpl w:val="6D4C6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D88283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2036405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20D12D33"/>
    <w:multiLevelType w:val="hybridMultilevel"/>
    <w:tmpl w:val="CF4053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1794B6F"/>
    <w:multiLevelType w:val="hybridMultilevel"/>
    <w:tmpl w:val="4A7A9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52370D8"/>
    <w:multiLevelType w:val="hybridMultilevel"/>
    <w:tmpl w:val="E09445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5E84C7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2BA80E49"/>
    <w:multiLevelType w:val="hybridMultilevel"/>
    <w:tmpl w:val="59903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F047752"/>
    <w:multiLevelType w:val="hybridMultilevel"/>
    <w:tmpl w:val="8A7E9B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F7EC58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379A5A14"/>
    <w:multiLevelType w:val="hybridMultilevel"/>
    <w:tmpl w:val="9326A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ACAE69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40ED73D3"/>
    <w:multiLevelType w:val="hybridMultilevel"/>
    <w:tmpl w:val="8E106D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2D063E5"/>
    <w:multiLevelType w:val="hybridMultilevel"/>
    <w:tmpl w:val="13DAF3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66C6685"/>
    <w:multiLevelType w:val="hybridMultilevel"/>
    <w:tmpl w:val="2ED873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87273E7"/>
    <w:multiLevelType w:val="hybridMultilevel"/>
    <w:tmpl w:val="69E62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8B1590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4BAF4112"/>
    <w:multiLevelType w:val="hybridMultilevel"/>
    <w:tmpl w:val="1B503660"/>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32" w15:restartNumberingAfterBreak="0">
    <w:nsid w:val="4CC90417"/>
    <w:multiLevelType w:val="hybridMultilevel"/>
    <w:tmpl w:val="02724F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D644643"/>
    <w:multiLevelType w:val="hybridMultilevel"/>
    <w:tmpl w:val="97D07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E6F3800"/>
    <w:multiLevelType w:val="hybridMultilevel"/>
    <w:tmpl w:val="D17CFA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534EF2A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53EE0964"/>
    <w:multiLevelType w:val="hybridMultilevel"/>
    <w:tmpl w:val="062053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6042BCF"/>
    <w:multiLevelType w:val="hybridMultilevel"/>
    <w:tmpl w:val="6B2AAE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846384F"/>
    <w:multiLevelType w:val="hybridMultilevel"/>
    <w:tmpl w:val="1E40C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CB4CD4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15:restartNumberingAfterBreak="0">
    <w:nsid w:val="5F8A784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15:restartNumberingAfterBreak="0">
    <w:nsid w:val="67625648"/>
    <w:multiLevelType w:val="hybridMultilevel"/>
    <w:tmpl w:val="AC280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7E95D7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3" w15:restartNumberingAfterBreak="0">
    <w:nsid w:val="69EA0F1D"/>
    <w:multiLevelType w:val="hybridMultilevel"/>
    <w:tmpl w:val="E97845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AC14601"/>
    <w:multiLevelType w:val="hybridMultilevel"/>
    <w:tmpl w:val="25802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2B960F8"/>
    <w:multiLevelType w:val="hybridMultilevel"/>
    <w:tmpl w:val="C5109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51B5EAE"/>
    <w:multiLevelType w:val="hybridMultilevel"/>
    <w:tmpl w:val="27AE9B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B3A3098"/>
    <w:multiLevelType w:val="hybridMultilevel"/>
    <w:tmpl w:val="E566FD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ED5878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2138335546">
    <w:abstractNumId w:val="38"/>
  </w:num>
  <w:num w:numId="2" w16cid:durableId="387001749">
    <w:abstractNumId w:val="44"/>
  </w:num>
  <w:num w:numId="3" w16cid:durableId="2057001123">
    <w:abstractNumId w:val="47"/>
  </w:num>
  <w:num w:numId="4" w16cid:durableId="356396102">
    <w:abstractNumId w:val="31"/>
  </w:num>
  <w:num w:numId="5" w16cid:durableId="1992907420">
    <w:abstractNumId w:val="14"/>
  </w:num>
  <w:num w:numId="6" w16cid:durableId="2106532822">
    <w:abstractNumId w:val="36"/>
  </w:num>
  <w:num w:numId="7" w16cid:durableId="965967572">
    <w:abstractNumId w:val="32"/>
  </w:num>
  <w:num w:numId="8" w16cid:durableId="1857183838">
    <w:abstractNumId w:val="28"/>
  </w:num>
  <w:num w:numId="9" w16cid:durableId="1584413297">
    <w:abstractNumId w:val="45"/>
  </w:num>
  <w:num w:numId="10" w16cid:durableId="986981135">
    <w:abstractNumId w:val="37"/>
  </w:num>
  <w:num w:numId="11" w16cid:durableId="1152411987">
    <w:abstractNumId w:val="24"/>
  </w:num>
  <w:num w:numId="12" w16cid:durableId="1477793388">
    <w:abstractNumId w:val="26"/>
  </w:num>
  <w:num w:numId="13" w16cid:durableId="823855912">
    <w:abstractNumId w:val="22"/>
  </w:num>
  <w:num w:numId="14" w16cid:durableId="1143959383">
    <w:abstractNumId w:val="12"/>
  </w:num>
  <w:num w:numId="15" w16cid:durableId="121115459">
    <w:abstractNumId w:val="13"/>
  </w:num>
  <w:num w:numId="16" w16cid:durableId="169372060">
    <w:abstractNumId w:val="21"/>
  </w:num>
  <w:num w:numId="17" w16cid:durableId="1629042977">
    <w:abstractNumId w:val="19"/>
  </w:num>
  <w:num w:numId="18" w16cid:durableId="1626306414">
    <w:abstractNumId w:val="43"/>
  </w:num>
  <w:num w:numId="19" w16cid:durableId="278225821">
    <w:abstractNumId w:val="18"/>
  </w:num>
  <w:num w:numId="20" w16cid:durableId="1454517096">
    <w:abstractNumId w:val="46"/>
  </w:num>
  <w:num w:numId="21" w16cid:durableId="1753701464">
    <w:abstractNumId w:val="41"/>
  </w:num>
  <w:num w:numId="22" w16cid:durableId="1530995204">
    <w:abstractNumId w:val="9"/>
  </w:num>
  <w:num w:numId="23" w16cid:durableId="423501686">
    <w:abstractNumId w:val="27"/>
  </w:num>
  <w:num w:numId="24" w16cid:durableId="581718279">
    <w:abstractNumId w:val="8"/>
  </w:num>
  <w:num w:numId="25" w16cid:durableId="2077244963">
    <w:abstractNumId w:val="33"/>
  </w:num>
  <w:num w:numId="26" w16cid:durableId="1227913228">
    <w:abstractNumId w:val="20"/>
  </w:num>
  <w:num w:numId="27" w16cid:durableId="1119496879">
    <w:abstractNumId w:val="5"/>
  </w:num>
  <w:num w:numId="28" w16cid:durableId="607084447">
    <w:abstractNumId w:val="40"/>
  </w:num>
  <w:num w:numId="29" w16cid:durableId="644316075">
    <w:abstractNumId w:val="15"/>
  </w:num>
  <w:num w:numId="30" w16cid:durableId="328295745">
    <w:abstractNumId w:val="7"/>
  </w:num>
  <w:num w:numId="31" w16cid:durableId="993608213">
    <w:abstractNumId w:val="3"/>
  </w:num>
  <w:num w:numId="32" w16cid:durableId="1947225452">
    <w:abstractNumId w:val="2"/>
  </w:num>
  <w:num w:numId="33" w16cid:durableId="1984892354">
    <w:abstractNumId w:val="25"/>
  </w:num>
  <w:num w:numId="34" w16cid:durableId="179197564">
    <w:abstractNumId w:val="6"/>
  </w:num>
  <w:num w:numId="35" w16cid:durableId="179860462">
    <w:abstractNumId w:val="4"/>
  </w:num>
  <w:num w:numId="36" w16cid:durableId="1135828189">
    <w:abstractNumId w:val="39"/>
  </w:num>
  <w:num w:numId="37" w16cid:durableId="1233349290">
    <w:abstractNumId w:val="0"/>
  </w:num>
  <w:num w:numId="38" w16cid:durableId="993684943">
    <w:abstractNumId w:val="23"/>
  </w:num>
  <w:num w:numId="39" w16cid:durableId="1766804942">
    <w:abstractNumId w:val="1"/>
  </w:num>
  <w:num w:numId="40" w16cid:durableId="642974768">
    <w:abstractNumId w:val="48"/>
  </w:num>
  <w:num w:numId="41" w16cid:durableId="86123355">
    <w:abstractNumId w:val="10"/>
  </w:num>
  <w:num w:numId="42" w16cid:durableId="534732103">
    <w:abstractNumId w:val="16"/>
  </w:num>
  <w:num w:numId="43" w16cid:durableId="763889161">
    <w:abstractNumId w:val="42"/>
  </w:num>
  <w:num w:numId="44" w16cid:durableId="913248091">
    <w:abstractNumId w:val="35"/>
  </w:num>
  <w:num w:numId="45" w16cid:durableId="1064794749">
    <w:abstractNumId w:val="11"/>
  </w:num>
  <w:num w:numId="46" w16cid:durableId="1847476579">
    <w:abstractNumId w:val="30"/>
  </w:num>
  <w:num w:numId="47" w16cid:durableId="15424726">
    <w:abstractNumId w:val="29"/>
  </w:num>
  <w:num w:numId="48" w16cid:durableId="1654331236">
    <w:abstractNumId w:val="34"/>
  </w:num>
  <w:num w:numId="49" w16cid:durableId="15244890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360"/>
    <w:rsid w:val="00006049"/>
    <w:rsid w:val="00015B62"/>
    <w:rsid w:val="0002109B"/>
    <w:rsid w:val="00021393"/>
    <w:rsid w:val="00031036"/>
    <w:rsid w:val="0008475B"/>
    <w:rsid w:val="00092820"/>
    <w:rsid w:val="000B37BA"/>
    <w:rsid w:val="000C152F"/>
    <w:rsid w:val="000C3838"/>
    <w:rsid w:val="000E1059"/>
    <w:rsid w:val="000F25EB"/>
    <w:rsid w:val="001144C7"/>
    <w:rsid w:val="0013744C"/>
    <w:rsid w:val="0014062D"/>
    <w:rsid w:val="00143672"/>
    <w:rsid w:val="001438EB"/>
    <w:rsid w:val="00147529"/>
    <w:rsid w:val="00174282"/>
    <w:rsid w:val="00184EAB"/>
    <w:rsid w:val="001854FE"/>
    <w:rsid w:val="001A120B"/>
    <w:rsid w:val="001B6BE7"/>
    <w:rsid w:val="001B7B01"/>
    <w:rsid w:val="001E3095"/>
    <w:rsid w:val="00237330"/>
    <w:rsid w:val="002527B9"/>
    <w:rsid w:val="00264405"/>
    <w:rsid w:val="002B4EAA"/>
    <w:rsid w:val="002E6DDF"/>
    <w:rsid w:val="002F3369"/>
    <w:rsid w:val="002F5CB8"/>
    <w:rsid w:val="003509A2"/>
    <w:rsid w:val="00352E1E"/>
    <w:rsid w:val="0036554B"/>
    <w:rsid w:val="003657E0"/>
    <w:rsid w:val="00371EF5"/>
    <w:rsid w:val="00375348"/>
    <w:rsid w:val="003A023C"/>
    <w:rsid w:val="003C71FD"/>
    <w:rsid w:val="003C78EE"/>
    <w:rsid w:val="003E7D30"/>
    <w:rsid w:val="003F33D5"/>
    <w:rsid w:val="004055BC"/>
    <w:rsid w:val="00424CF9"/>
    <w:rsid w:val="00452223"/>
    <w:rsid w:val="00463549"/>
    <w:rsid w:val="00464C1D"/>
    <w:rsid w:val="004829A1"/>
    <w:rsid w:val="004B4ED8"/>
    <w:rsid w:val="0050069E"/>
    <w:rsid w:val="005064B8"/>
    <w:rsid w:val="00512082"/>
    <w:rsid w:val="005126E5"/>
    <w:rsid w:val="00512E12"/>
    <w:rsid w:val="00514522"/>
    <w:rsid w:val="0054479B"/>
    <w:rsid w:val="005510D5"/>
    <w:rsid w:val="00552227"/>
    <w:rsid w:val="005619BD"/>
    <w:rsid w:val="0058735D"/>
    <w:rsid w:val="005C4786"/>
    <w:rsid w:val="005D08C3"/>
    <w:rsid w:val="006007E1"/>
    <w:rsid w:val="00611392"/>
    <w:rsid w:val="006728F6"/>
    <w:rsid w:val="00693E8B"/>
    <w:rsid w:val="00697951"/>
    <w:rsid w:val="006B59D1"/>
    <w:rsid w:val="006D42CD"/>
    <w:rsid w:val="006F4360"/>
    <w:rsid w:val="00706542"/>
    <w:rsid w:val="0071058C"/>
    <w:rsid w:val="0073297C"/>
    <w:rsid w:val="007468B2"/>
    <w:rsid w:val="00775812"/>
    <w:rsid w:val="00795A8B"/>
    <w:rsid w:val="007A1801"/>
    <w:rsid w:val="007C6DC1"/>
    <w:rsid w:val="007E56F2"/>
    <w:rsid w:val="0081206D"/>
    <w:rsid w:val="00836E91"/>
    <w:rsid w:val="00837B12"/>
    <w:rsid w:val="0085461B"/>
    <w:rsid w:val="0086558C"/>
    <w:rsid w:val="00870107"/>
    <w:rsid w:val="00897117"/>
    <w:rsid w:val="008A278A"/>
    <w:rsid w:val="008A44AA"/>
    <w:rsid w:val="008D6B4A"/>
    <w:rsid w:val="009165CD"/>
    <w:rsid w:val="00923905"/>
    <w:rsid w:val="009254AA"/>
    <w:rsid w:val="00925582"/>
    <w:rsid w:val="00930813"/>
    <w:rsid w:val="00976507"/>
    <w:rsid w:val="009909C9"/>
    <w:rsid w:val="009A2316"/>
    <w:rsid w:val="009B431F"/>
    <w:rsid w:val="009B4B54"/>
    <w:rsid w:val="009D6676"/>
    <w:rsid w:val="009F4865"/>
    <w:rsid w:val="00A005ED"/>
    <w:rsid w:val="00A11D7F"/>
    <w:rsid w:val="00A17A91"/>
    <w:rsid w:val="00A339D2"/>
    <w:rsid w:val="00A95378"/>
    <w:rsid w:val="00A96CB0"/>
    <w:rsid w:val="00AE5C4B"/>
    <w:rsid w:val="00AF4E20"/>
    <w:rsid w:val="00AF5011"/>
    <w:rsid w:val="00B06A4B"/>
    <w:rsid w:val="00B73061"/>
    <w:rsid w:val="00B756D1"/>
    <w:rsid w:val="00BB314B"/>
    <w:rsid w:val="00BD5053"/>
    <w:rsid w:val="00BE4593"/>
    <w:rsid w:val="00BE4F43"/>
    <w:rsid w:val="00C0332D"/>
    <w:rsid w:val="00C154B3"/>
    <w:rsid w:val="00C158DC"/>
    <w:rsid w:val="00C171D0"/>
    <w:rsid w:val="00C72272"/>
    <w:rsid w:val="00C76233"/>
    <w:rsid w:val="00C838A7"/>
    <w:rsid w:val="00C87399"/>
    <w:rsid w:val="00C91595"/>
    <w:rsid w:val="00CB0C78"/>
    <w:rsid w:val="00D222DB"/>
    <w:rsid w:val="00D54859"/>
    <w:rsid w:val="00D669FE"/>
    <w:rsid w:val="00D70B6A"/>
    <w:rsid w:val="00D80B51"/>
    <w:rsid w:val="00DD2681"/>
    <w:rsid w:val="00DE29BE"/>
    <w:rsid w:val="00DF44DD"/>
    <w:rsid w:val="00E21B46"/>
    <w:rsid w:val="00E43E2A"/>
    <w:rsid w:val="00E65730"/>
    <w:rsid w:val="00E9260D"/>
    <w:rsid w:val="00EB2B67"/>
    <w:rsid w:val="00EC00E8"/>
    <w:rsid w:val="00EE19AA"/>
    <w:rsid w:val="00F41FF5"/>
    <w:rsid w:val="00F430AF"/>
    <w:rsid w:val="00F66B95"/>
    <w:rsid w:val="00F77E5F"/>
    <w:rsid w:val="00F92C4C"/>
    <w:rsid w:val="00F958A1"/>
    <w:rsid w:val="00FB1B8B"/>
    <w:rsid w:val="00FB1DD9"/>
    <w:rsid w:val="00FB6DB0"/>
    <w:rsid w:val="00FD6FE6"/>
    <w:rsid w:val="06044D70"/>
    <w:rsid w:val="0A189166"/>
    <w:rsid w:val="0CED37A4"/>
    <w:rsid w:val="0F9BFD7D"/>
    <w:rsid w:val="149623AC"/>
    <w:rsid w:val="27B2249B"/>
    <w:rsid w:val="28D75EEA"/>
    <w:rsid w:val="2EC942DB"/>
    <w:rsid w:val="3C87A5C0"/>
    <w:rsid w:val="3F14B654"/>
    <w:rsid w:val="441A243B"/>
    <w:rsid w:val="4A98E5DB"/>
    <w:rsid w:val="4BF5BC1C"/>
    <w:rsid w:val="529D84C4"/>
    <w:rsid w:val="5B6F07B7"/>
    <w:rsid w:val="6C396E0E"/>
    <w:rsid w:val="7986C0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E24C90"/>
  <w15:chartTrackingRefBased/>
  <w15:docId w15:val="{539D44C4-B22C-4815-9482-20063F8FC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HAnsi"/>
        <w:color w:val="000000"/>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F43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4360"/>
    <w:pPr>
      <w:ind w:left="720"/>
      <w:contextualSpacing/>
    </w:pPr>
  </w:style>
  <w:style w:type="paragraph" w:styleId="Header">
    <w:name w:val="header"/>
    <w:basedOn w:val="Normal"/>
    <w:link w:val="HeaderChar"/>
    <w:uiPriority w:val="99"/>
    <w:unhideWhenUsed/>
    <w:rsid w:val="00F77E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7E5F"/>
  </w:style>
  <w:style w:type="paragraph" w:styleId="Footer">
    <w:name w:val="footer"/>
    <w:basedOn w:val="Normal"/>
    <w:link w:val="FooterChar"/>
    <w:uiPriority w:val="99"/>
    <w:unhideWhenUsed/>
    <w:rsid w:val="00F77E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7E5F"/>
  </w:style>
  <w:style w:type="paragraph" w:styleId="Revision">
    <w:name w:val="Revision"/>
    <w:hidden/>
    <w:uiPriority w:val="99"/>
    <w:semiHidden/>
    <w:rsid w:val="00611392"/>
    <w:pPr>
      <w:spacing w:after="0" w:line="240" w:lineRule="auto"/>
    </w:pPr>
  </w:style>
  <w:style w:type="paragraph" w:styleId="BodyText2">
    <w:name w:val="Body Text 2"/>
    <w:basedOn w:val="Normal"/>
    <w:link w:val="BodyText2Char"/>
    <w:rsid w:val="000C152F"/>
    <w:pPr>
      <w:spacing w:after="0" w:line="240" w:lineRule="auto"/>
    </w:pPr>
    <w:rPr>
      <w:rFonts w:ascii="Arial" w:eastAsia="Times New Roman" w:hAnsi="Arial" w:cs="Arial"/>
      <w:color w:val="auto"/>
      <w:sz w:val="24"/>
      <w:szCs w:val="20"/>
    </w:rPr>
  </w:style>
  <w:style w:type="character" w:customStyle="1" w:styleId="BodyText2Char">
    <w:name w:val="Body Text 2 Char"/>
    <w:basedOn w:val="DefaultParagraphFont"/>
    <w:link w:val="BodyText2"/>
    <w:rsid w:val="000C152F"/>
    <w:rPr>
      <w:rFonts w:ascii="Arial" w:eastAsia="Times New Roman" w:hAnsi="Arial" w:cs="Arial"/>
      <w:color w:val="auto"/>
      <w:sz w:val="24"/>
      <w:szCs w:val="20"/>
    </w:rPr>
  </w:style>
  <w:style w:type="paragraph" w:customStyle="1" w:styleId="Body1">
    <w:name w:val="Body 1"/>
    <w:rsid w:val="002B4EAA"/>
    <w:pPr>
      <w:spacing w:after="0" w:line="240" w:lineRule="auto"/>
      <w:outlineLvl w:val="0"/>
    </w:pPr>
    <w:rPr>
      <w:rFonts w:ascii="Arial" w:eastAsia="ヒラギノ角ゴ Pro W3" w:hAnsi="Arial" w:cs="Times New Roman"/>
      <w:szCs w:val="20"/>
      <w:lang w:val="en-US"/>
    </w:rPr>
  </w:style>
  <w:style w:type="paragraph" w:customStyle="1" w:styleId="Default">
    <w:name w:val="Default"/>
    <w:rsid w:val="000F25EB"/>
    <w:pPr>
      <w:autoSpaceDE w:val="0"/>
      <w:autoSpaceDN w:val="0"/>
      <w:adjustRightInd w:val="0"/>
      <w:spacing w:after="0" w:line="240" w:lineRule="auto"/>
    </w:pPr>
    <w:rPr>
      <w:rFonts w:ascii="Arial" w:hAnsi="Arial" w:cs="Arial"/>
      <w:sz w:val="24"/>
      <w:szCs w:val="24"/>
      <w14:ligatures w14:val="standardContextual"/>
    </w:rPr>
  </w:style>
  <w:style w:type="paragraph" w:styleId="BodyText">
    <w:name w:val="Body Text"/>
    <w:basedOn w:val="Normal"/>
    <w:link w:val="BodyTextChar"/>
    <w:uiPriority w:val="99"/>
    <w:unhideWhenUsed/>
    <w:rsid w:val="004B4ED8"/>
    <w:pPr>
      <w:spacing w:after="120"/>
    </w:pPr>
  </w:style>
  <w:style w:type="character" w:customStyle="1" w:styleId="BodyTextChar">
    <w:name w:val="Body Text Char"/>
    <w:basedOn w:val="DefaultParagraphFont"/>
    <w:link w:val="BodyText"/>
    <w:uiPriority w:val="99"/>
    <w:rsid w:val="004B4E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40FC4DCA08E84BAD54395ACD77588E" ma:contentTypeVersion="39" ma:contentTypeDescription="Create a new document." ma:contentTypeScope="" ma:versionID="86c9a78a5c8c38c6645190cfb8e845f2">
  <xsd:schema xmlns:xsd="http://www.w3.org/2001/XMLSchema" xmlns:xs="http://www.w3.org/2001/XMLSchema" xmlns:p="http://schemas.microsoft.com/office/2006/metadata/properties" xmlns:ns2="b825e902-c6e3-45a4-a1a2-7e23c9adedd4" xmlns:ns3="4730f21c-7ee7-45a8-a3f0-39cf8e6fd1a5" targetNamespace="http://schemas.microsoft.com/office/2006/metadata/properties" ma:root="true" ma:fieldsID="b0ac8abe5d45ba74c8ca19b40026a36d" ns2:_="" ns3:_="">
    <xsd:import namespace="b825e902-c6e3-45a4-a1a2-7e23c9adedd4"/>
    <xsd:import namespace="4730f21c-7ee7-45a8-a3f0-39cf8e6fd1a5"/>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3:SharedWithUsers" minOccurs="0"/>
                <xsd:element ref="ns3:SharedWithDetails" minOccurs="0"/>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25e902-c6e3-45a4-a1a2-7e23c9adedd4" elementFormDefault="qualified">
    <xsd:import namespace="http://schemas.microsoft.com/office/2006/documentManagement/types"/>
    <xsd:import namespace="http://schemas.microsoft.com/office/infopath/2007/PartnerControls"/>
    <xsd:element name="NotebookType" ma:index="5" nillable="true" ma:displayName="Notebook Type" ma:internalName="NotebookType" ma:readOnly="false">
      <xsd:simpleType>
        <xsd:restriction base="dms:Text"/>
      </xsd:simpleType>
    </xsd:element>
    <xsd:element name="FolderType" ma:index="6" nillable="true" ma:displayName="Folder Type" ma:internalName="FolderType" ma:readOnly="false">
      <xsd:simpleType>
        <xsd:restriction base="dms:Text"/>
      </xsd:simpleType>
    </xsd:element>
    <xsd:element name="CultureName" ma:index="7" nillable="true" ma:displayName="Culture Name" ma:internalName="CultureName" ma:readOnly="false">
      <xsd:simpleType>
        <xsd:restriction base="dms:Text"/>
      </xsd:simpleType>
    </xsd:element>
    <xsd:element name="AppVersion" ma:index="8" nillable="true" ma:displayName="App Version" ma:internalName="AppVersion" ma:readOnly="false">
      <xsd:simpleType>
        <xsd:restriction base="dms:Text"/>
      </xsd:simpleType>
    </xsd:element>
    <xsd:element name="TeamsChannelId" ma:index="9" nillable="true" ma:displayName="Teams Channel Id" ma:internalName="TeamsChannelId" ma:readOnly="false">
      <xsd:simpleType>
        <xsd:restriction base="dms:Text"/>
      </xsd:simpleType>
    </xsd:element>
    <xsd:element name="Owner" ma:index="10" nillable="true" ma:displayName="Owner" ma:SearchPeopleOnly="false" ma:SharePointGroup="0" ma:internalName="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1" nillable="true" ma:displayName="Math Settings" ma:internalName="Math_Settings" ma:readOnly="false">
      <xsd:simpleType>
        <xsd:restriction base="dms:Text"/>
      </xsd:simpleType>
    </xsd:element>
    <xsd:element name="DefaultSectionNames" ma:index="12" nillable="true" ma:displayName="Default Section Names" ma:internalName="DefaultSectionNames" ma:readOnly="false">
      <xsd:simpleType>
        <xsd:restriction base="dms:Note">
          <xsd:maxLength value="255"/>
        </xsd:restriction>
      </xsd:simpleType>
    </xsd:element>
    <xsd:element name="Templates" ma:index="13" nillable="true" ma:displayName="Templates" ma:internalName="Templates" ma:readOnly="false">
      <xsd:simpleType>
        <xsd:restriction base="dms:Note">
          <xsd:maxLength value="255"/>
        </xsd:restriction>
      </xsd:simpleType>
    </xsd:element>
    <xsd:element name="Leaders" ma:index="14" nillable="true" ma:displayName="Leaders" ma:SearchPeopleOnly="false" ma:SharePointGroup="0" ma:internalName="Lead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5" nillable="true" ma:displayName="Members" ma:SearchPeopleOnly="false" ma:SharePointGroup="0" ma:internalName="Memb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6" nillable="true" ma:displayName="Member Groups" ma:SearchPeopleOnly="false" ma:SharePointGroup="0" ma:internalName="Member_Group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17" nillable="true" ma:displayName="Distribution Groups" ma:internalName="Distribution_Groups" ma:readOnly="false">
      <xsd:simpleType>
        <xsd:restriction base="dms:Note">
          <xsd:maxLength value="255"/>
        </xsd:restriction>
      </xsd:simpleType>
    </xsd:element>
    <xsd:element name="LMS_Mappings" ma:index="18" nillable="true" ma:displayName="LMS Mappings" ma:internalName="LMS_Mappings" ma:readOnly="false">
      <xsd:simpleType>
        <xsd:restriction base="dms:Note">
          <xsd:maxLength value="255"/>
        </xsd:restriction>
      </xsd:simpleType>
    </xsd:element>
    <xsd:element name="Invited_Leaders" ma:index="19" nillable="true" ma:displayName="Invited Leaders" ma:internalName="Invited_Leaders" ma:readOnly="false">
      <xsd:simpleType>
        <xsd:restriction base="dms:Note">
          <xsd:maxLength value="255"/>
        </xsd:restriction>
      </xsd:simpleType>
    </xsd:element>
    <xsd:element name="Invited_Members" ma:index="20" nillable="true" ma:displayName="Invited Members" ma:internalName="Invited_Members" ma:readOnly="false">
      <xsd:simpleType>
        <xsd:restriction base="dms:Note">
          <xsd:maxLength value="255"/>
        </xsd:restriction>
      </xsd:simpleType>
    </xsd:element>
    <xsd:element name="Self_Registration_Enabled" ma:index="21" nillable="true" ma:displayName="Self Registration Enabled" ma:internalName="Self_Registration_Enabled" ma:readOnly="false">
      <xsd:simpleType>
        <xsd:restriction base="dms:Boolean"/>
      </xsd:simpleType>
    </xsd:element>
    <xsd:element name="Has_Leaders_Only_SectionGroup" ma:index="22" nillable="true" ma:displayName="Has Leaders Only SectionGroup" ma:internalName="Has_Leaders_Only_SectionGroup" ma:readOnly="false">
      <xsd:simpleType>
        <xsd:restriction base="dms:Boolean"/>
      </xsd:simpleType>
    </xsd:element>
    <xsd:element name="Is_Collaboration_Space_Locked" ma:index="23" nillable="true" ma:displayName="Is Collaboration Space Locked" ma:internalName="Is_Collaboration_Space_Locked" ma:readOnly="false">
      <xsd:simpleType>
        <xsd:restriction base="dms:Boolean"/>
      </xsd:simpleType>
    </xsd:element>
    <xsd:element name="IsNotebookLocked" ma:index="24" nillable="true" ma:displayName="Is Notebook Locked" ma:internalName="IsNotebookLocked" ma:readOnly="false">
      <xsd:simpleType>
        <xsd:restriction base="dms:Boolean"/>
      </xsd:simpleType>
    </xsd:element>
    <xsd:element name="MediaServiceMetadata" ma:index="30" nillable="true" ma:displayName="MediaServiceMetadata" ma:hidden="true" ma:internalName="MediaServiceMetadata" ma:readOnly="true">
      <xsd:simpleType>
        <xsd:restriction base="dms:Note"/>
      </xsd:simpleType>
    </xsd:element>
    <xsd:element name="MediaServiceFastMetadata" ma:index="31" nillable="true" ma:displayName="MediaServiceFastMetadata" ma:hidden="true" ma:internalName="MediaServiceFastMetadata" ma:readOnly="true">
      <xsd:simpleType>
        <xsd:restriction base="dms:Note"/>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9c899dcd-3d9d-4b13-9e95-2b760991102c" ma:termSetId="09814cd3-568e-fe90-9814-8d621ff8fb84" ma:anchorId="fba54fb3-c3e1-fe81-a776-ca4b69148c4d" ma:open="true" ma:isKeyword="false">
      <xsd:complexType>
        <xsd:sequence>
          <xsd:element ref="pc:Terms" minOccurs="0" maxOccurs="1"/>
        </xsd:sequence>
      </xsd:complexType>
    </xsd:element>
    <xsd:element name="MediaServiceDateTaken" ma:index="36" nillable="true" ma:displayName="MediaServiceDateTaken" ma:description="" ma:hidden="true" ma:indexed="true" ma:internalName="MediaServiceDateTaken" ma:readOnly="true">
      <xsd:simpleType>
        <xsd:restriction base="dms:Text"/>
      </xsd:simpleType>
    </xsd:element>
    <xsd:element name="MediaServiceLocation" ma:index="37" nillable="true" ma:displayName="Location" ma:description="" ma:indexed="true" ma:internalName="MediaServiceLocation" ma:readOnly="true">
      <xsd:simpleType>
        <xsd:restriction base="dms:Text"/>
      </xsd:simpleType>
    </xsd:element>
    <xsd:element name="MediaServiceOCR" ma:index="38" nillable="true" ma:displayName="Extracted Text" ma:internalName="MediaServiceOCR" ma:readOnly="true">
      <xsd:simpleType>
        <xsd:restriction base="dms:Note">
          <xsd:maxLength value="255"/>
        </xsd:restriction>
      </xsd:simpleType>
    </xsd:element>
    <xsd:element name="MediaServiceGenerationTime" ma:index="39" nillable="true" ma:displayName="MediaServiceGenerationTime" ma:hidden="true" ma:internalName="MediaServiceGenerationTime" ma:readOnly="true">
      <xsd:simpleType>
        <xsd:restriction base="dms:Text"/>
      </xsd:simpleType>
    </xsd:element>
    <xsd:element name="MediaServiceEventHashCode" ma:index="40" nillable="true" ma:displayName="MediaServiceEventHashCode" ma:hidden="true" ma:internalName="MediaServiceEventHashCode" ma:readOnly="true">
      <xsd:simpleType>
        <xsd:restriction base="dms:Text"/>
      </xsd:simpleType>
    </xsd:element>
    <xsd:element name="MediaLengthInSeconds" ma:index="41" nillable="true" ma:displayName="MediaLengthInSeconds" ma:hidden="true" ma:internalName="MediaLengthInSeconds" ma:readOnly="true">
      <xsd:simpleType>
        <xsd:restriction base="dms:Unknown"/>
      </xsd:simpleType>
    </xsd:element>
    <xsd:element name="MediaServiceSearchProperties" ma:index="4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730f21c-7ee7-45a8-a3f0-39cf8e6fd1a5" elementFormDefault="qualified">
    <xsd:import namespace="http://schemas.microsoft.com/office/2006/documentManagement/types"/>
    <xsd:import namespace="http://schemas.microsoft.com/office/infopath/2007/PartnerControls"/>
    <xsd:element name="SharedWithUsers" ma:index="2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element name="TaxCatchAll" ma:index="35" nillable="true" ma:displayName="Taxonomy Catch All Column" ma:hidden="true" ma:list="{9005dc88-84a6-4fe8-9348-b531b9266afc}" ma:internalName="TaxCatchAll" ma:showField="CatchAllData" ma:web="4730f21c-7ee7-45a8-a3f0-39cf8e6fd1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ppVersion xmlns="b825e902-c6e3-45a4-a1a2-7e23c9adedd4" xsi:nil="true"/>
    <Invited_Leaders xmlns="b825e902-c6e3-45a4-a1a2-7e23c9adedd4" xsi:nil="true"/>
    <Member_Groups xmlns="b825e902-c6e3-45a4-a1a2-7e23c9adedd4">
      <UserInfo>
        <DisplayName/>
        <AccountId xsi:nil="true"/>
        <AccountType/>
      </UserInfo>
    </Member_Groups>
    <NotebookType xmlns="b825e902-c6e3-45a4-a1a2-7e23c9adedd4" xsi:nil="true"/>
    <TeamsChannelId xmlns="b825e902-c6e3-45a4-a1a2-7e23c9adedd4" xsi:nil="true"/>
    <Is_Collaboration_Space_Locked xmlns="b825e902-c6e3-45a4-a1a2-7e23c9adedd4">false</Is_Collaboration_Space_Locked>
    <Members xmlns="b825e902-c6e3-45a4-a1a2-7e23c9adedd4">
      <UserInfo>
        <DisplayName/>
        <AccountId xsi:nil="true"/>
        <AccountType/>
      </UserInfo>
    </Members>
    <Self_Registration_Enabled xmlns="b825e902-c6e3-45a4-a1a2-7e23c9adedd4">false</Self_Registration_Enabled>
    <Has_Leaders_Only_SectionGroup xmlns="b825e902-c6e3-45a4-a1a2-7e23c9adedd4">false</Has_Leaders_Only_SectionGroup>
    <IsNotebookLocked xmlns="b825e902-c6e3-45a4-a1a2-7e23c9adedd4">false</IsNotebookLocked>
    <DefaultSectionNames xmlns="b825e902-c6e3-45a4-a1a2-7e23c9adedd4" xsi:nil="true"/>
    <Invited_Members xmlns="b825e902-c6e3-45a4-a1a2-7e23c9adedd4" xsi:nil="true"/>
    <CultureName xmlns="b825e902-c6e3-45a4-a1a2-7e23c9adedd4" xsi:nil="true"/>
    <Leaders xmlns="b825e902-c6e3-45a4-a1a2-7e23c9adedd4">
      <UserInfo>
        <DisplayName/>
        <AccountId xsi:nil="true"/>
        <AccountType/>
      </UserInfo>
    </Leaders>
    <Templates xmlns="b825e902-c6e3-45a4-a1a2-7e23c9adedd4" xsi:nil="true"/>
    <FolderType xmlns="b825e902-c6e3-45a4-a1a2-7e23c9adedd4" xsi:nil="true"/>
    <LMS_Mappings xmlns="b825e902-c6e3-45a4-a1a2-7e23c9adedd4" xsi:nil="true"/>
    <Math_Settings xmlns="b825e902-c6e3-45a4-a1a2-7e23c9adedd4" xsi:nil="true"/>
    <Owner xmlns="b825e902-c6e3-45a4-a1a2-7e23c9adedd4">
      <UserInfo>
        <DisplayName/>
        <AccountId xsi:nil="true"/>
        <AccountType/>
      </UserInfo>
    </Owner>
    <Distribution_Groups xmlns="b825e902-c6e3-45a4-a1a2-7e23c9adedd4" xsi:nil="true"/>
    <lcf76f155ced4ddcb4097134ff3c332f xmlns="b825e902-c6e3-45a4-a1a2-7e23c9adedd4">
      <Terms xmlns="http://schemas.microsoft.com/office/infopath/2007/PartnerControls"/>
    </lcf76f155ced4ddcb4097134ff3c332f>
    <TaxCatchAll xmlns="4730f21c-7ee7-45a8-a3f0-39cf8e6fd1a5" xsi:nil="true"/>
    <SharedWithUsers xmlns="4730f21c-7ee7-45a8-a3f0-39cf8e6fd1a5">
      <UserInfo>
        <DisplayName>Recruitment and HR Drive Visitors</DisplayName>
        <AccountId>4</AccountId>
        <AccountType/>
      </UserInfo>
      <UserInfo>
        <DisplayName>SharingLinks.89605b57-f6dd-42dd-b7aa-4da4871832c8.Flexible.216dcf11-59dd-4335-95ac-60de8f68dd8e</DisplayName>
        <AccountId>45</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84123E-47FC-437B-BDC0-909786B3B5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25e902-c6e3-45a4-a1a2-7e23c9adedd4"/>
    <ds:schemaRef ds:uri="4730f21c-7ee7-45a8-a3f0-39cf8e6fd1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DB6FDC-782B-4190-BD5B-CA65E9B94DCE}">
  <ds:schemaRefs>
    <ds:schemaRef ds:uri="http://schemas.microsoft.com/office/2006/metadata/properties"/>
    <ds:schemaRef ds:uri="http://schemas.microsoft.com/office/infopath/2007/PartnerControls"/>
    <ds:schemaRef ds:uri="b825e902-c6e3-45a4-a1a2-7e23c9adedd4"/>
    <ds:schemaRef ds:uri="4730f21c-7ee7-45a8-a3f0-39cf8e6fd1a5"/>
  </ds:schemaRefs>
</ds:datastoreItem>
</file>

<file path=customXml/itemProps3.xml><?xml version="1.0" encoding="utf-8"?>
<ds:datastoreItem xmlns:ds="http://schemas.openxmlformats.org/officeDocument/2006/customXml" ds:itemID="{200C81A6-828B-494B-88BF-54E851DB91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1214</Words>
  <Characters>6922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Wright</dc:creator>
  <cp:keywords/>
  <dc:description/>
  <cp:lastModifiedBy>Fontaine France</cp:lastModifiedBy>
  <cp:revision>2</cp:revision>
  <dcterms:created xsi:type="dcterms:W3CDTF">2025-09-15T08:30:00Z</dcterms:created>
  <dcterms:modified xsi:type="dcterms:W3CDTF">2025-09-15T08:30:00Z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0x0101009F40FC4DCA08E84BAD54395ACD77588E</vt:lpwstr>
  </property>
  <property fmtid="{D5CDD505-2E9C-101B-9397-08002B2CF9AE}" pid="3" name="MediaServiceImageTags">
    <vt:lpwstr/>
  </property>
  <property fmtid="{D5CDD505-2E9C-101B-9397-08002B2CF9AE}" pid="4" name="_ExtendedDescription">
    <vt:lpwstr/>
  </property>
</Properties>
</file>