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1BA" w14:textId="6A852BE7" w:rsidR="00D22218" w:rsidRDefault="00AD6D4D">
      <w:r>
        <w:rPr>
          <w:noProof/>
        </w:rPr>
        <mc:AlternateContent>
          <mc:Choice Requires="wps">
            <w:drawing>
              <wp:anchor distT="0" distB="0" distL="114300" distR="114300" simplePos="0" relativeHeight="251674624" behindDoc="0" locked="0" layoutInCell="1" allowOverlap="1" wp14:anchorId="73ECAEC8" wp14:editId="7FCE5694">
                <wp:simplePos x="0" y="0"/>
                <wp:positionH relativeFrom="column">
                  <wp:posOffset>4019550</wp:posOffset>
                </wp:positionH>
                <wp:positionV relativeFrom="paragraph">
                  <wp:posOffset>6610350</wp:posOffset>
                </wp:positionV>
                <wp:extent cx="1323975" cy="676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323975" cy="676275"/>
                        </a:xfrm>
                        <a:prstGeom prst="rect">
                          <a:avLst/>
                        </a:prstGeom>
                        <a:solidFill>
                          <a:schemeClr val="accent4">
                            <a:lumMod val="20000"/>
                            <a:lumOff val="80000"/>
                          </a:schemeClr>
                        </a:solidFill>
                        <a:ln w="6350">
                          <a:solidFill>
                            <a:prstClr val="black"/>
                          </a:solidFill>
                        </a:ln>
                      </wps:spPr>
                      <wps:txbx>
                        <w:txbxContent>
                          <w:p w14:paraId="561EE96B" w14:textId="77777777" w:rsidR="003E2DB7" w:rsidRDefault="003E2DB7">
                            <w:r>
                              <w:rPr>
                                <w:noProof/>
                              </w:rPr>
                              <w:drawing>
                                <wp:inline distT="0" distB="0" distL="0" distR="0" wp14:anchorId="08D99983" wp14:editId="63C4DFC4">
                                  <wp:extent cx="1162391" cy="755623"/>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5" cstate="screen">
                                            <a:extLst>
                                              <a:ext uri="{28A0092B-C50C-407E-A947-70E740481C1C}">
                                                <a14:useLocalDpi xmlns:a14="http://schemas.microsoft.com/office/drawing/2010/main"/>
                                              </a:ext>
                                            </a:extLst>
                                          </a:blip>
                                          <a:stretch>
                                            <a:fillRect/>
                                          </a:stretch>
                                        </pic:blipFill>
                                        <pic:spPr>
                                          <a:xfrm>
                                            <a:off x="0" y="0"/>
                                            <a:ext cx="1183789" cy="769533"/>
                                          </a:xfrm>
                                          <a:prstGeom prst="rect">
                                            <a:avLst/>
                                          </a:prstGeom>
                                        </pic:spPr>
                                      </pic:pic>
                                    </a:graphicData>
                                  </a:graphic>
                                </wp:inline>
                              </w:drawing>
                            </w:r>
                          </w:p>
                          <w:p w14:paraId="1DF41327" w14:textId="77777777" w:rsidR="00AD6D4D" w:rsidRDefault="00AD6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CAEC8" id="_x0000_t202" coordsize="21600,21600" o:spt="202" path="m,l,21600r21600,l21600,xe">
                <v:stroke joinstyle="miter"/>
                <v:path gradientshapeok="t" o:connecttype="rect"/>
              </v:shapetype>
              <v:shape id="Text Box 7" o:spid="_x0000_s1026" type="#_x0000_t202" style="position:absolute;margin-left:316.5pt;margin-top:520.5pt;width:104.25pt;height: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" fillcolor="#fff2cc [663]" strokeweight=".5pt">
                <v:textbox>
                  <w:txbxContent>
                    <w:p w14:paraId="561EE96B" w14:textId="77777777" w:rsidR="003E2DB7" w:rsidRDefault="003E2DB7">
                      <w:r>
                        <w:rPr>
                          <w:noProof/>
                        </w:rPr>
                        <w:drawing>
                          <wp:inline distT="0" distB="0" distL="0" distR="0" wp14:anchorId="08D99983" wp14:editId="63C4DFC4">
                            <wp:extent cx="1162391" cy="755623"/>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5" cstate="screen">
                                      <a:extLst>
                                        <a:ext uri="{28A0092B-C50C-407E-A947-70E740481C1C}">
                                          <a14:useLocalDpi xmlns:a14="http://schemas.microsoft.com/office/drawing/2010/main"/>
                                        </a:ext>
                                      </a:extLst>
                                    </a:blip>
                                    <a:stretch>
                                      <a:fillRect/>
                                    </a:stretch>
                                  </pic:blipFill>
                                  <pic:spPr>
                                    <a:xfrm>
                                      <a:off x="0" y="0"/>
                                      <a:ext cx="1183789" cy="769533"/>
                                    </a:xfrm>
                                    <a:prstGeom prst="rect">
                                      <a:avLst/>
                                    </a:prstGeom>
                                  </pic:spPr>
                                </pic:pic>
                              </a:graphicData>
                            </a:graphic>
                          </wp:inline>
                        </w:drawing>
                      </w:r>
                    </w:p>
                    <w:p w14:paraId="1DF41327" w14:textId="77777777" w:rsidR="00AD6D4D" w:rsidRDefault="00AD6D4D"/>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CFBAA37" wp14:editId="212EA907">
                <wp:simplePos x="0" y="0"/>
                <wp:positionH relativeFrom="margin">
                  <wp:posOffset>-962025</wp:posOffset>
                </wp:positionH>
                <wp:positionV relativeFrom="paragraph">
                  <wp:posOffset>2667000</wp:posOffset>
                </wp:positionV>
                <wp:extent cx="7248525" cy="37623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7248525" cy="3762375"/>
                        </a:xfrm>
                        <a:prstGeom prst="rect">
                          <a:avLst/>
                        </a:prstGeom>
                        <a:solidFill>
                          <a:schemeClr val="accent4">
                            <a:lumMod val="20000"/>
                            <a:lumOff val="80000"/>
                          </a:schemeClr>
                        </a:solidFill>
                        <a:ln w="6350">
                          <a:noFill/>
                        </a:ln>
                      </wps:spPr>
                      <wps:txbx>
                        <w:txbxContent>
                          <w:p w14:paraId="51C80657" w14:textId="77777777" w:rsidR="00AD6D4D" w:rsidRPr="00CC2CCC" w:rsidRDefault="00AD6D4D" w:rsidP="00AD6D4D">
                            <w:pPr>
                              <w:rPr>
                                <w:rFonts w:ascii="Century Gothic" w:hAnsi="Century Gothic"/>
                                <w:b/>
                                <w:bCs/>
                                <w:sz w:val="16"/>
                                <w:szCs w:val="16"/>
                                <w:u w:val="single"/>
                              </w:rPr>
                            </w:pPr>
                            <w:r w:rsidRPr="00CC2CCC">
                              <w:rPr>
                                <w:rFonts w:ascii="Century Gothic" w:hAnsi="Century Gothic"/>
                                <w:b/>
                                <w:bCs/>
                                <w:sz w:val="16"/>
                                <w:szCs w:val="16"/>
                                <w:u w:val="single"/>
                              </w:rPr>
                              <w:t>Help Us Raise Aspirations and Break Down Barriers</w:t>
                            </w:r>
                          </w:p>
                          <w:p w14:paraId="06F68B12" w14:textId="4832A416" w:rsidR="00AD6D4D" w:rsidRPr="00CC2CCC" w:rsidRDefault="00AD6D4D" w:rsidP="00AD6D4D">
                            <w:pPr>
                              <w:rPr>
                                <w:rFonts w:ascii="Century Gothic" w:hAnsi="Century Gothic"/>
                                <w:sz w:val="16"/>
                                <w:szCs w:val="16"/>
                              </w:rPr>
                            </w:pPr>
                            <w:r w:rsidRPr="00CC2CCC">
                              <w:rPr>
                                <w:rFonts w:ascii="Century Gothic" w:hAnsi="Century Gothic"/>
                                <w:sz w:val="16"/>
                                <w:szCs w:val="16"/>
                              </w:rPr>
                              <w:t xml:space="preserve">Blessed William Howard Catholic High School is seeking a passionate and committed Inclusion Champion to support the delivery of our successful </w:t>
                            </w:r>
                            <w:r w:rsidR="00FA6859">
                              <w:rPr>
                                <w:rFonts w:ascii="Century Gothic" w:hAnsi="Century Gothic"/>
                                <w:sz w:val="16"/>
                                <w:szCs w:val="16"/>
                              </w:rPr>
                              <w:t>Inclusion</w:t>
                            </w:r>
                            <w:r w:rsidRPr="00CC2CCC">
                              <w:rPr>
                                <w:rFonts w:ascii="Century Gothic" w:hAnsi="Century Gothic"/>
                                <w:sz w:val="16"/>
                                <w:szCs w:val="16"/>
                              </w:rPr>
                              <w:t xml:space="preserve"> Fund programme.</w:t>
                            </w:r>
                            <w:r w:rsidRPr="00AD6D4D">
                              <w:rPr>
                                <w:rFonts w:ascii="Century Gothic" w:hAnsi="Century Gothic"/>
                                <w:sz w:val="16"/>
                                <w:szCs w:val="16"/>
                              </w:rPr>
                              <w:t xml:space="preserve"> </w:t>
                            </w:r>
                            <w:r w:rsidRPr="00CC2CCC">
                              <w:rPr>
                                <w:rFonts w:ascii="Century Gothic" w:hAnsi="Century Gothic"/>
                                <w:sz w:val="16"/>
                                <w:szCs w:val="16"/>
                              </w:rPr>
                              <w:t>This is an exciting opportunity for a member of staff who is passionate about equality, diversity and inclusion and wants to make a real difference to the lives of young people. The successful candidate will play a key role in ensuring that all students can access opportunities, feel valued, and achieve their full potential regardless of background or circumstance.</w:t>
                            </w:r>
                            <w:r w:rsidRPr="00AD6D4D">
                              <w:rPr>
                                <w:rFonts w:ascii="Century Gothic" w:hAnsi="Century Gothic"/>
                                <w:sz w:val="16"/>
                                <w:szCs w:val="16"/>
                              </w:rPr>
                              <w:t xml:space="preserve"> </w:t>
                            </w:r>
                            <w:r w:rsidRPr="00CC2CCC">
                              <w:rPr>
                                <w:rFonts w:ascii="Century Gothic" w:hAnsi="Century Gothic"/>
                                <w:sz w:val="16"/>
                                <w:szCs w:val="16"/>
                              </w:rPr>
                              <w:t>As our Inclusion Champion, you will act as an advocate for inclusion, helping to remove barriers to participation, supporting disadvantaged and underrepresented students, and ensuring that the aims of the Raising Aspirations Fund are successfully achieved.</w:t>
                            </w:r>
                          </w:p>
                          <w:p w14:paraId="3B41D2D8" w14:textId="77777777" w:rsidR="00AD6D4D" w:rsidRPr="00CC2CCC" w:rsidRDefault="00AD6D4D" w:rsidP="00AD6D4D">
                            <w:pPr>
                              <w:rPr>
                                <w:rFonts w:ascii="Century Gothic" w:hAnsi="Century Gothic"/>
                                <w:b/>
                                <w:bCs/>
                                <w:sz w:val="16"/>
                                <w:szCs w:val="16"/>
                                <w:u w:val="single"/>
                              </w:rPr>
                            </w:pPr>
                            <w:r w:rsidRPr="00CC2CCC">
                              <w:rPr>
                                <w:rFonts w:ascii="Century Gothic" w:hAnsi="Century Gothic"/>
                                <w:b/>
                                <w:bCs/>
                                <w:sz w:val="16"/>
                                <w:szCs w:val="16"/>
                                <w:u w:val="single"/>
                              </w:rPr>
                              <w:t>About the Role</w:t>
                            </w:r>
                          </w:p>
                          <w:p w14:paraId="67428B7C" w14:textId="77777777" w:rsidR="00AD6D4D" w:rsidRPr="00CC2CCC" w:rsidRDefault="00AD6D4D" w:rsidP="00AD6D4D">
                            <w:pPr>
                              <w:rPr>
                                <w:rFonts w:ascii="Century Gothic" w:hAnsi="Century Gothic"/>
                                <w:sz w:val="16"/>
                                <w:szCs w:val="16"/>
                              </w:rPr>
                            </w:pPr>
                            <w:r w:rsidRPr="00CC2CCC">
                              <w:rPr>
                                <w:rFonts w:ascii="Century Gothic" w:hAnsi="Century Gothic"/>
                                <w:sz w:val="16"/>
                                <w:szCs w:val="16"/>
                              </w:rPr>
                              <w:t>Working alongside school leaders, staff, students and external partners, you will:</w:t>
                            </w:r>
                          </w:p>
                          <w:p w14:paraId="7EEE027D"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Champion equality, diversity and inclusion across the school community.</w:t>
                            </w:r>
                          </w:p>
                          <w:p w14:paraId="0BE26B93"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Support the successful delivery of the Raising Aspirations Fund objectives and outcomes.</w:t>
                            </w:r>
                          </w:p>
                          <w:p w14:paraId="0845AB1E"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Promote a culture of belonging where every student feels valued and supported.</w:t>
                            </w:r>
                          </w:p>
                          <w:p w14:paraId="73C240AA"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Identify and help remove barriers that may prevent students from accessing opportunities and achieving success.</w:t>
                            </w:r>
                          </w:p>
                          <w:p w14:paraId="7E379E62"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Act as a point of contact for students requiring additional support, helping them access the right interventions at the right time.</w:t>
                            </w:r>
                          </w:p>
                          <w:p w14:paraId="36C413B5"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Gather feedback and evidence to demonstrate the impact of the programme to funding partners.</w:t>
                            </w:r>
                          </w:p>
                          <w:p w14:paraId="1B34D535"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Promote social cohesion and encourage student voice, particularly among underrepresented groups.</w:t>
                            </w:r>
                          </w:p>
                          <w:p w14:paraId="54E40C8C"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Support the development of inclusive practices and contribute to staff awareness and training.</w:t>
                            </w:r>
                          </w:p>
                          <w:p w14:paraId="4BC23CD6" w14:textId="77777777" w:rsidR="00AD6D4D" w:rsidRPr="00CC2CCC" w:rsidRDefault="00AD6D4D" w:rsidP="00AD6D4D">
                            <w:pPr>
                              <w:rPr>
                                <w:rFonts w:ascii="Century Gothic" w:hAnsi="Century Gothic"/>
                                <w:b/>
                                <w:bCs/>
                                <w:sz w:val="16"/>
                                <w:szCs w:val="16"/>
                                <w:u w:val="single"/>
                              </w:rPr>
                            </w:pPr>
                            <w:r w:rsidRPr="00CC2CCC">
                              <w:rPr>
                                <w:rFonts w:ascii="Century Gothic" w:hAnsi="Century Gothic"/>
                                <w:b/>
                                <w:bCs/>
                                <w:sz w:val="16"/>
                                <w:szCs w:val="16"/>
                                <w:u w:val="single"/>
                              </w:rPr>
                              <w:t>What We're Looking For</w:t>
                            </w:r>
                          </w:p>
                          <w:p w14:paraId="75A4BFBF" w14:textId="77777777" w:rsidR="00AD6D4D" w:rsidRPr="00CC2CCC" w:rsidRDefault="00AD6D4D" w:rsidP="00AD6D4D">
                            <w:pPr>
                              <w:rPr>
                                <w:rFonts w:ascii="Century Gothic" w:hAnsi="Century Gothic"/>
                                <w:sz w:val="16"/>
                                <w:szCs w:val="16"/>
                              </w:rPr>
                            </w:pPr>
                            <w:r w:rsidRPr="00CC2CCC">
                              <w:rPr>
                                <w:rFonts w:ascii="Century Gothic" w:hAnsi="Century Gothic"/>
                                <w:sz w:val="16"/>
                                <w:szCs w:val="16"/>
                              </w:rPr>
                              <w:t>The successful candidate will demonstrate:</w:t>
                            </w:r>
                          </w:p>
                          <w:p w14:paraId="4C5CF2B4"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A genuine commitment to inclusion, equality and improving outcomes for young people.</w:t>
                            </w:r>
                          </w:p>
                          <w:p w14:paraId="24D7C805"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Experience of working with young people, community groups or inclusion-focused initiatives.</w:t>
                            </w:r>
                          </w:p>
                          <w:p w14:paraId="05213F7D"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Strong communication and interpersonal skills with the ability to build positive relationships.</w:t>
                            </w:r>
                          </w:p>
                          <w:p w14:paraId="678D3F74"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Confidence in advocating for the needs of disadvantaged or marginalised individuals.</w:t>
                            </w:r>
                          </w:p>
                          <w:p w14:paraId="30C822F4"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The ability to work collaboratively with staff, students, families and external agencies.</w:t>
                            </w:r>
                          </w:p>
                          <w:p w14:paraId="08F1AE01"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A proactive approach to identifying barriers and developing practical solutions.</w:t>
                            </w:r>
                          </w:p>
                          <w:p w14:paraId="3AAD1B27"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Enthusiasm, empathy and a commitment to helping every student thrive.</w:t>
                            </w:r>
                          </w:p>
                          <w:p w14:paraId="2E699482" w14:textId="1F566E09" w:rsidR="00763EA5" w:rsidRPr="00AD6D4D" w:rsidRDefault="00763EA5" w:rsidP="00084CA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BAA37" id="Text Box 14" o:spid="_x0000_s1027" type="#_x0000_t202" style="position:absolute;margin-left:-75.75pt;margin-top:210pt;width:570.75pt;height:29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" fillcolor="#fff2cc [663]" stroked="f" strokeweight=".5pt">
                <v:textbox>
                  <w:txbxContent>
                    <w:p w14:paraId="51C80657" w14:textId="77777777" w:rsidR="00AD6D4D" w:rsidRPr="00CC2CCC" w:rsidRDefault="00AD6D4D" w:rsidP="00AD6D4D">
                      <w:pPr>
                        <w:rPr>
                          <w:rFonts w:ascii="Century Gothic" w:hAnsi="Century Gothic"/>
                          <w:b/>
                          <w:bCs/>
                          <w:sz w:val="16"/>
                          <w:szCs w:val="16"/>
                          <w:u w:val="single"/>
                        </w:rPr>
                      </w:pPr>
                      <w:r w:rsidRPr="00CC2CCC">
                        <w:rPr>
                          <w:rFonts w:ascii="Century Gothic" w:hAnsi="Century Gothic"/>
                          <w:b/>
                          <w:bCs/>
                          <w:sz w:val="16"/>
                          <w:szCs w:val="16"/>
                          <w:u w:val="single"/>
                        </w:rPr>
                        <w:t>Help Us Raise Aspirations and Break Down Barriers</w:t>
                      </w:r>
                    </w:p>
                    <w:p w14:paraId="06F68B12" w14:textId="4832A416" w:rsidR="00AD6D4D" w:rsidRPr="00CC2CCC" w:rsidRDefault="00AD6D4D" w:rsidP="00AD6D4D">
                      <w:pPr>
                        <w:rPr>
                          <w:rFonts w:ascii="Century Gothic" w:hAnsi="Century Gothic"/>
                          <w:sz w:val="16"/>
                          <w:szCs w:val="16"/>
                        </w:rPr>
                      </w:pPr>
                      <w:r w:rsidRPr="00CC2CCC">
                        <w:rPr>
                          <w:rFonts w:ascii="Century Gothic" w:hAnsi="Century Gothic"/>
                          <w:sz w:val="16"/>
                          <w:szCs w:val="16"/>
                        </w:rPr>
                        <w:t xml:space="preserve">Blessed William Howard Catholic High School is seeking a passionate and committed Inclusion Champion to support the delivery of our successful </w:t>
                      </w:r>
                      <w:r w:rsidR="00FA6859">
                        <w:rPr>
                          <w:rFonts w:ascii="Century Gothic" w:hAnsi="Century Gothic"/>
                          <w:sz w:val="16"/>
                          <w:szCs w:val="16"/>
                        </w:rPr>
                        <w:t>Inclusion</w:t>
                      </w:r>
                      <w:r w:rsidRPr="00CC2CCC">
                        <w:rPr>
                          <w:rFonts w:ascii="Century Gothic" w:hAnsi="Century Gothic"/>
                          <w:sz w:val="16"/>
                          <w:szCs w:val="16"/>
                        </w:rPr>
                        <w:t xml:space="preserve"> Fund programme.</w:t>
                      </w:r>
                      <w:r w:rsidRPr="00AD6D4D">
                        <w:rPr>
                          <w:rFonts w:ascii="Century Gothic" w:hAnsi="Century Gothic"/>
                          <w:sz w:val="16"/>
                          <w:szCs w:val="16"/>
                        </w:rPr>
                        <w:t xml:space="preserve"> </w:t>
                      </w:r>
                      <w:r w:rsidRPr="00CC2CCC">
                        <w:rPr>
                          <w:rFonts w:ascii="Century Gothic" w:hAnsi="Century Gothic"/>
                          <w:sz w:val="16"/>
                          <w:szCs w:val="16"/>
                        </w:rPr>
                        <w:t>This is an exciting opportunity for a member of staff who is passionate about equality, diversity and inclusion and wants to make a real difference to the lives of young people. The successful candidate will play a key role in ensuring that all students can access opportunities, feel valued, and achieve their full potential regardless of background or circumstance.</w:t>
                      </w:r>
                      <w:r w:rsidRPr="00AD6D4D">
                        <w:rPr>
                          <w:rFonts w:ascii="Century Gothic" w:hAnsi="Century Gothic"/>
                          <w:sz w:val="16"/>
                          <w:szCs w:val="16"/>
                        </w:rPr>
                        <w:t xml:space="preserve"> </w:t>
                      </w:r>
                      <w:r w:rsidRPr="00CC2CCC">
                        <w:rPr>
                          <w:rFonts w:ascii="Century Gothic" w:hAnsi="Century Gothic"/>
                          <w:sz w:val="16"/>
                          <w:szCs w:val="16"/>
                        </w:rPr>
                        <w:t>As our Inclusion Champion, you will act as an advocate for inclusion, helping to remove barriers to participation, supporting disadvantaged and underrepresented students, and ensuring that the aims of the Raising Aspirations Fund are successfully achieved.</w:t>
                      </w:r>
                    </w:p>
                    <w:p w14:paraId="3B41D2D8" w14:textId="77777777" w:rsidR="00AD6D4D" w:rsidRPr="00CC2CCC" w:rsidRDefault="00AD6D4D" w:rsidP="00AD6D4D">
                      <w:pPr>
                        <w:rPr>
                          <w:rFonts w:ascii="Century Gothic" w:hAnsi="Century Gothic"/>
                          <w:b/>
                          <w:bCs/>
                          <w:sz w:val="16"/>
                          <w:szCs w:val="16"/>
                          <w:u w:val="single"/>
                        </w:rPr>
                      </w:pPr>
                      <w:r w:rsidRPr="00CC2CCC">
                        <w:rPr>
                          <w:rFonts w:ascii="Century Gothic" w:hAnsi="Century Gothic"/>
                          <w:b/>
                          <w:bCs/>
                          <w:sz w:val="16"/>
                          <w:szCs w:val="16"/>
                          <w:u w:val="single"/>
                        </w:rPr>
                        <w:t>About the Role</w:t>
                      </w:r>
                    </w:p>
                    <w:p w14:paraId="67428B7C" w14:textId="77777777" w:rsidR="00AD6D4D" w:rsidRPr="00CC2CCC" w:rsidRDefault="00AD6D4D" w:rsidP="00AD6D4D">
                      <w:pPr>
                        <w:rPr>
                          <w:rFonts w:ascii="Century Gothic" w:hAnsi="Century Gothic"/>
                          <w:sz w:val="16"/>
                          <w:szCs w:val="16"/>
                        </w:rPr>
                      </w:pPr>
                      <w:r w:rsidRPr="00CC2CCC">
                        <w:rPr>
                          <w:rFonts w:ascii="Century Gothic" w:hAnsi="Century Gothic"/>
                          <w:sz w:val="16"/>
                          <w:szCs w:val="16"/>
                        </w:rPr>
                        <w:t>Working alongside school leaders, staff, students and external partners, you will:</w:t>
                      </w:r>
                    </w:p>
                    <w:p w14:paraId="7EEE027D"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Champion equality, diversity and inclusion across the school community.</w:t>
                      </w:r>
                    </w:p>
                    <w:p w14:paraId="0BE26B93"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Support the successful delivery of the Raising Aspirations Fund objectives and outcomes.</w:t>
                      </w:r>
                    </w:p>
                    <w:p w14:paraId="0845AB1E"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Promote a culture of belonging where every student feels valued and supported.</w:t>
                      </w:r>
                    </w:p>
                    <w:p w14:paraId="73C240AA"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Identify and help remove barriers that may prevent students from accessing opportunities and achieving success.</w:t>
                      </w:r>
                    </w:p>
                    <w:p w14:paraId="7E379E62"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Act as a point of contact for students requiring additional support, helping them access the right interventions at the right time.</w:t>
                      </w:r>
                    </w:p>
                    <w:p w14:paraId="36C413B5"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Gather feedback and evidence to demonstrate the impact of the programme to funding partners.</w:t>
                      </w:r>
                    </w:p>
                    <w:p w14:paraId="1B34D535"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Promote social cohesion and encourage student voice, particularly among underrepresented groups.</w:t>
                      </w:r>
                    </w:p>
                    <w:p w14:paraId="54E40C8C" w14:textId="77777777" w:rsidR="00AD6D4D" w:rsidRPr="00CC2CCC" w:rsidRDefault="00AD6D4D" w:rsidP="00AD6D4D">
                      <w:pPr>
                        <w:numPr>
                          <w:ilvl w:val="0"/>
                          <w:numId w:val="7"/>
                        </w:numPr>
                        <w:rPr>
                          <w:rFonts w:ascii="Century Gothic" w:hAnsi="Century Gothic"/>
                          <w:sz w:val="16"/>
                          <w:szCs w:val="16"/>
                        </w:rPr>
                      </w:pPr>
                      <w:r w:rsidRPr="00CC2CCC">
                        <w:rPr>
                          <w:rFonts w:ascii="Century Gothic" w:hAnsi="Century Gothic"/>
                          <w:sz w:val="16"/>
                          <w:szCs w:val="16"/>
                        </w:rPr>
                        <w:t>Support the development of inclusive practices and contribute to staff awareness and training.</w:t>
                      </w:r>
                    </w:p>
                    <w:p w14:paraId="4BC23CD6" w14:textId="77777777" w:rsidR="00AD6D4D" w:rsidRPr="00CC2CCC" w:rsidRDefault="00AD6D4D" w:rsidP="00AD6D4D">
                      <w:pPr>
                        <w:rPr>
                          <w:rFonts w:ascii="Century Gothic" w:hAnsi="Century Gothic"/>
                          <w:b/>
                          <w:bCs/>
                          <w:sz w:val="16"/>
                          <w:szCs w:val="16"/>
                          <w:u w:val="single"/>
                        </w:rPr>
                      </w:pPr>
                      <w:r w:rsidRPr="00CC2CCC">
                        <w:rPr>
                          <w:rFonts w:ascii="Century Gothic" w:hAnsi="Century Gothic"/>
                          <w:b/>
                          <w:bCs/>
                          <w:sz w:val="16"/>
                          <w:szCs w:val="16"/>
                          <w:u w:val="single"/>
                        </w:rPr>
                        <w:t>What We're Looking For</w:t>
                      </w:r>
                    </w:p>
                    <w:p w14:paraId="75A4BFBF" w14:textId="77777777" w:rsidR="00AD6D4D" w:rsidRPr="00CC2CCC" w:rsidRDefault="00AD6D4D" w:rsidP="00AD6D4D">
                      <w:pPr>
                        <w:rPr>
                          <w:rFonts w:ascii="Century Gothic" w:hAnsi="Century Gothic"/>
                          <w:sz w:val="16"/>
                          <w:szCs w:val="16"/>
                        </w:rPr>
                      </w:pPr>
                      <w:r w:rsidRPr="00CC2CCC">
                        <w:rPr>
                          <w:rFonts w:ascii="Century Gothic" w:hAnsi="Century Gothic"/>
                          <w:sz w:val="16"/>
                          <w:szCs w:val="16"/>
                        </w:rPr>
                        <w:t>The successful candidate will demonstrate:</w:t>
                      </w:r>
                    </w:p>
                    <w:p w14:paraId="4C5CF2B4"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A genuine commitment to inclusion, equality and improving outcomes for young people.</w:t>
                      </w:r>
                    </w:p>
                    <w:p w14:paraId="24D7C805"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Experience of working with young people, community groups or inclusion-focused initiatives.</w:t>
                      </w:r>
                    </w:p>
                    <w:p w14:paraId="05213F7D"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Strong communication and interpersonal skills with the ability to build positive relationships.</w:t>
                      </w:r>
                    </w:p>
                    <w:p w14:paraId="678D3F74"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Confidence in advocating for the needs of disadvantaged or marginalised individuals.</w:t>
                      </w:r>
                    </w:p>
                    <w:p w14:paraId="30C822F4"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The ability to work collaboratively with staff, students, families and external agencies.</w:t>
                      </w:r>
                    </w:p>
                    <w:p w14:paraId="08F1AE01"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A proactive approach to identifying barriers and developing practical solutions.</w:t>
                      </w:r>
                    </w:p>
                    <w:p w14:paraId="3AAD1B27" w14:textId="77777777" w:rsidR="00AD6D4D" w:rsidRPr="00CC2CCC" w:rsidRDefault="00AD6D4D" w:rsidP="00AD6D4D">
                      <w:pPr>
                        <w:numPr>
                          <w:ilvl w:val="0"/>
                          <w:numId w:val="8"/>
                        </w:numPr>
                        <w:rPr>
                          <w:rFonts w:ascii="Century Gothic" w:hAnsi="Century Gothic"/>
                          <w:sz w:val="16"/>
                          <w:szCs w:val="16"/>
                        </w:rPr>
                      </w:pPr>
                      <w:r w:rsidRPr="00CC2CCC">
                        <w:rPr>
                          <w:rFonts w:ascii="Century Gothic" w:hAnsi="Century Gothic"/>
                          <w:sz w:val="16"/>
                          <w:szCs w:val="16"/>
                        </w:rPr>
                        <w:t>Enthusiasm, empathy and a commitment to helping every student thrive.</w:t>
                      </w:r>
                    </w:p>
                    <w:p w14:paraId="2E699482" w14:textId="1F566E09" w:rsidR="00763EA5" w:rsidRPr="00AD6D4D" w:rsidRDefault="00763EA5" w:rsidP="00084CAB">
                      <w:pP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D677967" wp14:editId="14E476C3">
                <wp:simplePos x="0" y="0"/>
                <wp:positionH relativeFrom="margin">
                  <wp:posOffset>-942975</wp:posOffset>
                </wp:positionH>
                <wp:positionV relativeFrom="paragraph">
                  <wp:posOffset>6429375</wp:posOffset>
                </wp:positionV>
                <wp:extent cx="7229475" cy="15430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1543050"/>
                        </a:xfrm>
                        <a:prstGeom prst="rect">
                          <a:avLst/>
                        </a:prstGeom>
                        <a:solidFill>
                          <a:srgbClr val="990000"/>
                        </a:solidFill>
                        <a:ln w="6350">
                          <a:noFill/>
                        </a:ln>
                      </wps:spPr>
                      <wps:txbx>
                        <w:txbxContent>
                          <w:p w14:paraId="4C03A0A7" w14:textId="77777777" w:rsidR="00504A03" w:rsidRPr="009D53E6" w:rsidRDefault="00504A03" w:rsidP="003B6B98">
                            <w:p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Why </w:t>
                            </w:r>
                            <w:r w:rsidR="003B6B98" w:rsidRPr="009D53E6">
                              <w:rPr>
                                <w:rFonts w:ascii="Century Gothic" w:hAnsi="Century Gothic" w:cs="Tahoma"/>
                                <w:color w:val="FFF2CC" w:themeColor="accent4" w:themeTint="33"/>
                                <w:sz w:val="20"/>
                                <w:szCs w:val="20"/>
                              </w:rPr>
                              <w:t>Blessed William Howard</w:t>
                            </w:r>
                            <w:r w:rsidRPr="009D53E6">
                              <w:rPr>
                                <w:rFonts w:ascii="Century Gothic" w:hAnsi="Century Gothic" w:cs="Tahoma"/>
                                <w:color w:val="FFF2CC" w:themeColor="accent4" w:themeTint="33"/>
                                <w:sz w:val="20"/>
                                <w:szCs w:val="20"/>
                              </w:rPr>
                              <w:t>?</w:t>
                            </w:r>
                          </w:p>
                          <w:p w14:paraId="423709F3"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Christian community with a caring, secure and</w:t>
                            </w:r>
                          </w:p>
                          <w:p w14:paraId="54857C9A" w14:textId="77777777" w:rsidR="00504A03" w:rsidRPr="009D53E6" w:rsidRDefault="00504A03" w:rsidP="00504A03">
                            <w:pPr>
                              <w:pStyle w:val="ListParagraph"/>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 disciplined environment.</w:t>
                            </w:r>
                          </w:p>
                          <w:p w14:paraId="200A0B2C"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wide range of extra-curricular activities.</w:t>
                            </w:r>
                          </w:p>
                          <w:p w14:paraId="3C5B47B0"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High academic standards.</w:t>
                            </w:r>
                          </w:p>
                          <w:p w14:paraId="14DA0754" w14:textId="77777777" w:rsidR="00504A03" w:rsidRPr="009D53E6" w:rsidRDefault="00237915"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commitment to success for all</w:t>
                            </w:r>
                            <w:r w:rsidR="00504A03" w:rsidRPr="009D53E6">
                              <w:rPr>
                                <w:rFonts w:ascii="Century Gothic" w:hAnsi="Century Gothic" w:cs="Tahoma"/>
                                <w:color w:val="FFF2CC" w:themeColor="accent4" w:themeTint="33"/>
                                <w:sz w:val="20"/>
                                <w:szCs w:val="20"/>
                              </w:rPr>
                              <w:t>.</w:t>
                            </w:r>
                          </w:p>
                          <w:p w14:paraId="0B57D392"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Ongoing CPD for all staff</w:t>
                            </w:r>
                          </w:p>
                          <w:p w14:paraId="46527261" w14:textId="77777777" w:rsidR="00237915" w:rsidRPr="009D53E6" w:rsidRDefault="00237915" w:rsidP="00237915">
                            <w:pPr>
                              <w:rPr>
                                <w:rFonts w:ascii="Century Gothic" w:eastAsia="Calibri" w:hAnsi="Century Gothic" w:cs="Tahoma"/>
                                <w:color w:val="FFF2CC" w:themeColor="accent4" w:themeTint="33"/>
                                <w:sz w:val="20"/>
                                <w:szCs w:val="20"/>
                              </w:rPr>
                            </w:pPr>
                            <w:r w:rsidRPr="009D53E6">
                              <w:rPr>
                                <w:rFonts w:ascii="Century Gothic" w:eastAsia="Calibri" w:hAnsi="Century Gothic" w:cs="Tahoma"/>
                                <w:color w:val="FFF2CC" w:themeColor="accent4" w:themeTint="33"/>
                                <w:sz w:val="20"/>
                                <w:szCs w:val="20"/>
                              </w:rPr>
                              <w:t>“</w:t>
                            </w:r>
                            <w:r w:rsidRPr="00AD6D4D">
                              <w:rPr>
                                <w:rFonts w:ascii="Century Gothic" w:eastAsia="Calibri" w:hAnsi="Century Gothic" w:cs="Tahoma"/>
                                <w:i/>
                                <w:color w:val="FFF2CC" w:themeColor="accent4" w:themeTint="33"/>
                                <w:sz w:val="16"/>
                                <w:szCs w:val="16"/>
                              </w:rPr>
                              <w:t xml:space="preserve">There </w:t>
                            </w:r>
                            <w:proofErr w:type="gramStart"/>
                            <w:r w:rsidRPr="00AD6D4D">
                              <w:rPr>
                                <w:rFonts w:ascii="Century Gothic" w:eastAsia="Calibri" w:hAnsi="Century Gothic" w:cs="Tahoma"/>
                                <w:i/>
                                <w:color w:val="FFF2CC" w:themeColor="accent4" w:themeTint="33"/>
                                <w:sz w:val="16"/>
                                <w:szCs w:val="16"/>
                              </w:rPr>
                              <w:t>is</w:t>
                            </w:r>
                            <w:proofErr w:type="gramEnd"/>
                            <w:r w:rsidRPr="00AD6D4D">
                              <w:rPr>
                                <w:rFonts w:ascii="Century Gothic" w:eastAsia="Calibri" w:hAnsi="Century Gothic" w:cs="Tahoma"/>
                                <w:i/>
                                <w:color w:val="FFF2CC" w:themeColor="accent4" w:themeTint="33"/>
                                <w:sz w:val="16"/>
                                <w:szCs w:val="16"/>
                              </w:rPr>
                              <w:t xml:space="preserve"> a warm atmosphere and the quality of relationships between all members of the school community are a particular strength. Pupils and staff are friendly, helpful, polite and welcoming to visitors</w:t>
                            </w:r>
                            <w:r w:rsidR="00AC2172" w:rsidRPr="00AD6D4D">
                              <w:rPr>
                                <w:rFonts w:ascii="Century Gothic" w:eastAsia="Calibri" w:hAnsi="Century Gothic" w:cs="Tahoma"/>
                                <w:color w:val="FFF2CC" w:themeColor="accent4" w:themeTint="33"/>
                                <w:sz w:val="16"/>
                                <w:szCs w:val="16"/>
                              </w:rPr>
                              <w:t>.”  Diocesan Section 48 Report</w:t>
                            </w:r>
                          </w:p>
                          <w:p w14:paraId="63FAE0B5" w14:textId="77777777" w:rsidR="00504A03" w:rsidRPr="00504A03" w:rsidRDefault="00504A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77967" id="Text Box 16" o:spid="_x0000_s1028" type="#_x0000_t202" style="position:absolute;margin-left:-74.25pt;margin-top:506.25pt;width:569.25pt;height:1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" fillcolor="#900" stroked="f" strokeweight=".5pt">
                <v:textbox>
                  <w:txbxContent>
                    <w:p w14:paraId="4C03A0A7" w14:textId="77777777" w:rsidR="00504A03" w:rsidRPr="009D53E6" w:rsidRDefault="00504A03" w:rsidP="003B6B98">
                      <w:p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Why </w:t>
                      </w:r>
                      <w:r w:rsidR="003B6B98" w:rsidRPr="009D53E6">
                        <w:rPr>
                          <w:rFonts w:ascii="Century Gothic" w:hAnsi="Century Gothic" w:cs="Tahoma"/>
                          <w:color w:val="FFF2CC" w:themeColor="accent4" w:themeTint="33"/>
                          <w:sz w:val="20"/>
                          <w:szCs w:val="20"/>
                        </w:rPr>
                        <w:t>Blessed William Howard</w:t>
                      </w:r>
                      <w:r w:rsidRPr="009D53E6">
                        <w:rPr>
                          <w:rFonts w:ascii="Century Gothic" w:hAnsi="Century Gothic" w:cs="Tahoma"/>
                          <w:color w:val="FFF2CC" w:themeColor="accent4" w:themeTint="33"/>
                          <w:sz w:val="20"/>
                          <w:szCs w:val="20"/>
                        </w:rPr>
                        <w:t>?</w:t>
                      </w:r>
                    </w:p>
                    <w:p w14:paraId="423709F3"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Christian community with a caring, secure and</w:t>
                      </w:r>
                    </w:p>
                    <w:p w14:paraId="54857C9A" w14:textId="77777777" w:rsidR="00504A03" w:rsidRPr="009D53E6" w:rsidRDefault="00504A03" w:rsidP="00504A03">
                      <w:pPr>
                        <w:pStyle w:val="ListParagraph"/>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 xml:space="preserve"> disciplined environment.</w:t>
                      </w:r>
                    </w:p>
                    <w:p w14:paraId="200A0B2C"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wide range of extra-curricular activities.</w:t>
                      </w:r>
                    </w:p>
                    <w:p w14:paraId="3C5B47B0"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High academic standards.</w:t>
                      </w:r>
                    </w:p>
                    <w:p w14:paraId="14DA0754" w14:textId="77777777" w:rsidR="00504A03" w:rsidRPr="009D53E6" w:rsidRDefault="00237915"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A commitment to success for all</w:t>
                      </w:r>
                      <w:r w:rsidR="00504A03" w:rsidRPr="009D53E6">
                        <w:rPr>
                          <w:rFonts w:ascii="Century Gothic" w:hAnsi="Century Gothic" w:cs="Tahoma"/>
                          <w:color w:val="FFF2CC" w:themeColor="accent4" w:themeTint="33"/>
                          <w:sz w:val="20"/>
                          <w:szCs w:val="20"/>
                        </w:rPr>
                        <w:t>.</w:t>
                      </w:r>
                    </w:p>
                    <w:p w14:paraId="0B57D392" w14:textId="77777777" w:rsidR="00504A03" w:rsidRPr="009D53E6" w:rsidRDefault="00504A03" w:rsidP="00504A03">
                      <w:pPr>
                        <w:pStyle w:val="ListParagraph"/>
                        <w:numPr>
                          <w:ilvl w:val="0"/>
                          <w:numId w:val="1"/>
                        </w:numPr>
                        <w:rPr>
                          <w:rFonts w:ascii="Century Gothic" w:hAnsi="Century Gothic" w:cs="Tahoma"/>
                          <w:color w:val="FFF2CC" w:themeColor="accent4" w:themeTint="33"/>
                          <w:sz w:val="20"/>
                          <w:szCs w:val="20"/>
                        </w:rPr>
                      </w:pPr>
                      <w:r w:rsidRPr="009D53E6">
                        <w:rPr>
                          <w:rFonts w:ascii="Century Gothic" w:hAnsi="Century Gothic" w:cs="Tahoma"/>
                          <w:color w:val="FFF2CC" w:themeColor="accent4" w:themeTint="33"/>
                          <w:sz w:val="20"/>
                          <w:szCs w:val="20"/>
                        </w:rPr>
                        <w:t>Ongoing CPD for all staff</w:t>
                      </w:r>
                    </w:p>
                    <w:p w14:paraId="46527261" w14:textId="77777777" w:rsidR="00237915" w:rsidRPr="009D53E6" w:rsidRDefault="00237915" w:rsidP="00237915">
                      <w:pPr>
                        <w:rPr>
                          <w:rFonts w:ascii="Century Gothic" w:eastAsia="Calibri" w:hAnsi="Century Gothic" w:cs="Tahoma"/>
                          <w:color w:val="FFF2CC" w:themeColor="accent4" w:themeTint="33"/>
                          <w:sz w:val="20"/>
                          <w:szCs w:val="20"/>
                        </w:rPr>
                      </w:pPr>
                      <w:r w:rsidRPr="009D53E6">
                        <w:rPr>
                          <w:rFonts w:ascii="Century Gothic" w:eastAsia="Calibri" w:hAnsi="Century Gothic" w:cs="Tahoma"/>
                          <w:color w:val="FFF2CC" w:themeColor="accent4" w:themeTint="33"/>
                          <w:sz w:val="20"/>
                          <w:szCs w:val="20"/>
                        </w:rPr>
                        <w:t>“</w:t>
                      </w:r>
                      <w:r w:rsidRPr="00AD6D4D">
                        <w:rPr>
                          <w:rFonts w:ascii="Century Gothic" w:eastAsia="Calibri" w:hAnsi="Century Gothic" w:cs="Tahoma"/>
                          <w:i/>
                          <w:color w:val="FFF2CC" w:themeColor="accent4" w:themeTint="33"/>
                          <w:sz w:val="16"/>
                          <w:szCs w:val="16"/>
                        </w:rPr>
                        <w:t xml:space="preserve">There </w:t>
                      </w:r>
                      <w:proofErr w:type="gramStart"/>
                      <w:r w:rsidRPr="00AD6D4D">
                        <w:rPr>
                          <w:rFonts w:ascii="Century Gothic" w:eastAsia="Calibri" w:hAnsi="Century Gothic" w:cs="Tahoma"/>
                          <w:i/>
                          <w:color w:val="FFF2CC" w:themeColor="accent4" w:themeTint="33"/>
                          <w:sz w:val="16"/>
                          <w:szCs w:val="16"/>
                        </w:rPr>
                        <w:t>is</w:t>
                      </w:r>
                      <w:proofErr w:type="gramEnd"/>
                      <w:r w:rsidRPr="00AD6D4D">
                        <w:rPr>
                          <w:rFonts w:ascii="Century Gothic" w:eastAsia="Calibri" w:hAnsi="Century Gothic" w:cs="Tahoma"/>
                          <w:i/>
                          <w:color w:val="FFF2CC" w:themeColor="accent4" w:themeTint="33"/>
                          <w:sz w:val="16"/>
                          <w:szCs w:val="16"/>
                        </w:rPr>
                        <w:t xml:space="preserve"> a warm atmosphere and the quality of relationships between all members of the school community are a particular strength. Pupils and staff are friendly, helpful, polite and welcoming to visitors</w:t>
                      </w:r>
                      <w:r w:rsidR="00AC2172" w:rsidRPr="00AD6D4D">
                        <w:rPr>
                          <w:rFonts w:ascii="Century Gothic" w:eastAsia="Calibri" w:hAnsi="Century Gothic" w:cs="Tahoma"/>
                          <w:color w:val="FFF2CC" w:themeColor="accent4" w:themeTint="33"/>
                          <w:sz w:val="16"/>
                          <w:szCs w:val="16"/>
                        </w:rPr>
                        <w:t>.”  Diocesan Section 48 Report</w:t>
                      </w:r>
                    </w:p>
                    <w:p w14:paraId="63FAE0B5" w14:textId="77777777" w:rsidR="00504A03" w:rsidRPr="00504A03" w:rsidRDefault="00504A03" w:rsidP="00237915">
                      <w:pPr>
                        <w:rPr>
                          <w:rFonts w:ascii="Tahoma" w:hAnsi="Tahoma" w:cs="Tahoma"/>
                          <w:b/>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6E3FC16" wp14:editId="6F8C4511">
                <wp:simplePos x="0" y="0"/>
                <wp:positionH relativeFrom="margin">
                  <wp:posOffset>-962025</wp:posOffset>
                </wp:positionH>
                <wp:positionV relativeFrom="paragraph">
                  <wp:posOffset>7924800</wp:posOffset>
                </wp:positionV>
                <wp:extent cx="7210425" cy="10382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038225"/>
                        </a:xfrm>
                        <a:prstGeom prst="rect">
                          <a:avLst/>
                        </a:prstGeom>
                        <a:solidFill>
                          <a:schemeClr val="accent4">
                            <a:lumMod val="20000"/>
                            <a:lumOff val="80000"/>
                          </a:schemeClr>
                        </a:solidFill>
                        <a:ln w="6350">
                          <a:noFill/>
                        </a:ln>
                      </wps:spPr>
                      <wps:txbx>
                        <w:txbxContent>
                          <w:p w14:paraId="3EE56EF3" w14:textId="77777777" w:rsidR="00E3778E" w:rsidRPr="00AD6D4D" w:rsidRDefault="00E3778E" w:rsidP="00E3778E">
                            <w:pPr>
                              <w:rPr>
                                <w:sz w:val="20"/>
                                <w:szCs w:val="20"/>
                              </w:rPr>
                            </w:pPr>
                            <w:r w:rsidRPr="00AD6D4D">
                              <w:rPr>
                                <w:rFonts w:ascii="Century Gothic" w:hAnsi="Century Gothic" w:cs="Tahoma"/>
                                <w:bCs/>
                                <w:sz w:val="20"/>
                                <w:szCs w:val="20"/>
                              </w:rPr>
                              <w:t xml:space="preserve">Further details and application forms can be accessed via My New Term </w:t>
                            </w:r>
                            <w:hyperlink r:id="rId6" w:history="1">
                              <w:r w:rsidRPr="00AD6D4D">
                                <w:rPr>
                                  <w:rStyle w:val="Hyperlink"/>
                                  <w:rFonts w:ascii="Century Gothic" w:hAnsi="Century Gothic" w:cs="Tahoma"/>
                                  <w:bCs/>
                                  <w:sz w:val="20"/>
                                  <w:szCs w:val="20"/>
                                </w:rPr>
                                <w:t>https://mynewterm.com/</w:t>
                              </w:r>
                            </w:hyperlink>
                            <w:r w:rsidRPr="00AD6D4D">
                              <w:rPr>
                                <w:rFonts w:ascii="Century Gothic" w:hAnsi="Century Gothic" w:cs="Tahoma"/>
                                <w:bCs/>
                                <w:sz w:val="20"/>
                                <w:szCs w:val="20"/>
                              </w:rPr>
                              <w:t xml:space="preserve">  </w:t>
                            </w:r>
                            <w:r w:rsidRPr="00AD6D4D">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FC16" id="Text Box 19" o:spid="_x0000_s1029" type="#_x0000_t202" style="position:absolute;margin-left:-75.75pt;margin-top:624pt;width:567.75pt;height:8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" fillcolor="#fff2cc [663]" stroked="f" strokeweight=".5pt">
                <v:textbox>
                  <w:txbxContent>
                    <w:p w14:paraId="3EE56EF3" w14:textId="77777777" w:rsidR="00E3778E" w:rsidRPr="00AD6D4D" w:rsidRDefault="00E3778E" w:rsidP="00E3778E">
                      <w:pPr>
                        <w:rPr>
                          <w:sz w:val="20"/>
                          <w:szCs w:val="20"/>
                        </w:rPr>
                      </w:pPr>
                      <w:r w:rsidRPr="00AD6D4D">
                        <w:rPr>
                          <w:rFonts w:ascii="Century Gothic" w:hAnsi="Century Gothic" w:cs="Tahoma"/>
                          <w:bCs/>
                          <w:sz w:val="20"/>
                          <w:szCs w:val="20"/>
                        </w:rPr>
                        <w:t xml:space="preserve">Further details and application forms can be accessed via My New Term </w:t>
                      </w:r>
                      <w:hyperlink r:id="rId7" w:history="1">
                        <w:r w:rsidRPr="00AD6D4D">
                          <w:rPr>
                            <w:rStyle w:val="Hyperlink"/>
                            <w:rFonts w:ascii="Century Gothic" w:hAnsi="Century Gothic" w:cs="Tahoma"/>
                            <w:bCs/>
                            <w:sz w:val="20"/>
                            <w:szCs w:val="20"/>
                          </w:rPr>
                          <w:t>https://mynewterm.com/</w:t>
                        </w:r>
                      </w:hyperlink>
                      <w:r w:rsidRPr="00AD6D4D">
                        <w:rPr>
                          <w:rFonts w:ascii="Century Gothic" w:hAnsi="Century Gothic" w:cs="Tahoma"/>
                          <w:bCs/>
                          <w:sz w:val="20"/>
                          <w:szCs w:val="20"/>
                        </w:rPr>
                        <w:t xml:space="preserve">  </w:t>
                      </w:r>
                      <w:r w:rsidRPr="00AD6D4D">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2DE41EA" w14:textId="77777777" w:rsidR="00E3778E" w:rsidRDefault="00E3778E" w:rsidP="00E3778E"/>
                    <w:p w14:paraId="3B02E403" w14:textId="77777777" w:rsidR="00286D1C" w:rsidRDefault="00286D1C"/>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5D6161BA" wp14:editId="3CE9FE18">
                <wp:simplePos x="0" y="0"/>
                <wp:positionH relativeFrom="column">
                  <wp:posOffset>-1000125</wp:posOffset>
                </wp:positionH>
                <wp:positionV relativeFrom="paragraph">
                  <wp:posOffset>1676400</wp:posOffset>
                </wp:positionV>
                <wp:extent cx="7306945" cy="107632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076325"/>
                        </a:xfrm>
                        <a:prstGeom prst="rect">
                          <a:avLst/>
                        </a:prstGeom>
                        <a:solidFill>
                          <a:srgbClr val="990000"/>
                        </a:solidFill>
                        <a:ln w="6350">
                          <a:noFill/>
                        </a:ln>
                      </wps:spPr>
                      <wps:txbx>
                        <w:txbxContent>
                          <w:p w14:paraId="782064DA" w14:textId="77777777" w:rsidR="007358B1" w:rsidRPr="00AD6D4D" w:rsidRDefault="007358B1" w:rsidP="007358B1">
                            <w:pPr>
                              <w:rPr>
                                <w:rFonts w:ascii="Century Gothic" w:eastAsia="Calibri" w:hAnsi="Century Gothic" w:cs="Tahoma"/>
                                <w:color w:val="FFF2CC"/>
                                <w:sz w:val="20"/>
                                <w:szCs w:val="20"/>
                              </w:rPr>
                            </w:pPr>
                            <w:r w:rsidRPr="00AD6D4D">
                              <w:rPr>
                                <w:rFonts w:ascii="Century Gothic" w:eastAsia="Calibri" w:hAnsi="Century Gothic" w:cs="Tahoma"/>
                                <w:color w:val="FFF2CC"/>
                                <w:sz w:val="20"/>
                                <w:szCs w:val="20"/>
                                <w:lang w:eastAsia="en-US"/>
                              </w:rPr>
                              <w:t xml:space="preserve">Are you looking for a new opportunity in an innovative and supportive 11-18 Catholic school?  Now part of the </w:t>
                            </w:r>
                            <w:r w:rsidRPr="00AD6D4D">
                              <w:rPr>
                                <w:rFonts w:ascii="Century Gothic" w:eastAsia="Futura Bk BT" w:hAnsi="Century Gothic" w:cs="Tahoma"/>
                                <w:color w:val="F0EDD7"/>
                                <w:spacing w:val="-2"/>
                                <w:w w:val="109"/>
                                <w:sz w:val="20"/>
                                <w:szCs w:val="20"/>
                              </w:rPr>
                              <w:t>St Gabriel the Archangel Catholic Multi – Academy Trust</w:t>
                            </w:r>
                            <w:r w:rsidRPr="00AD6D4D">
                              <w:rPr>
                                <w:rFonts w:ascii="Century Gothic" w:eastAsia="Calibri" w:hAnsi="Century Gothic" w:cs="Tahoma"/>
                                <w:color w:val="FFF2CC"/>
                                <w:sz w:val="20"/>
                                <w:szCs w:val="20"/>
                                <w:lang w:eastAsia="en-US"/>
                              </w:rPr>
                              <w:t xml:space="preserve">, the largest multi-academy in the Archdiocese of Birmingham.  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161BA" id="Text Box 11" o:spid="_x0000_s1030" type="#_x0000_t202" style="position:absolute;margin-left:-78.75pt;margin-top:132pt;width:575.35pt;height:8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" fillcolor="#900" stroked="f" strokeweight=".5pt">
                <v:textbox>
                  <w:txbxContent>
                    <w:p w14:paraId="782064DA" w14:textId="77777777" w:rsidR="007358B1" w:rsidRPr="00AD6D4D" w:rsidRDefault="007358B1" w:rsidP="007358B1">
                      <w:pPr>
                        <w:rPr>
                          <w:rFonts w:ascii="Century Gothic" w:eastAsia="Calibri" w:hAnsi="Century Gothic" w:cs="Tahoma"/>
                          <w:color w:val="FFF2CC"/>
                          <w:sz w:val="20"/>
                          <w:szCs w:val="20"/>
                        </w:rPr>
                      </w:pPr>
                      <w:r w:rsidRPr="00AD6D4D">
                        <w:rPr>
                          <w:rFonts w:ascii="Century Gothic" w:eastAsia="Calibri" w:hAnsi="Century Gothic" w:cs="Tahoma"/>
                          <w:color w:val="FFF2CC"/>
                          <w:sz w:val="20"/>
                          <w:szCs w:val="20"/>
                          <w:lang w:eastAsia="en-US"/>
                        </w:rPr>
                        <w:t xml:space="preserve">Are you looking for a new opportunity in an innovative and supportive 11-18 Catholic school?  Now part of the </w:t>
                      </w:r>
                      <w:r w:rsidRPr="00AD6D4D">
                        <w:rPr>
                          <w:rFonts w:ascii="Century Gothic" w:eastAsia="Futura Bk BT" w:hAnsi="Century Gothic" w:cs="Tahoma"/>
                          <w:color w:val="F0EDD7"/>
                          <w:spacing w:val="-2"/>
                          <w:w w:val="109"/>
                          <w:sz w:val="20"/>
                          <w:szCs w:val="20"/>
                        </w:rPr>
                        <w:t>St Gabriel the Archangel Catholic Multi – Academy Trust</w:t>
                      </w:r>
                      <w:r w:rsidRPr="00AD6D4D">
                        <w:rPr>
                          <w:rFonts w:ascii="Century Gothic" w:eastAsia="Calibri" w:hAnsi="Century Gothic" w:cs="Tahoma"/>
                          <w:color w:val="FFF2CC"/>
                          <w:sz w:val="20"/>
                          <w:szCs w:val="20"/>
                          <w:lang w:eastAsia="en-US"/>
                        </w:rPr>
                        <w:t xml:space="preserve">, the largest multi-academy in the Archdiocese of Birmingham.  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2F279C01" w14:textId="77777777" w:rsidR="00237915" w:rsidRPr="00237915" w:rsidRDefault="00237915" w:rsidP="00237915">
                      <w:pPr>
                        <w:rPr>
                          <w:rFonts w:ascii="Tahoma" w:eastAsia="Calibri" w:hAnsi="Tahoma" w:cs="Tahoma"/>
                          <w:color w:val="FFF2CC" w:themeColor="accent4" w:themeTint="33"/>
                        </w:rPr>
                      </w:pPr>
                    </w:p>
                    <w:p w14:paraId="1D9892A7" w14:textId="77777777" w:rsidR="005F5D59" w:rsidRPr="005F5D59" w:rsidRDefault="005F5D59">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txbxContent>
                </v:textbox>
              </v:shape>
            </w:pict>
          </mc:Fallback>
        </mc:AlternateContent>
      </w:r>
      <w:r w:rsidR="00763EA5">
        <w:rPr>
          <w:noProof/>
        </w:rPr>
        <mc:AlternateContent>
          <mc:Choice Requires="wps">
            <w:drawing>
              <wp:anchor distT="0" distB="0" distL="114300" distR="114300" simplePos="0" relativeHeight="251664384" behindDoc="0" locked="0" layoutInCell="1" allowOverlap="1" wp14:anchorId="7650C87B" wp14:editId="5CD77C88">
                <wp:simplePos x="0" y="0"/>
                <wp:positionH relativeFrom="margin">
                  <wp:align>center</wp:align>
                </wp:positionH>
                <wp:positionV relativeFrom="paragraph">
                  <wp:posOffset>580390</wp:posOffset>
                </wp:positionV>
                <wp:extent cx="7267575" cy="10953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7267575" cy="1095375"/>
                        </a:xfrm>
                        <a:prstGeom prst="rect">
                          <a:avLst/>
                        </a:prstGeom>
                        <a:solidFill>
                          <a:schemeClr val="accent6">
                            <a:lumMod val="50000"/>
                          </a:schemeClr>
                        </a:solidFill>
                        <a:ln w="6350">
                          <a:noFill/>
                        </a:ln>
                      </wps:spPr>
                      <wps:txbx>
                        <w:txbxContent>
                          <w:p w14:paraId="57782148" w14:textId="7D9BB660" w:rsidR="00496ABA" w:rsidRDefault="008E7A28"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Inclusion Champion</w:t>
                            </w:r>
                          </w:p>
                          <w:p w14:paraId="3570EEE5" w14:textId="77777777" w:rsidR="00763EA5" w:rsidRPr="00763EA5" w:rsidRDefault="00763EA5" w:rsidP="00496ABA">
                            <w:pPr>
                              <w:jc w:val="center"/>
                              <w:rPr>
                                <w:rFonts w:ascii="Century Gothic" w:hAnsi="Century Gothic"/>
                                <w:b/>
                                <w:bCs/>
                                <w:color w:val="FFF2CC" w:themeColor="accent4" w:themeTint="33"/>
                                <w:sz w:val="6"/>
                                <w:szCs w:val="6"/>
                              </w:rPr>
                            </w:pPr>
                          </w:p>
                          <w:p w14:paraId="67979161" w14:textId="1A0A36B2" w:rsidR="005F5D59" w:rsidRPr="00763EA5" w:rsidRDefault="008E7A28" w:rsidP="00A100B5">
                            <w:pPr>
                              <w:jc w:val="center"/>
                              <w:rPr>
                                <w:rFonts w:ascii="Century Gothic" w:eastAsia="Calibri" w:hAnsi="Century Gothic" w:cs="Segoe UI Semilight"/>
                                <w:bCs/>
                                <w:color w:val="FFF2CC"/>
                                <w:sz w:val="36"/>
                                <w:szCs w:val="36"/>
                                <w:lang w:eastAsia="en-US"/>
                              </w:rPr>
                            </w:pPr>
                            <w:r>
                              <w:rPr>
                                <w:rFonts w:ascii="Century Gothic" w:eastAsia="Calibri" w:hAnsi="Century Gothic" w:cs="Segoe UI Semilight"/>
                                <w:bCs/>
                                <w:color w:val="FFF2CC"/>
                                <w:sz w:val="36"/>
                                <w:szCs w:val="36"/>
                                <w:lang w:eastAsia="en-US"/>
                              </w:rPr>
                              <w:t>Fixed Term – 1 year (1/9/26 – 31/8/27)</w:t>
                            </w:r>
                          </w:p>
                          <w:p w14:paraId="4217AA3C" w14:textId="7404D2F8" w:rsidR="00CC426E" w:rsidRDefault="008E7A28" w:rsidP="009F5BFD">
                            <w:pPr>
                              <w:jc w:val="center"/>
                            </w:pPr>
                            <w:r>
                              <w:rPr>
                                <w:rFonts w:ascii="Century Gothic" w:eastAsia="Calibri" w:hAnsi="Century Gothic" w:cs="Segoe UI Semilight"/>
                                <w:bCs/>
                                <w:color w:val="FFF2CC"/>
                                <w:sz w:val="36"/>
                                <w:szCs w:val="36"/>
                                <w:lang w:eastAsia="en-US"/>
                              </w:rPr>
                              <w:t xml:space="preserve">Honorarium </w:t>
                            </w:r>
                            <w:r w:rsidR="009F5BFD">
                              <w:rPr>
                                <w:rFonts w:ascii="Century Gothic" w:eastAsia="Calibri" w:hAnsi="Century Gothic" w:cs="Segoe UI Semilight"/>
                                <w:bCs/>
                                <w:color w:val="FFF2CC"/>
                                <w:sz w:val="36"/>
                                <w:szCs w:val="36"/>
                                <w:lang w:eastAsia="en-US"/>
                              </w:rPr>
                              <w:t>£1,500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50C87B" id="Text Box 10" o:spid="_x0000_s1031" type="#_x0000_t202" style="position:absolute;margin-left:0;margin-top:45.7pt;width:572.25pt;height:86.25pt;z-index:2516643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" fillcolor="#375623 [1609]" stroked="f" strokeweight=".5pt">
                <v:textbox>
                  <w:txbxContent>
                    <w:p w14:paraId="57782148" w14:textId="7D9BB660" w:rsidR="00496ABA" w:rsidRDefault="008E7A28" w:rsidP="00496ABA">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Inclusion Champion</w:t>
                      </w:r>
                    </w:p>
                    <w:p w14:paraId="3570EEE5" w14:textId="77777777" w:rsidR="00763EA5" w:rsidRPr="00763EA5" w:rsidRDefault="00763EA5" w:rsidP="00496ABA">
                      <w:pPr>
                        <w:jc w:val="center"/>
                        <w:rPr>
                          <w:rFonts w:ascii="Century Gothic" w:hAnsi="Century Gothic"/>
                          <w:b/>
                          <w:bCs/>
                          <w:color w:val="FFF2CC" w:themeColor="accent4" w:themeTint="33"/>
                          <w:sz w:val="6"/>
                          <w:szCs w:val="6"/>
                        </w:rPr>
                      </w:pPr>
                    </w:p>
                    <w:p w14:paraId="67979161" w14:textId="1A0A36B2" w:rsidR="005F5D59" w:rsidRPr="00763EA5" w:rsidRDefault="008E7A28" w:rsidP="00A100B5">
                      <w:pPr>
                        <w:jc w:val="center"/>
                        <w:rPr>
                          <w:rFonts w:ascii="Century Gothic" w:eastAsia="Calibri" w:hAnsi="Century Gothic" w:cs="Segoe UI Semilight"/>
                          <w:bCs/>
                          <w:color w:val="FFF2CC"/>
                          <w:sz w:val="36"/>
                          <w:szCs w:val="36"/>
                          <w:lang w:eastAsia="en-US"/>
                        </w:rPr>
                      </w:pPr>
                      <w:r>
                        <w:rPr>
                          <w:rFonts w:ascii="Century Gothic" w:eastAsia="Calibri" w:hAnsi="Century Gothic" w:cs="Segoe UI Semilight"/>
                          <w:bCs/>
                          <w:color w:val="FFF2CC"/>
                          <w:sz w:val="36"/>
                          <w:szCs w:val="36"/>
                          <w:lang w:eastAsia="en-US"/>
                        </w:rPr>
                        <w:t>Fixed Term – 1 year (1/9/26 – 31/8/27)</w:t>
                      </w:r>
                    </w:p>
                    <w:p w14:paraId="4217AA3C" w14:textId="7404D2F8" w:rsidR="00CC426E" w:rsidRDefault="008E7A28" w:rsidP="009F5BFD">
                      <w:pPr>
                        <w:jc w:val="center"/>
                      </w:pPr>
                      <w:r>
                        <w:rPr>
                          <w:rFonts w:ascii="Century Gothic" w:eastAsia="Calibri" w:hAnsi="Century Gothic" w:cs="Segoe UI Semilight"/>
                          <w:bCs/>
                          <w:color w:val="FFF2CC"/>
                          <w:sz w:val="36"/>
                          <w:szCs w:val="36"/>
                          <w:lang w:eastAsia="en-US"/>
                        </w:rPr>
                        <w:t xml:space="preserve">Honorarium </w:t>
                      </w:r>
                      <w:r w:rsidR="009F5BFD">
                        <w:rPr>
                          <w:rFonts w:ascii="Century Gothic" w:eastAsia="Calibri" w:hAnsi="Century Gothic" w:cs="Segoe UI Semilight"/>
                          <w:bCs/>
                          <w:color w:val="FFF2CC"/>
                          <w:sz w:val="36"/>
                          <w:szCs w:val="36"/>
                          <w:lang w:eastAsia="en-US"/>
                        </w:rPr>
                        <w:t>£1,500</w:t>
                      </w:r>
                    </w:p>
                  </w:txbxContent>
                </v:textbox>
                <w10:wrap anchorx="margin"/>
              </v:shape>
            </w:pict>
          </mc:Fallback>
        </mc:AlternateContent>
      </w:r>
      <w:r w:rsidR="004B2C3D">
        <w:rPr>
          <w:noProof/>
        </w:rPr>
        <mc:AlternateContent>
          <mc:Choice Requires="wps">
            <w:drawing>
              <wp:anchor distT="0" distB="0" distL="114300" distR="114300" simplePos="0" relativeHeight="251672576" behindDoc="0" locked="0" layoutInCell="1" allowOverlap="1" wp14:anchorId="527596FC" wp14:editId="15645589">
                <wp:simplePos x="0" y="0"/>
                <wp:positionH relativeFrom="margin">
                  <wp:posOffset>-962025</wp:posOffset>
                </wp:positionH>
                <wp:positionV relativeFrom="paragraph">
                  <wp:posOffset>8963025</wp:posOffset>
                </wp:positionV>
                <wp:extent cx="7191375" cy="600075"/>
                <wp:effectExtent l="0" t="0" r="9525" b="9525"/>
                <wp:wrapNone/>
                <wp:docPr id="25" name="Text Box 25"/>
                <wp:cNvGraphicFramePr/>
                <a:graphic xmlns:a="http://schemas.openxmlformats.org/drawingml/2006/main">
                  <a:graphicData uri="http://schemas.microsoft.com/office/word/2010/wordprocessingShape">
                    <wps:wsp>
                      <wps:cNvSpPr txBox="1"/>
                      <wps:spPr>
                        <a:xfrm>
                          <a:off x="0" y="0"/>
                          <a:ext cx="7191375" cy="600075"/>
                        </a:xfrm>
                        <a:prstGeom prst="rect">
                          <a:avLst/>
                        </a:prstGeom>
                        <a:solidFill>
                          <a:schemeClr val="accent6">
                            <a:lumMod val="50000"/>
                          </a:schemeClr>
                        </a:solidFill>
                        <a:ln w="6350">
                          <a:noFill/>
                        </a:ln>
                      </wps:spPr>
                      <wps:txb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596FC" id="Text Box 25" o:spid="_x0000_s1032" type="#_x0000_t202" style="position:absolute;margin-left:-75.75pt;margin-top:705.75pt;width:566.25pt;height:47.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" fillcolor="#375623 [1609]" stroked="f" strokeweight=".5pt">
                <v:textbox>
                  <w:txbxContent>
                    <w:p w14:paraId="268A110C" w14:textId="67BFFB1C" w:rsidR="00286D1C" w:rsidRPr="00237915" w:rsidRDefault="004B2C3D">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 xml:space="preserve">Blessed William Howard is proud to part of the </w:t>
                      </w:r>
                      <w:r>
                        <w:rPr>
                          <w:rFonts w:ascii="Century Gothic" w:eastAsia="Futura Bk BT" w:hAnsi="Century Gothic" w:cs="Tahoma"/>
                          <w:i/>
                          <w:color w:val="F0EDD7"/>
                          <w:spacing w:val="-2"/>
                          <w:w w:val="109"/>
                          <w:sz w:val="20"/>
                          <w:szCs w:val="20"/>
                        </w:rPr>
                        <w:t>St Gabriel the Archangel Catholic MAT</w:t>
                      </w:r>
                      <w:r w:rsidRPr="00237915">
                        <w:rPr>
                          <w:rFonts w:ascii="Century Gothic" w:eastAsia="Futura Bk BT" w:hAnsi="Century Gothic" w:cs="Tahoma"/>
                          <w:i/>
                          <w:color w:val="F0EDD7"/>
                          <w:spacing w:val="-2"/>
                          <w:w w:val="109"/>
                          <w:sz w:val="20"/>
                          <w:szCs w:val="20"/>
                        </w:rPr>
                        <w:t>,</w:t>
                      </w:r>
                      <w:r w:rsidRPr="00237915">
                        <w:rPr>
                          <w:rFonts w:ascii="Century Gothic" w:eastAsia="Futura Bk BT" w:hAnsi="Century Gothic" w:cs="Tahoma"/>
                          <w:color w:val="F0EDD7"/>
                          <w:spacing w:val="-2"/>
                          <w:w w:val="109"/>
                          <w:sz w:val="20"/>
                          <w:szCs w:val="20"/>
                        </w:rPr>
                        <w:t xml:space="preserve"> </w:t>
                      </w:r>
                      <w:r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Pr="00237915">
                        <w:rPr>
                          <w:rFonts w:ascii="Century Gothic" w:eastAsia="Futura Bk BT" w:hAnsi="Century Gothic" w:cs="Tahoma"/>
                          <w:i/>
                          <w:color w:val="F0EDD7"/>
                          <w:spacing w:val="-10"/>
                          <w:w w:val="93"/>
                          <w:sz w:val="20"/>
                          <w:szCs w:val="20"/>
                        </w:rPr>
                        <w:t>T</w:t>
                      </w:r>
                      <w:r w:rsidRPr="00237915">
                        <w:rPr>
                          <w:rFonts w:ascii="Century Gothic" w:eastAsia="Futura Bk BT" w:hAnsi="Century Gothic" w:cs="Tahoma"/>
                          <w:i/>
                          <w:color w:val="F0EDD7"/>
                          <w:spacing w:val="-1"/>
                          <w:w w:val="101"/>
                          <w:sz w:val="20"/>
                          <w:szCs w:val="20"/>
                        </w:rPr>
                        <w:t>e</w:t>
                      </w:r>
                      <w:r w:rsidRPr="00237915">
                        <w:rPr>
                          <w:rFonts w:ascii="Century Gothic" w:eastAsia="Futura Bk BT" w:hAnsi="Century Gothic" w:cs="Tahoma"/>
                          <w:i/>
                          <w:color w:val="F0EDD7"/>
                          <w:w w:val="94"/>
                          <w:sz w:val="20"/>
                          <w:szCs w:val="20"/>
                        </w:rPr>
                        <w:t>l</w:t>
                      </w:r>
                      <w:r w:rsidRPr="00237915">
                        <w:rPr>
                          <w:rFonts w:ascii="Century Gothic" w:eastAsia="Futura Bk BT" w:hAnsi="Century Gothic" w:cs="Tahoma"/>
                          <w:i/>
                          <w:color w:val="F0EDD7"/>
                          <w:w w:val="101"/>
                          <w:sz w:val="20"/>
                          <w:szCs w:val="20"/>
                        </w:rPr>
                        <w:t>ep</w:t>
                      </w:r>
                      <w:r w:rsidRPr="00237915">
                        <w:rPr>
                          <w:rFonts w:ascii="Century Gothic" w:eastAsia="Futura Bk BT" w:hAnsi="Century Gothic" w:cs="Tahoma"/>
                          <w:i/>
                          <w:color w:val="F0EDD7"/>
                          <w:spacing w:val="-1"/>
                          <w:w w:val="95"/>
                          <w:sz w:val="20"/>
                          <w:szCs w:val="20"/>
                        </w:rPr>
                        <w:t>h</w:t>
                      </w:r>
                      <w:r w:rsidRPr="00237915">
                        <w:rPr>
                          <w:rFonts w:ascii="Century Gothic" w:eastAsia="Futura Bk BT" w:hAnsi="Century Gothic" w:cs="Tahoma"/>
                          <w:i/>
                          <w:color w:val="F0EDD7"/>
                          <w:w w:val="99"/>
                          <w:sz w:val="20"/>
                          <w:szCs w:val="20"/>
                        </w:rPr>
                        <w:t>o</w:t>
                      </w:r>
                      <w:r w:rsidRPr="00237915">
                        <w:rPr>
                          <w:rFonts w:ascii="Century Gothic" w:eastAsia="Futura Bk BT" w:hAnsi="Century Gothic" w:cs="Tahoma"/>
                          <w:i/>
                          <w:color w:val="F0EDD7"/>
                          <w:w w:val="95"/>
                          <w:sz w:val="20"/>
                          <w:szCs w:val="20"/>
                        </w:rPr>
                        <w:t>n</w:t>
                      </w:r>
                      <w:r w:rsidRPr="00237915">
                        <w:rPr>
                          <w:rFonts w:ascii="Century Gothic" w:eastAsia="Futura Bk BT" w:hAnsi="Century Gothic" w:cs="Tahoma"/>
                          <w:i/>
                          <w:color w:val="F0EDD7"/>
                          <w:w w:val="101"/>
                          <w:sz w:val="20"/>
                          <w:szCs w:val="20"/>
                        </w:rPr>
                        <w:t>e</w:t>
                      </w:r>
                      <w:r w:rsidRPr="00237915">
                        <w:rPr>
                          <w:rFonts w:ascii="Century Gothic" w:eastAsia="Futura Bk BT" w:hAnsi="Century Gothic" w:cs="Tahoma"/>
                          <w:i/>
                          <w:color w:val="F0EDD7"/>
                          <w:w w:val="97"/>
                          <w:sz w:val="20"/>
                          <w:szCs w:val="20"/>
                        </w:rPr>
                        <w:t>:</w:t>
                      </w:r>
                      <w:r w:rsidRPr="00237915">
                        <w:rPr>
                          <w:rFonts w:ascii="Century Gothic" w:eastAsia="Futura Bk BT" w:hAnsi="Century Gothic" w:cs="Tahoma"/>
                          <w:i/>
                          <w:color w:val="F0EDD7"/>
                          <w:spacing w:val="1"/>
                          <w:sz w:val="20"/>
                          <w:szCs w:val="20"/>
                        </w:rPr>
                        <w:t xml:space="preserve"> </w:t>
                      </w:r>
                      <w:r w:rsidRPr="00237915">
                        <w:rPr>
                          <w:rFonts w:ascii="Century Gothic" w:eastAsia="Futura Bk BT" w:hAnsi="Century Gothic" w:cs="Tahoma"/>
                          <w:i/>
                          <w:color w:val="F0EDD7"/>
                          <w:w w:val="104"/>
                          <w:sz w:val="20"/>
                          <w:szCs w:val="20"/>
                        </w:rPr>
                        <w:t>01</w:t>
                      </w:r>
                      <w:r w:rsidRPr="00237915">
                        <w:rPr>
                          <w:rFonts w:ascii="Century Gothic" w:eastAsia="Futura Bk BT" w:hAnsi="Century Gothic" w:cs="Tahoma"/>
                          <w:i/>
                          <w:color w:val="F0EDD7"/>
                          <w:spacing w:val="-9"/>
                          <w:w w:val="104"/>
                          <w:sz w:val="20"/>
                          <w:szCs w:val="20"/>
                        </w:rPr>
                        <w:t>5</w:t>
                      </w:r>
                      <w:r w:rsidRPr="00237915">
                        <w:rPr>
                          <w:rFonts w:ascii="Century Gothic" w:eastAsia="Futura Bk BT" w:hAnsi="Century Gothic" w:cs="Tahoma"/>
                          <w:i/>
                          <w:color w:val="F0EDD7"/>
                          <w:spacing w:val="-4"/>
                          <w:w w:val="104"/>
                          <w:sz w:val="20"/>
                          <w:szCs w:val="20"/>
                        </w:rPr>
                        <w:t>3</w:t>
                      </w:r>
                      <w:r w:rsidRPr="00237915">
                        <w:rPr>
                          <w:rFonts w:ascii="Century Gothic" w:eastAsia="Futura Bk BT" w:hAnsi="Century Gothic" w:cs="Tahoma"/>
                          <w:i/>
                          <w:color w:val="F0EDD7"/>
                          <w:w w:val="104"/>
                          <w:sz w:val="20"/>
                          <w:szCs w:val="20"/>
                        </w:rPr>
                        <w:t>8</w:t>
                      </w:r>
                      <w:r w:rsidRPr="00237915">
                        <w:rPr>
                          <w:rFonts w:ascii="Century Gothic" w:eastAsia="Futura Bk BT" w:hAnsi="Century Gothic" w:cs="Tahoma"/>
                          <w:i/>
                          <w:color w:val="F0EDD7"/>
                          <w:spacing w:val="1"/>
                          <w:sz w:val="20"/>
                          <w:szCs w:val="20"/>
                        </w:rPr>
                        <w:t xml:space="preserve"> </w:t>
                      </w:r>
                      <w:r>
                        <w:rPr>
                          <w:rFonts w:ascii="Century Gothic" w:eastAsia="Futura Bk BT" w:hAnsi="Century Gothic" w:cs="Tahoma"/>
                          <w:i/>
                          <w:color w:val="F0EDD7"/>
                          <w:w w:val="104"/>
                          <w:sz w:val="20"/>
                          <w:szCs w:val="20"/>
                        </w:rPr>
                        <w:t>493777</w:t>
                      </w:r>
                      <w:r>
                        <w:rPr>
                          <w:rFonts w:ascii="Century Gothic" w:eastAsia="Futura Bk BT" w:hAnsi="Century Gothic" w:cs="Tahoma"/>
                          <w:i/>
                          <w:color w:val="F0EDD7"/>
                          <w:sz w:val="20"/>
                          <w:szCs w:val="20"/>
                        </w:rPr>
                        <w:t xml:space="preserve">       </w:t>
                      </w:r>
                      <w:r w:rsidRPr="00237915">
                        <w:rPr>
                          <w:rFonts w:ascii="Century Gothic" w:eastAsia="Futura Bk BT" w:hAnsi="Century Gothic" w:cs="Tahoma"/>
                          <w:i/>
                          <w:color w:val="F0EDD7"/>
                          <w:spacing w:val="-11"/>
                          <w:w w:val="119"/>
                          <w:sz w:val="20"/>
                          <w:szCs w:val="20"/>
                        </w:rPr>
                        <w:t>W</w:t>
                      </w:r>
                      <w:r w:rsidRPr="00237915">
                        <w:rPr>
                          <w:rFonts w:ascii="Century Gothic" w:eastAsia="Futura Bk BT" w:hAnsi="Century Gothic" w:cs="Tahoma"/>
                          <w:i/>
                          <w:color w:val="F0EDD7"/>
                          <w:w w:val="101"/>
                          <w:sz w:val="20"/>
                          <w:szCs w:val="20"/>
                        </w:rPr>
                        <w:t>e</w:t>
                      </w:r>
                      <w:r>
                        <w:rPr>
                          <w:rFonts w:ascii="Century Gothic" w:eastAsia="Futura Bk BT" w:hAnsi="Century Gothic" w:cs="Tahoma"/>
                          <w:i/>
                          <w:color w:val="F0EDD7"/>
                          <w:w w:val="101"/>
                          <w:sz w:val="20"/>
                          <w:szCs w:val="20"/>
                        </w:rPr>
                        <w:t>b: www.bwh.staffs</w:t>
                      </w:r>
                      <w:r>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822153">
        <w:rPr>
          <w:noProof/>
        </w:rPr>
        <mc:AlternateContent>
          <mc:Choice Requires="wps">
            <w:drawing>
              <wp:anchor distT="0" distB="0" distL="114300" distR="114300" simplePos="0" relativeHeight="251673600" behindDoc="0" locked="0" layoutInCell="1" allowOverlap="1" wp14:anchorId="1BE56F7F" wp14:editId="4BF32072">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2AE6637A"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E56F7F" id="Text Box 28" o:spid="_x0000_s1033"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Lq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us/dTwBsoD4mChHxFn+FJisSvm/AuzOBPYOs65f8ajUoC54ChRUoP99bf74I9UoZWSFmes&#10;oO7njllBifqukcRJNhqFoYzKaHw3RMVeWzbXFr1rFoAYZLhRhkcx+Ht1EisLzRuuwzxkRRPTHHMX&#10;1J/Ehe8nH9eJi/k8OuEYGuZXem14CB0QD1S8dm/MmiNfHpl+gtM0svwDbb1veKlhvvNQychpwLlH&#10;9Qg/jnDk7bhuYUeu9eh1+SjMfgM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GEKAuo0AgAAXAQAAA4AAAAAAAAAAAAAAAAA&#10;LgIAAGRycy9lMm9Eb2MueG1sUEsBAi0AFAAGAAgAAAAhAGMx2mfdAAAABwEAAA8AAAAAAAAAAAAA&#10;AAAAjgQAAGRycy9kb3ducmV2LnhtbFBLBQYAAAAABAAEAPMAAACYBQAAAAA=&#10;" fillcolor="#900" stroked="f" strokeweight=".5pt">
                <v:textbox>
                  <w:txbxContent>
                    <w:p w14:paraId="2AE6637A"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49308FED" wp14:editId="670E611E">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781B6DEC"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8FED" id="Text Box 8" o:spid="_x0000_s1034"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CNJmYdK&#10;AgAAmQQAAA4AAAAAAAAAAAAAAAAALgIAAGRycy9lMm9Eb2MueG1sUEsBAi0AFAAGAAgAAAAhAFUD&#10;Q8jcAAAABwEAAA8AAAAAAAAAAAAAAAAApAQAAGRycy9kb3ducmV2LnhtbFBLBQYAAAAABAAEAPMA&#10;AACtBQAAAAA=&#10;" fillcolor="#fff2cc [663]" stroked="f" strokeweight=".5pt">
                <v:textbox>
                  <w:txbxContent>
                    <w:p w14:paraId="781B6DEC" w14:textId="77777777" w:rsidR="005F5D59" w:rsidRDefault="005F5D59"/>
                  </w:txbxContent>
                </v:textbox>
                <w10:wrap anchorx="margin"/>
              </v:shape>
            </w:pict>
          </mc:Fallback>
        </mc:AlternateContent>
      </w:r>
      <w:r w:rsidR="00936D47">
        <w:rPr>
          <w:noProof/>
        </w:rPr>
        <mc:AlternateContent>
          <mc:Choice Requires="wps">
            <w:drawing>
              <wp:anchor distT="0" distB="0" distL="114300" distR="114300" simplePos="0" relativeHeight="251660288" behindDoc="0" locked="0" layoutInCell="1" allowOverlap="1" wp14:anchorId="2DB0BCED" wp14:editId="6B1B50D3">
                <wp:simplePos x="0" y="0"/>
                <wp:positionH relativeFrom="margin">
                  <wp:posOffset>-981075</wp:posOffset>
                </wp:positionH>
                <wp:positionV relativeFrom="paragraph">
                  <wp:posOffset>-885825</wp:posOffset>
                </wp:positionV>
                <wp:extent cx="7239000" cy="1314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239000" cy="1314450"/>
                        </a:xfrm>
                        <a:prstGeom prst="rect">
                          <a:avLst/>
                        </a:prstGeom>
                        <a:solidFill>
                          <a:schemeClr val="accent6">
                            <a:lumMod val="50000"/>
                          </a:schemeClr>
                        </a:solidFill>
                        <a:ln w="6350">
                          <a:noFill/>
                        </a:ln>
                      </wps:spPr>
                      <wps:txb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B0BCED" id="Text Box 3" o:spid="_x0000_s1035" type="#_x0000_t202" style="position:absolute;margin-left:-77.25pt;margin-top:-69.75pt;width:570pt;height:103.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" fillcolor="#375623 [1609]" stroked="f" strokeweight=".5pt">
                <v:textbox>
                  <w:txbxContent>
                    <w:p w14:paraId="0CB4216A" w14:textId="6031672F" w:rsidR="008A3432" w:rsidRPr="003B6B98" w:rsidRDefault="005F5D59" w:rsidP="008A3432">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008A3432" w:rsidRPr="003B6B98">
                        <w:rPr>
                          <w:rFonts w:ascii="Century Gothic" w:hAnsi="Century Gothic" w:cs="Segoe UI Semilight"/>
                          <w:color w:val="FFF2CC" w:themeColor="accent4" w:themeTint="33"/>
                          <w:sz w:val="48"/>
                          <w:szCs w:val="48"/>
                          <w:lang w:val="en-US"/>
                        </w:rPr>
                        <w:t xml:space="preserve">Blessed William Howard </w:t>
                      </w:r>
                    </w:p>
                    <w:p w14:paraId="3FB4830F" w14:textId="0B149DDC" w:rsidR="008A3432" w:rsidRDefault="008A3432" w:rsidP="008A3432">
                      <w:pPr>
                        <w:ind w:left="2880"/>
                        <w:rPr>
                          <w:rFonts w:ascii="Century Gothic" w:hAnsi="Century Gothic" w:cs="Segoe UI Semilight"/>
                          <w:color w:val="FFF2CC" w:themeColor="accent4" w:themeTint="33"/>
                          <w:sz w:val="32"/>
                          <w:szCs w:val="32"/>
                          <w:lang w:val="en-US"/>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w:t>
                      </w:r>
                      <w:r>
                        <w:rPr>
                          <w:rFonts w:ascii="Century Gothic" w:hAnsi="Century Gothic" w:cs="Segoe UI Semilight"/>
                          <w:color w:val="FFF2CC" w:themeColor="accent4" w:themeTint="33"/>
                          <w:sz w:val="32"/>
                          <w:szCs w:val="32"/>
                          <w:lang w:val="en-US"/>
                        </w:rPr>
                        <w:t>B</w:t>
                      </w:r>
                    </w:p>
                    <w:p w14:paraId="75729C1F" w14:textId="62505AB3" w:rsidR="008A3432" w:rsidRPr="00921688" w:rsidRDefault="008A3432" w:rsidP="008A3432">
                      <w:pPr>
                        <w:ind w:left="2880"/>
                        <w:rPr>
                          <w:rFonts w:ascii="Century Gothic" w:eastAsia="Futura Bk BT" w:hAnsi="Century Gothic" w:cs="Tahoma"/>
                          <w:color w:val="F0EDD7"/>
                          <w:spacing w:val="-2"/>
                          <w:w w:val="109"/>
                          <w:sz w:val="32"/>
                          <w:szCs w:val="32"/>
                        </w:rPr>
                      </w:pPr>
                      <w:r w:rsidRPr="00921688">
                        <w:rPr>
                          <w:rFonts w:ascii="Century Gothic" w:hAnsi="Century Gothic" w:cs="Segoe UI Semilight"/>
                          <w:color w:val="FFF2CC" w:themeColor="accent4" w:themeTint="33"/>
                          <w:sz w:val="32"/>
                          <w:szCs w:val="32"/>
                          <w:lang w:val="en-US"/>
                        </w:rPr>
                        <w:t xml:space="preserve">Part of the </w:t>
                      </w:r>
                      <w:r w:rsidRPr="00921688">
                        <w:rPr>
                          <w:rFonts w:ascii="Century Gothic" w:eastAsia="Futura Bk BT" w:hAnsi="Century Gothic" w:cs="Tahoma"/>
                          <w:color w:val="F0EDD7"/>
                          <w:spacing w:val="-2"/>
                          <w:w w:val="109"/>
                          <w:sz w:val="32"/>
                          <w:szCs w:val="32"/>
                        </w:rPr>
                        <w:t>St Gabriel the Archangel Catholic</w:t>
                      </w:r>
                    </w:p>
                    <w:p w14:paraId="48DC4F71" w14:textId="77777777" w:rsidR="008A3432" w:rsidRPr="00921688" w:rsidRDefault="008A3432" w:rsidP="008A3432">
                      <w:pPr>
                        <w:ind w:left="2880"/>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2DF41AEA" w14:textId="46E07765" w:rsidR="005F5D59" w:rsidRPr="005F5D59" w:rsidRDefault="005F5D59" w:rsidP="008A3432">
                      <w:pPr>
                        <w:rPr>
                          <w:rFonts w:ascii="Segoe UI Semilight" w:hAnsi="Segoe UI Semilight" w:cs="Segoe UI Semilight"/>
                          <w:color w:val="FFF2CC" w:themeColor="accent4" w:themeTint="33"/>
                        </w:rPr>
                      </w:pPr>
                    </w:p>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FEEE0A0" wp14:editId="6A2C4678">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8">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EE0A0"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5F4D0ECD" w14:textId="77777777" w:rsidR="005F5D59" w:rsidRDefault="003B6B98">
                      <w:r>
                        <w:rPr>
                          <w:noProof/>
                        </w:rPr>
                        <w:drawing>
                          <wp:inline distT="0" distB="0" distL="0" distR="0" wp14:anchorId="2A3981AE" wp14:editId="7B30A9D1">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8">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3F985C76" wp14:editId="531FDFCD">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2749DFA0"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85C76"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2749DFA0"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2EE9"/>
    <w:multiLevelType w:val="multilevel"/>
    <w:tmpl w:val="D68E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816A6"/>
    <w:multiLevelType w:val="multilevel"/>
    <w:tmpl w:val="1D6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9136A8"/>
    <w:multiLevelType w:val="multilevel"/>
    <w:tmpl w:val="F5FA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93B5F"/>
    <w:multiLevelType w:val="multilevel"/>
    <w:tmpl w:val="B66E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DF7A27"/>
    <w:multiLevelType w:val="hybridMultilevel"/>
    <w:tmpl w:val="E484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2F4F27"/>
    <w:multiLevelType w:val="hybridMultilevel"/>
    <w:tmpl w:val="C0925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686468">
    <w:abstractNumId w:val="4"/>
  </w:num>
  <w:num w:numId="2" w16cid:durableId="771166482">
    <w:abstractNumId w:val="7"/>
  </w:num>
  <w:num w:numId="3" w16cid:durableId="523634093">
    <w:abstractNumId w:val="6"/>
  </w:num>
  <w:num w:numId="4" w16cid:durableId="1439371443">
    <w:abstractNumId w:val="1"/>
  </w:num>
  <w:num w:numId="5" w16cid:durableId="1292784641">
    <w:abstractNumId w:val="5"/>
  </w:num>
  <w:num w:numId="6" w16cid:durableId="1936358143">
    <w:abstractNumId w:val="2"/>
  </w:num>
  <w:num w:numId="7" w16cid:durableId="186875223">
    <w:abstractNumId w:val="0"/>
  </w:num>
  <w:num w:numId="8" w16cid:durableId="1884902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33136"/>
    <w:rsid w:val="00084CAB"/>
    <w:rsid w:val="000E673F"/>
    <w:rsid w:val="00142EC4"/>
    <w:rsid w:val="0017077C"/>
    <w:rsid w:val="00175427"/>
    <w:rsid w:val="00176D30"/>
    <w:rsid w:val="00191600"/>
    <w:rsid w:val="001E5B55"/>
    <w:rsid w:val="001F5567"/>
    <w:rsid w:val="00202CE8"/>
    <w:rsid w:val="0023179D"/>
    <w:rsid w:val="00236442"/>
    <w:rsid w:val="00237915"/>
    <w:rsid w:val="002456C2"/>
    <w:rsid w:val="00265D5D"/>
    <w:rsid w:val="00286D1C"/>
    <w:rsid w:val="002B606B"/>
    <w:rsid w:val="002C0C9C"/>
    <w:rsid w:val="0031117D"/>
    <w:rsid w:val="00340B1E"/>
    <w:rsid w:val="003B6B98"/>
    <w:rsid w:val="003E2DB7"/>
    <w:rsid w:val="003E4D0D"/>
    <w:rsid w:val="004071B5"/>
    <w:rsid w:val="0040732D"/>
    <w:rsid w:val="00426CBD"/>
    <w:rsid w:val="00491ABB"/>
    <w:rsid w:val="00496ABA"/>
    <w:rsid w:val="004A22F9"/>
    <w:rsid w:val="004B2C3D"/>
    <w:rsid w:val="004E375B"/>
    <w:rsid w:val="00504A03"/>
    <w:rsid w:val="005E4517"/>
    <w:rsid w:val="005F5D59"/>
    <w:rsid w:val="00611F2A"/>
    <w:rsid w:val="00633505"/>
    <w:rsid w:val="00671585"/>
    <w:rsid w:val="006777C7"/>
    <w:rsid w:val="0068563D"/>
    <w:rsid w:val="006B72BA"/>
    <w:rsid w:val="006B7DB3"/>
    <w:rsid w:val="00711103"/>
    <w:rsid w:val="007231D0"/>
    <w:rsid w:val="00726DC1"/>
    <w:rsid w:val="007358B1"/>
    <w:rsid w:val="00753C7E"/>
    <w:rsid w:val="00763EA5"/>
    <w:rsid w:val="00770262"/>
    <w:rsid w:val="0077365B"/>
    <w:rsid w:val="007F571B"/>
    <w:rsid w:val="00822153"/>
    <w:rsid w:val="00830369"/>
    <w:rsid w:val="00837106"/>
    <w:rsid w:val="00841BF7"/>
    <w:rsid w:val="00850422"/>
    <w:rsid w:val="008A325C"/>
    <w:rsid w:val="008A3432"/>
    <w:rsid w:val="008B254A"/>
    <w:rsid w:val="008B5179"/>
    <w:rsid w:val="008E7A28"/>
    <w:rsid w:val="00903B23"/>
    <w:rsid w:val="009117F4"/>
    <w:rsid w:val="00924BE6"/>
    <w:rsid w:val="00926EE0"/>
    <w:rsid w:val="0092786F"/>
    <w:rsid w:val="00936D47"/>
    <w:rsid w:val="0094066B"/>
    <w:rsid w:val="00942A9E"/>
    <w:rsid w:val="009463C8"/>
    <w:rsid w:val="009A4C1B"/>
    <w:rsid w:val="009B31BE"/>
    <w:rsid w:val="009C0FD7"/>
    <w:rsid w:val="009D53E6"/>
    <w:rsid w:val="009E77EC"/>
    <w:rsid w:val="009F5BFD"/>
    <w:rsid w:val="00A012D9"/>
    <w:rsid w:val="00A100B5"/>
    <w:rsid w:val="00A745F7"/>
    <w:rsid w:val="00AA2790"/>
    <w:rsid w:val="00AA6AD4"/>
    <w:rsid w:val="00AC1047"/>
    <w:rsid w:val="00AC2172"/>
    <w:rsid w:val="00AD52E8"/>
    <w:rsid w:val="00AD6D4D"/>
    <w:rsid w:val="00B361C1"/>
    <w:rsid w:val="00B81383"/>
    <w:rsid w:val="00BA4B48"/>
    <w:rsid w:val="00BB717E"/>
    <w:rsid w:val="00C35941"/>
    <w:rsid w:val="00C36BF9"/>
    <w:rsid w:val="00C62524"/>
    <w:rsid w:val="00C6472F"/>
    <w:rsid w:val="00C8083D"/>
    <w:rsid w:val="00CC426E"/>
    <w:rsid w:val="00CC5B83"/>
    <w:rsid w:val="00CE709F"/>
    <w:rsid w:val="00D21ADE"/>
    <w:rsid w:val="00D22218"/>
    <w:rsid w:val="00D442EC"/>
    <w:rsid w:val="00D565EF"/>
    <w:rsid w:val="00D65FAC"/>
    <w:rsid w:val="00DA2105"/>
    <w:rsid w:val="00DB6018"/>
    <w:rsid w:val="00DD438E"/>
    <w:rsid w:val="00DF1FE7"/>
    <w:rsid w:val="00DF4B8F"/>
    <w:rsid w:val="00E143EF"/>
    <w:rsid w:val="00E3778E"/>
    <w:rsid w:val="00F175E9"/>
    <w:rsid w:val="00F346AB"/>
    <w:rsid w:val="00F878C9"/>
    <w:rsid w:val="00FA22A7"/>
    <w:rsid w:val="00FA31DC"/>
    <w:rsid w:val="00FA6859"/>
    <w:rsid w:val="00FB6A66"/>
    <w:rsid w:val="00FC6904"/>
    <w:rsid w:val="00FD4EFD"/>
    <w:rsid w:val="00FD6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3A7CA"/>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20205361">
      <w:bodyDiv w:val="1"/>
      <w:marLeft w:val="0"/>
      <w:marRight w:val="0"/>
      <w:marTop w:val="0"/>
      <w:marBottom w:val="0"/>
      <w:divBdr>
        <w:top w:val="none" w:sz="0" w:space="0" w:color="auto"/>
        <w:left w:val="none" w:sz="0" w:space="0" w:color="auto"/>
        <w:bottom w:val="none" w:sz="0" w:space="0" w:color="auto"/>
        <w:right w:val="none" w:sz="0" w:space="0" w:color="auto"/>
      </w:divBdr>
      <w:divsChild>
        <w:div w:id="2050909461">
          <w:marLeft w:val="0"/>
          <w:marRight w:val="0"/>
          <w:marTop w:val="0"/>
          <w:marBottom w:val="0"/>
          <w:divBdr>
            <w:top w:val="none" w:sz="0" w:space="0" w:color="auto"/>
            <w:left w:val="none" w:sz="0" w:space="0" w:color="auto"/>
            <w:bottom w:val="none" w:sz="0" w:space="0" w:color="auto"/>
            <w:right w:val="none" w:sz="0" w:space="0" w:color="auto"/>
          </w:divBdr>
        </w:div>
      </w:divsChild>
    </w:div>
    <w:div w:id="81873284">
      <w:bodyDiv w:val="1"/>
      <w:marLeft w:val="0"/>
      <w:marRight w:val="0"/>
      <w:marTop w:val="0"/>
      <w:marBottom w:val="0"/>
      <w:divBdr>
        <w:top w:val="none" w:sz="0" w:space="0" w:color="auto"/>
        <w:left w:val="none" w:sz="0" w:space="0" w:color="auto"/>
        <w:bottom w:val="none" w:sz="0" w:space="0" w:color="auto"/>
        <w:right w:val="none" w:sz="0" w:space="0" w:color="auto"/>
      </w:divBdr>
      <w:divsChild>
        <w:div w:id="1856310426">
          <w:marLeft w:val="0"/>
          <w:marRight w:val="0"/>
          <w:marTop w:val="0"/>
          <w:marBottom w:val="0"/>
          <w:divBdr>
            <w:top w:val="none" w:sz="0" w:space="0" w:color="auto"/>
            <w:left w:val="none" w:sz="0" w:space="0" w:color="auto"/>
            <w:bottom w:val="none" w:sz="0" w:space="0" w:color="auto"/>
            <w:right w:val="none" w:sz="0" w:space="0" w:color="auto"/>
          </w:divBdr>
        </w:div>
      </w:divsChild>
    </w:div>
    <w:div w:id="158619646">
      <w:bodyDiv w:val="1"/>
      <w:marLeft w:val="0"/>
      <w:marRight w:val="0"/>
      <w:marTop w:val="0"/>
      <w:marBottom w:val="0"/>
      <w:divBdr>
        <w:top w:val="none" w:sz="0" w:space="0" w:color="auto"/>
        <w:left w:val="none" w:sz="0" w:space="0" w:color="auto"/>
        <w:bottom w:val="none" w:sz="0" w:space="0" w:color="auto"/>
        <w:right w:val="none" w:sz="0" w:space="0" w:color="auto"/>
      </w:divBdr>
      <w:divsChild>
        <w:div w:id="1071082887">
          <w:marLeft w:val="0"/>
          <w:marRight w:val="0"/>
          <w:marTop w:val="0"/>
          <w:marBottom w:val="0"/>
          <w:divBdr>
            <w:top w:val="none" w:sz="0" w:space="0" w:color="auto"/>
            <w:left w:val="none" w:sz="0" w:space="0" w:color="auto"/>
            <w:bottom w:val="none" w:sz="0" w:space="0" w:color="auto"/>
            <w:right w:val="none" w:sz="0" w:space="0" w:color="auto"/>
          </w:divBdr>
        </w:div>
      </w:divsChild>
    </w:div>
    <w:div w:id="195974804">
      <w:bodyDiv w:val="1"/>
      <w:marLeft w:val="0"/>
      <w:marRight w:val="0"/>
      <w:marTop w:val="0"/>
      <w:marBottom w:val="0"/>
      <w:divBdr>
        <w:top w:val="none" w:sz="0" w:space="0" w:color="auto"/>
        <w:left w:val="none" w:sz="0" w:space="0" w:color="auto"/>
        <w:bottom w:val="none" w:sz="0" w:space="0" w:color="auto"/>
        <w:right w:val="none" w:sz="0" w:space="0" w:color="auto"/>
      </w:divBdr>
      <w:divsChild>
        <w:div w:id="1333141693">
          <w:marLeft w:val="0"/>
          <w:marRight w:val="0"/>
          <w:marTop w:val="0"/>
          <w:marBottom w:val="0"/>
          <w:divBdr>
            <w:top w:val="none" w:sz="0" w:space="0" w:color="auto"/>
            <w:left w:val="none" w:sz="0" w:space="0" w:color="auto"/>
            <w:bottom w:val="none" w:sz="0" w:space="0" w:color="auto"/>
            <w:right w:val="none" w:sz="0" w:space="0" w:color="auto"/>
          </w:divBdr>
        </w:div>
      </w:divsChild>
    </w:div>
    <w:div w:id="226190130">
      <w:bodyDiv w:val="1"/>
      <w:marLeft w:val="0"/>
      <w:marRight w:val="0"/>
      <w:marTop w:val="0"/>
      <w:marBottom w:val="0"/>
      <w:divBdr>
        <w:top w:val="none" w:sz="0" w:space="0" w:color="auto"/>
        <w:left w:val="none" w:sz="0" w:space="0" w:color="auto"/>
        <w:bottom w:val="none" w:sz="0" w:space="0" w:color="auto"/>
        <w:right w:val="none" w:sz="0" w:space="0" w:color="auto"/>
      </w:divBdr>
      <w:divsChild>
        <w:div w:id="575363482">
          <w:marLeft w:val="0"/>
          <w:marRight w:val="0"/>
          <w:marTop w:val="0"/>
          <w:marBottom w:val="0"/>
          <w:divBdr>
            <w:top w:val="none" w:sz="0" w:space="0" w:color="auto"/>
            <w:left w:val="none" w:sz="0" w:space="0" w:color="auto"/>
            <w:bottom w:val="none" w:sz="0" w:space="0" w:color="auto"/>
            <w:right w:val="none" w:sz="0" w:space="0" w:color="auto"/>
          </w:divBdr>
        </w:div>
      </w:divsChild>
    </w:div>
    <w:div w:id="228349771">
      <w:bodyDiv w:val="1"/>
      <w:marLeft w:val="0"/>
      <w:marRight w:val="0"/>
      <w:marTop w:val="0"/>
      <w:marBottom w:val="0"/>
      <w:divBdr>
        <w:top w:val="none" w:sz="0" w:space="0" w:color="auto"/>
        <w:left w:val="none" w:sz="0" w:space="0" w:color="auto"/>
        <w:bottom w:val="none" w:sz="0" w:space="0" w:color="auto"/>
        <w:right w:val="none" w:sz="0" w:space="0" w:color="auto"/>
      </w:divBdr>
      <w:divsChild>
        <w:div w:id="1022511733">
          <w:marLeft w:val="0"/>
          <w:marRight w:val="0"/>
          <w:marTop w:val="0"/>
          <w:marBottom w:val="0"/>
          <w:divBdr>
            <w:top w:val="none" w:sz="0" w:space="0" w:color="auto"/>
            <w:left w:val="none" w:sz="0" w:space="0" w:color="auto"/>
            <w:bottom w:val="none" w:sz="0" w:space="0" w:color="auto"/>
            <w:right w:val="none" w:sz="0" w:space="0" w:color="auto"/>
          </w:divBdr>
        </w:div>
      </w:divsChild>
    </w:div>
    <w:div w:id="234782563">
      <w:bodyDiv w:val="1"/>
      <w:marLeft w:val="0"/>
      <w:marRight w:val="0"/>
      <w:marTop w:val="0"/>
      <w:marBottom w:val="0"/>
      <w:divBdr>
        <w:top w:val="none" w:sz="0" w:space="0" w:color="auto"/>
        <w:left w:val="none" w:sz="0" w:space="0" w:color="auto"/>
        <w:bottom w:val="none" w:sz="0" w:space="0" w:color="auto"/>
        <w:right w:val="none" w:sz="0" w:space="0" w:color="auto"/>
      </w:divBdr>
      <w:divsChild>
        <w:div w:id="1738631876">
          <w:marLeft w:val="0"/>
          <w:marRight w:val="0"/>
          <w:marTop w:val="0"/>
          <w:marBottom w:val="0"/>
          <w:divBdr>
            <w:top w:val="none" w:sz="0" w:space="0" w:color="auto"/>
            <w:left w:val="none" w:sz="0" w:space="0" w:color="auto"/>
            <w:bottom w:val="none" w:sz="0" w:space="0" w:color="auto"/>
            <w:right w:val="none" w:sz="0" w:space="0" w:color="auto"/>
          </w:divBdr>
        </w:div>
      </w:divsChild>
    </w:div>
    <w:div w:id="269356866">
      <w:bodyDiv w:val="1"/>
      <w:marLeft w:val="0"/>
      <w:marRight w:val="0"/>
      <w:marTop w:val="0"/>
      <w:marBottom w:val="0"/>
      <w:divBdr>
        <w:top w:val="none" w:sz="0" w:space="0" w:color="auto"/>
        <w:left w:val="none" w:sz="0" w:space="0" w:color="auto"/>
        <w:bottom w:val="none" w:sz="0" w:space="0" w:color="auto"/>
        <w:right w:val="none" w:sz="0" w:space="0" w:color="auto"/>
      </w:divBdr>
      <w:divsChild>
        <w:div w:id="1330060043">
          <w:marLeft w:val="0"/>
          <w:marRight w:val="0"/>
          <w:marTop w:val="0"/>
          <w:marBottom w:val="0"/>
          <w:divBdr>
            <w:top w:val="none" w:sz="0" w:space="0" w:color="auto"/>
            <w:left w:val="none" w:sz="0" w:space="0" w:color="auto"/>
            <w:bottom w:val="none" w:sz="0" w:space="0" w:color="auto"/>
            <w:right w:val="none" w:sz="0" w:space="0" w:color="auto"/>
          </w:divBdr>
        </w:div>
      </w:divsChild>
    </w:div>
    <w:div w:id="551042378">
      <w:bodyDiv w:val="1"/>
      <w:marLeft w:val="0"/>
      <w:marRight w:val="0"/>
      <w:marTop w:val="0"/>
      <w:marBottom w:val="0"/>
      <w:divBdr>
        <w:top w:val="none" w:sz="0" w:space="0" w:color="auto"/>
        <w:left w:val="none" w:sz="0" w:space="0" w:color="auto"/>
        <w:bottom w:val="none" w:sz="0" w:space="0" w:color="auto"/>
        <w:right w:val="none" w:sz="0" w:space="0" w:color="auto"/>
      </w:divBdr>
      <w:divsChild>
        <w:div w:id="1574579177">
          <w:marLeft w:val="0"/>
          <w:marRight w:val="0"/>
          <w:marTop w:val="0"/>
          <w:marBottom w:val="0"/>
          <w:divBdr>
            <w:top w:val="none" w:sz="0" w:space="0" w:color="auto"/>
            <w:left w:val="none" w:sz="0" w:space="0" w:color="auto"/>
            <w:bottom w:val="none" w:sz="0" w:space="0" w:color="auto"/>
            <w:right w:val="none" w:sz="0" w:space="0" w:color="auto"/>
          </w:divBdr>
        </w:div>
      </w:divsChild>
    </w:div>
    <w:div w:id="673455272">
      <w:bodyDiv w:val="1"/>
      <w:marLeft w:val="0"/>
      <w:marRight w:val="0"/>
      <w:marTop w:val="0"/>
      <w:marBottom w:val="0"/>
      <w:divBdr>
        <w:top w:val="none" w:sz="0" w:space="0" w:color="auto"/>
        <w:left w:val="none" w:sz="0" w:space="0" w:color="auto"/>
        <w:bottom w:val="none" w:sz="0" w:space="0" w:color="auto"/>
        <w:right w:val="none" w:sz="0" w:space="0" w:color="auto"/>
      </w:divBdr>
      <w:divsChild>
        <w:div w:id="17237957">
          <w:marLeft w:val="0"/>
          <w:marRight w:val="0"/>
          <w:marTop w:val="0"/>
          <w:marBottom w:val="0"/>
          <w:divBdr>
            <w:top w:val="none" w:sz="0" w:space="0" w:color="auto"/>
            <w:left w:val="none" w:sz="0" w:space="0" w:color="auto"/>
            <w:bottom w:val="none" w:sz="0" w:space="0" w:color="auto"/>
            <w:right w:val="none" w:sz="0" w:space="0" w:color="auto"/>
          </w:divBdr>
        </w:div>
      </w:divsChild>
    </w:div>
    <w:div w:id="864751784">
      <w:bodyDiv w:val="1"/>
      <w:marLeft w:val="0"/>
      <w:marRight w:val="0"/>
      <w:marTop w:val="0"/>
      <w:marBottom w:val="0"/>
      <w:divBdr>
        <w:top w:val="none" w:sz="0" w:space="0" w:color="auto"/>
        <w:left w:val="none" w:sz="0" w:space="0" w:color="auto"/>
        <w:bottom w:val="none" w:sz="0" w:space="0" w:color="auto"/>
        <w:right w:val="none" w:sz="0" w:space="0" w:color="auto"/>
      </w:divBdr>
      <w:divsChild>
        <w:div w:id="756176086">
          <w:marLeft w:val="0"/>
          <w:marRight w:val="0"/>
          <w:marTop w:val="0"/>
          <w:marBottom w:val="0"/>
          <w:divBdr>
            <w:top w:val="none" w:sz="0" w:space="0" w:color="auto"/>
            <w:left w:val="none" w:sz="0" w:space="0" w:color="auto"/>
            <w:bottom w:val="none" w:sz="0" w:space="0" w:color="auto"/>
            <w:right w:val="none" w:sz="0" w:space="0" w:color="auto"/>
          </w:divBdr>
        </w:div>
      </w:divsChild>
    </w:div>
    <w:div w:id="883784878">
      <w:bodyDiv w:val="1"/>
      <w:marLeft w:val="0"/>
      <w:marRight w:val="0"/>
      <w:marTop w:val="0"/>
      <w:marBottom w:val="0"/>
      <w:divBdr>
        <w:top w:val="none" w:sz="0" w:space="0" w:color="auto"/>
        <w:left w:val="none" w:sz="0" w:space="0" w:color="auto"/>
        <w:bottom w:val="none" w:sz="0" w:space="0" w:color="auto"/>
        <w:right w:val="none" w:sz="0" w:space="0" w:color="auto"/>
      </w:divBdr>
      <w:divsChild>
        <w:div w:id="2010400984">
          <w:marLeft w:val="0"/>
          <w:marRight w:val="0"/>
          <w:marTop w:val="0"/>
          <w:marBottom w:val="0"/>
          <w:divBdr>
            <w:top w:val="none" w:sz="0" w:space="0" w:color="auto"/>
            <w:left w:val="none" w:sz="0" w:space="0" w:color="auto"/>
            <w:bottom w:val="none" w:sz="0" w:space="0" w:color="auto"/>
            <w:right w:val="none" w:sz="0" w:space="0" w:color="auto"/>
          </w:divBdr>
        </w:div>
      </w:divsChild>
    </w:div>
    <w:div w:id="896161545">
      <w:bodyDiv w:val="1"/>
      <w:marLeft w:val="0"/>
      <w:marRight w:val="0"/>
      <w:marTop w:val="0"/>
      <w:marBottom w:val="0"/>
      <w:divBdr>
        <w:top w:val="none" w:sz="0" w:space="0" w:color="auto"/>
        <w:left w:val="none" w:sz="0" w:space="0" w:color="auto"/>
        <w:bottom w:val="none" w:sz="0" w:space="0" w:color="auto"/>
        <w:right w:val="none" w:sz="0" w:space="0" w:color="auto"/>
      </w:divBdr>
      <w:divsChild>
        <w:div w:id="1424305090">
          <w:marLeft w:val="0"/>
          <w:marRight w:val="0"/>
          <w:marTop w:val="0"/>
          <w:marBottom w:val="0"/>
          <w:divBdr>
            <w:top w:val="none" w:sz="0" w:space="0" w:color="auto"/>
            <w:left w:val="none" w:sz="0" w:space="0" w:color="auto"/>
            <w:bottom w:val="none" w:sz="0" w:space="0" w:color="auto"/>
            <w:right w:val="none" w:sz="0" w:space="0" w:color="auto"/>
          </w:divBdr>
        </w:div>
      </w:divsChild>
    </w:div>
    <w:div w:id="967081511">
      <w:bodyDiv w:val="1"/>
      <w:marLeft w:val="0"/>
      <w:marRight w:val="0"/>
      <w:marTop w:val="0"/>
      <w:marBottom w:val="0"/>
      <w:divBdr>
        <w:top w:val="none" w:sz="0" w:space="0" w:color="auto"/>
        <w:left w:val="none" w:sz="0" w:space="0" w:color="auto"/>
        <w:bottom w:val="none" w:sz="0" w:space="0" w:color="auto"/>
        <w:right w:val="none" w:sz="0" w:space="0" w:color="auto"/>
      </w:divBdr>
      <w:divsChild>
        <w:div w:id="1294824694">
          <w:marLeft w:val="0"/>
          <w:marRight w:val="0"/>
          <w:marTop w:val="0"/>
          <w:marBottom w:val="0"/>
          <w:divBdr>
            <w:top w:val="none" w:sz="0" w:space="0" w:color="auto"/>
            <w:left w:val="none" w:sz="0" w:space="0" w:color="auto"/>
            <w:bottom w:val="none" w:sz="0" w:space="0" w:color="auto"/>
            <w:right w:val="none" w:sz="0" w:space="0" w:color="auto"/>
          </w:divBdr>
        </w:div>
      </w:divsChild>
    </w:div>
    <w:div w:id="1127940496">
      <w:bodyDiv w:val="1"/>
      <w:marLeft w:val="0"/>
      <w:marRight w:val="0"/>
      <w:marTop w:val="0"/>
      <w:marBottom w:val="0"/>
      <w:divBdr>
        <w:top w:val="none" w:sz="0" w:space="0" w:color="auto"/>
        <w:left w:val="none" w:sz="0" w:space="0" w:color="auto"/>
        <w:bottom w:val="none" w:sz="0" w:space="0" w:color="auto"/>
        <w:right w:val="none" w:sz="0" w:space="0" w:color="auto"/>
      </w:divBdr>
      <w:divsChild>
        <w:div w:id="1123769526">
          <w:marLeft w:val="0"/>
          <w:marRight w:val="0"/>
          <w:marTop w:val="0"/>
          <w:marBottom w:val="0"/>
          <w:divBdr>
            <w:top w:val="none" w:sz="0" w:space="0" w:color="auto"/>
            <w:left w:val="none" w:sz="0" w:space="0" w:color="auto"/>
            <w:bottom w:val="none" w:sz="0" w:space="0" w:color="auto"/>
            <w:right w:val="none" w:sz="0" w:space="0" w:color="auto"/>
          </w:divBdr>
        </w:div>
      </w:divsChild>
    </w:div>
    <w:div w:id="1218511871">
      <w:bodyDiv w:val="1"/>
      <w:marLeft w:val="0"/>
      <w:marRight w:val="0"/>
      <w:marTop w:val="0"/>
      <w:marBottom w:val="0"/>
      <w:divBdr>
        <w:top w:val="none" w:sz="0" w:space="0" w:color="auto"/>
        <w:left w:val="none" w:sz="0" w:space="0" w:color="auto"/>
        <w:bottom w:val="none" w:sz="0" w:space="0" w:color="auto"/>
        <w:right w:val="none" w:sz="0" w:space="0" w:color="auto"/>
      </w:divBdr>
      <w:divsChild>
        <w:div w:id="1781795392">
          <w:marLeft w:val="0"/>
          <w:marRight w:val="0"/>
          <w:marTop w:val="0"/>
          <w:marBottom w:val="0"/>
          <w:divBdr>
            <w:top w:val="none" w:sz="0" w:space="0" w:color="auto"/>
            <w:left w:val="none" w:sz="0" w:space="0" w:color="auto"/>
            <w:bottom w:val="none" w:sz="0" w:space="0" w:color="auto"/>
            <w:right w:val="none" w:sz="0" w:space="0" w:color="auto"/>
          </w:divBdr>
        </w:div>
      </w:divsChild>
    </w:div>
    <w:div w:id="1334995939">
      <w:bodyDiv w:val="1"/>
      <w:marLeft w:val="0"/>
      <w:marRight w:val="0"/>
      <w:marTop w:val="0"/>
      <w:marBottom w:val="0"/>
      <w:divBdr>
        <w:top w:val="none" w:sz="0" w:space="0" w:color="auto"/>
        <w:left w:val="none" w:sz="0" w:space="0" w:color="auto"/>
        <w:bottom w:val="none" w:sz="0" w:space="0" w:color="auto"/>
        <w:right w:val="none" w:sz="0" w:space="0" w:color="auto"/>
      </w:divBdr>
      <w:divsChild>
        <w:div w:id="506210442">
          <w:marLeft w:val="0"/>
          <w:marRight w:val="0"/>
          <w:marTop w:val="0"/>
          <w:marBottom w:val="0"/>
          <w:divBdr>
            <w:top w:val="none" w:sz="0" w:space="0" w:color="auto"/>
            <w:left w:val="none" w:sz="0" w:space="0" w:color="auto"/>
            <w:bottom w:val="none" w:sz="0" w:space="0" w:color="auto"/>
            <w:right w:val="none" w:sz="0" w:space="0" w:color="auto"/>
          </w:divBdr>
        </w:div>
      </w:divsChild>
    </w:div>
    <w:div w:id="1487163334">
      <w:bodyDiv w:val="1"/>
      <w:marLeft w:val="0"/>
      <w:marRight w:val="0"/>
      <w:marTop w:val="0"/>
      <w:marBottom w:val="0"/>
      <w:divBdr>
        <w:top w:val="none" w:sz="0" w:space="0" w:color="auto"/>
        <w:left w:val="none" w:sz="0" w:space="0" w:color="auto"/>
        <w:bottom w:val="none" w:sz="0" w:space="0" w:color="auto"/>
        <w:right w:val="none" w:sz="0" w:space="0" w:color="auto"/>
      </w:divBdr>
      <w:divsChild>
        <w:div w:id="1685086918">
          <w:marLeft w:val="0"/>
          <w:marRight w:val="0"/>
          <w:marTop w:val="0"/>
          <w:marBottom w:val="0"/>
          <w:divBdr>
            <w:top w:val="none" w:sz="0" w:space="0" w:color="auto"/>
            <w:left w:val="none" w:sz="0" w:space="0" w:color="auto"/>
            <w:bottom w:val="none" w:sz="0" w:space="0" w:color="auto"/>
            <w:right w:val="none" w:sz="0" w:space="0" w:color="auto"/>
          </w:divBdr>
        </w:div>
      </w:divsChild>
    </w:div>
    <w:div w:id="1544176799">
      <w:bodyDiv w:val="1"/>
      <w:marLeft w:val="0"/>
      <w:marRight w:val="0"/>
      <w:marTop w:val="0"/>
      <w:marBottom w:val="0"/>
      <w:divBdr>
        <w:top w:val="none" w:sz="0" w:space="0" w:color="auto"/>
        <w:left w:val="none" w:sz="0" w:space="0" w:color="auto"/>
        <w:bottom w:val="none" w:sz="0" w:space="0" w:color="auto"/>
        <w:right w:val="none" w:sz="0" w:space="0" w:color="auto"/>
      </w:divBdr>
      <w:divsChild>
        <w:div w:id="557404895">
          <w:marLeft w:val="0"/>
          <w:marRight w:val="0"/>
          <w:marTop w:val="0"/>
          <w:marBottom w:val="0"/>
          <w:divBdr>
            <w:top w:val="none" w:sz="0" w:space="0" w:color="auto"/>
            <w:left w:val="none" w:sz="0" w:space="0" w:color="auto"/>
            <w:bottom w:val="none" w:sz="0" w:space="0" w:color="auto"/>
            <w:right w:val="none" w:sz="0" w:space="0" w:color="auto"/>
          </w:divBdr>
        </w:div>
      </w:divsChild>
    </w:div>
    <w:div w:id="1663503469">
      <w:bodyDiv w:val="1"/>
      <w:marLeft w:val="0"/>
      <w:marRight w:val="0"/>
      <w:marTop w:val="0"/>
      <w:marBottom w:val="0"/>
      <w:divBdr>
        <w:top w:val="none" w:sz="0" w:space="0" w:color="auto"/>
        <w:left w:val="none" w:sz="0" w:space="0" w:color="auto"/>
        <w:bottom w:val="none" w:sz="0" w:space="0" w:color="auto"/>
        <w:right w:val="none" w:sz="0" w:space="0" w:color="auto"/>
      </w:divBdr>
      <w:divsChild>
        <w:div w:id="882863277">
          <w:marLeft w:val="0"/>
          <w:marRight w:val="0"/>
          <w:marTop w:val="0"/>
          <w:marBottom w:val="0"/>
          <w:divBdr>
            <w:top w:val="none" w:sz="0" w:space="0" w:color="auto"/>
            <w:left w:val="none" w:sz="0" w:space="0" w:color="auto"/>
            <w:bottom w:val="none" w:sz="0" w:space="0" w:color="auto"/>
            <w:right w:val="none" w:sz="0" w:space="0" w:color="auto"/>
          </w:divBdr>
        </w:div>
      </w:divsChild>
    </w:div>
    <w:div w:id="1715885524">
      <w:bodyDiv w:val="1"/>
      <w:marLeft w:val="0"/>
      <w:marRight w:val="0"/>
      <w:marTop w:val="0"/>
      <w:marBottom w:val="0"/>
      <w:divBdr>
        <w:top w:val="none" w:sz="0" w:space="0" w:color="auto"/>
        <w:left w:val="none" w:sz="0" w:space="0" w:color="auto"/>
        <w:bottom w:val="none" w:sz="0" w:space="0" w:color="auto"/>
        <w:right w:val="none" w:sz="0" w:space="0" w:color="auto"/>
      </w:divBdr>
      <w:divsChild>
        <w:div w:id="293561684">
          <w:marLeft w:val="0"/>
          <w:marRight w:val="0"/>
          <w:marTop w:val="0"/>
          <w:marBottom w:val="0"/>
          <w:divBdr>
            <w:top w:val="none" w:sz="0" w:space="0" w:color="auto"/>
            <w:left w:val="none" w:sz="0" w:space="0" w:color="auto"/>
            <w:bottom w:val="none" w:sz="0" w:space="0" w:color="auto"/>
            <w:right w:val="none" w:sz="0" w:space="0" w:color="auto"/>
          </w:divBdr>
        </w:div>
      </w:divsChild>
    </w:div>
    <w:div w:id="1847479976">
      <w:bodyDiv w:val="1"/>
      <w:marLeft w:val="0"/>
      <w:marRight w:val="0"/>
      <w:marTop w:val="0"/>
      <w:marBottom w:val="0"/>
      <w:divBdr>
        <w:top w:val="none" w:sz="0" w:space="0" w:color="auto"/>
        <w:left w:val="none" w:sz="0" w:space="0" w:color="auto"/>
        <w:bottom w:val="none" w:sz="0" w:space="0" w:color="auto"/>
        <w:right w:val="none" w:sz="0" w:space="0" w:color="auto"/>
      </w:divBdr>
      <w:divsChild>
        <w:div w:id="393814034">
          <w:marLeft w:val="0"/>
          <w:marRight w:val="0"/>
          <w:marTop w:val="0"/>
          <w:marBottom w:val="0"/>
          <w:divBdr>
            <w:top w:val="none" w:sz="0" w:space="0" w:color="auto"/>
            <w:left w:val="none" w:sz="0" w:space="0" w:color="auto"/>
            <w:bottom w:val="none" w:sz="0" w:space="0" w:color="auto"/>
            <w:right w:val="none" w:sz="0" w:space="0" w:color="auto"/>
          </w:divBdr>
        </w:div>
      </w:divsChild>
    </w:div>
    <w:div w:id="1905947550">
      <w:bodyDiv w:val="1"/>
      <w:marLeft w:val="0"/>
      <w:marRight w:val="0"/>
      <w:marTop w:val="0"/>
      <w:marBottom w:val="0"/>
      <w:divBdr>
        <w:top w:val="none" w:sz="0" w:space="0" w:color="auto"/>
        <w:left w:val="none" w:sz="0" w:space="0" w:color="auto"/>
        <w:bottom w:val="none" w:sz="0" w:space="0" w:color="auto"/>
        <w:right w:val="none" w:sz="0" w:space="0" w:color="auto"/>
      </w:divBdr>
      <w:divsChild>
        <w:div w:id="1221164894">
          <w:marLeft w:val="0"/>
          <w:marRight w:val="0"/>
          <w:marTop w:val="0"/>
          <w:marBottom w:val="0"/>
          <w:divBdr>
            <w:top w:val="none" w:sz="0" w:space="0" w:color="auto"/>
            <w:left w:val="none" w:sz="0" w:space="0" w:color="auto"/>
            <w:bottom w:val="none" w:sz="0" w:space="0" w:color="auto"/>
            <w:right w:val="none" w:sz="0" w:space="0" w:color="auto"/>
          </w:divBdr>
        </w:div>
      </w:divsChild>
    </w:div>
    <w:div w:id="2026782987">
      <w:bodyDiv w:val="1"/>
      <w:marLeft w:val="0"/>
      <w:marRight w:val="0"/>
      <w:marTop w:val="0"/>
      <w:marBottom w:val="0"/>
      <w:divBdr>
        <w:top w:val="none" w:sz="0" w:space="0" w:color="auto"/>
        <w:left w:val="none" w:sz="0" w:space="0" w:color="auto"/>
        <w:bottom w:val="none" w:sz="0" w:space="0" w:color="auto"/>
        <w:right w:val="none" w:sz="0" w:space="0" w:color="auto"/>
      </w:divBdr>
      <w:divsChild>
        <w:div w:id="193797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mynewte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newterm.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6</cp:revision>
  <cp:lastPrinted>2019-02-04T13:29:00Z</cp:lastPrinted>
  <dcterms:created xsi:type="dcterms:W3CDTF">2026-07-08T08:29:00Z</dcterms:created>
  <dcterms:modified xsi:type="dcterms:W3CDTF">2026-07-09T08:15:00Z</dcterms:modified>
</cp:coreProperties>
</file>