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081" w:rsidRDefault="005A3081" w:rsidP="005A3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3081">
        <w:rPr>
          <w:rFonts w:eastAsia="Times New Roman" w:cstheme="minorHAnsi"/>
          <w:b/>
          <w:bCs/>
          <w:lang w:eastAsia="en-GB"/>
        </w:rPr>
        <w:t>TITLE</w:t>
      </w:r>
      <w:r w:rsidRPr="005A308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5A30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A3081">
        <w:rPr>
          <w:rFonts w:ascii="Arial" w:eastAsia="Times New Roman" w:hAnsi="Arial" w:cs="Arial"/>
          <w:sz w:val="20"/>
          <w:szCs w:val="20"/>
          <w:lang w:eastAsia="en-GB"/>
        </w:rPr>
        <w:t>Learning Support Assistant – EBSA Unit</w:t>
      </w:r>
      <w:r w:rsidRPr="005A308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A3081">
        <w:rPr>
          <w:rFonts w:eastAsia="Times New Roman" w:cstheme="minorHAnsi"/>
          <w:b/>
          <w:bCs/>
          <w:lang w:eastAsia="en-GB"/>
        </w:rPr>
        <w:t>SCHOOL</w:t>
      </w:r>
      <w:r w:rsidRPr="005A308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5A30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A3081">
        <w:rPr>
          <w:rFonts w:ascii="Arial" w:eastAsia="Times New Roman" w:hAnsi="Arial" w:cs="Arial"/>
          <w:sz w:val="20"/>
          <w:szCs w:val="20"/>
          <w:lang w:eastAsia="en-GB"/>
        </w:rPr>
        <w:t>Lealands High School</w:t>
      </w:r>
      <w:r w:rsidRPr="005A308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A3081">
        <w:rPr>
          <w:rFonts w:eastAsia="Times New Roman" w:cstheme="minorHAnsi"/>
          <w:b/>
          <w:bCs/>
          <w:lang w:eastAsia="en-GB"/>
        </w:rPr>
        <w:t>RESPONSIBLE TO</w:t>
      </w:r>
      <w:r w:rsidRPr="005A308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5A30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A3081">
        <w:rPr>
          <w:rFonts w:ascii="Arial" w:eastAsia="Times New Roman" w:hAnsi="Arial" w:cs="Arial"/>
          <w:sz w:val="20"/>
          <w:szCs w:val="20"/>
          <w:lang w:eastAsia="en-GB"/>
        </w:rPr>
        <w:t>Headteacher</w:t>
      </w:r>
      <w:proofErr w:type="spellEnd"/>
      <w:r w:rsidRPr="005A3081">
        <w:rPr>
          <w:rFonts w:ascii="Arial" w:eastAsia="Times New Roman" w:hAnsi="Arial" w:cs="Arial"/>
          <w:sz w:val="20"/>
          <w:szCs w:val="20"/>
          <w:lang w:eastAsia="en-GB"/>
        </w:rPr>
        <w:t xml:space="preserve"> / SENCO / Line Manager</w:t>
      </w:r>
      <w:r w:rsidRPr="005A308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A3081">
        <w:rPr>
          <w:rFonts w:eastAsia="Times New Roman" w:cstheme="minorHAnsi"/>
          <w:b/>
          <w:bCs/>
          <w:lang w:eastAsia="en-GB"/>
        </w:rPr>
        <w:t>GRADE:</w:t>
      </w:r>
      <w:r w:rsidRPr="005A30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A3081">
        <w:rPr>
          <w:rFonts w:ascii="Arial" w:eastAsia="Times New Roman" w:hAnsi="Arial" w:cs="Arial"/>
          <w:sz w:val="20"/>
          <w:szCs w:val="20"/>
          <w:lang w:eastAsia="en-GB"/>
        </w:rPr>
        <w:t>L2</w:t>
      </w:r>
    </w:p>
    <w:p w:rsidR="005A3081" w:rsidRDefault="005A3081" w:rsidP="005A3081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n-GB"/>
        </w:rPr>
      </w:pPr>
      <w:r w:rsidRPr="005A308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A3081">
        <w:rPr>
          <w:rFonts w:eastAsia="Times New Roman" w:cstheme="minorHAnsi"/>
          <w:b/>
          <w:bCs/>
          <w:lang w:eastAsia="en-GB"/>
        </w:rPr>
        <w:t>PURPOSE OF POST:</w:t>
      </w:r>
    </w:p>
    <w:p w:rsidR="005A3081" w:rsidRPr="005A3081" w:rsidRDefault="005A3081" w:rsidP="005A308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A3081">
        <w:rPr>
          <w:rFonts w:ascii="Arial" w:eastAsia="Times New Roman" w:hAnsi="Arial" w:cs="Arial"/>
          <w:sz w:val="20"/>
          <w:szCs w:val="20"/>
          <w:lang w:eastAsia="en-GB"/>
        </w:rPr>
        <w:t xml:space="preserve">To provide tailored support for pupils within the </w:t>
      </w:r>
      <w:r w:rsidRPr="005A308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Emotionally Based School Avoidance (EBSA)</w:t>
      </w:r>
      <w:r w:rsidRPr="005A3081">
        <w:rPr>
          <w:rFonts w:ascii="Arial" w:eastAsia="Times New Roman" w:hAnsi="Arial" w:cs="Arial"/>
          <w:sz w:val="20"/>
          <w:szCs w:val="20"/>
          <w:lang w:eastAsia="en-GB"/>
        </w:rPr>
        <w:t xml:space="preserve"> unit, addressing their educational, social, and emotional needs. The role involves supporting students in overcoming barriers to learning, maintaining a positive and inclusive environment, and contributing to their overall well-being and progress. The LSA will also work closely with teaching staff, SENCOs, and families to ensure a collaborative approach to student success.</w:t>
      </w:r>
    </w:p>
    <w:p w:rsidR="005A3081" w:rsidRDefault="005A3081" w:rsidP="005A3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A3081" w:rsidRDefault="005A3081" w:rsidP="005A3081">
      <w:r w:rsidRPr="005A3081">
        <w:rPr>
          <w:rFonts w:eastAsia="Times New Roman" w:cstheme="minorHAnsi"/>
          <w:b/>
          <w:lang w:eastAsia="en-GB"/>
        </w:rPr>
        <w:t>ORGANISATION CHART: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t>Centre Manager</w:t>
      </w:r>
    </w:p>
    <w:p w:rsidR="005A3081" w:rsidRDefault="005A3081" w:rsidP="005A3081">
      <w:pPr>
        <w:ind w:left="3600"/>
      </w:pPr>
      <w:r>
        <w:rPr>
          <w:rFonts w:cstheme="minorHAnsi"/>
        </w:rPr>
        <w:t xml:space="preserve">            ↑</w:t>
      </w:r>
    </w:p>
    <w:p w:rsidR="005A3081" w:rsidRDefault="005A3081" w:rsidP="005A3081">
      <w:r>
        <w:t xml:space="preserve">                                                                Learning Support Assistant</w:t>
      </w:r>
    </w:p>
    <w:p w:rsidR="005A3081" w:rsidRDefault="005A3081" w:rsidP="005A3081"/>
    <w:p w:rsidR="005A3081" w:rsidRDefault="005A3081" w:rsidP="005A3081">
      <w:pPr>
        <w:rPr>
          <w:b/>
        </w:rPr>
      </w:pPr>
      <w:r w:rsidRPr="00BB3172">
        <w:rPr>
          <w:b/>
        </w:rPr>
        <w:t>PRINCIPAL RESPONSIBILITIES:</w:t>
      </w:r>
    </w:p>
    <w:p w:rsidR="005A3081" w:rsidRDefault="00335639" w:rsidP="00335639">
      <w:pPr>
        <w:pStyle w:val="ListParagraph"/>
        <w:numPr>
          <w:ilvl w:val="0"/>
          <w:numId w:val="2"/>
        </w:numPr>
      </w:pPr>
      <w:r>
        <w:t xml:space="preserve">Provide one-to-one or small-group support for students in the EBSA unit as directed by the class teacher </w:t>
      </w:r>
      <w:r w:rsidR="002314A4">
        <w:t>or Centre Manager.</w:t>
      </w:r>
    </w:p>
    <w:p w:rsidR="00335639" w:rsidRDefault="00335639" w:rsidP="00335639">
      <w:pPr>
        <w:pStyle w:val="ListParagraph"/>
      </w:pPr>
    </w:p>
    <w:p w:rsidR="00335639" w:rsidRDefault="00335639" w:rsidP="00335639">
      <w:pPr>
        <w:pStyle w:val="ListParagraph"/>
        <w:numPr>
          <w:ilvl w:val="0"/>
          <w:numId w:val="2"/>
        </w:numPr>
      </w:pPr>
      <w:r>
        <w:t>Implement strategies outlined in individual support plans, such as care plans, ensuring the needs of each student are met.</w:t>
      </w:r>
    </w:p>
    <w:p w:rsidR="00335639" w:rsidRDefault="00335639" w:rsidP="00335639">
      <w:pPr>
        <w:pStyle w:val="ListParagraph"/>
      </w:pPr>
    </w:p>
    <w:p w:rsidR="00335639" w:rsidRDefault="00335639" w:rsidP="00335639">
      <w:pPr>
        <w:pStyle w:val="ListParagraph"/>
        <w:numPr>
          <w:ilvl w:val="0"/>
          <w:numId w:val="2"/>
        </w:numPr>
      </w:pPr>
      <w:r>
        <w:t>Follow and implement the school’s behaviour policies, maintaining a calm and supportive classroom environment.</w:t>
      </w:r>
    </w:p>
    <w:p w:rsidR="00335639" w:rsidRDefault="00335639" w:rsidP="00335639">
      <w:pPr>
        <w:pStyle w:val="ListParagraph"/>
      </w:pPr>
    </w:p>
    <w:p w:rsidR="00335639" w:rsidRDefault="00335639" w:rsidP="00335639">
      <w:pPr>
        <w:pStyle w:val="ListParagraph"/>
        <w:numPr>
          <w:ilvl w:val="0"/>
          <w:numId w:val="2"/>
        </w:numPr>
      </w:pPr>
      <w:r>
        <w:t>Provide supervision and care during break times, lunch, and off-site activities such as trips and visits.</w:t>
      </w:r>
    </w:p>
    <w:p w:rsidR="00335639" w:rsidRDefault="00335639" w:rsidP="00335639">
      <w:pPr>
        <w:pStyle w:val="ListParagraph"/>
      </w:pPr>
    </w:p>
    <w:p w:rsidR="00335639" w:rsidRDefault="00335639" w:rsidP="00335639">
      <w:pPr>
        <w:pStyle w:val="ListParagraph"/>
        <w:numPr>
          <w:ilvl w:val="0"/>
          <w:numId w:val="2"/>
        </w:numPr>
      </w:pPr>
      <w:r>
        <w:t>Assist in classroom preparation, including setting up learning resources and creating engaging displays.</w:t>
      </w:r>
    </w:p>
    <w:p w:rsidR="00335639" w:rsidRDefault="00335639" w:rsidP="00335639">
      <w:pPr>
        <w:pStyle w:val="ListParagraph"/>
      </w:pPr>
    </w:p>
    <w:p w:rsidR="00335639" w:rsidRDefault="00335639" w:rsidP="00335639">
      <w:pPr>
        <w:pStyle w:val="ListParagraph"/>
        <w:numPr>
          <w:ilvl w:val="0"/>
          <w:numId w:val="2"/>
        </w:numPr>
      </w:pPr>
      <w:r>
        <w:t xml:space="preserve">Develop and maintain supportive relationships with parents, carers, and the wider school community under the guidance of the </w:t>
      </w:r>
      <w:r w:rsidR="002314A4">
        <w:t>HLTA and Centre Manager.</w:t>
      </w:r>
    </w:p>
    <w:p w:rsidR="00335639" w:rsidRDefault="00335639" w:rsidP="00335639">
      <w:pPr>
        <w:pStyle w:val="ListParagraph"/>
      </w:pPr>
    </w:p>
    <w:p w:rsidR="00335639" w:rsidRDefault="00335639" w:rsidP="00335639">
      <w:pPr>
        <w:pStyle w:val="ListParagraph"/>
        <w:numPr>
          <w:ilvl w:val="0"/>
          <w:numId w:val="2"/>
        </w:numPr>
      </w:pPr>
      <w:r>
        <w:t xml:space="preserve">Provide feedback to </w:t>
      </w:r>
      <w:r w:rsidR="002314A4">
        <w:t>teachers and the Centre Manager</w:t>
      </w:r>
      <w:r>
        <w:t xml:space="preserve"> regarding students' progress, behaviour, and well-being.</w:t>
      </w:r>
    </w:p>
    <w:p w:rsidR="00335639" w:rsidRDefault="00335639" w:rsidP="00335639">
      <w:pPr>
        <w:pStyle w:val="ListParagraph"/>
      </w:pPr>
    </w:p>
    <w:p w:rsidR="00335639" w:rsidRDefault="00335639" w:rsidP="00335639">
      <w:pPr>
        <w:pStyle w:val="ListParagraph"/>
        <w:numPr>
          <w:ilvl w:val="0"/>
          <w:numId w:val="2"/>
        </w:numPr>
      </w:pPr>
      <w:r>
        <w:t>Contribute to regular reviews of student needs and progress, ensuring all documentation is up-to-date and shared appropriately.</w:t>
      </w:r>
    </w:p>
    <w:p w:rsidR="00335639" w:rsidRDefault="00335639" w:rsidP="00335639">
      <w:pPr>
        <w:pStyle w:val="ListParagraph"/>
      </w:pPr>
    </w:p>
    <w:p w:rsidR="00335639" w:rsidRDefault="00335639" w:rsidP="00335639">
      <w:pPr>
        <w:pStyle w:val="ListParagraph"/>
        <w:numPr>
          <w:ilvl w:val="0"/>
          <w:numId w:val="2"/>
        </w:numPr>
      </w:pPr>
      <w:r>
        <w:t>Maintain strict confidentiality regarding all student information and interactions.</w:t>
      </w:r>
    </w:p>
    <w:p w:rsidR="00335639" w:rsidRDefault="00335639" w:rsidP="00335639">
      <w:pPr>
        <w:pStyle w:val="ListParagraph"/>
        <w:numPr>
          <w:ilvl w:val="0"/>
          <w:numId w:val="2"/>
        </w:numPr>
      </w:pPr>
      <w:r>
        <w:lastRenderedPageBreak/>
        <w:t>Handle sensitive information securely and in accordance with school policies and GDPR.</w:t>
      </w:r>
    </w:p>
    <w:p w:rsidR="00335639" w:rsidRDefault="00335639" w:rsidP="00335639">
      <w:pPr>
        <w:pStyle w:val="ListParagraph"/>
      </w:pPr>
    </w:p>
    <w:p w:rsidR="00335639" w:rsidRDefault="00335639" w:rsidP="00335639">
      <w:pPr>
        <w:pStyle w:val="ListParagraph"/>
        <w:numPr>
          <w:ilvl w:val="0"/>
          <w:numId w:val="2"/>
        </w:numPr>
      </w:pPr>
      <w:r>
        <w:t xml:space="preserve">Provide exam access support during tests and assessments as directed by the </w:t>
      </w:r>
      <w:r w:rsidR="002314A4">
        <w:t>Centre Manager</w:t>
      </w:r>
      <w:r>
        <w:t xml:space="preserve"> or exam officer.</w:t>
      </w:r>
    </w:p>
    <w:p w:rsidR="00335639" w:rsidRDefault="00335639" w:rsidP="00335639">
      <w:pPr>
        <w:pStyle w:val="ListParagraph"/>
      </w:pPr>
    </w:p>
    <w:p w:rsidR="00335639" w:rsidRDefault="00335639" w:rsidP="00335639">
      <w:pPr>
        <w:pStyle w:val="ListParagraph"/>
        <w:numPr>
          <w:ilvl w:val="0"/>
          <w:numId w:val="2"/>
        </w:numPr>
      </w:pPr>
      <w:r>
        <w:t>Support students during transitions, helping them adjust to new routines and environments.</w:t>
      </w:r>
    </w:p>
    <w:p w:rsidR="00335639" w:rsidRDefault="00335639" w:rsidP="00335639">
      <w:pPr>
        <w:pStyle w:val="ListParagraph"/>
      </w:pPr>
    </w:p>
    <w:p w:rsidR="005A3081" w:rsidRPr="00335639" w:rsidRDefault="00335639" w:rsidP="007D2DAF">
      <w:pPr>
        <w:pStyle w:val="ListParagraph"/>
        <w:numPr>
          <w:ilvl w:val="0"/>
          <w:numId w:val="2"/>
        </w:numPr>
        <w:rPr>
          <w:b/>
        </w:rPr>
      </w:pPr>
      <w:r>
        <w:t xml:space="preserve">Undertake any other reasonable duties as directed by the </w:t>
      </w:r>
      <w:proofErr w:type="spellStart"/>
      <w:r>
        <w:t>Headteacher</w:t>
      </w:r>
      <w:proofErr w:type="spellEnd"/>
      <w:r>
        <w:t xml:space="preserve">, </w:t>
      </w:r>
      <w:r w:rsidR="002314A4">
        <w:t xml:space="preserve">Centre Manager or </w:t>
      </w:r>
      <w:r>
        <w:t>SENCO</w:t>
      </w:r>
      <w:bookmarkStart w:id="0" w:name="_GoBack"/>
      <w:bookmarkEnd w:id="0"/>
      <w:r>
        <w:t>.</w:t>
      </w:r>
    </w:p>
    <w:p w:rsidR="00335639" w:rsidRPr="00335639" w:rsidRDefault="00335639" w:rsidP="00335639">
      <w:pPr>
        <w:pStyle w:val="ListParagraph"/>
        <w:rPr>
          <w:b/>
        </w:rPr>
      </w:pPr>
    </w:p>
    <w:p w:rsidR="00335639" w:rsidRPr="00335639" w:rsidRDefault="00335639" w:rsidP="00335639">
      <w:pPr>
        <w:pStyle w:val="ListParagraph"/>
        <w:rPr>
          <w:b/>
        </w:rPr>
      </w:pPr>
    </w:p>
    <w:p w:rsidR="005A3081" w:rsidRPr="004B2771" w:rsidRDefault="005A3081" w:rsidP="005A3081">
      <w:pPr>
        <w:rPr>
          <w:b/>
        </w:rPr>
      </w:pPr>
      <w:r w:rsidRPr="004B2771">
        <w:rPr>
          <w:b/>
        </w:rPr>
        <w:t>DIMENSIONS:</w:t>
      </w:r>
    </w:p>
    <w:p w:rsidR="005A3081" w:rsidRPr="004B2771" w:rsidRDefault="005A3081" w:rsidP="005A3081">
      <w:pPr>
        <w:rPr>
          <w:rFonts w:cstheme="minorHAnsi"/>
        </w:rPr>
      </w:pPr>
      <w:r w:rsidRPr="004B2771">
        <w:rPr>
          <w:rFonts w:cstheme="minorHAnsi"/>
          <w:b/>
        </w:rPr>
        <w:t xml:space="preserve">Supervisory Management: </w:t>
      </w:r>
      <w:r>
        <w:rPr>
          <w:rFonts w:cstheme="minorHAnsi"/>
        </w:rPr>
        <w:t>N/A</w:t>
      </w:r>
    </w:p>
    <w:p w:rsidR="005A3081" w:rsidRPr="004B2771" w:rsidRDefault="005A3081" w:rsidP="005A3081">
      <w:pPr>
        <w:rPr>
          <w:rFonts w:cstheme="minorHAnsi"/>
        </w:rPr>
      </w:pPr>
      <w:r w:rsidRPr="004B2771">
        <w:rPr>
          <w:rFonts w:cstheme="minorHAnsi"/>
          <w:b/>
        </w:rPr>
        <w:t>Financial Resources:</w:t>
      </w:r>
      <w:r w:rsidRPr="004B2771">
        <w:rPr>
          <w:rFonts w:cstheme="minorHAnsi"/>
        </w:rPr>
        <w:t xml:space="preserve"> N/A</w:t>
      </w:r>
    </w:p>
    <w:p w:rsidR="005A3081" w:rsidRPr="004B2771" w:rsidRDefault="005A3081" w:rsidP="005A3081">
      <w:pPr>
        <w:rPr>
          <w:rFonts w:cstheme="minorHAnsi"/>
        </w:rPr>
      </w:pPr>
      <w:r>
        <w:rPr>
          <w:rFonts w:cstheme="minorHAnsi"/>
          <w:b/>
        </w:rPr>
        <w:t xml:space="preserve">Physical Resources: </w:t>
      </w:r>
      <w:r w:rsidRPr="004B2771">
        <w:rPr>
          <w:rFonts w:cstheme="minorHAnsi"/>
        </w:rPr>
        <w:t>Classroom materials, equipment and resources</w:t>
      </w:r>
      <w:r w:rsidRPr="004B2771">
        <w:rPr>
          <w:rFonts w:cstheme="minorHAnsi"/>
        </w:rPr>
        <w:tab/>
      </w:r>
    </w:p>
    <w:p w:rsidR="005A3081" w:rsidRPr="004B2771" w:rsidRDefault="005A3081" w:rsidP="005A3081">
      <w:pPr>
        <w:rPr>
          <w:rFonts w:cstheme="minorHAnsi"/>
        </w:rPr>
      </w:pPr>
      <w:r w:rsidRPr="004B2771">
        <w:rPr>
          <w:rFonts w:cstheme="minorHAnsi"/>
          <w:b/>
        </w:rPr>
        <w:t>Other:</w:t>
      </w:r>
    </w:p>
    <w:p w:rsidR="005A3081" w:rsidRPr="004B2771" w:rsidRDefault="005A3081" w:rsidP="005A3081">
      <w:pPr>
        <w:rPr>
          <w:rFonts w:cstheme="minorHAnsi"/>
          <w:lang w:val="en-US"/>
        </w:rPr>
      </w:pPr>
      <w:r w:rsidRPr="004B2771">
        <w:rPr>
          <w:rFonts w:cstheme="minorHAnsi"/>
          <w:b/>
          <w:lang w:val="en-US"/>
        </w:rPr>
        <w:t xml:space="preserve">Physical Effort:  </w:t>
      </w:r>
      <w:r w:rsidRPr="004B2771">
        <w:rPr>
          <w:rFonts w:cstheme="minorHAnsi"/>
          <w:lang w:val="en-US"/>
        </w:rPr>
        <w:t>The job is likely to involve some lifting of children and equipment on a regular basis.  Training will be provided.</w:t>
      </w:r>
      <w:r w:rsidRPr="004B2771">
        <w:rPr>
          <w:rFonts w:cstheme="minorHAnsi"/>
          <w:b/>
          <w:lang w:val="en-US"/>
        </w:rPr>
        <w:t xml:space="preserve"> </w:t>
      </w:r>
      <w:r w:rsidRPr="004B2771">
        <w:rPr>
          <w:rFonts w:cstheme="minorHAnsi"/>
          <w:b/>
          <w:lang w:val="en-US"/>
        </w:rPr>
        <w:tab/>
      </w:r>
    </w:p>
    <w:p w:rsidR="005A3081" w:rsidRDefault="005A3081" w:rsidP="005A3081">
      <w:pPr>
        <w:pStyle w:val="BodyText2"/>
        <w:rPr>
          <w:rFonts w:asciiTheme="minorHAnsi" w:hAnsiTheme="minorHAnsi" w:cstheme="minorHAnsi"/>
          <w:i/>
        </w:rPr>
      </w:pPr>
      <w:r w:rsidRPr="004B2771">
        <w:rPr>
          <w:rFonts w:asciiTheme="minorHAnsi" w:hAnsiTheme="minorHAnsi" w:cstheme="minorHAnsi"/>
          <w:lang w:val="en-US"/>
        </w:rPr>
        <w:t xml:space="preserve">Working Environment:  </w:t>
      </w:r>
      <w:r w:rsidRPr="004B2771">
        <w:rPr>
          <w:rFonts w:asciiTheme="minorHAnsi" w:hAnsiTheme="minorHAnsi" w:cstheme="minorHAnsi"/>
          <w:b w:val="0"/>
          <w:lang w:val="en-US"/>
        </w:rPr>
        <w:t>There could be a frequent requirement to deal with vomit and bodily fluids when children are unwell.</w:t>
      </w:r>
      <w:r w:rsidRPr="004B2771">
        <w:rPr>
          <w:rFonts w:asciiTheme="minorHAnsi" w:hAnsiTheme="minorHAnsi" w:cstheme="minorHAnsi"/>
          <w:i/>
        </w:rPr>
        <w:t xml:space="preserve"> </w:t>
      </w:r>
    </w:p>
    <w:p w:rsidR="005A3081" w:rsidRDefault="005A3081" w:rsidP="005A3081"/>
    <w:p w:rsidR="005A3081" w:rsidRDefault="005A3081" w:rsidP="005A3081"/>
    <w:p w:rsidR="005A3081" w:rsidRDefault="005A3081" w:rsidP="005A3081"/>
    <w:p w:rsidR="005A3081" w:rsidRDefault="005A3081" w:rsidP="005A3081"/>
    <w:p w:rsidR="005A3081" w:rsidRDefault="005A3081" w:rsidP="005A3081"/>
    <w:p w:rsidR="005A3081" w:rsidRDefault="005A3081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:rsidR="005A3081" w:rsidRDefault="005A3081" w:rsidP="005A3081">
      <w:pPr>
        <w:ind w:left="-72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PERSON SPECIFICATION:</w:t>
      </w:r>
    </w:p>
    <w:p w:rsidR="005A3081" w:rsidRDefault="005A3081" w:rsidP="005A3081">
      <w:pPr>
        <w:ind w:left="-720" w:right="-871"/>
        <w:rPr>
          <w:rFonts w:ascii="Arial" w:hAnsi="Arial"/>
        </w:rPr>
      </w:pPr>
      <w:r>
        <w:rPr>
          <w:rFonts w:ascii="Arial" w:hAnsi="Arial"/>
        </w:rPr>
        <w:t>This acts as selection criteria and gives an outline of the types of person and the characteristics required to do the job.</w:t>
      </w:r>
    </w:p>
    <w:p w:rsidR="005A3081" w:rsidRDefault="005A3081" w:rsidP="005A3081">
      <w:pPr>
        <w:ind w:left="-720" w:right="-961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</w:t>
      </w:r>
    </w:p>
    <w:p w:rsidR="005A3081" w:rsidRDefault="005A3081" w:rsidP="005A3081">
      <w:pPr>
        <w:ind w:left="-720"/>
        <w:rPr>
          <w:rFonts w:ascii="Arial" w:hAnsi="Arial"/>
        </w:rPr>
      </w:pPr>
      <w:r>
        <w:rPr>
          <w:rFonts w:ascii="Arial" w:hAnsi="Arial"/>
        </w:rPr>
        <w:t>Essential (E</w:t>
      </w:r>
      <w:proofErr w:type="gramStart"/>
      <w:r>
        <w:rPr>
          <w:rFonts w:ascii="Arial" w:hAnsi="Arial"/>
        </w:rPr>
        <w:t>) :</w:t>
      </w:r>
      <w:proofErr w:type="gramEnd"/>
      <w:r>
        <w:rPr>
          <w:rFonts w:ascii="Arial" w:hAnsi="Arial"/>
        </w:rPr>
        <w:t>-  without which candidate would be rejected</w:t>
      </w:r>
    </w:p>
    <w:p w:rsidR="005A3081" w:rsidRDefault="005A3081" w:rsidP="005A3081">
      <w:pPr>
        <w:ind w:left="-720"/>
        <w:rPr>
          <w:rFonts w:ascii="Arial" w:hAnsi="Arial"/>
        </w:rPr>
      </w:pPr>
      <w:r>
        <w:rPr>
          <w:rFonts w:ascii="Arial" w:hAnsi="Arial"/>
        </w:rPr>
        <w:t>Desirable (D</w:t>
      </w:r>
      <w:proofErr w:type="gramStart"/>
      <w:r>
        <w:rPr>
          <w:rFonts w:ascii="Arial" w:hAnsi="Arial"/>
        </w:rPr>
        <w:t>):-</w:t>
      </w:r>
      <w:proofErr w:type="gramEnd"/>
      <w:r>
        <w:rPr>
          <w:rFonts w:ascii="Arial" w:hAnsi="Arial"/>
        </w:rPr>
        <w:t xml:space="preserve"> useful for choosing between two good candidates.</w:t>
      </w:r>
    </w:p>
    <w:p w:rsidR="005A3081" w:rsidRDefault="005A3081" w:rsidP="005A3081">
      <w:pPr>
        <w:ind w:left="-720"/>
        <w:rPr>
          <w:rFonts w:ascii="Arial" w:hAnsi="Arial"/>
        </w:rPr>
      </w:pPr>
    </w:p>
    <w:tbl>
      <w:tblPr>
        <w:tblW w:w="10620" w:type="dxa"/>
        <w:tblInd w:w="-882" w:type="dxa"/>
        <w:tblLayout w:type="fixed"/>
        <w:tblLook w:val="0000" w:firstRow="0" w:lastRow="0" w:firstColumn="0" w:lastColumn="0" w:noHBand="0" w:noVBand="0"/>
      </w:tblPr>
      <w:tblGrid>
        <w:gridCol w:w="1725"/>
        <w:gridCol w:w="3585"/>
        <w:gridCol w:w="1080"/>
        <w:gridCol w:w="3150"/>
        <w:gridCol w:w="1080"/>
      </w:tblGrid>
      <w:tr w:rsidR="005A3081" w:rsidTr="00335639">
        <w:tc>
          <w:tcPr>
            <w:tcW w:w="10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81" w:rsidRDefault="005A3081" w:rsidP="00F56D0C">
            <w:pPr>
              <w:ind w:left="-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Please make sure, when completing your application form, you give </w:t>
            </w:r>
            <w:proofErr w:type="gramStart"/>
            <w:r>
              <w:rPr>
                <w:rFonts w:ascii="Arial" w:hAnsi="Arial"/>
                <w:b/>
                <w:u w:val="single"/>
              </w:rPr>
              <w:t>clear  examples</w:t>
            </w:r>
            <w:proofErr w:type="gramEnd"/>
            <w:r>
              <w:rPr>
                <w:rFonts w:ascii="Arial" w:hAnsi="Arial"/>
                <w:b/>
              </w:rPr>
              <w:t xml:space="preserve"> </w:t>
            </w:r>
          </w:p>
          <w:p w:rsidR="005A3081" w:rsidRDefault="005A3081" w:rsidP="00F56D0C">
            <w:pPr>
              <w:ind w:left="-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of how you meet the </w:t>
            </w:r>
            <w:r>
              <w:rPr>
                <w:rFonts w:ascii="Arial" w:hAnsi="Arial"/>
                <w:b/>
                <w:u w:val="single"/>
              </w:rPr>
              <w:t>essential and desirable</w:t>
            </w:r>
            <w:r>
              <w:rPr>
                <w:rFonts w:ascii="Arial" w:hAnsi="Arial"/>
                <w:b/>
              </w:rPr>
              <w:t xml:space="preserve"> criteria.</w:t>
            </w:r>
          </w:p>
        </w:tc>
      </w:tr>
      <w:tr w:rsidR="005A3081" w:rsidTr="003356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0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A3081" w:rsidRDefault="005A3081" w:rsidP="00F56D0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Attributes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81" w:rsidRDefault="005A3081" w:rsidP="00F56D0C">
            <w:pPr>
              <w:ind w:left="-3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Essential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3081" w:rsidRDefault="005A3081" w:rsidP="00F56D0C">
            <w:pPr>
              <w:ind w:left="-108" w:right="-6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How Measured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81" w:rsidRDefault="005A3081" w:rsidP="00F56D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Desirable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81" w:rsidRDefault="005A3081" w:rsidP="00F56D0C">
            <w:pPr>
              <w:ind w:left="-96" w:right="-10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How Measured</w:t>
            </w:r>
          </w:p>
        </w:tc>
      </w:tr>
      <w:tr w:rsidR="005A3081" w:rsidTr="003356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241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A3081" w:rsidRDefault="005A3081" w:rsidP="00F56D0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Experience</w:t>
            </w:r>
          </w:p>
          <w:p w:rsidR="005A3081" w:rsidRDefault="005A3081" w:rsidP="00F56D0C">
            <w:pPr>
              <w:ind w:left="-18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81" w:rsidRDefault="005A3081" w:rsidP="00F56D0C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3081" w:rsidRDefault="005A3081" w:rsidP="00F56D0C">
            <w:pPr>
              <w:jc w:val="center"/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81" w:rsidRDefault="005A3081" w:rsidP="00F56D0C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81" w:rsidRDefault="005A3081" w:rsidP="00F56D0C">
            <w:pPr>
              <w:ind w:left="-96"/>
              <w:jc w:val="center"/>
              <w:rPr>
                <w:rFonts w:ascii="Arial" w:hAnsi="Arial"/>
              </w:rPr>
            </w:pPr>
          </w:p>
        </w:tc>
      </w:tr>
      <w:tr w:rsidR="005A3081" w:rsidTr="003356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5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A3081" w:rsidRDefault="005A3081" w:rsidP="00F56D0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Skills/Abilities</w:t>
            </w:r>
          </w:p>
          <w:p w:rsidR="005A3081" w:rsidRDefault="005A3081" w:rsidP="00F56D0C">
            <w:pPr>
              <w:ind w:left="-7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81" w:rsidRDefault="005A3081" w:rsidP="00F56D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Demonstrable ability to communicate effectively with children and adults.</w:t>
            </w:r>
          </w:p>
          <w:p w:rsidR="005A3081" w:rsidRDefault="005A3081" w:rsidP="00F56D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Basic numeracy to support the learning needs of pupils at the relevant Key Stage.</w:t>
            </w:r>
          </w:p>
          <w:p w:rsidR="005A3081" w:rsidRDefault="005A3081" w:rsidP="00F56D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Basic literacy to support the learning needs of pupils at the relevant Key Stage.</w:t>
            </w:r>
          </w:p>
          <w:p w:rsidR="005A3081" w:rsidRDefault="005A3081" w:rsidP="00F56D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Able to work as a member of a team.</w:t>
            </w:r>
          </w:p>
          <w:p w:rsidR="005A3081" w:rsidRDefault="005A3081" w:rsidP="00F56D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Able to contribute to the support of children in all areas of personal development.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3081" w:rsidRDefault="005A3081" w:rsidP="00F56D0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</w:t>
            </w:r>
          </w:p>
          <w:p w:rsidR="005A3081" w:rsidRDefault="005A3081" w:rsidP="00F56D0C">
            <w:pPr>
              <w:jc w:val="center"/>
              <w:rPr>
                <w:rFonts w:ascii="Arial" w:hAnsi="Arial"/>
              </w:rPr>
            </w:pPr>
          </w:p>
          <w:p w:rsidR="005A3081" w:rsidRDefault="005A3081" w:rsidP="00F56D0C">
            <w:pPr>
              <w:jc w:val="center"/>
              <w:rPr>
                <w:rFonts w:ascii="Arial" w:hAnsi="Arial"/>
              </w:rPr>
            </w:pPr>
          </w:p>
          <w:p w:rsidR="005A3081" w:rsidRDefault="005A3081" w:rsidP="00F56D0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1,2,5</w:t>
            </w:r>
          </w:p>
          <w:p w:rsidR="005A3081" w:rsidRDefault="005A3081" w:rsidP="00F56D0C">
            <w:pPr>
              <w:jc w:val="center"/>
              <w:rPr>
                <w:rFonts w:ascii="Arial" w:hAnsi="Arial"/>
              </w:rPr>
            </w:pPr>
          </w:p>
          <w:p w:rsidR="005A3081" w:rsidRDefault="005A3081" w:rsidP="00F56D0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1,2,5</w:t>
            </w:r>
          </w:p>
          <w:p w:rsidR="005A3081" w:rsidRDefault="005A3081" w:rsidP="00F56D0C">
            <w:pPr>
              <w:jc w:val="center"/>
              <w:rPr>
                <w:rFonts w:ascii="Arial" w:hAnsi="Arial"/>
              </w:rPr>
            </w:pPr>
          </w:p>
          <w:p w:rsidR="005A3081" w:rsidRDefault="005A3081" w:rsidP="00F56D0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</w:t>
            </w:r>
          </w:p>
          <w:p w:rsidR="005A3081" w:rsidRDefault="005A3081" w:rsidP="00F56D0C">
            <w:pPr>
              <w:jc w:val="center"/>
              <w:rPr>
                <w:rFonts w:ascii="Arial" w:hAnsi="Arial"/>
              </w:rPr>
            </w:pPr>
          </w:p>
          <w:p w:rsidR="005A3081" w:rsidRDefault="005A3081" w:rsidP="00F56D0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</w:t>
            </w:r>
          </w:p>
          <w:p w:rsidR="005A3081" w:rsidRDefault="005A3081" w:rsidP="00F56D0C">
            <w:pPr>
              <w:jc w:val="center"/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81" w:rsidRDefault="005A3081" w:rsidP="00F56D0C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81" w:rsidRDefault="005A3081" w:rsidP="00F56D0C">
            <w:pPr>
              <w:ind w:left="-96"/>
              <w:jc w:val="center"/>
              <w:rPr>
                <w:rFonts w:ascii="Arial" w:hAnsi="Arial"/>
              </w:rPr>
            </w:pPr>
          </w:p>
        </w:tc>
      </w:tr>
      <w:tr w:rsidR="005A3081" w:rsidTr="003356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16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A3081" w:rsidRDefault="005A3081" w:rsidP="00F56D0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Equality Issues</w:t>
            </w:r>
          </w:p>
          <w:p w:rsidR="005A3081" w:rsidRDefault="005A3081" w:rsidP="00F56D0C">
            <w:pPr>
              <w:rPr>
                <w:rFonts w:ascii="Arial" w:hAnsi="Arial"/>
                <w:b/>
              </w:rPr>
            </w:pPr>
          </w:p>
          <w:p w:rsidR="005A3081" w:rsidRDefault="005A3081" w:rsidP="00F56D0C">
            <w:pPr>
              <w:ind w:left="-720"/>
              <w:rPr>
                <w:rFonts w:ascii="Arial" w:hAnsi="Arial"/>
                <w:b/>
              </w:rPr>
            </w:pPr>
          </w:p>
          <w:p w:rsidR="005A3081" w:rsidRDefault="005A3081" w:rsidP="00F56D0C">
            <w:pPr>
              <w:ind w:left="-720"/>
              <w:rPr>
                <w:rFonts w:ascii="Arial" w:hAnsi="Arial"/>
                <w:b/>
              </w:rPr>
            </w:pP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81" w:rsidRDefault="005A3081" w:rsidP="00F56D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appreciation of some of the common forms of discrimination.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3081" w:rsidRDefault="005A3081" w:rsidP="00F56D0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81" w:rsidRDefault="005A3081" w:rsidP="00F56D0C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81" w:rsidRDefault="005A3081" w:rsidP="00F56D0C">
            <w:pPr>
              <w:ind w:left="-96"/>
              <w:jc w:val="center"/>
              <w:rPr>
                <w:rFonts w:ascii="Arial" w:hAnsi="Arial"/>
              </w:rPr>
            </w:pPr>
          </w:p>
        </w:tc>
      </w:tr>
      <w:tr w:rsidR="005A3081" w:rsidTr="003356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A3081" w:rsidRDefault="005A3081" w:rsidP="00F56D0C">
            <w:pPr>
              <w:ind w:left="-1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Specialist Knowledge</w:t>
            </w:r>
          </w:p>
          <w:p w:rsidR="005A3081" w:rsidRDefault="005A3081" w:rsidP="00F56D0C">
            <w:pPr>
              <w:ind w:left="-18"/>
              <w:rPr>
                <w:rFonts w:ascii="Arial" w:hAnsi="Arial"/>
              </w:rPr>
            </w:pPr>
          </w:p>
          <w:p w:rsidR="005A3081" w:rsidRDefault="005A3081" w:rsidP="00F56D0C">
            <w:pPr>
              <w:ind w:left="-18"/>
              <w:rPr>
                <w:rFonts w:ascii="Arial" w:hAnsi="Arial"/>
              </w:rPr>
            </w:pP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81" w:rsidRDefault="005A3081" w:rsidP="00F56D0C">
            <w:pPr>
              <w:ind w:left="60"/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3081" w:rsidRDefault="005A3081" w:rsidP="00F56D0C">
            <w:pPr>
              <w:ind w:left="-108"/>
              <w:jc w:val="center"/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81" w:rsidRDefault="005A3081" w:rsidP="00F56D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appreciation of the ways in which children learn.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81" w:rsidRDefault="005A3081" w:rsidP="00F56D0C">
            <w:pPr>
              <w:ind w:left="-9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</w:t>
            </w:r>
          </w:p>
        </w:tc>
      </w:tr>
      <w:tr w:rsidR="005A3081" w:rsidTr="003356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3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A3081" w:rsidRDefault="005A3081" w:rsidP="00F56D0C">
            <w:pPr>
              <w:ind w:left="-18" w:firstLine="1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Education and   Training</w:t>
            </w:r>
          </w:p>
          <w:p w:rsidR="005A3081" w:rsidRDefault="005A3081" w:rsidP="00F56D0C">
            <w:pPr>
              <w:rPr>
                <w:rFonts w:ascii="Arial" w:hAnsi="Arial"/>
                <w:b/>
              </w:rPr>
            </w:pPr>
          </w:p>
          <w:p w:rsidR="005A3081" w:rsidRDefault="005A3081" w:rsidP="00F56D0C">
            <w:pPr>
              <w:ind w:left="-18"/>
              <w:rPr>
                <w:rFonts w:ascii="Arial" w:hAnsi="Arial"/>
                <w:b/>
              </w:rPr>
            </w:pP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81" w:rsidRDefault="005A3081" w:rsidP="00F56D0C">
            <w:pPr>
              <w:ind w:left="-30" w:firstLine="30"/>
              <w:rPr>
                <w:rFonts w:ascii="Arial" w:hAnsi="Arial"/>
              </w:rPr>
            </w:pPr>
            <w:r>
              <w:rPr>
                <w:rFonts w:ascii="Arial" w:hAnsi="Arial"/>
              </w:rPr>
              <w:t>Willing and able to undertake training and development activities as required.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3081" w:rsidRDefault="005A3081" w:rsidP="00F56D0C">
            <w:pPr>
              <w:ind w:lef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81" w:rsidRDefault="005A3081" w:rsidP="00F56D0C">
            <w:pPr>
              <w:ind w:left="72"/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81" w:rsidRDefault="005A3081" w:rsidP="00F56D0C">
            <w:pPr>
              <w:ind w:left="-96"/>
              <w:jc w:val="center"/>
              <w:rPr>
                <w:rFonts w:ascii="Arial" w:hAnsi="Arial"/>
              </w:rPr>
            </w:pPr>
          </w:p>
        </w:tc>
      </w:tr>
      <w:tr w:rsidR="005A3081" w:rsidTr="003356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080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A3081" w:rsidRDefault="005A3081" w:rsidP="005A3081">
            <w:pPr>
              <w:spacing w:after="0"/>
              <w:ind w:left="-1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Other Requirements</w:t>
            </w:r>
          </w:p>
          <w:p w:rsidR="005A3081" w:rsidRDefault="005A3081" w:rsidP="005A3081">
            <w:pPr>
              <w:spacing w:after="0"/>
              <w:rPr>
                <w:rFonts w:ascii="Arial" w:hAnsi="Arial"/>
                <w:b/>
              </w:rPr>
            </w:pPr>
          </w:p>
          <w:p w:rsidR="005A3081" w:rsidRDefault="005A3081" w:rsidP="005A3081">
            <w:pPr>
              <w:spacing w:after="0"/>
              <w:ind w:left="-18"/>
              <w:rPr>
                <w:rFonts w:ascii="Arial" w:hAnsi="Arial"/>
                <w:b/>
              </w:rPr>
            </w:pPr>
          </w:p>
          <w:p w:rsidR="005A3081" w:rsidRDefault="005A3081" w:rsidP="005A3081">
            <w:pPr>
              <w:spacing w:after="0"/>
              <w:ind w:left="-18"/>
              <w:rPr>
                <w:rFonts w:ascii="Arial" w:hAnsi="Arial"/>
                <w:b/>
              </w:rPr>
            </w:pP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81" w:rsidRDefault="005A3081" w:rsidP="005A30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Must be ISA registered/eligible for ISA registration</w:t>
            </w:r>
          </w:p>
          <w:p w:rsidR="005A3081" w:rsidRDefault="005A3081" w:rsidP="005A30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lang w:val="en-US"/>
              </w:rPr>
            </w:pPr>
          </w:p>
          <w:p w:rsidR="005A3081" w:rsidRDefault="005A3081" w:rsidP="005A30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lang w:val="en-US"/>
              </w:rPr>
            </w:pPr>
          </w:p>
          <w:p w:rsidR="005A3081" w:rsidRDefault="005A3081" w:rsidP="005A30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GCSE English or equivalent</w:t>
            </w:r>
          </w:p>
          <w:p w:rsidR="005A3081" w:rsidRDefault="005A3081" w:rsidP="005A30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lang w:val="en-US"/>
              </w:rPr>
            </w:pPr>
          </w:p>
          <w:p w:rsidR="005A3081" w:rsidRDefault="005A3081" w:rsidP="005A30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lang w:val="en-US"/>
              </w:rPr>
            </w:pPr>
          </w:p>
          <w:p w:rsidR="005A3081" w:rsidRDefault="005A3081" w:rsidP="005A30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GCSE Math or equivalent</w:t>
            </w:r>
          </w:p>
          <w:p w:rsidR="005A3081" w:rsidRDefault="005A3081" w:rsidP="005A30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3081" w:rsidRDefault="005A3081" w:rsidP="005A3081">
            <w:pPr>
              <w:spacing w:after="0"/>
              <w:ind w:lef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</w:t>
            </w:r>
          </w:p>
          <w:p w:rsidR="005A3081" w:rsidRDefault="005A3081" w:rsidP="005A3081">
            <w:pPr>
              <w:spacing w:after="0"/>
              <w:ind w:left="-108"/>
              <w:jc w:val="center"/>
              <w:rPr>
                <w:rFonts w:ascii="Arial" w:hAnsi="Arial"/>
              </w:rPr>
            </w:pPr>
          </w:p>
          <w:p w:rsidR="005A3081" w:rsidRDefault="005A3081" w:rsidP="005A3081">
            <w:pPr>
              <w:spacing w:after="0"/>
              <w:ind w:left="-108"/>
              <w:jc w:val="center"/>
              <w:rPr>
                <w:rFonts w:ascii="Arial" w:hAnsi="Arial"/>
              </w:rPr>
            </w:pPr>
          </w:p>
          <w:p w:rsidR="005A3081" w:rsidRDefault="005A3081" w:rsidP="005A3081">
            <w:pPr>
              <w:spacing w:after="0"/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1,2</w:t>
            </w:r>
          </w:p>
          <w:p w:rsidR="005A3081" w:rsidRDefault="005A3081" w:rsidP="005A3081">
            <w:pPr>
              <w:spacing w:after="0"/>
              <w:ind w:left="-108"/>
              <w:jc w:val="center"/>
              <w:rPr>
                <w:rFonts w:ascii="Arial" w:hAnsi="Arial"/>
              </w:rPr>
            </w:pPr>
          </w:p>
          <w:p w:rsidR="005A3081" w:rsidRDefault="005A3081" w:rsidP="005A3081">
            <w:pPr>
              <w:spacing w:after="0"/>
              <w:ind w:left="-108"/>
              <w:jc w:val="center"/>
              <w:rPr>
                <w:rFonts w:ascii="Arial" w:hAnsi="Arial"/>
              </w:rPr>
            </w:pPr>
          </w:p>
          <w:p w:rsidR="005A3081" w:rsidRDefault="005A3081" w:rsidP="005A3081">
            <w:pPr>
              <w:spacing w:after="0"/>
              <w:ind w:lef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81" w:rsidRDefault="005A3081" w:rsidP="005A3081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081" w:rsidRDefault="005A3081" w:rsidP="005A3081">
            <w:pPr>
              <w:spacing w:after="0"/>
              <w:ind w:left="-96"/>
              <w:jc w:val="center"/>
              <w:rPr>
                <w:rFonts w:ascii="Arial" w:hAnsi="Arial"/>
              </w:rPr>
            </w:pPr>
          </w:p>
        </w:tc>
      </w:tr>
    </w:tbl>
    <w:p w:rsidR="005A3081" w:rsidRDefault="005A3081" w:rsidP="005A3081">
      <w:pPr>
        <w:ind w:left="-720"/>
        <w:rPr>
          <w:rFonts w:ascii="Arial" w:hAnsi="Arial"/>
        </w:rPr>
      </w:pPr>
    </w:p>
    <w:p w:rsidR="005A3081" w:rsidRPr="00335639" w:rsidRDefault="005A3081" w:rsidP="005A3081">
      <w:pPr>
        <w:ind w:left="-720" w:right="-961"/>
        <w:jc w:val="center"/>
        <w:rPr>
          <w:rFonts w:ascii="Arial" w:hAnsi="Arial"/>
          <w:b/>
        </w:rPr>
      </w:pPr>
      <w:r w:rsidRPr="00335639">
        <w:rPr>
          <w:rFonts w:ascii="Arial" w:hAnsi="Arial"/>
          <w:b/>
        </w:rPr>
        <w:t>(1 = Application Form    2 = Interview    3 = Test    4 = Proof of Qualification    5 = Practical Exercise)</w:t>
      </w:r>
    </w:p>
    <w:p w:rsidR="005A3081" w:rsidRPr="00335639" w:rsidRDefault="005A3081" w:rsidP="00335639">
      <w:pPr>
        <w:spacing w:after="0"/>
        <w:ind w:left="-720" w:right="-961"/>
        <w:jc w:val="center"/>
        <w:rPr>
          <w:rFonts w:ascii="Arial" w:hAnsi="Arial"/>
          <w:b/>
        </w:rPr>
      </w:pPr>
    </w:p>
    <w:p w:rsidR="005A3081" w:rsidRPr="00335639" w:rsidRDefault="005A3081" w:rsidP="00335639">
      <w:pPr>
        <w:spacing w:after="0"/>
        <w:ind w:left="-720" w:right="-1051"/>
        <w:rPr>
          <w:rFonts w:ascii="Arial" w:hAnsi="Arial"/>
        </w:rPr>
      </w:pPr>
      <w:r w:rsidRPr="00335639">
        <w:rPr>
          <w:rFonts w:ascii="Arial" w:hAnsi="Arial"/>
        </w:rPr>
        <w:t>We will consider any reasonable adjustments under the terms of the Disability Discrimination Act (1995), to</w:t>
      </w:r>
    </w:p>
    <w:p w:rsidR="005A3081" w:rsidRPr="00335639" w:rsidRDefault="005A3081" w:rsidP="00335639">
      <w:pPr>
        <w:spacing w:after="0"/>
        <w:ind w:left="-720" w:right="-1051"/>
        <w:rPr>
          <w:rFonts w:ascii="Arial" w:hAnsi="Arial"/>
        </w:rPr>
      </w:pPr>
      <w:r w:rsidRPr="00335639">
        <w:rPr>
          <w:rFonts w:ascii="Arial" w:hAnsi="Arial"/>
        </w:rPr>
        <w:t>enable an applicant with a disability (as defined under the Act) to meet the requirements of the post.</w:t>
      </w:r>
    </w:p>
    <w:p w:rsidR="005A3081" w:rsidRPr="00335639" w:rsidRDefault="005A3081" w:rsidP="005A3081">
      <w:pPr>
        <w:ind w:left="-720" w:right="-1051"/>
        <w:rPr>
          <w:rFonts w:ascii="Arial" w:hAnsi="Arial"/>
        </w:rPr>
      </w:pPr>
    </w:p>
    <w:p w:rsidR="005A3081" w:rsidRPr="00335639" w:rsidRDefault="005A3081" w:rsidP="005A3081">
      <w:pPr>
        <w:ind w:left="-720" w:right="-630"/>
        <w:rPr>
          <w:rFonts w:ascii="Arial" w:hAnsi="Arial"/>
        </w:rPr>
      </w:pPr>
      <w:r w:rsidRPr="00335639">
        <w:rPr>
          <w:rFonts w:ascii="Arial" w:hAnsi="Arial"/>
        </w:rPr>
        <w:t xml:space="preserve">The Job-holder will ensure that Luton Borough Council’s policies are reflected in all aspects of his/her work, in particular those relating to; </w:t>
      </w:r>
    </w:p>
    <w:p w:rsidR="005A3081" w:rsidRPr="00335639" w:rsidRDefault="005A3081" w:rsidP="005A308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051"/>
        <w:textAlignment w:val="baseline"/>
        <w:rPr>
          <w:rFonts w:ascii="Arial" w:hAnsi="Arial"/>
        </w:rPr>
      </w:pPr>
      <w:r w:rsidRPr="00335639">
        <w:rPr>
          <w:rFonts w:ascii="Arial" w:hAnsi="Arial"/>
        </w:rPr>
        <w:t xml:space="preserve">  Equal Opportunities</w:t>
      </w:r>
    </w:p>
    <w:p w:rsidR="005A3081" w:rsidRPr="00335639" w:rsidRDefault="005A3081" w:rsidP="005A308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051"/>
        <w:textAlignment w:val="baseline"/>
        <w:rPr>
          <w:rFonts w:ascii="Arial" w:hAnsi="Arial"/>
        </w:rPr>
      </w:pPr>
      <w:r w:rsidRPr="00335639">
        <w:rPr>
          <w:rFonts w:ascii="Arial" w:hAnsi="Arial"/>
        </w:rPr>
        <w:t xml:space="preserve"> Health and Safety</w:t>
      </w:r>
    </w:p>
    <w:p w:rsidR="005A3081" w:rsidRPr="00335639" w:rsidRDefault="005A3081" w:rsidP="005A308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630"/>
        <w:textAlignment w:val="baseline"/>
        <w:rPr>
          <w:rFonts w:ascii="Arial" w:hAnsi="Arial"/>
        </w:rPr>
      </w:pPr>
      <w:r w:rsidRPr="00335639">
        <w:rPr>
          <w:rFonts w:ascii="Arial" w:hAnsi="Arial"/>
        </w:rPr>
        <w:t>Data Protection Act (1984 &amp; 1998).</w:t>
      </w:r>
    </w:p>
    <w:p w:rsidR="005A3081" w:rsidRPr="005A3081" w:rsidRDefault="005A3081" w:rsidP="005A3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20CE4" w:rsidRDefault="00320CE4"/>
    <w:sectPr w:rsidR="00320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D2F59"/>
    <w:multiLevelType w:val="hybridMultilevel"/>
    <w:tmpl w:val="67D860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57E2C"/>
    <w:multiLevelType w:val="singleLevel"/>
    <w:tmpl w:val="4B5C7E40"/>
    <w:lvl w:ilvl="0">
      <w:start w:val="1"/>
      <w:numFmt w:val="lowerRoman"/>
      <w:lvlText w:val="(%1) "/>
      <w:legacy w:legacy="1" w:legacySpace="0" w:legacyIndent="283"/>
      <w:lvlJc w:val="left"/>
      <w:pPr>
        <w:ind w:left="-437" w:hanging="283"/>
      </w:pPr>
      <w:rPr>
        <w:b w:val="0"/>
        <w:i w:val="0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81"/>
    <w:rsid w:val="002314A4"/>
    <w:rsid w:val="00320CE4"/>
    <w:rsid w:val="00335639"/>
    <w:rsid w:val="005A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BB7A8"/>
  <w15:chartTrackingRefBased/>
  <w15:docId w15:val="{5A8B9331-4B55-412E-92BF-E0937F63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A30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A308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5A30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3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5A30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5A3081"/>
    <w:rPr>
      <w:rFonts w:ascii="Arial" w:eastAsia="Times New Roman" w:hAnsi="Arial" w:cs="Times New Roman"/>
      <w:b/>
      <w:szCs w:val="20"/>
      <w:lang w:eastAsia="en-GB"/>
    </w:rPr>
  </w:style>
  <w:style w:type="paragraph" w:styleId="Header">
    <w:name w:val="header"/>
    <w:basedOn w:val="Normal"/>
    <w:link w:val="HeaderChar"/>
    <w:rsid w:val="005A308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5A308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35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 Kazmi</dc:creator>
  <cp:keywords/>
  <dc:description/>
  <cp:lastModifiedBy>Kamran Kazmi</cp:lastModifiedBy>
  <cp:revision>2</cp:revision>
  <dcterms:created xsi:type="dcterms:W3CDTF">2025-01-28T14:14:00Z</dcterms:created>
  <dcterms:modified xsi:type="dcterms:W3CDTF">2025-03-21T11:09:00Z</dcterms:modified>
</cp:coreProperties>
</file>