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7E5ED" w14:textId="65EE170E" w:rsidR="004D588C" w:rsidRDefault="00393349" w:rsidP="004D588C">
      <w:pPr>
        <w:pStyle w:val="NoSpacing"/>
        <w:jc w:val="center"/>
      </w:pPr>
      <w:r w:rsidRPr="00393349">
        <w:rPr>
          <w:noProof/>
          <w:sz w:val="24"/>
          <w:szCs w:val="24"/>
        </w:rPr>
        <w:drawing>
          <wp:anchor distT="0" distB="0" distL="114300" distR="114300" simplePos="0" relativeHeight="251686912" behindDoc="0" locked="0" layoutInCell="1" allowOverlap="1" wp14:anchorId="79F76500" wp14:editId="44C266D3">
            <wp:simplePos x="0" y="0"/>
            <wp:positionH relativeFrom="margin">
              <wp:posOffset>-472017</wp:posOffset>
            </wp:positionH>
            <wp:positionV relativeFrom="paragraph">
              <wp:posOffset>-666962</wp:posOffset>
            </wp:positionV>
            <wp:extent cx="7154334" cy="2142192"/>
            <wp:effectExtent l="0" t="0" r="0" b="0"/>
            <wp:wrapNone/>
            <wp:docPr id="1986058973" name="Picture 1" descr="A collage of a person paint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058973" name="Picture 1" descr="A collage of a person painting&#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7154334" cy="2142192"/>
                    </a:xfrm>
                    <a:prstGeom prst="rect">
                      <a:avLst/>
                    </a:prstGeom>
                  </pic:spPr>
                </pic:pic>
              </a:graphicData>
            </a:graphic>
            <wp14:sizeRelH relativeFrom="page">
              <wp14:pctWidth>0</wp14:pctWidth>
            </wp14:sizeRelH>
            <wp14:sizeRelV relativeFrom="page">
              <wp14:pctHeight>0</wp14:pctHeight>
            </wp14:sizeRelV>
          </wp:anchor>
        </w:drawing>
      </w:r>
      <w:r w:rsidR="004D588C">
        <w:t xml:space="preserve"> </w:t>
      </w:r>
    </w:p>
    <w:p w14:paraId="6A629E37" w14:textId="78E74AB1" w:rsidR="00F704E8" w:rsidRDefault="00F704E8" w:rsidP="00F704E8">
      <w:pPr>
        <w:pStyle w:val="NoSpacing"/>
        <w:jc w:val="center"/>
        <w:rPr>
          <w:sz w:val="24"/>
          <w:szCs w:val="24"/>
        </w:rPr>
      </w:pPr>
    </w:p>
    <w:p w14:paraId="645C9485" w14:textId="77777777" w:rsidR="00F704E8" w:rsidRDefault="00F704E8" w:rsidP="00F704E8">
      <w:pPr>
        <w:pStyle w:val="NoSpacing"/>
        <w:jc w:val="center"/>
        <w:rPr>
          <w:sz w:val="24"/>
          <w:szCs w:val="24"/>
        </w:rPr>
      </w:pPr>
    </w:p>
    <w:p w14:paraId="4EBAABC6" w14:textId="77777777" w:rsidR="00F704E8" w:rsidRDefault="00F704E8" w:rsidP="00F704E8">
      <w:pPr>
        <w:pStyle w:val="NoSpacing"/>
        <w:jc w:val="center"/>
        <w:rPr>
          <w:sz w:val="24"/>
          <w:szCs w:val="24"/>
        </w:rPr>
      </w:pPr>
    </w:p>
    <w:p w14:paraId="6A5CB5A0" w14:textId="77777777" w:rsidR="00F704E8" w:rsidRDefault="00F704E8" w:rsidP="00F704E8">
      <w:pPr>
        <w:pStyle w:val="NoSpacing"/>
        <w:jc w:val="center"/>
        <w:rPr>
          <w:sz w:val="24"/>
          <w:szCs w:val="24"/>
        </w:rPr>
      </w:pPr>
    </w:p>
    <w:p w14:paraId="01B0AE25" w14:textId="77777777" w:rsidR="00F704E8" w:rsidRDefault="00F704E8" w:rsidP="00F704E8">
      <w:pPr>
        <w:pStyle w:val="NoSpacing"/>
        <w:jc w:val="center"/>
        <w:rPr>
          <w:sz w:val="24"/>
          <w:szCs w:val="24"/>
        </w:rPr>
      </w:pPr>
    </w:p>
    <w:p w14:paraId="72156DF2" w14:textId="77777777" w:rsidR="00F704E8" w:rsidRDefault="00F704E8" w:rsidP="00F704E8">
      <w:pPr>
        <w:pStyle w:val="NoSpacing"/>
        <w:jc w:val="center"/>
        <w:rPr>
          <w:sz w:val="24"/>
          <w:szCs w:val="24"/>
        </w:rPr>
      </w:pPr>
    </w:p>
    <w:p w14:paraId="3B27D913" w14:textId="7F1EAF7C" w:rsidR="00F704E8" w:rsidRDefault="00F704E8" w:rsidP="00F704E8">
      <w:pPr>
        <w:pStyle w:val="NoSpacing"/>
        <w:jc w:val="center"/>
        <w:rPr>
          <w:sz w:val="24"/>
          <w:szCs w:val="24"/>
        </w:rPr>
      </w:pPr>
    </w:p>
    <w:p w14:paraId="02BF7790" w14:textId="328DF8BA" w:rsidR="00F704E8" w:rsidRDefault="00A904AA" w:rsidP="00F704E8">
      <w:pPr>
        <w:pStyle w:val="NoSpacing"/>
        <w:jc w:val="center"/>
        <w:rPr>
          <w:sz w:val="24"/>
          <w:szCs w:val="24"/>
        </w:rPr>
      </w:pPr>
      <w:r>
        <w:rPr>
          <w:noProof/>
        </w:rPr>
        <mc:AlternateContent>
          <mc:Choice Requires="wps">
            <w:drawing>
              <wp:anchor distT="0" distB="0" distL="114300" distR="114300" simplePos="0" relativeHeight="251684864" behindDoc="0" locked="0" layoutInCell="1" allowOverlap="1" wp14:anchorId="3ACA77CC" wp14:editId="5794F5B1">
                <wp:simplePos x="0" y="0"/>
                <wp:positionH relativeFrom="margin">
                  <wp:posOffset>340995</wp:posOffset>
                </wp:positionH>
                <wp:positionV relativeFrom="paragraph">
                  <wp:posOffset>30692</wp:posOffset>
                </wp:positionV>
                <wp:extent cx="5612765" cy="621665"/>
                <wp:effectExtent l="0" t="0" r="0" b="6985"/>
                <wp:wrapNone/>
                <wp:docPr id="22" name="Text Box 22"/>
                <wp:cNvGraphicFramePr/>
                <a:graphic xmlns:a="http://schemas.openxmlformats.org/drawingml/2006/main">
                  <a:graphicData uri="http://schemas.microsoft.com/office/word/2010/wordprocessingShape">
                    <wps:wsp>
                      <wps:cNvSpPr txBox="1"/>
                      <wps:spPr>
                        <a:xfrm>
                          <a:off x="0" y="0"/>
                          <a:ext cx="5612765" cy="621665"/>
                        </a:xfrm>
                        <a:prstGeom prst="rect">
                          <a:avLst/>
                        </a:prstGeom>
                        <a:noFill/>
                        <a:ln w="6350">
                          <a:noFill/>
                        </a:ln>
                      </wps:spPr>
                      <wps:txbx>
                        <w:txbxContent>
                          <w:p w14:paraId="00CBF767" w14:textId="569F2ACF" w:rsidR="000E5652" w:rsidRPr="00016AB6" w:rsidRDefault="00A20CED" w:rsidP="000E5652">
                            <w:pPr>
                              <w:jc w:val="center"/>
                              <w:rPr>
                                <w:rFonts w:cstheme="minorHAnsi"/>
                                <w:b/>
                                <w:color w:val="FFFFFF" w:themeColor="background1"/>
                                <w:sz w:val="72"/>
                                <w:szCs w:val="72"/>
                              </w:rPr>
                            </w:pPr>
                            <w:r>
                              <w:rPr>
                                <w:rFonts w:cstheme="minorHAnsi"/>
                                <w:b/>
                                <w:color w:val="FFFFFF" w:themeColor="background1"/>
                                <w:sz w:val="72"/>
                                <w:szCs w:val="72"/>
                              </w:rPr>
                              <w:t>Design &amp; Technology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CA77CC" id="_x0000_t202" coordsize="21600,21600" o:spt="202" path="m,l,21600r21600,l21600,xe">
                <v:stroke joinstyle="miter"/>
                <v:path gradientshapeok="t" o:connecttype="rect"/>
              </v:shapetype>
              <v:shape id="Text Box 22" o:spid="_x0000_s1026" type="#_x0000_t202" style="position:absolute;left:0;text-align:left;margin-left:26.85pt;margin-top:2.4pt;width:441.95pt;height:48.9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" filled="f" stroked="f" strokeweight=".5pt">
                <v:textbox>
                  <w:txbxContent>
                    <w:p w14:paraId="00CBF767" w14:textId="569F2ACF" w:rsidR="000E5652" w:rsidRPr="00016AB6" w:rsidRDefault="00A20CED" w:rsidP="000E5652">
                      <w:pPr>
                        <w:jc w:val="center"/>
                        <w:rPr>
                          <w:rFonts w:cstheme="minorHAnsi"/>
                          <w:b/>
                          <w:color w:val="FFFFFF" w:themeColor="background1"/>
                          <w:sz w:val="72"/>
                          <w:szCs w:val="72"/>
                        </w:rPr>
                      </w:pPr>
                      <w:r>
                        <w:rPr>
                          <w:rFonts w:cstheme="minorHAnsi"/>
                          <w:b/>
                          <w:color w:val="FFFFFF" w:themeColor="background1"/>
                          <w:sz w:val="72"/>
                          <w:szCs w:val="72"/>
                        </w:rPr>
                        <w:t>Design &amp; Technology</w:t>
                      </w:r>
                    </w:p>
                  </w:txbxContent>
                </v:textbox>
                <w10:wrap anchorx="margin"/>
              </v:shape>
            </w:pict>
          </mc:Fallback>
        </mc:AlternateContent>
      </w:r>
      <w:r w:rsidR="00C77E9E">
        <w:rPr>
          <w:noProof/>
          <w:sz w:val="24"/>
          <w:szCs w:val="24"/>
        </w:rPr>
        <w:drawing>
          <wp:anchor distT="0" distB="0" distL="114300" distR="114300" simplePos="0" relativeHeight="251682816" behindDoc="1" locked="1" layoutInCell="1" allowOverlap="1" wp14:anchorId="7E1B3978" wp14:editId="283F896F">
            <wp:simplePos x="0" y="0"/>
            <wp:positionH relativeFrom="margin">
              <wp:posOffset>-493395</wp:posOffset>
            </wp:positionH>
            <wp:positionV relativeFrom="margin">
              <wp:align>bottom</wp:align>
            </wp:positionV>
            <wp:extent cx="7181215" cy="7600950"/>
            <wp:effectExtent l="0" t="0" r="63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Job Application - Numpty Version A4 (210 × 297 mm) (2).png"/>
                    <pic:cNvPicPr/>
                  </pic:nvPicPr>
                  <pic:blipFill rotWithShape="1">
                    <a:blip r:embed="rId9" cstate="print">
                      <a:extLst>
                        <a:ext uri="{28A0092B-C50C-407E-A947-70E740481C1C}">
                          <a14:useLocalDpi xmlns:a14="http://schemas.microsoft.com/office/drawing/2010/main" val="0"/>
                        </a:ext>
                      </a:extLst>
                    </a:blip>
                    <a:srcRect b="19373"/>
                    <a:stretch/>
                  </pic:blipFill>
                  <pic:spPr bwMode="auto">
                    <a:xfrm>
                      <a:off x="0" y="0"/>
                      <a:ext cx="7181215" cy="76009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5A71A2" w14:textId="5EDF2B53" w:rsidR="00F704E8" w:rsidRDefault="00F704E8" w:rsidP="00F704E8">
      <w:pPr>
        <w:pStyle w:val="NoSpacing"/>
        <w:jc w:val="center"/>
        <w:rPr>
          <w:sz w:val="24"/>
          <w:szCs w:val="24"/>
        </w:rPr>
      </w:pPr>
    </w:p>
    <w:p w14:paraId="2BDECF5C" w14:textId="77777777" w:rsidR="00F704E8" w:rsidRDefault="00F704E8" w:rsidP="00F704E8">
      <w:pPr>
        <w:pStyle w:val="NoSpacing"/>
        <w:jc w:val="center"/>
        <w:rPr>
          <w:sz w:val="24"/>
          <w:szCs w:val="24"/>
        </w:rPr>
      </w:pPr>
    </w:p>
    <w:p w14:paraId="1DC5C4F5" w14:textId="77777777" w:rsidR="00F704E8" w:rsidRDefault="00F704E8" w:rsidP="00F704E8">
      <w:pPr>
        <w:pStyle w:val="NoSpacing"/>
        <w:jc w:val="center"/>
        <w:rPr>
          <w:sz w:val="24"/>
          <w:szCs w:val="24"/>
        </w:rPr>
      </w:pPr>
    </w:p>
    <w:p w14:paraId="4721A363" w14:textId="77777777" w:rsidR="00F704E8" w:rsidRDefault="00F704E8" w:rsidP="00F704E8">
      <w:pPr>
        <w:pStyle w:val="NoSpacing"/>
        <w:jc w:val="center"/>
        <w:rPr>
          <w:sz w:val="24"/>
          <w:szCs w:val="24"/>
        </w:rPr>
      </w:pPr>
    </w:p>
    <w:p w14:paraId="1B427958" w14:textId="77777777" w:rsidR="00810B02" w:rsidRPr="002B5DC1" w:rsidRDefault="00810B02" w:rsidP="00810B02">
      <w:pPr>
        <w:jc w:val="both"/>
        <w:rPr>
          <w:rFonts w:cstheme="minorHAnsi"/>
        </w:rPr>
      </w:pPr>
      <w:r w:rsidRPr="002B5DC1">
        <w:rPr>
          <w:rFonts w:cstheme="minorHAnsi"/>
        </w:rPr>
        <w:t xml:space="preserve">At Northfleet Technology College, our Design and Technology Team stimulate creativity, curiosity and conscience to develop Technicians, Designers and Engineers who are passionate about problem solving and developing a better future.  </w:t>
      </w:r>
    </w:p>
    <w:p w14:paraId="6035D7FE" w14:textId="77777777" w:rsidR="00810B02" w:rsidRPr="002B5DC1" w:rsidRDefault="00810B02" w:rsidP="00810B02">
      <w:pPr>
        <w:jc w:val="both"/>
        <w:rPr>
          <w:rFonts w:cstheme="minorHAnsi"/>
        </w:rPr>
      </w:pPr>
      <w:r w:rsidRPr="002B5DC1">
        <w:rPr>
          <w:rFonts w:cstheme="minorHAnsi"/>
        </w:rPr>
        <w:t>Our faculty gives an exciting opportunity for staff to develop their subject knowledge and teaching pedagogy within a secure and supportive team.  We want you to share with our students your skills and knowledge to create a secure and focused learning environment.  At NTC, we focus on developing our learners to be independent, resourceful learners, and to develop their personal skills and attributes to be valued members of the local and wider community.</w:t>
      </w:r>
    </w:p>
    <w:p w14:paraId="0CAC1FDE" w14:textId="77777777" w:rsidR="00810B02" w:rsidRPr="002B5DC1" w:rsidRDefault="00810B02" w:rsidP="00810B02">
      <w:pPr>
        <w:spacing w:before="100" w:beforeAutospacing="1" w:after="100" w:afterAutospacing="1" w:line="240" w:lineRule="auto"/>
        <w:jc w:val="both"/>
        <w:rPr>
          <w:rFonts w:eastAsia="Times New Roman" w:cstheme="minorHAnsi"/>
          <w:lang w:eastAsia="en-GB"/>
        </w:rPr>
      </w:pPr>
      <w:r w:rsidRPr="002B5DC1">
        <w:rPr>
          <w:rFonts w:eastAsia="Times New Roman" w:cstheme="minorHAnsi"/>
          <w:lang w:eastAsia="en-GB"/>
        </w:rPr>
        <w:t>Design and Technology is taught at Key Stage 3, Key Stage 4 – BTEC Tech Award in Engineering and Key Stage 5 – BTEC Engineering.  NTC students will develop their knowledge and skills within a selection of Design and Technology areas.  Each component will cover a range of learning aims that will be assessed through the completion of several assignments.  At Key Stage 4, theory is combined with learning about the vocational sector and the potential it can offer for careers or further study path.  Key Stage 5 follows a variety of units addressing the fundamentals of working in an engineering workplace.</w:t>
      </w:r>
    </w:p>
    <w:p w14:paraId="424F2D0A" w14:textId="77777777" w:rsidR="00810B02" w:rsidRPr="002B5DC1" w:rsidRDefault="00810B02" w:rsidP="00810B02">
      <w:pPr>
        <w:spacing w:before="100" w:beforeAutospacing="1" w:after="100" w:afterAutospacing="1" w:line="240" w:lineRule="auto"/>
        <w:rPr>
          <w:rFonts w:eastAsia="Times New Roman" w:cstheme="minorHAnsi"/>
          <w:lang w:eastAsia="en-GB"/>
        </w:rPr>
      </w:pPr>
      <w:r w:rsidRPr="002B5DC1">
        <w:rPr>
          <w:rFonts w:eastAsia="Times New Roman" w:cstheme="minorHAnsi"/>
          <w:lang w:eastAsia="en-GB"/>
        </w:rPr>
        <w:t>Design and Technology s is taught in mixed ability groups and work is differentiated to reflect the wide range of abilities and capabilities among our students.  During lessons, students will gain subject knowledge and skills by investigating and responding to, an authentic, engaging, and complex question, problem, or practical challenge.</w:t>
      </w:r>
    </w:p>
    <w:p w14:paraId="727FA49B" w14:textId="77777777" w:rsidR="00810B02" w:rsidRPr="002B5DC1" w:rsidRDefault="00810B02" w:rsidP="00810B02">
      <w:pPr>
        <w:jc w:val="both"/>
        <w:rPr>
          <w:rFonts w:cstheme="minorHAnsi"/>
        </w:rPr>
      </w:pPr>
      <w:r w:rsidRPr="002B5DC1">
        <w:rPr>
          <w:rFonts w:cstheme="minorHAnsi"/>
        </w:rPr>
        <w:t xml:space="preserve">We have excellent </w:t>
      </w:r>
      <w:r w:rsidRPr="002B5DC1">
        <w:rPr>
          <w:rFonts w:eastAsia="Times New Roman" w:cstheme="minorHAnsi"/>
          <w:lang w:eastAsia="en-GB"/>
        </w:rPr>
        <w:t xml:space="preserve">Design and Technology </w:t>
      </w:r>
      <w:r w:rsidRPr="002B5DC1">
        <w:rPr>
          <w:rFonts w:cstheme="minorHAnsi"/>
        </w:rPr>
        <w:t xml:space="preserve">and IT facilities and a wealth of resources that are available for use in lessons.  We encourage debating activities and </w:t>
      </w:r>
      <w:proofErr w:type="spellStart"/>
      <w:r w:rsidRPr="002B5DC1">
        <w:rPr>
          <w:rFonts w:cstheme="minorHAnsi"/>
        </w:rPr>
        <w:t>‘learning</w:t>
      </w:r>
      <w:proofErr w:type="spellEnd"/>
      <w:r w:rsidRPr="002B5DC1">
        <w:rPr>
          <w:rFonts w:cstheme="minorHAnsi"/>
        </w:rPr>
        <w:t xml:space="preserve"> outside the box’ to enable our students to follow our ethos of Curious, Creative and Caring learners.</w:t>
      </w:r>
    </w:p>
    <w:p w14:paraId="25DAD58E" w14:textId="77777777" w:rsidR="00810B02" w:rsidRPr="002B5DC1" w:rsidRDefault="00810B02" w:rsidP="00810B02">
      <w:pPr>
        <w:jc w:val="both"/>
        <w:rPr>
          <w:rFonts w:cstheme="minorHAnsi"/>
        </w:rPr>
      </w:pPr>
      <w:r w:rsidRPr="002B5DC1">
        <w:rPr>
          <w:rFonts w:cstheme="minorHAnsi"/>
        </w:rPr>
        <w:t xml:space="preserve">Collaboration is a key part of the </w:t>
      </w:r>
      <w:r w:rsidRPr="002B5DC1">
        <w:rPr>
          <w:rFonts w:eastAsia="Times New Roman" w:cstheme="minorHAnsi"/>
          <w:lang w:eastAsia="en-GB"/>
        </w:rPr>
        <w:t xml:space="preserve">Design and Technology </w:t>
      </w:r>
      <w:r w:rsidRPr="002B5DC1">
        <w:rPr>
          <w:rFonts w:cstheme="minorHAnsi"/>
        </w:rPr>
        <w:t>team and you would be joining a very dedicated and efficient group that teaches across all three key stages.</w:t>
      </w:r>
    </w:p>
    <w:p w14:paraId="573F7D2E" w14:textId="77777777" w:rsidR="00810B02" w:rsidRPr="002B5DC1" w:rsidRDefault="00810B02" w:rsidP="00810B02">
      <w:pPr>
        <w:jc w:val="both"/>
        <w:rPr>
          <w:rFonts w:cstheme="minorHAnsi"/>
        </w:rPr>
      </w:pPr>
      <w:r w:rsidRPr="002B5DC1">
        <w:rPr>
          <w:rFonts w:cstheme="minorHAnsi"/>
        </w:rPr>
        <w:t xml:space="preserve">Our team is involved in delivering exciting after school activities to enhance learning and to support with improving interpersonal and social skills. These clubs are not limited to the national curriculum </w:t>
      </w:r>
      <w:proofErr w:type="gramStart"/>
      <w:r w:rsidRPr="002B5DC1">
        <w:rPr>
          <w:rFonts w:cstheme="minorHAnsi"/>
        </w:rPr>
        <w:t>content,</w:t>
      </w:r>
      <w:proofErr w:type="gramEnd"/>
      <w:r w:rsidRPr="002B5DC1">
        <w:rPr>
          <w:rFonts w:cstheme="minorHAnsi"/>
        </w:rPr>
        <w:t xml:space="preserve"> the aim is to broaden student experience. Creative initiatives and ideas are encouraged and very much welcomed.  </w:t>
      </w:r>
    </w:p>
    <w:p w14:paraId="39B22A53" w14:textId="77777777" w:rsidR="00810B02" w:rsidRPr="002B5DC1" w:rsidRDefault="00810B02" w:rsidP="00810B02">
      <w:pPr>
        <w:pStyle w:val="NormalWeb"/>
        <w:jc w:val="both"/>
        <w:rPr>
          <w:sz w:val="22"/>
          <w:szCs w:val="22"/>
        </w:rPr>
      </w:pPr>
      <w:r w:rsidRPr="002B5DC1">
        <w:rPr>
          <w:rFonts w:asciiTheme="minorHAnsi" w:hAnsiTheme="minorHAnsi" w:cstheme="minorHAnsi"/>
          <w:sz w:val="22"/>
          <w:szCs w:val="22"/>
        </w:rPr>
        <w:t xml:space="preserve">This is an excellent opportunity for an individual, who is as passionate about Design and </w:t>
      </w:r>
      <w:proofErr w:type="spellStart"/>
      <w:r w:rsidRPr="002B5DC1">
        <w:rPr>
          <w:rFonts w:asciiTheme="minorHAnsi" w:hAnsiTheme="minorHAnsi" w:cstheme="minorHAnsi"/>
          <w:sz w:val="22"/>
          <w:szCs w:val="22"/>
        </w:rPr>
        <w:t>Tecnhology</w:t>
      </w:r>
      <w:proofErr w:type="spellEnd"/>
      <w:r w:rsidRPr="002B5DC1">
        <w:rPr>
          <w:rFonts w:asciiTheme="minorHAnsi" w:hAnsiTheme="minorHAnsi" w:cstheme="minorHAnsi"/>
          <w:sz w:val="22"/>
          <w:szCs w:val="22"/>
        </w:rPr>
        <w:t xml:space="preserve"> as we are, to join a supportive, friendly and committed team, dedicated to achieving the highest possible standards in both ourselves and our students.</w:t>
      </w:r>
    </w:p>
    <w:p w14:paraId="280822EA" w14:textId="536315A7" w:rsidR="00804F88" w:rsidRDefault="00804F88" w:rsidP="00810B02">
      <w:pPr>
        <w:jc w:val="both"/>
        <w:rPr>
          <w:rFonts w:cstheme="minorHAnsi"/>
          <w:sz w:val="24"/>
          <w:szCs w:val="24"/>
        </w:rPr>
      </w:pPr>
    </w:p>
    <w:sectPr w:rsidR="00804F88" w:rsidSect="008637F8">
      <w:headerReference w:type="even" r:id="rId10"/>
      <w:headerReference w:type="default" r:id="rId11"/>
      <w:footerReference w:type="even" r:id="rId12"/>
      <w:footerReference w:type="default" r:id="rId13"/>
      <w:headerReference w:type="first" r:id="rId14"/>
      <w:footerReference w:type="first" r:id="rId15"/>
      <w:pgSz w:w="11906" w:h="16838"/>
      <w:pgMar w:top="1440" w:right="1077"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6A526" w14:textId="77777777" w:rsidR="00D16D27" w:rsidRDefault="00D16D27" w:rsidP="003931B7">
      <w:pPr>
        <w:spacing w:after="0" w:line="240" w:lineRule="auto"/>
      </w:pPr>
      <w:r>
        <w:separator/>
      </w:r>
    </w:p>
  </w:endnote>
  <w:endnote w:type="continuationSeparator" w:id="0">
    <w:p w14:paraId="76D3DD0B" w14:textId="77777777" w:rsidR="00D16D27" w:rsidRDefault="00D16D27" w:rsidP="00393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026C1" w14:textId="77777777" w:rsidR="003931B7" w:rsidRDefault="00393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20FB8" w14:textId="77777777" w:rsidR="003931B7" w:rsidRDefault="003931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F7EAF" w14:textId="77777777" w:rsidR="003931B7" w:rsidRDefault="00393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E5C30" w14:textId="77777777" w:rsidR="00D16D27" w:rsidRDefault="00D16D27" w:rsidP="003931B7">
      <w:pPr>
        <w:spacing w:after="0" w:line="240" w:lineRule="auto"/>
      </w:pPr>
      <w:r>
        <w:separator/>
      </w:r>
    </w:p>
  </w:footnote>
  <w:footnote w:type="continuationSeparator" w:id="0">
    <w:p w14:paraId="56DB7246" w14:textId="77777777" w:rsidR="00D16D27" w:rsidRDefault="00D16D27" w:rsidP="00393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20EEB" w14:textId="77777777" w:rsidR="003931B7" w:rsidRDefault="003931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8AFC4" w14:textId="77777777" w:rsidR="003931B7" w:rsidRDefault="003931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0B325" w14:textId="77777777" w:rsidR="003931B7" w:rsidRDefault="003931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257C"/>
    <w:multiLevelType w:val="hybridMultilevel"/>
    <w:tmpl w:val="851CF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1F463A1"/>
    <w:multiLevelType w:val="hybridMultilevel"/>
    <w:tmpl w:val="DE4EFD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DC12B76"/>
    <w:multiLevelType w:val="hybridMultilevel"/>
    <w:tmpl w:val="283CDBA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24410A63"/>
    <w:multiLevelType w:val="hybridMultilevel"/>
    <w:tmpl w:val="741A66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4A9168B"/>
    <w:multiLevelType w:val="hybridMultilevel"/>
    <w:tmpl w:val="FFE82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5369D8"/>
    <w:multiLevelType w:val="multilevel"/>
    <w:tmpl w:val="BEAEA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DE1022"/>
    <w:multiLevelType w:val="hybridMultilevel"/>
    <w:tmpl w:val="9AB245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B903100"/>
    <w:multiLevelType w:val="hybridMultilevel"/>
    <w:tmpl w:val="97FE7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D3965DA"/>
    <w:multiLevelType w:val="hybridMultilevel"/>
    <w:tmpl w:val="350215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756EBB"/>
    <w:multiLevelType w:val="hybridMultilevel"/>
    <w:tmpl w:val="8188A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1A346F"/>
    <w:multiLevelType w:val="hybridMultilevel"/>
    <w:tmpl w:val="76E6EA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17F5905"/>
    <w:multiLevelType w:val="hybridMultilevel"/>
    <w:tmpl w:val="CFD48B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28E051E"/>
    <w:multiLevelType w:val="hybridMultilevel"/>
    <w:tmpl w:val="FA624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D640B"/>
    <w:multiLevelType w:val="hybridMultilevel"/>
    <w:tmpl w:val="841A6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F68017B"/>
    <w:multiLevelType w:val="hybridMultilevel"/>
    <w:tmpl w:val="10527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1B47B3"/>
    <w:multiLevelType w:val="hybridMultilevel"/>
    <w:tmpl w:val="E020A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322596"/>
    <w:multiLevelType w:val="hybridMultilevel"/>
    <w:tmpl w:val="47ACF3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D8D334F"/>
    <w:multiLevelType w:val="hybridMultilevel"/>
    <w:tmpl w:val="373C411C"/>
    <w:lvl w:ilvl="0" w:tplc="6E646458">
      <w:start w:val="1"/>
      <w:numFmt w:val="bullet"/>
      <w:lvlText w:val=""/>
      <w:lvlJc w:val="left"/>
      <w:pPr>
        <w:tabs>
          <w:tab w:val="num" w:pos="357"/>
        </w:tabs>
        <w:ind w:left="397" w:hanging="340"/>
      </w:pPr>
      <w:rPr>
        <w:rFonts w:ascii="Symbol" w:hAnsi="Symbol" w:hint="default"/>
        <w:color w:val="008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color w:val="008000"/>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41336E"/>
    <w:multiLevelType w:val="hybridMultilevel"/>
    <w:tmpl w:val="63F2B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1317F0"/>
    <w:multiLevelType w:val="hybridMultilevel"/>
    <w:tmpl w:val="203AA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571C6F"/>
    <w:multiLevelType w:val="hybridMultilevel"/>
    <w:tmpl w:val="07DA9DBE"/>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6A84238A"/>
    <w:multiLevelType w:val="hybridMultilevel"/>
    <w:tmpl w:val="49E0A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A2293B"/>
    <w:multiLevelType w:val="hybridMultilevel"/>
    <w:tmpl w:val="D5C0E7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DC1356F"/>
    <w:multiLevelType w:val="hybridMultilevel"/>
    <w:tmpl w:val="2AB0F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083595">
    <w:abstractNumId w:val="11"/>
  </w:num>
  <w:num w:numId="2" w16cid:durableId="189881115">
    <w:abstractNumId w:val="22"/>
  </w:num>
  <w:num w:numId="3" w16cid:durableId="167440776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08716">
    <w:abstractNumId w:val="23"/>
  </w:num>
  <w:num w:numId="5" w16cid:durableId="1998993900">
    <w:abstractNumId w:val="1"/>
  </w:num>
  <w:num w:numId="6" w16cid:durableId="411900285">
    <w:abstractNumId w:val="15"/>
  </w:num>
  <w:num w:numId="7" w16cid:durableId="925188743">
    <w:abstractNumId w:val="4"/>
  </w:num>
  <w:num w:numId="8" w16cid:durableId="2136676729">
    <w:abstractNumId w:val="9"/>
  </w:num>
  <w:num w:numId="9" w16cid:durableId="2111386771">
    <w:abstractNumId w:val="19"/>
  </w:num>
  <w:num w:numId="10" w16cid:durableId="2003853253">
    <w:abstractNumId w:val="14"/>
  </w:num>
  <w:num w:numId="11" w16cid:durableId="601110243">
    <w:abstractNumId w:val="21"/>
  </w:num>
  <w:num w:numId="12" w16cid:durableId="1057822343">
    <w:abstractNumId w:val="18"/>
  </w:num>
  <w:num w:numId="13" w16cid:durableId="1212883980">
    <w:abstractNumId w:val="5"/>
  </w:num>
  <w:num w:numId="14" w16cid:durableId="1124084182">
    <w:abstractNumId w:val="17"/>
  </w:num>
  <w:num w:numId="15" w16cid:durableId="150543261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6435069">
    <w:abstractNumId w:val="16"/>
  </w:num>
  <w:num w:numId="17" w16cid:durableId="1081221427">
    <w:abstractNumId w:val="10"/>
  </w:num>
  <w:num w:numId="18" w16cid:durableId="1492671620">
    <w:abstractNumId w:val="0"/>
  </w:num>
  <w:num w:numId="19" w16cid:durableId="9724489">
    <w:abstractNumId w:val="3"/>
  </w:num>
  <w:num w:numId="20" w16cid:durableId="1425303783">
    <w:abstractNumId w:val="13"/>
  </w:num>
  <w:num w:numId="21" w16cid:durableId="586109108">
    <w:abstractNumId w:val="8"/>
  </w:num>
  <w:num w:numId="22" w16cid:durableId="1156065568">
    <w:abstractNumId w:val="6"/>
  </w:num>
  <w:num w:numId="23" w16cid:durableId="1839270288">
    <w:abstractNumId w:val="12"/>
  </w:num>
  <w:num w:numId="24" w16cid:durableId="1561289428">
    <w:abstractNumId w:val="6"/>
  </w:num>
  <w:num w:numId="25" w16cid:durableId="12625696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AF"/>
    <w:rsid w:val="00016AB6"/>
    <w:rsid w:val="0003392C"/>
    <w:rsid w:val="0004500C"/>
    <w:rsid w:val="00045F21"/>
    <w:rsid w:val="000625B9"/>
    <w:rsid w:val="000B1C1F"/>
    <w:rsid w:val="000C0C55"/>
    <w:rsid w:val="000C13EA"/>
    <w:rsid w:val="000C2CE6"/>
    <w:rsid w:val="000C7691"/>
    <w:rsid w:val="000D4E2D"/>
    <w:rsid w:val="000E1665"/>
    <w:rsid w:val="000E5652"/>
    <w:rsid w:val="0015238D"/>
    <w:rsid w:val="001937F5"/>
    <w:rsid w:val="00194401"/>
    <w:rsid w:val="001A15C4"/>
    <w:rsid w:val="001A448B"/>
    <w:rsid w:val="001B23A5"/>
    <w:rsid w:val="001D5F68"/>
    <w:rsid w:val="001E5EA0"/>
    <w:rsid w:val="00220032"/>
    <w:rsid w:val="002309C9"/>
    <w:rsid w:val="00234BA4"/>
    <w:rsid w:val="00262930"/>
    <w:rsid w:val="00275B63"/>
    <w:rsid w:val="00293D71"/>
    <w:rsid w:val="002B4E39"/>
    <w:rsid w:val="002B6FBD"/>
    <w:rsid w:val="002C23A9"/>
    <w:rsid w:val="002C32AE"/>
    <w:rsid w:val="002E2D46"/>
    <w:rsid w:val="002F08DD"/>
    <w:rsid w:val="002F644A"/>
    <w:rsid w:val="002F7DE0"/>
    <w:rsid w:val="0030046D"/>
    <w:rsid w:val="0033622E"/>
    <w:rsid w:val="003505EB"/>
    <w:rsid w:val="003516BD"/>
    <w:rsid w:val="00351DD6"/>
    <w:rsid w:val="003566B4"/>
    <w:rsid w:val="003606BA"/>
    <w:rsid w:val="0036223B"/>
    <w:rsid w:val="00362EEF"/>
    <w:rsid w:val="003911ED"/>
    <w:rsid w:val="003931B7"/>
    <w:rsid w:val="00393349"/>
    <w:rsid w:val="003B45A0"/>
    <w:rsid w:val="003C0394"/>
    <w:rsid w:val="003D10E0"/>
    <w:rsid w:val="003E129B"/>
    <w:rsid w:val="003F3FB2"/>
    <w:rsid w:val="003F758A"/>
    <w:rsid w:val="004065C7"/>
    <w:rsid w:val="00425581"/>
    <w:rsid w:val="0043456A"/>
    <w:rsid w:val="00443C70"/>
    <w:rsid w:val="00445AD8"/>
    <w:rsid w:val="00492DCB"/>
    <w:rsid w:val="004A1C17"/>
    <w:rsid w:val="004B75B6"/>
    <w:rsid w:val="004C0A06"/>
    <w:rsid w:val="004D2246"/>
    <w:rsid w:val="004D540B"/>
    <w:rsid w:val="004D588C"/>
    <w:rsid w:val="004E3A7F"/>
    <w:rsid w:val="004E4DD4"/>
    <w:rsid w:val="0051317E"/>
    <w:rsid w:val="005622C7"/>
    <w:rsid w:val="00567218"/>
    <w:rsid w:val="005C1BF0"/>
    <w:rsid w:val="005D5E4B"/>
    <w:rsid w:val="005D6894"/>
    <w:rsid w:val="005E0A6D"/>
    <w:rsid w:val="005E1A56"/>
    <w:rsid w:val="005F5263"/>
    <w:rsid w:val="00613DA2"/>
    <w:rsid w:val="00646FBF"/>
    <w:rsid w:val="00647E04"/>
    <w:rsid w:val="00656D2F"/>
    <w:rsid w:val="00676B18"/>
    <w:rsid w:val="00682838"/>
    <w:rsid w:val="0068580F"/>
    <w:rsid w:val="00685F36"/>
    <w:rsid w:val="006B6213"/>
    <w:rsid w:val="006C4FA3"/>
    <w:rsid w:val="006D0C71"/>
    <w:rsid w:val="006E446A"/>
    <w:rsid w:val="00711AA0"/>
    <w:rsid w:val="00717994"/>
    <w:rsid w:val="0074152E"/>
    <w:rsid w:val="00752564"/>
    <w:rsid w:val="00783E8B"/>
    <w:rsid w:val="007901AA"/>
    <w:rsid w:val="007923B7"/>
    <w:rsid w:val="007B0936"/>
    <w:rsid w:val="007B18F4"/>
    <w:rsid w:val="007D0682"/>
    <w:rsid w:val="007F408E"/>
    <w:rsid w:val="007F67D8"/>
    <w:rsid w:val="007F6919"/>
    <w:rsid w:val="007F6C78"/>
    <w:rsid w:val="00804F88"/>
    <w:rsid w:val="00810B02"/>
    <w:rsid w:val="0081162B"/>
    <w:rsid w:val="008527B8"/>
    <w:rsid w:val="008530EE"/>
    <w:rsid w:val="008632C3"/>
    <w:rsid w:val="008637F8"/>
    <w:rsid w:val="00875FCC"/>
    <w:rsid w:val="00877023"/>
    <w:rsid w:val="00877127"/>
    <w:rsid w:val="00896E3D"/>
    <w:rsid w:val="008B3B69"/>
    <w:rsid w:val="008B7D54"/>
    <w:rsid w:val="008C1299"/>
    <w:rsid w:val="008C414C"/>
    <w:rsid w:val="008D10EC"/>
    <w:rsid w:val="008D3366"/>
    <w:rsid w:val="008E6AFF"/>
    <w:rsid w:val="00900B12"/>
    <w:rsid w:val="00903485"/>
    <w:rsid w:val="00923B0C"/>
    <w:rsid w:val="009515B5"/>
    <w:rsid w:val="00962920"/>
    <w:rsid w:val="00966282"/>
    <w:rsid w:val="00980A1F"/>
    <w:rsid w:val="009B06FE"/>
    <w:rsid w:val="009B3831"/>
    <w:rsid w:val="009E1797"/>
    <w:rsid w:val="009E2F95"/>
    <w:rsid w:val="009E57C9"/>
    <w:rsid w:val="009E5B0C"/>
    <w:rsid w:val="009F1057"/>
    <w:rsid w:val="00A02FF7"/>
    <w:rsid w:val="00A13F19"/>
    <w:rsid w:val="00A20CED"/>
    <w:rsid w:val="00A41EED"/>
    <w:rsid w:val="00A4722D"/>
    <w:rsid w:val="00A718BF"/>
    <w:rsid w:val="00A7239A"/>
    <w:rsid w:val="00A763D0"/>
    <w:rsid w:val="00A904AA"/>
    <w:rsid w:val="00AB1252"/>
    <w:rsid w:val="00AC515B"/>
    <w:rsid w:val="00AC6D65"/>
    <w:rsid w:val="00AD0579"/>
    <w:rsid w:val="00AF2372"/>
    <w:rsid w:val="00B00F5A"/>
    <w:rsid w:val="00B30D34"/>
    <w:rsid w:val="00B41E20"/>
    <w:rsid w:val="00B506BC"/>
    <w:rsid w:val="00B553E8"/>
    <w:rsid w:val="00B579A7"/>
    <w:rsid w:val="00B83B0E"/>
    <w:rsid w:val="00B9778C"/>
    <w:rsid w:val="00BA09DC"/>
    <w:rsid w:val="00BA0D5E"/>
    <w:rsid w:val="00BC24FB"/>
    <w:rsid w:val="00BC44A5"/>
    <w:rsid w:val="00BD0171"/>
    <w:rsid w:val="00BD721E"/>
    <w:rsid w:val="00BE338A"/>
    <w:rsid w:val="00BF0600"/>
    <w:rsid w:val="00BF4075"/>
    <w:rsid w:val="00BF772B"/>
    <w:rsid w:val="00C15535"/>
    <w:rsid w:val="00C15755"/>
    <w:rsid w:val="00C2291E"/>
    <w:rsid w:val="00C2398E"/>
    <w:rsid w:val="00C405FC"/>
    <w:rsid w:val="00C424FC"/>
    <w:rsid w:val="00C456DB"/>
    <w:rsid w:val="00C61D93"/>
    <w:rsid w:val="00C674E9"/>
    <w:rsid w:val="00C77E9E"/>
    <w:rsid w:val="00C84EE2"/>
    <w:rsid w:val="00C92394"/>
    <w:rsid w:val="00CB4FA7"/>
    <w:rsid w:val="00CB58E7"/>
    <w:rsid w:val="00CC40CC"/>
    <w:rsid w:val="00CE181C"/>
    <w:rsid w:val="00CF4789"/>
    <w:rsid w:val="00D02E71"/>
    <w:rsid w:val="00D1384B"/>
    <w:rsid w:val="00D15997"/>
    <w:rsid w:val="00D16D27"/>
    <w:rsid w:val="00D26F45"/>
    <w:rsid w:val="00D36502"/>
    <w:rsid w:val="00D55E34"/>
    <w:rsid w:val="00D564AA"/>
    <w:rsid w:val="00D62DAA"/>
    <w:rsid w:val="00D731DF"/>
    <w:rsid w:val="00D745FC"/>
    <w:rsid w:val="00DB6583"/>
    <w:rsid w:val="00E114A2"/>
    <w:rsid w:val="00E1473C"/>
    <w:rsid w:val="00E3587E"/>
    <w:rsid w:val="00E362AB"/>
    <w:rsid w:val="00E8562B"/>
    <w:rsid w:val="00EA0369"/>
    <w:rsid w:val="00EB75AF"/>
    <w:rsid w:val="00EC2D4B"/>
    <w:rsid w:val="00ED2094"/>
    <w:rsid w:val="00ED416F"/>
    <w:rsid w:val="00ED4873"/>
    <w:rsid w:val="00ED4B8D"/>
    <w:rsid w:val="00EF4F7D"/>
    <w:rsid w:val="00F069FE"/>
    <w:rsid w:val="00F17CA1"/>
    <w:rsid w:val="00F543E9"/>
    <w:rsid w:val="00F704E8"/>
    <w:rsid w:val="00F76BFB"/>
    <w:rsid w:val="00F77918"/>
    <w:rsid w:val="00F832D3"/>
    <w:rsid w:val="00F87C56"/>
    <w:rsid w:val="00F95AC9"/>
    <w:rsid w:val="00FF10DD"/>
    <w:rsid w:val="00FF7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16D0D"/>
  <w15:chartTrackingRefBased/>
  <w15:docId w15:val="{FE6018AC-0D2F-44BE-9223-48BF9A24C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4DD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4xlpa">
    <w:name w:val="_04xlpa"/>
    <w:basedOn w:val="Normal"/>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jsgrdq">
    <w:name w:val="jsgrdq"/>
    <w:basedOn w:val="DefaultParagraphFont"/>
    <w:rsid w:val="004E4DD4"/>
  </w:style>
  <w:style w:type="paragraph" w:styleId="NormalWeb">
    <w:name w:val="Normal (Web)"/>
    <w:basedOn w:val="Normal"/>
    <w:uiPriority w:val="99"/>
    <w:unhideWhenUsed/>
    <w:rsid w:val="004E4DD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4D588C"/>
    <w:pPr>
      <w:spacing w:after="0" w:line="240" w:lineRule="auto"/>
    </w:pPr>
  </w:style>
  <w:style w:type="character" w:customStyle="1" w:styleId="Heading1Char">
    <w:name w:val="Heading 1 Char"/>
    <w:basedOn w:val="DefaultParagraphFont"/>
    <w:link w:val="Heading1"/>
    <w:uiPriority w:val="9"/>
    <w:rsid w:val="004D588C"/>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0D5E"/>
    <w:pPr>
      <w:ind w:left="720"/>
      <w:contextualSpacing/>
    </w:pPr>
  </w:style>
  <w:style w:type="paragraph" w:styleId="Header">
    <w:name w:val="header"/>
    <w:basedOn w:val="Normal"/>
    <w:link w:val="HeaderChar"/>
    <w:uiPriority w:val="99"/>
    <w:unhideWhenUsed/>
    <w:rsid w:val="00393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1B7"/>
  </w:style>
  <w:style w:type="paragraph" w:styleId="Footer">
    <w:name w:val="footer"/>
    <w:basedOn w:val="Normal"/>
    <w:link w:val="FooterChar"/>
    <w:uiPriority w:val="99"/>
    <w:unhideWhenUsed/>
    <w:rsid w:val="00393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31B7"/>
  </w:style>
  <w:style w:type="character" w:styleId="Hyperlink">
    <w:name w:val="Hyperlink"/>
    <w:basedOn w:val="DefaultParagraphFont"/>
    <w:uiPriority w:val="99"/>
    <w:semiHidden/>
    <w:unhideWhenUsed/>
    <w:rsid w:val="000B1C1F"/>
    <w:rPr>
      <w:color w:val="0000FF"/>
      <w:u w:val="single"/>
    </w:rPr>
  </w:style>
  <w:style w:type="table" w:customStyle="1" w:styleId="TableGrid1">
    <w:name w:val="Table Grid1"/>
    <w:basedOn w:val="TableNormal"/>
    <w:next w:val="TableGrid"/>
    <w:uiPriority w:val="39"/>
    <w:rsid w:val="00896E3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8170491">
      <w:bodyDiv w:val="1"/>
      <w:marLeft w:val="0"/>
      <w:marRight w:val="0"/>
      <w:marTop w:val="0"/>
      <w:marBottom w:val="0"/>
      <w:divBdr>
        <w:top w:val="none" w:sz="0" w:space="0" w:color="auto"/>
        <w:left w:val="none" w:sz="0" w:space="0" w:color="auto"/>
        <w:bottom w:val="none" w:sz="0" w:space="0" w:color="auto"/>
        <w:right w:val="none" w:sz="0" w:space="0" w:color="auto"/>
      </w:divBdr>
      <w:divsChild>
        <w:div w:id="1674137649">
          <w:marLeft w:val="0"/>
          <w:marRight w:val="0"/>
          <w:marTop w:val="0"/>
          <w:marBottom w:val="0"/>
          <w:divBdr>
            <w:top w:val="none" w:sz="0" w:space="0" w:color="auto"/>
            <w:left w:val="none" w:sz="0" w:space="0" w:color="auto"/>
            <w:bottom w:val="none" w:sz="0" w:space="0" w:color="auto"/>
            <w:right w:val="none" w:sz="0" w:space="0" w:color="auto"/>
          </w:divBdr>
        </w:div>
      </w:divsChild>
    </w:div>
    <w:div w:id="761873226">
      <w:bodyDiv w:val="1"/>
      <w:marLeft w:val="0"/>
      <w:marRight w:val="0"/>
      <w:marTop w:val="0"/>
      <w:marBottom w:val="0"/>
      <w:divBdr>
        <w:top w:val="none" w:sz="0" w:space="0" w:color="auto"/>
        <w:left w:val="none" w:sz="0" w:space="0" w:color="auto"/>
        <w:bottom w:val="none" w:sz="0" w:space="0" w:color="auto"/>
        <w:right w:val="none" w:sz="0" w:space="0" w:color="auto"/>
      </w:divBdr>
    </w:div>
    <w:div w:id="839084627">
      <w:bodyDiv w:val="1"/>
      <w:marLeft w:val="0"/>
      <w:marRight w:val="0"/>
      <w:marTop w:val="0"/>
      <w:marBottom w:val="0"/>
      <w:divBdr>
        <w:top w:val="none" w:sz="0" w:space="0" w:color="auto"/>
        <w:left w:val="none" w:sz="0" w:space="0" w:color="auto"/>
        <w:bottom w:val="none" w:sz="0" w:space="0" w:color="auto"/>
        <w:right w:val="none" w:sz="0" w:space="0" w:color="auto"/>
      </w:divBdr>
      <w:divsChild>
        <w:div w:id="55786671">
          <w:marLeft w:val="0"/>
          <w:marRight w:val="0"/>
          <w:marTop w:val="0"/>
          <w:marBottom w:val="0"/>
          <w:divBdr>
            <w:top w:val="none" w:sz="0" w:space="0" w:color="auto"/>
            <w:left w:val="none" w:sz="0" w:space="0" w:color="auto"/>
            <w:bottom w:val="none" w:sz="0" w:space="0" w:color="auto"/>
            <w:right w:val="none" w:sz="0" w:space="0" w:color="auto"/>
          </w:divBdr>
        </w:div>
      </w:divsChild>
    </w:div>
    <w:div w:id="957956512">
      <w:bodyDiv w:val="1"/>
      <w:marLeft w:val="0"/>
      <w:marRight w:val="0"/>
      <w:marTop w:val="0"/>
      <w:marBottom w:val="0"/>
      <w:divBdr>
        <w:top w:val="none" w:sz="0" w:space="0" w:color="auto"/>
        <w:left w:val="none" w:sz="0" w:space="0" w:color="auto"/>
        <w:bottom w:val="none" w:sz="0" w:space="0" w:color="auto"/>
        <w:right w:val="none" w:sz="0" w:space="0" w:color="auto"/>
      </w:divBdr>
      <w:divsChild>
        <w:div w:id="1276327651">
          <w:marLeft w:val="0"/>
          <w:marRight w:val="0"/>
          <w:marTop w:val="0"/>
          <w:marBottom w:val="0"/>
          <w:divBdr>
            <w:top w:val="none" w:sz="0" w:space="0" w:color="auto"/>
            <w:left w:val="none" w:sz="0" w:space="0" w:color="auto"/>
            <w:bottom w:val="none" w:sz="0" w:space="0" w:color="auto"/>
            <w:right w:val="none" w:sz="0" w:space="0" w:color="auto"/>
          </w:divBdr>
        </w:div>
      </w:divsChild>
    </w:div>
    <w:div w:id="1031154139">
      <w:bodyDiv w:val="1"/>
      <w:marLeft w:val="0"/>
      <w:marRight w:val="0"/>
      <w:marTop w:val="0"/>
      <w:marBottom w:val="0"/>
      <w:divBdr>
        <w:top w:val="none" w:sz="0" w:space="0" w:color="auto"/>
        <w:left w:val="none" w:sz="0" w:space="0" w:color="auto"/>
        <w:bottom w:val="none" w:sz="0" w:space="0" w:color="auto"/>
        <w:right w:val="none" w:sz="0" w:space="0" w:color="auto"/>
      </w:divBdr>
    </w:div>
    <w:div w:id="1083382378">
      <w:bodyDiv w:val="1"/>
      <w:marLeft w:val="0"/>
      <w:marRight w:val="0"/>
      <w:marTop w:val="0"/>
      <w:marBottom w:val="0"/>
      <w:divBdr>
        <w:top w:val="none" w:sz="0" w:space="0" w:color="auto"/>
        <w:left w:val="none" w:sz="0" w:space="0" w:color="auto"/>
        <w:bottom w:val="none" w:sz="0" w:space="0" w:color="auto"/>
        <w:right w:val="none" w:sz="0" w:space="0" w:color="auto"/>
      </w:divBdr>
    </w:div>
    <w:div w:id="1220168940">
      <w:bodyDiv w:val="1"/>
      <w:marLeft w:val="0"/>
      <w:marRight w:val="0"/>
      <w:marTop w:val="0"/>
      <w:marBottom w:val="0"/>
      <w:divBdr>
        <w:top w:val="none" w:sz="0" w:space="0" w:color="auto"/>
        <w:left w:val="none" w:sz="0" w:space="0" w:color="auto"/>
        <w:bottom w:val="none" w:sz="0" w:space="0" w:color="auto"/>
        <w:right w:val="none" w:sz="0" w:space="0" w:color="auto"/>
      </w:divBdr>
    </w:div>
    <w:div w:id="1255745941">
      <w:bodyDiv w:val="1"/>
      <w:marLeft w:val="0"/>
      <w:marRight w:val="0"/>
      <w:marTop w:val="0"/>
      <w:marBottom w:val="0"/>
      <w:divBdr>
        <w:top w:val="none" w:sz="0" w:space="0" w:color="auto"/>
        <w:left w:val="none" w:sz="0" w:space="0" w:color="auto"/>
        <w:bottom w:val="none" w:sz="0" w:space="0" w:color="auto"/>
        <w:right w:val="none" w:sz="0" w:space="0" w:color="auto"/>
      </w:divBdr>
      <w:divsChild>
        <w:div w:id="1548447754">
          <w:marLeft w:val="0"/>
          <w:marRight w:val="0"/>
          <w:marTop w:val="0"/>
          <w:marBottom w:val="0"/>
          <w:divBdr>
            <w:top w:val="none" w:sz="0" w:space="0" w:color="auto"/>
            <w:left w:val="none" w:sz="0" w:space="0" w:color="auto"/>
            <w:bottom w:val="none" w:sz="0" w:space="0" w:color="auto"/>
            <w:right w:val="none" w:sz="0" w:space="0" w:color="auto"/>
          </w:divBdr>
        </w:div>
      </w:divsChild>
    </w:div>
    <w:div w:id="1521506038">
      <w:bodyDiv w:val="1"/>
      <w:marLeft w:val="0"/>
      <w:marRight w:val="0"/>
      <w:marTop w:val="0"/>
      <w:marBottom w:val="0"/>
      <w:divBdr>
        <w:top w:val="none" w:sz="0" w:space="0" w:color="auto"/>
        <w:left w:val="none" w:sz="0" w:space="0" w:color="auto"/>
        <w:bottom w:val="none" w:sz="0" w:space="0" w:color="auto"/>
        <w:right w:val="none" w:sz="0" w:space="0" w:color="auto"/>
      </w:divBdr>
    </w:div>
    <w:div w:id="1554465824">
      <w:bodyDiv w:val="1"/>
      <w:marLeft w:val="0"/>
      <w:marRight w:val="0"/>
      <w:marTop w:val="0"/>
      <w:marBottom w:val="0"/>
      <w:divBdr>
        <w:top w:val="none" w:sz="0" w:space="0" w:color="auto"/>
        <w:left w:val="none" w:sz="0" w:space="0" w:color="auto"/>
        <w:bottom w:val="none" w:sz="0" w:space="0" w:color="auto"/>
        <w:right w:val="none" w:sz="0" w:space="0" w:color="auto"/>
      </w:divBdr>
      <w:divsChild>
        <w:div w:id="279148908">
          <w:marLeft w:val="0"/>
          <w:marRight w:val="0"/>
          <w:marTop w:val="0"/>
          <w:marBottom w:val="0"/>
          <w:divBdr>
            <w:top w:val="none" w:sz="0" w:space="0" w:color="auto"/>
            <w:left w:val="none" w:sz="0" w:space="0" w:color="auto"/>
            <w:bottom w:val="none" w:sz="0" w:space="0" w:color="auto"/>
            <w:right w:val="none" w:sz="0" w:space="0" w:color="auto"/>
          </w:divBdr>
        </w:div>
      </w:divsChild>
    </w:div>
    <w:div w:id="1919366093">
      <w:bodyDiv w:val="1"/>
      <w:marLeft w:val="0"/>
      <w:marRight w:val="0"/>
      <w:marTop w:val="0"/>
      <w:marBottom w:val="0"/>
      <w:divBdr>
        <w:top w:val="none" w:sz="0" w:space="0" w:color="auto"/>
        <w:left w:val="none" w:sz="0" w:space="0" w:color="auto"/>
        <w:bottom w:val="none" w:sz="0" w:space="0" w:color="auto"/>
        <w:right w:val="none" w:sz="0" w:space="0" w:color="auto"/>
      </w:divBdr>
      <w:divsChild>
        <w:div w:id="1824198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402B6-F56A-4A7A-894B-26FDBCE61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400</Words>
  <Characters>2280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Patla</dc:creator>
  <cp:keywords/>
  <dc:description/>
  <cp:lastModifiedBy>E Stuart</cp:lastModifiedBy>
  <cp:revision>87</cp:revision>
  <dcterms:created xsi:type="dcterms:W3CDTF">2023-04-20T13:41:00Z</dcterms:created>
  <dcterms:modified xsi:type="dcterms:W3CDTF">2026-02-06T22:28:00Z</dcterms:modified>
</cp:coreProperties>
</file>