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AE" w14:textId="65463D9F" w:rsidR="009307D3" w:rsidRPr="00D65C65" w:rsidRDefault="009307D3" w:rsidP="009307D3">
      <w:pPr>
        <w:pStyle w:val="Heading1"/>
      </w:pPr>
      <w:r w:rsidRPr="00D65C65">
        <w:t xml:space="preserve">Job </w:t>
      </w:r>
      <w:r w:rsidR="00D7489E">
        <w:t>D</w:t>
      </w:r>
      <w:r w:rsidRPr="00D65C65">
        <w:t xml:space="preserve">escription: </w:t>
      </w:r>
      <w:r w:rsidR="00DD0404" w:rsidRPr="00D65C65">
        <w:t xml:space="preserve">Transformation </w:t>
      </w:r>
      <w:r w:rsidR="001F2CB3" w:rsidRPr="00D65C65">
        <w:t>Lead</w:t>
      </w:r>
    </w:p>
    <w:p w14:paraId="37528B36" w14:textId="59EDBDCF" w:rsidR="009307D3" w:rsidRPr="00D65C65" w:rsidRDefault="00E27693" w:rsidP="009307D3">
      <w:pPr>
        <w:pStyle w:val="Heading1"/>
      </w:pPr>
      <w:r w:rsidRPr="00D65C65">
        <w:rPr>
          <w:noProof/>
        </w:rPr>
        <mc:AlternateContent>
          <mc:Choice Requires="wps">
            <w:drawing>
              <wp:anchor distT="45720" distB="45720" distL="114300" distR="114300" simplePos="0" relativeHeight="251658241" behindDoc="0" locked="0" layoutInCell="1" allowOverlap="1" wp14:anchorId="09E85F23" wp14:editId="34D30AE4">
                <wp:simplePos x="0" y="0"/>
                <wp:positionH relativeFrom="margin">
                  <wp:posOffset>21590</wp:posOffset>
                </wp:positionH>
                <wp:positionV relativeFrom="paragraph">
                  <wp:posOffset>64135</wp:posOffset>
                </wp:positionV>
                <wp:extent cx="3784600" cy="2433320"/>
                <wp:effectExtent l="0" t="0" r="6350" b="5080"/>
                <wp:wrapNone/>
                <wp:docPr id="3" name="Text Box 2">
                  <a:extLst xmlns:a="http://schemas.openxmlformats.org/drawingml/2006/main">
                    <a:ext uri="{FF2B5EF4-FFF2-40B4-BE49-F238E27FC236}">
                      <a16:creationId xmlns:a16="http://schemas.microsoft.com/office/drawing/2014/main" id="{8CA2DB4F-9F32-4212-A7B2-2D9269A9D7C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0" cy="2433320"/>
                        </a:xfrm>
                        <a:prstGeom prst="rect">
                          <a:avLst/>
                        </a:prstGeom>
                        <a:solidFill>
                          <a:srgbClr val="CCECFF"/>
                        </a:solidFill>
                        <a:ln w="9525">
                          <a:noFill/>
                          <a:miter lim="800000"/>
                          <a:headEnd/>
                          <a:tailEnd/>
                        </a:ln>
                      </wps:spPr>
                      <wps:txbx>
                        <w:txbxContent>
                          <w:p w14:paraId="141A6398" w14:textId="3289060E" w:rsidR="005F094B" w:rsidRPr="005F094B" w:rsidRDefault="005F094B" w:rsidP="005F094B">
                            <w:pPr>
                              <w:jc w:val="both"/>
                              <w:rPr>
                                <w:rFonts w:cs="Arial"/>
                              </w:rPr>
                            </w:pPr>
                            <w:r w:rsidRPr="005F094B">
                              <w:rPr>
                                <w:rFonts w:cs="Arial"/>
                              </w:rPr>
                              <w:t xml:space="preserve">The Transformation </w:t>
                            </w:r>
                            <w:r w:rsidR="001F2CB3">
                              <w:rPr>
                                <w:rFonts w:cs="Arial"/>
                              </w:rPr>
                              <w:t>Lead</w:t>
                            </w:r>
                            <w:r w:rsidRPr="005F094B">
                              <w:rPr>
                                <w:rFonts w:cs="Arial"/>
                              </w:rPr>
                              <w:t xml:space="preserve"> will </w:t>
                            </w:r>
                            <w:r w:rsidR="00FE6E31">
                              <w:rPr>
                                <w:rFonts w:cs="Arial"/>
                              </w:rPr>
                              <w:t>head</w:t>
                            </w:r>
                            <w:r w:rsidR="001F2CB3">
                              <w:rPr>
                                <w:rFonts w:cs="Arial"/>
                              </w:rPr>
                              <w:t xml:space="preserve"> </w:t>
                            </w:r>
                            <w:r w:rsidRPr="005F094B">
                              <w:rPr>
                                <w:rFonts w:cs="Arial"/>
                              </w:rPr>
                              <w:t>high-impact strategic projects aligned</w:t>
                            </w:r>
                            <w:r w:rsidR="00EF441C">
                              <w:rPr>
                                <w:rFonts w:cs="Arial"/>
                              </w:rPr>
                              <w:t xml:space="preserve"> </w:t>
                            </w:r>
                            <w:r w:rsidR="00033155">
                              <w:rPr>
                                <w:rFonts w:cs="Arial"/>
                              </w:rPr>
                              <w:t xml:space="preserve">to </w:t>
                            </w:r>
                            <w:r w:rsidR="00EF441C">
                              <w:rPr>
                                <w:rFonts w:cs="Arial"/>
                              </w:rPr>
                              <w:t xml:space="preserve">our </w:t>
                            </w:r>
                            <w:r w:rsidR="00902E71">
                              <w:rPr>
                                <w:rFonts w:cs="Arial"/>
                              </w:rPr>
                              <w:t xml:space="preserve">trust </w:t>
                            </w:r>
                            <w:r w:rsidR="00EF441C">
                              <w:rPr>
                                <w:rFonts w:cs="Arial"/>
                              </w:rPr>
                              <w:t>strategy</w:t>
                            </w:r>
                            <w:r w:rsidRPr="005F094B">
                              <w:rPr>
                                <w:rFonts w:cs="Arial"/>
                              </w:rPr>
                              <w:t>, ensuring effective planning and delivery of initiatives that drive improvement, innovation, and growth. Working across operational, educational, and strategic streams, the role will involve translating strategy into actionable plans, embedding change, and engaging stakeholders at all levels.</w:t>
                            </w:r>
                          </w:p>
                          <w:p w14:paraId="31FA8F13" w14:textId="536B6BA0" w:rsidR="00FE2E00" w:rsidRPr="001C32D0" w:rsidRDefault="005F094B" w:rsidP="005F094B">
                            <w:pPr>
                              <w:jc w:val="both"/>
                              <w:rPr>
                                <w:rFonts w:cs="Arial"/>
                              </w:rPr>
                            </w:pPr>
                            <w:r w:rsidRPr="005F094B">
                              <w:rPr>
                                <w:rFonts w:cs="Arial"/>
                              </w:rPr>
                              <w:t>The role will also support the broader transformation agenda by contributing to the development of scalable, efficient systems and fostering a culture of continuous improvement across the trust.</w:t>
                            </w:r>
                          </w:p>
                        </w:txbxContent>
                      </wps:txbx>
                      <wps:bodyPr rot="0" vert="horz" wrap="square" lIns="144000" tIns="10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9E85F23" id="_x0000_t202" coordsize="21600,21600" o:spt="202" path="m,l,21600r21600,l21600,xe">
                <v:stroke joinstyle="miter"/>
                <v:path gradientshapeok="t" o:connecttype="rect"/>
              </v:shapetype>
              <v:shape id="Text Box 2" o:spid="_x0000_s1026" type="#_x0000_t202" style="position:absolute;margin-left:1.7pt;margin-top:5.05pt;width:298pt;height:191.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xCFwIAAPsDAAAOAAAAZHJzL2Uyb0RvYy54bWysU8tu2zAQvBfoPxC815JfiSNYDlInLgqk&#10;DyDtB1AUZRGluOyStpR+fZeU7RTpragOBFe7HM7ODte3Q2fYUaHXYEs+neScKSuh1nZf8u/fdu9W&#10;nPkgbC0MWFXyZ+X57ebtm3XvCjWDFkytkBGI9UXvSt6G4Ios87JVnfATcMpSsgHsRKAQ91mNoif0&#10;zmSzPL/KesDaIUjlPf29H5N8k/CbRsnwpWm8CsyUnLiFtGJaq7hmm7Uo9ihcq+WJhvgHFp3Qli69&#10;QN2LINgB9V9QnZYIHpowkdBl0DRaqtQDdTPNX3Xz1AqnUi8kjncXmfz/g5Wfj0/uK7IwvIeBBpia&#10;8O4R5A/PLGxbYffqDhH6VomaLp5GybLe+eJ0NErtCx9Bqv4T1DRkcQiQgIYGu6gK9ckInQbwfBFd&#10;DYFJ+jm/Xi2uckpJys0W8/l8lsaSieJ83KEPHxR0LG5KjjTVBC+Ojz5EOqI4l8TbPBhd77QxKcB9&#10;tTXIjoIcsN0+bHe71MGrMmNZX/Kb5WyZkC3E88kcnQ7kUKO7kq/y+I2eiXI82DqVBKHNuCcmxp70&#10;iZKM4oShGqgw6lRB/UxKIYxOpJdDmxbwF2c9ubDk/udBoOLMfLRR7cUi3sjCGOWRAWeYopuY5KxK&#10;wWJ5TbIxYSWBlVwGPAfbkOwetbBwR5NpdNLshc2JLzksSXl6DdHCf8ap6uXNbn4DAAD//wMAUEsD&#10;BBQABgAIAAAAIQBSNUOh3AAAAAgBAAAPAAAAZHJzL2Rvd25yZXYueG1sTI/NTsMwEITvSLyDtUjc&#10;qFMCEUnjVAgBAokDpPTuxNs4wj+R7abh7VlOcNxvRrMz9Xaxhs0Y4uidgPUqA4au92p0g4DP3dPV&#10;HbCYpFPSeIcCvjHCtjk/q2Wl/Ml94NymgVGIi5UUoFOaKs5jr9HKuPITOtIOPliZ6AwDV0GeKNwa&#10;fp1lBbdydPRBywkfNPZf7dEK6Ba9b9P7a1HsDo9v4dnEuXiJQlxeLPcbYAmX9GeG3/pUHRrq1Pmj&#10;U5EZAfkNGQlna2Ak35YlgY54mefAm5r/H9D8AAAA//8DAFBLAQItABQABgAIAAAAIQC2gziS/gAA&#10;AOEBAAATAAAAAAAAAAAAAAAAAAAAAABbQ29udGVudF9UeXBlc10ueG1sUEsBAi0AFAAGAAgAAAAh&#10;ADj9If/WAAAAlAEAAAsAAAAAAAAAAAAAAAAALwEAAF9yZWxzLy5yZWxzUEsBAi0AFAAGAAgAAAAh&#10;AOJmzEIXAgAA+wMAAA4AAAAAAAAAAAAAAAAALgIAAGRycy9lMm9Eb2MueG1sUEsBAi0AFAAGAAgA&#10;AAAhAFI1Q6HcAAAACAEAAA8AAAAAAAAAAAAAAAAAcQQAAGRycy9kb3ducmV2LnhtbFBLBQYAAAAA&#10;BAAEAPMAAAB6BQAAAAA=&#10;" fillcolor="#ccecff" stroked="f">
                <v:textbox inset="4mm,3mm">
                  <w:txbxContent>
                    <w:p w14:paraId="141A6398" w14:textId="3289060E" w:rsidR="005F094B" w:rsidRPr="005F094B" w:rsidRDefault="005F094B" w:rsidP="005F094B">
                      <w:pPr>
                        <w:jc w:val="both"/>
                        <w:rPr>
                          <w:rFonts w:cs="Arial"/>
                        </w:rPr>
                      </w:pPr>
                      <w:r w:rsidRPr="005F094B">
                        <w:rPr>
                          <w:rFonts w:cs="Arial"/>
                        </w:rPr>
                        <w:t xml:space="preserve">The Transformation </w:t>
                      </w:r>
                      <w:r w:rsidR="001F2CB3">
                        <w:rPr>
                          <w:rFonts w:cs="Arial"/>
                        </w:rPr>
                        <w:t>Lead</w:t>
                      </w:r>
                      <w:r w:rsidRPr="005F094B">
                        <w:rPr>
                          <w:rFonts w:cs="Arial"/>
                        </w:rPr>
                        <w:t xml:space="preserve"> will </w:t>
                      </w:r>
                      <w:r w:rsidR="00FE6E31">
                        <w:rPr>
                          <w:rFonts w:cs="Arial"/>
                        </w:rPr>
                        <w:t>head</w:t>
                      </w:r>
                      <w:r w:rsidR="001F2CB3">
                        <w:rPr>
                          <w:rFonts w:cs="Arial"/>
                        </w:rPr>
                        <w:t xml:space="preserve"> </w:t>
                      </w:r>
                      <w:r w:rsidRPr="005F094B">
                        <w:rPr>
                          <w:rFonts w:cs="Arial"/>
                        </w:rPr>
                        <w:t>high-impact strategic projects aligned</w:t>
                      </w:r>
                      <w:r w:rsidR="00EF441C">
                        <w:rPr>
                          <w:rFonts w:cs="Arial"/>
                        </w:rPr>
                        <w:t xml:space="preserve"> </w:t>
                      </w:r>
                      <w:r w:rsidR="00033155">
                        <w:rPr>
                          <w:rFonts w:cs="Arial"/>
                        </w:rPr>
                        <w:t xml:space="preserve">to </w:t>
                      </w:r>
                      <w:r w:rsidR="00EF441C">
                        <w:rPr>
                          <w:rFonts w:cs="Arial"/>
                        </w:rPr>
                        <w:t xml:space="preserve">our </w:t>
                      </w:r>
                      <w:r w:rsidR="00902E71">
                        <w:rPr>
                          <w:rFonts w:cs="Arial"/>
                        </w:rPr>
                        <w:t xml:space="preserve">trust </w:t>
                      </w:r>
                      <w:r w:rsidR="00EF441C">
                        <w:rPr>
                          <w:rFonts w:cs="Arial"/>
                        </w:rPr>
                        <w:t>strategy</w:t>
                      </w:r>
                      <w:r w:rsidRPr="005F094B">
                        <w:rPr>
                          <w:rFonts w:cs="Arial"/>
                        </w:rPr>
                        <w:t>, ensuring effective planning and delivery of initiatives that drive improvement, innovation, and growth. Working across operational, educational, and strategic streams, the role will involve translating strategy into actionable plans, embedding change, and engaging stakeholders at all levels.</w:t>
                      </w:r>
                    </w:p>
                    <w:p w14:paraId="31FA8F13" w14:textId="536B6BA0" w:rsidR="00FE2E00" w:rsidRPr="001C32D0" w:rsidRDefault="005F094B" w:rsidP="005F094B">
                      <w:pPr>
                        <w:jc w:val="both"/>
                        <w:rPr>
                          <w:rFonts w:cs="Arial"/>
                        </w:rPr>
                      </w:pPr>
                      <w:r w:rsidRPr="005F094B">
                        <w:rPr>
                          <w:rFonts w:cs="Arial"/>
                        </w:rPr>
                        <w:t>The role will also support the broader transformation agenda by contributing to the development of scalable, efficient systems and fostering a culture of continuous improvement across the trust.</w:t>
                      </w:r>
                    </w:p>
                  </w:txbxContent>
                </v:textbox>
                <w10:wrap anchorx="margin"/>
              </v:shape>
            </w:pict>
          </mc:Fallback>
        </mc:AlternateContent>
      </w:r>
      <w:r w:rsidR="00F252CD" w:rsidRPr="00D65C65">
        <w:rPr>
          <w:noProof/>
        </w:rPr>
        <mc:AlternateContent>
          <mc:Choice Requires="wps">
            <w:drawing>
              <wp:anchor distT="45720" distB="45720" distL="114300" distR="114300" simplePos="0" relativeHeight="251658240" behindDoc="0" locked="0" layoutInCell="1" allowOverlap="1" wp14:anchorId="5E1EFEDA" wp14:editId="61415609">
                <wp:simplePos x="0" y="0"/>
                <wp:positionH relativeFrom="margin">
                  <wp:posOffset>3943350</wp:posOffset>
                </wp:positionH>
                <wp:positionV relativeFrom="paragraph">
                  <wp:posOffset>48895</wp:posOffset>
                </wp:positionV>
                <wp:extent cx="2241550" cy="2463800"/>
                <wp:effectExtent l="0" t="0" r="6350" b="0"/>
                <wp:wrapNone/>
                <wp:docPr id="16" name="Text Box 2">
                  <a:extLst xmlns:a="http://schemas.openxmlformats.org/drawingml/2006/main">
                    <a:ext uri="{FF2B5EF4-FFF2-40B4-BE49-F238E27FC236}">
                      <a16:creationId xmlns:a16="http://schemas.microsoft.com/office/drawing/2014/main" id="{439B4ADF-FCF5-4401-830B-37C4D6F6E3D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2463800"/>
                        </a:xfrm>
                        <a:prstGeom prst="rect">
                          <a:avLst/>
                        </a:prstGeom>
                        <a:solidFill>
                          <a:srgbClr val="CCECFF"/>
                        </a:solidFill>
                        <a:ln w="9525">
                          <a:noFill/>
                          <a:miter lim="800000"/>
                          <a:headEnd/>
                          <a:tailEnd/>
                        </a:ln>
                      </wps:spPr>
                      <wps:txbx>
                        <w:txbxContent>
                          <w:p w14:paraId="68D67D83" w14:textId="2CB904D0" w:rsidR="009307D3" w:rsidRPr="00853EDF" w:rsidRDefault="009307D3" w:rsidP="00204363">
                            <w:pPr>
                              <w:pStyle w:val="NoSpacing"/>
                            </w:pPr>
                            <w:r w:rsidRPr="00853EDF">
                              <w:rPr>
                                <w:b/>
                              </w:rPr>
                              <w:t>Department:</w:t>
                            </w:r>
                            <w:r w:rsidRPr="00853EDF">
                              <w:t xml:space="preserve"> </w:t>
                            </w:r>
                            <w:r w:rsidR="00DD0404">
                              <w:t>Transformation</w:t>
                            </w:r>
                          </w:p>
                          <w:p w14:paraId="2FBDA262" w14:textId="77777777" w:rsidR="00512A22" w:rsidRDefault="00512A22" w:rsidP="00204363">
                            <w:pPr>
                              <w:pStyle w:val="NoSpacing"/>
                              <w:rPr>
                                <w:b/>
                              </w:rPr>
                            </w:pPr>
                          </w:p>
                          <w:p w14:paraId="079A00E8" w14:textId="7B4F6409" w:rsidR="009307D3" w:rsidRDefault="009307D3" w:rsidP="00204363">
                            <w:pPr>
                              <w:pStyle w:val="NoSpacing"/>
                            </w:pPr>
                            <w:r w:rsidRPr="00853EDF">
                              <w:rPr>
                                <w:b/>
                              </w:rPr>
                              <w:t>Manager:</w:t>
                            </w:r>
                            <w:r w:rsidRPr="00853EDF">
                              <w:t xml:space="preserve"> </w:t>
                            </w:r>
                            <w:r w:rsidR="00F252CD">
                              <w:t xml:space="preserve">National </w:t>
                            </w:r>
                            <w:r w:rsidR="00DD0404">
                              <w:t>Director of Transformation</w:t>
                            </w:r>
                            <w:r w:rsidR="00C459DF">
                              <w:tab/>
                            </w:r>
                          </w:p>
                          <w:p w14:paraId="008C86DF" w14:textId="77777777" w:rsidR="00512A22" w:rsidRDefault="00512A22" w:rsidP="00204363">
                            <w:pPr>
                              <w:pStyle w:val="NoSpacing"/>
                              <w:rPr>
                                <w:b/>
                              </w:rPr>
                            </w:pPr>
                          </w:p>
                          <w:p w14:paraId="3A21707D" w14:textId="1E8F751C" w:rsidR="009307D3" w:rsidRPr="00512A22" w:rsidRDefault="00F62081" w:rsidP="00204363">
                            <w:pPr>
                              <w:pStyle w:val="NoSpacing"/>
                              <w:rPr>
                                <w:b/>
                              </w:rPr>
                            </w:pPr>
                            <w:r>
                              <w:rPr>
                                <w:b/>
                              </w:rPr>
                              <w:t>Location</w:t>
                            </w:r>
                            <w:r w:rsidR="009307D3" w:rsidRPr="00853EDF">
                              <w:rPr>
                                <w:b/>
                              </w:rPr>
                              <w:t>:</w:t>
                            </w:r>
                            <w:r w:rsidR="009307D3" w:rsidRPr="00853EDF">
                              <w:t xml:space="preserve"> </w:t>
                            </w:r>
                            <w:r w:rsidR="009307D3" w:rsidRPr="00867DD0">
                              <w:t>Home based</w:t>
                            </w:r>
                            <w:r w:rsidR="00D27BF6">
                              <w:t xml:space="preserve">. National role </w:t>
                            </w:r>
                            <w:r w:rsidR="009307D3" w:rsidRPr="00867DD0">
                              <w:t>with travel as required to the Birmingham office and academies and other locations as necessary</w:t>
                            </w:r>
                            <w:r w:rsidR="009307D3">
                              <w:t xml:space="preserve">. </w:t>
                            </w:r>
                          </w:p>
                          <w:p w14:paraId="79F99031" w14:textId="77777777" w:rsidR="00512A22" w:rsidRDefault="00512A22" w:rsidP="00E41B52">
                            <w:pPr>
                              <w:pStyle w:val="NoSpacing"/>
                              <w:rPr>
                                <w:b/>
                              </w:rPr>
                            </w:pPr>
                          </w:p>
                          <w:p w14:paraId="0161E430" w14:textId="50E7A3CE" w:rsidR="00B965B4" w:rsidRDefault="00902E71" w:rsidP="00E41B52">
                            <w:pPr>
                              <w:pStyle w:val="NoSpacing"/>
                            </w:pPr>
                            <w:r>
                              <w:rPr>
                                <w:b/>
                              </w:rPr>
                              <w:t>Salary</w:t>
                            </w:r>
                            <w:r w:rsidR="00512A22">
                              <w:rPr>
                                <w:b/>
                              </w:rPr>
                              <w:t xml:space="preserve"> range</w:t>
                            </w:r>
                            <w:r w:rsidR="009307D3" w:rsidRPr="00853EDF">
                              <w:rPr>
                                <w:b/>
                              </w:rPr>
                              <w:t>:</w:t>
                            </w:r>
                            <w:r w:rsidR="009307D3" w:rsidRPr="00853EDF">
                              <w:t xml:space="preserve"> </w:t>
                            </w:r>
                            <w:r>
                              <w:t>£65,000-£75,000</w:t>
                            </w:r>
                          </w:p>
                        </w:txbxContent>
                      </wps:txbx>
                      <wps:bodyPr rot="0" vert="horz" wrap="square" lIns="144000" tIns="10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1EFEDA" id="_x0000_s1027" type="#_x0000_t202" style="position:absolute;margin-left:310.5pt;margin-top:3.85pt;width:176.5pt;height:19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9rGQIAAAIEAAAOAAAAZHJzL2Uyb0RvYy54bWysU8tu2zAQvBfoPxC815JVO00Ey0GqxEWB&#10;9AGk/QCKoiyiFFdd0pbcr++Skp0ivRXVgeBqydnZ2eHmduwMOyp0GmzBl4uUM2Ul1NruC/792+7N&#10;NWfOC1sLA1YV/KQcv92+frUZ+lxl0IKpFTICsS4f+oK33vd5kjjZqk64BfTKUrIB7ISnEPdJjWIg&#10;9M4kWZpeJQNg3SNI5Rz9vZ+SfBvxm0ZJ/6VpnPLMFJy4+bhiXKuwJtuNyPco+lbLmYb4Bxad0JaK&#10;XqDuhRfsgPovqE5LBAeNX0joEmgaLVXsgbpZpi+6eWpFr2IvJI7rLzK5/wcrPx+f+q/I/PgeRhpg&#10;bML1jyB/OGahbIXdqztEGFolaiq8DJIlQ+/y+WqQ2uUugFTDJ6hpyOLgIQKNDXZBFeqTEToN4HQR&#10;XY2eSfqZZavlek0pSblsdfX2Oo1jSUR+vt6j8x8UdCxsCo401Qgvjo/OBzoiPx8J1RwYXe+0MTHA&#10;fVUaZEdBDijLh3K3ix28OGYsGwp+s87WEdlCuB/N0WlPDjW6Kzgxo2/yTJDjwdbxiBfaTHtiYuys&#10;T5BkEseP1ch0PYsX5KqgPpFgCJMh6QHRpgX8xdlAZiy4+3kQqDgzH20QfbUKhZmfojQQ4QxjdBOS&#10;nFUxWK3fZRQIKwms4NLjOSh9dH2QxMIdDajRUbpnNjNtMlpUdH4Uwcl/xvHU89Pd/gYAAP//AwBQ&#10;SwMEFAAGAAgAAAAhADTPFireAAAACQEAAA8AAABkcnMvZG93bnJldi54bWxMj81OwzAQhO9IvIO1&#10;SNyo0wIJDXEqhACBxAHS9u7E2zjCP5HtpuHtWU5wHM1o5ptqM1vDJgxx8E7AcpEBQ9d5NbhewG77&#10;fHUHLCbplDTeoYBvjLCpz88qWSp/cp84NalnVOJiKQXolMaS89hptDIu/IiOvIMPViaSoecqyBOV&#10;W8NXWZZzKwdHC1qO+Kix+2qOVkA7632TPt7yfHt4eg8vJk75axTi8mJ+uAeWcE5/YfjFJ3Soian1&#10;R6ciMwLy1ZK+JAFFAYz8dXFDuhVwvb4tgNcV//+g/gEAAP//AwBQSwECLQAUAAYACAAAACEAtoM4&#10;kv4AAADhAQAAEwAAAAAAAAAAAAAAAAAAAAAAW0NvbnRlbnRfVHlwZXNdLnhtbFBLAQItABQABgAI&#10;AAAAIQA4/SH/1gAAAJQBAAALAAAAAAAAAAAAAAAAAC8BAABfcmVscy8ucmVsc1BLAQItABQABgAI&#10;AAAAIQD4ty9rGQIAAAIEAAAOAAAAAAAAAAAAAAAAAC4CAABkcnMvZTJvRG9jLnhtbFBLAQItABQA&#10;BgAIAAAAIQA0zxYq3gAAAAkBAAAPAAAAAAAAAAAAAAAAAHMEAABkcnMvZG93bnJldi54bWxQSwUG&#10;AAAAAAQABADzAAAAfgUAAAAA&#10;" fillcolor="#ccecff" stroked="f">
                <v:textbox inset="4mm,3mm">
                  <w:txbxContent>
                    <w:p w14:paraId="68D67D83" w14:textId="2CB904D0" w:rsidR="009307D3" w:rsidRPr="00853EDF" w:rsidRDefault="009307D3" w:rsidP="00204363">
                      <w:pPr>
                        <w:pStyle w:val="NoSpacing"/>
                      </w:pPr>
                      <w:r w:rsidRPr="00853EDF">
                        <w:rPr>
                          <w:b/>
                        </w:rPr>
                        <w:t>Department:</w:t>
                      </w:r>
                      <w:r w:rsidRPr="00853EDF">
                        <w:t xml:space="preserve"> </w:t>
                      </w:r>
                      <w:r w:rsidR="00DD0404">
                        <w:t>Transformation</w:t>
                      </w:r>
                    </w:p>
                    <w:p w14:paraId="2FBDA262" w14:textId="77777777" w:rsidR="00512A22" w:rsidRDefault="00512A22" w:rsidP="00204363">
                      <w:pPr>
                        <w:pStyle w:val="NoSpacing"/>
                        <w:rPr>
                          <w:b/>
                        </w:rPr>
                      </w:pPr>
                    </w:p>
                    <w:p w14:paraId="079A00E8" w14:textId="7B4F6409" w:rsidR="009307D3" w:rsidRDefault="009307D3" w:rsidP="00204363">
                      <w:pPr>
                        <w:pStyle w:val="NoSpacing"/>
                      </w:pPr>
                      <w:r w:rsidRPr="00853EDF">
                        <w:rPr>
                          <w:b/>
                        </w:rPr>
                        <w:t>Manager:</w:t>
                      </w:r>
                      <w:r w:rsidRPr="00853EDF">
                        <w:t xml:space="preserve"> </w:t>
                      </w:r>
                      <w:r w:rsidR="00F252CD">
                        <w:t xml:space="preserve">National </w:t>
                      </w:r>
                      <w:r w:rsidR="00DD0404">
                        <w:t>Director of Transformation</w:t>
                      </w:r>
                      <w:r w:rsidR="00C459DF">
                        <w:tab/>
                      </w:r>
                    </w:p>
                    <w:p w14:paraId="008C86DF" w14:textId="77777777" w:rsidR="00512A22" w:rsidRDefault="00512A22" w:rsidP="00204363">
                      <w:pPr>
                        <w:pStyle w:val="NoSpacing"/>
                        <w:rPr>
                          <w:b/>
                        </w:rPr>
                      </w:pPr>
                    </w:p>
                    <w:p w14:paraId="3A21707D" w14:textId="1E8F751C" w:rsidR="009307D3" w:rsidRPr="00512A22" w:rsidRDefault="00F62081" w:rsidP="00204363">
                      <w:pPr>
                        <w:pStyle w:val="NoSpacing"/>
                        <w:rPr>
                          <w:b/>
                        </w:rPr>
                      </w:pPr>
                      <w:r>
                        <w:rPr>
                          <w:b/>
                        </w:rPr>
                        <w:t>Location</w:t>
                      </w:r>
                      <w:r w:rsidR="009307D3" w:rsidRPr="00853EDF">
                        <w:rPr>
                          <w:b/>
                        </w:rPr>
                        <w:t>:</w:t>
                      </w:r>
                      <w:r w:rsidR="009307D3" w:rsidRPr="00853EDF">
                        <w:t xml:space="preserve"> </w:t>
                      </w:r>
                      <w:r w:rsidR="009307D3" w:rsidRPr="00867DD0">
                        <w:t>Home based</w:t>
                      </w:r>
                      <w:r w:rsidR="00D27BF6">
                        <w:t xml:space="preserve">. National role </w:t>
                      </w:r>
                      <w:r w:rsidR="009307D3" w:rsidRPr="00867DD0">
                        <w:t>with travel as required to the Birmingham office and academies and other locations as necessary</w:t>
                      </w:r>
                      <w:r w:rsidR="009307D3">
                        <w:t xml:space="preserve">. </w:t>
                      </w:r>
                    </w:p>
                    <w:p w14:paraId="79F99031" w14:textId="77777777" w:rsidR="00512A22" w:rsidRDefault="00512A22" w:rsidP="00E41B52">
                      <w:pPr>
                        <w:pStyle w:val="NoSpacing"/>
                        <w:rPr>
                          <w:b/>
                        </w:rPr>
                      </w:pPr>
                    </w:p>
                    <w:p w14:paraId="0161E430" w14:textId="50E7A3CE" w:rsidR="00B965B4" w:rsidRDefault="00902E71" w:rsidP="00E41B52">
                      <w:pPr>
                        <w:pStyle w:val="NoSpacing"/>
                      </w:pPr>
                      <w:r>
                        <w:rPr>
                          <w:b/>
                        </w:rPr>
                        <w:t>Salary</w:t>
                      </w:r>
                      <w:r w:rsidR="00512A22">
                        <w:rPr>
                          <w:b/>
                        </w:rPr>
                        <w:t xml:space="preserve"> range</w:t>
                      </w:r>
                      <w:r w:rsidR="009307D3" w:rsidRPr="00853EDF">
                        <w:rPr>
                          <w:b/>
                        </w:rPr>
                        <w:t>:</w:t>
                      </w:r>
                      <w:r w:rsidR="009307D3" w:rsidRPr="00853EDF">
                        <w:t xml:space="preserve"> </w:t>
                      </w:r>
                      <w:r>
                        <w:t>£65,000-£75,000</w:t>
                      </w:r>
                    </w:p>
                  </w:txbxContent>
                </v:textbox>
                <w10:wrap anchorx="margin"/>
              </v:shape>
            </w:pict>
          </mc:Fallback>
        </mc:AlternateContent>
      </w:r>
    </w:p>
    <w:p w14:paraId="74B358C7" w14:textId="77777777" w:rsidR="009307D3" w:rsidRPr="00D65C65" w:rsidRDefault="009307D3" w:rsidP="009307D3"/>
    <w:p w14:paraId="1F61B30C" w14:textId="77777777" w:rsidR="009307D3" w:rsidRPr="00D65C65" w:rsidRDefault="009307D3" w:rsidP="009307D3">
      <w:pPr>
        <w:pStyle w:val="Heading2"/>
      </w:pPr>
    </w:p>
    <w:p w14:paraId="021E8471" w14:textId="77777777" w:rsidR="009307D3" w:rsidRPr="00D65C65" w:rsidRDefault="009307D3" w:rsidP="009307D3">
      <w:pPr>
        <w:pStyle w:val="Heading2"/>
      </w:pPr>
    </w:p>
    <w:p w14:paraId="67CB958D" w14:textId="77777777" w:rsidR="009307D3" w:rsidRPr="00D65C65" w:rsidRDefault="009307D3" w:rsidP="009307D3">
      <w:pPr>
        <w:pStyle w:val="Heading2"/>
      </w:pPr>
    </w:p>
    <w:p w14:paraId="08352C67" w14:textId="77777777" w:rsidR="009307D3" w:rsidRPr="00D65C65" w:rsidRDefault="009307D3" w:rsidP="009307D3">
      <w:pPr>
        <w:pStyle w:val="Heading2"/>
      </w:pPr>
    </w:p>
    <w:p w14:paraId="7AF51E4A" w14:textId="77777777" w:rsidR="009307D3" w:rsidRPr="00D65C65" w:rsidRDefault="009307D3" w:rsidP="009307D3">
      <w:pPr>
        <w:pStyle w:val="Heading2"/>
      </w:pPr>
    </w:p>
    <w:p w14:paraId="289809E6" w14:textId="77777777" w:rsidR="009307D3" w:rsidRPr="00D65C65" w:rsidRDefault="009307D3" w:rsidP="009307D3">
      <w:pPr>
        <w:pStyle w:val="Heading2"/>
      </w:pPr>
    </w:p>
    <w:p w14:paraId="6BC090B2" w14:textId="77777777" w:rsidR="009307D3" w:rsidRPr="00D65C65" w:rsidRDefault="009307D3" w:rsidP="009307D3">
      <w:pPr>
        <w:pStyle w:val="Heading2"/>
      </w:pPr>
    </w:p>
    <w:p w14:paraId="4D210EBF" w14:textId="1AD00D6E" w:rsidR="00AE2DB2" w:rsidRPr="00D65C65" w:rsidRDefault="005D33D8" w:rsidP="00AE2DB2">
      <w:pPr>
        <w:pStyle w:val="Heading1"/>
        <w:rPr>
          <w:sz w:val="32"/>
          <w:szCs w:val="32"/>
        </w:rPr>
      </w:pPr>
      <w:r w:rsidRPr="00D65C65">
        <w:rPr>
          <w:sz w:val="32"/>
          <w:szCs w:val="32"/>
        </w:rPr>
        <w:t>Key deliverables</w:t>
      </w:r>
    </w:p>
    <w:p w14:paraId="6BC1183C" w14:textId="77777777" w:rsidR="007103B4" w:rsidRPr="00D65C65" w:rsidRDefault="007103B4" w:rsidP="00E9046B">
      <w:pPr>
        <w:pStyle w:val="NoSpacing"/>
        <w:rPr>
          <w:b/>
          <w:bCs/>
        </w:rPr>
      </w:pPr>
    </w:p>
    <w:p w14:paraId="6DED70DB" w14:textId="0AEC366C" w:rsidR="00E9046B" w:rsidRPr="00D65C65" w:rsidRDefault="00D02A42" w:rsidP="004B6D67">
      <w:pPr>
        <w:pStyle w:val="Heading2"/>
      </w:pPr>
      <w:r w:rsidRPr="00D65C65">
        <w:t xml:space="preserve">Transformation and </w:t>
      </w:r>
      <w:r w:rsidR="00E9046B" w:rsidRPr="00D65C65">
        <w:t>Strategic Leadership</w:t>
      </w:r>
    </w:p>
    <w:p w14:paraId="66627B97" w14:textId="3BACD754" w:rsidR="008B57E1" w:rsidRPr="00FF14D1" w:rsidRDefault="008B57E1" w:rsidP="008B57E1">
      <w:pPr>
        <w:pStyle w:val="NoSpacing"/>
        <w:numPr>
          <w:ilvl w:val="0"/>
          <w:numId w:val="23"/>
        </w:numPr>
      </w:pPr>
      <w:r w:rsidRPr="00FF14D1">
        <w:t>Partner with senior leaders to identify and assess areas for improvement, building compelling business cases to support transformation initiatives.</w:t>
      </w:r>
    </w:p>
    <w:p w14:paraId="1E782DFE" w14:textId="1901C7AC" w:rsidR="004D7837" w:rsidRPr="00FF14D1" w:rsidRDefault="004D7837" w:rsidP="008B57E1">
      <w:pPr>
        <w:pStyle w:val="NoSpacing"/>
        <w:numPr>
          <w:ilvl w:val="0"/>
          <w:numId w:val="23"/>
        </w:numPr>
      </w:pPr>
      <w:r w:rsidRPr="00FF14D1">
        <w:t>Lead the Trust’s transformation roadmap, outlining system and process change across the next three years.</w:t>
      </w:r>
    </w:p>
    <w:p w14:paraId="253C5A20" w14:textId="7316866A" w:rsidR="00CC108B" w:rsidRPr="00FF14D1" w:rsidRDefault="00353CB7" w:rsidP="00CC108B">
      <w:pPr>
        <w:pStyle w:val="NoSpacing"/>
        <w:numPr>
          <w:ilvl w:val="0"/>
          <w:numId w:val="23"/>
        </w:numPr>
      </w:pPr>
      <w:r w:rsidRPr="00FF14D1">
        <w:t>Lead transformation projects across Ormiston – including systems and process change projects – driving enabling functions to operate effectively and sustainably.</w:t>
      </w:r>
    </w:p>
    <w:p w14:paraId="73209201" w14:textId="77777777" w:rsidR="00E9046B" w:rsidRPr="00FF14D1" w:rsidRDefault="00E9046B" w:rsidP="00C65116">
      <w:pPr>
        <w:pStyle w:val="NoSpacing"/>
        <w:numPr>
          <w:ilvl w:val="0"/>
          <w:numId w:val="23"/>
        </w:numPr>
      </w:pPr>
      <w:r w:rsidRPr="00FF14D1">
        <w:t>Translate high-level strategies into actionable operational plans with clear goals, metrics, and deliverables.</w:t>
      </w:r>
    </w:p>
    <w:p w14:paraId="51488D7F" w14:textId="02A58C72" w:rsidR="004D7837" w:rsidRPr="00FF14D1" w:rsidRDefault="00E9046B" w:rsidP="004D7837">
      <w:pPr>
        <w:pStyle w:val="NoSpacing"/>
        <w:numPr>
          <w:ilvl w:val="0"/>
          <w:numId w:val="23"/>
        </w:numPr>
      </w:pPr>
      <w:r w:rsidRPr="00FF14D1">
        <w:t>Monitor and evaluate the impact of transformation projects, ensuring alignment with trust-wide objectives.</w:t>
      </w:r>
    </w:p>
    <w:p w14:paraId="41AD68C7" w14:textId="77777777" w:rsidR="00970E59" w:rsidRPr="00FF14D1" w:rsidRDefault="00970E59" w:rsidP="008B57E1">
      <w:pPr>
        <w:pStyle w:val="NoSpacing"/>
      </w:pPr>
    </w:p>
    <w:p w14:paraId="47FD9237" w14:textId="5C4F09A2" w:rsidR="00651C60" w:rsidRPr="00FF14D1" w:rsidRDefault="00E9046B" w:rsidP="00651C60">
      <w:pPr>
        <w:pStyle w:val="Heading2"/>
      </w:pPr>
      <w:r w:rsidRPr="00FF14D1">
        <w:t>Operational Excellence</w:t>
      </w:r>
    </w:p>
    <w:p w14:paraId="3B5ACB36" w14:textId="57CD296C" w:rsidR="00F0564D" w:rsidRPr="00FF14D1" w:rsidRDefault="00651C60" w:rsidP="00F0564D">
      <w:pPr>
        <w:pStyle w:val="ListParagraph"/>
        <w:numPr>
          <w:ilvl w:val="0"/>
          <w:numId w:val="13"/>
        </w:numPr>
      </w:pPr>
      <w:r w:rsidRPr="00FF14D1">
        <w:t xml:space="preserve">Build a clear picture of how key processes </w:t>
      </w:r>
      <w:r w:rsidR="000F3051" w:rsidRPr="00FF14D1">
        <w:t>run</w:t>
      </w:r>
      <w:r w:rsidRPr="00FF14D1">
        <w:t xml:space="preserve"> end-to-end across the organisation.</w:t>
      </w:r>
    </w:p>
    <w:p w14:paraId="3C45CF05" w14:textId="77777777" w:rsidR="00F0564D" w:rsidRPr="00FF14D1" w:rsidRDefault="00F0564D" w:rsidP="00F0564D">
      <w:pPr>
        <w:pStyle w:val="ListParagraph"/>
        <w:numPr>
          <w:ilvl w:val="0"/>
          <w:numId w:val="13"/>
        </w:numPr>
      </w:pPr>
      <w:r w:rsidRPr="00FF14D1">
        <w:t xml:space="preserve">Lead the analysis of existing processes to understand how we can optimise systems and processes across functions, considering the people, processes, information, data, and technology. </w:t>
      </w:r>
    </w:p>
    <w:p w14:paraId="1C9C8923" w14:textId="7B1F8926" w:rsidR="00F0564D" w:rsidRPr="00FF14D1" w:rsidRDefault="00F0564D" w:rsidP="00F0564D">
      <w:pPr>
        <w:pStyle w:val="ListParagraph"/>
        <w:numPr>
          <w:ilvl w:val="0"/>
          <w:numId w:val="13"/>
        </w:numPr>
      </w:pPr>
      <w:r w:rsidRPr="00FF14D1">
        <w:t>Identify opportunities to leverage technology and automation to improve efficiency and reduce administrative burdens.</w:t>
      </w:r>
    </w:p>
    <w:p w14:paraId="3537D293" w14:textId="77777777" w:rsidR="00651C60" w:rsidRPr="00FF14D1" w:rsidRDefault="00651C60" w:rsidP="00651C60">
      <w:pPr>
        <w:pStyle w:val="ListParagraph"/>
        <w:numPr>
          <w:ilvl w:val="0"/>
          <w:numId w:val="13"/>
        </w:numPr>
      </w:pPr>
      <w:r w:rsidRPr="00FF14D1">
        <w:t>Design and embed standard, efficient ways of working that can scale as the organisation grows.</w:t>
      </w:r>
    </w:p>
    <w:p w14:paraId="01294C40" w14:textId="42A6A392" w:rsidR="00400C6A" w:rsidRPr="00FF14D1" w:rsidRDefault="00E9046B" w:rsidP="00D02A42">
      <w:pPr>
        <w:pStyle w:val="ListParagraph"/>
        <w:numPr>
          <w:ilvl w:val="0"/>
          <w:numId w:val="13"/>
        </w:numPr>
      </w:pPr>
      <w:r w:rsidRPr="00FF14D1">
        <w:t xml:space="preserve">Facilitate workshops and </w:t>
      </w:r>
      <w:r w:rsidR="00400C6A" w:rsidRPr="00FF14D1">
        <w:t>meetings with senior stakeholders</w:t>
      </w:r>
      <w:r w:rsidRPr="00FF14D1">
        <w:t xml:space="preserve"> to gather insights and </w:t>
      </w:r>
      <w:r w:rsidR="00400C6A" w:rsidRPr="00FF14D1">
        <w:t>deliver transformation projects.</w:t>
      </w:r>
    </w:p>
    <w:p w14:paraId="5930AC51" w14:textId="11F613E9" w:rsidR="00D02A42" w:rsidRPr="00FF14D1" w:rsidRDefault="00E9046B" w:rsidP="001833E4">
      <w:pPr>
        <w:pStyle w:val="ListParagraph"/>
        <w:numPr>
          <w:ilvl w:val="0"/>
          <w:numId w:val="13"/>
        </w:numPr>
      </w:pPr>
      <w:r w:rsidRPr="00FF14D1">
        <w:t xml:space="preserve">Collaborate with </w:t>
      </w:r>
      <w:r w:rsidR="00743719" w:rsidRPr="00FF14D1">
        <w:t xml:space="preserve">key stakeholders </w:t>
      </w:r>
      <w:r w:rsidRPr="00FF14D1">
        <w:t>to</w:t>
      </w:r>
      <w:r w:rsidR="00743719" w:rsidRPr="00FF14D1">
        <w:t xml:space="preserve"> understand their needs, articulate the importance of an evidence-based approach, ensure research is high quality and safe so that we can</w:t>
      </w:r>
      <w:r w:rsidRPr="00FF14D1">
        <w:t xml:space="preserve"> optimise processes, systems, and data-driven decision-making.</w:t>
      </w:r>
    </w:p>
    <w:p w14:paraId="6A679162" w14:textId="53C001AE" w:rsidR="00DF7FDB" w:rsidRPr="00FF14D1" w:rsidRDefault="00DF7FDB" w:rsidP="00DF7FDB">
      <w:pPr>
        <w:pStyle w:val="Heading2"/>
      </w:pPr>
      <w:r w:rsidRPr="00FF14D1">
        <w:t xml:space="preserve">AI and automation </w:t>
      </w:r>
    </w:p>
    <w:p w14:paraId="659D207F" w14:textId="1552264A" w:rsidR="00072357" w:rsidRPr="00FF14D1" w:rsidRDefault="00072357" w:rsidP="00072357">
      <w:pPr>
        <w:pStyle w:val="ListParagraph"/>
        <w:numPr>
          <w:ilvl w:val="0"/>
          <w:numId w:val="13"/>
        </w:numPr>
      </w:pPr>
      <w:r w:rsidRPr="00FF14D1">
        <w:t>Identify practical opportunities to bring AI and automation into day-to-day systems and workflows, with a clear focus on efficiency gains, better service, and stronger decision-making.</w:t>
      </w:r>
    </w:p>
    <w:p w14:paraId="57F4A57E" w14:textId="22932DBA" w:rsidR="00072357" w:rsidRPr="00FF14D1" w:rsidRDefault="00072357" w:rsidP="00072357">
      <w:pPr>
        <w:pStyle w:val="ListParagraph"/>
        <w:numPr>
          <w:ilvl w:val="0"/>
          <w:numId w:val="13"/>
        </w:numPr>
      </w:pPr>
      <w:r w:rsidRPr="00FF14D1">
        <w:lastRenderedPageBreak/>
        <w:t>Pinpoint high-value use cases for AI that reduce workload, sharpen decision-making and drive operational improvement.</w:t>
      </w:r>
    </w:p>
    <w:p w14:paraId="5F7DA831" w14:textId="25F7A05E" w:rsidR="00072357" w:rsidRPr="00FF14D1" w:rsidRDefault="00072357" w:rsidP="00072357">
      <w:pPr>
        <w:pStyle w:val="ListParagraph"/>
        <w:numPr>
          <w:ilvl w:val="0"/>
          <w:numId w:val="13"/>
        </w:numPr>
      </w:pPr>
      <w:r w:rsidRPr="00FF14D1">
        <w:t>Set out clear criteria for evaluating AI and automation initiatives, covering expected benefits, risks, how adoption will be tracked, ROI, and the point at which a project should be reviewed or stopped.</w:t>
      </w:r>
    </w:p>
    <w:p w14:paraId="72AA3C56" w14:textId="3A953B72" w:rsidR="00072357" w:rsidRPr="00FF14D1" w:rsidRDefault="00072357" w:rsidP="00072357">
      <w:pPr>
        <w:pStyle w:val="ListParagraph"/>
        <w:numPr>
          <w:ilvl w:val="0"/>
          <w:numId w:val="13"/>
        </w:numPr>
      </w:pPr>
      <w:r w:rsidRPr="00FF14D1">
        <w:t>Partner with suppliers and colleagues across the organisation to make sure AI and automation tools are rolled out safely, responsibly and to good effect.</w:t>
      </w:r>
    </w:p>
    <w:p w14:paraId="0DDB056E" w14:textId="166E4A5B" w:rsidR="00072357" w:rsidRPr="00FF14D1" w:rsidRDefault="00072357" w:rsidP="00072357">
      <w:pPr>
        <w:pStyle w:val="ListParagraph"/>
        <w:numPr>
          <w:ilvl w:val="0"/>
          <w:numId w:val="13"/>
        </w:numPr>
      </w:pPr>
      <w:r w:rsidRPr="00FF14D1">
        <w:t>Champion AI as a tool that strengthens human judgement and boosts productivity, not one that introduces avoidable complexity or risk.</w:t>
      </w:r>
    </w:p>
    <w:p w14:paraId="24A8DB6B" w14:textId="77777777" w:rsidR="00D02A42" w:rsidRPr="00FF14D1" w:rsidRDefault="00D02A42" w:rsidP="00D02A42">
      <w:pPr>
        <w:pStyle w:val="Heading2"/>
      </w:pPr>
      <w:r w:rsidRPr="00FF14D1">
        <w:t>Change Management</w:t>
      </w:r>
    </w:p>
    <w:p w14:paraId="7CF66040" w14:textId="77777777" w:rsidR="00D02A42" w:rsidRPr="00FF14D1" w:rsidRDefault="00D02A42" w:rsidP="00D02A42">
      <w:pPr>
        <w:pStyle w:val="NoSpacing"/>
        <w:numPr>
          <w:ilvl w:val="0"/>
          <w:numId w:val="18"/>
        </w:numPr>
        <w:ind w:left="709" w:hanging="345"/>
      </w:pPr>
      <w:r w:rsidRPr="00FF14D1">
        <w:t>Create and implement change management frameworks to ensure stakeholder readiness and adoption of new processes or systems.</w:t>
      </w:r>
    </w:p>
    <w:p w14:paraId="12D762ED" w14:textId="6646B9D5" w:rsidR="00D02A42" w:rsidRPr="00FF14D1" w:rsidRDefault="00D02A42" w:rsidP="00D02A42">
      <w:pPr>
        <w:pStyle w:val="NoSpacing"/>
        <w:numPr>
          <w:ilvl w:val="0"/>
          <w:numId w:val="18"/>
        </w:numPr>
        <w:ind w:left="709" w:hanging="345"/>
      </w:pPr>
      <w:r w:rsidRPr="00FF14D1">
        <w:t>Lead initiatives to embed changes in practice and behaviour, ensuring they align with Ormiston’s culture and values.</w:t>
      </w:r>
    </w:p>
    <w:p w14:paraId="6BFAD252" w14:textId="77777777" w:rsidR="00D02A42" w:rsidRPr="00FF14D1" w:rsidRDefault="00D02A42" w:rsidP="00D02A42">
      <w:pPr>
        <w:pStyle w:val="NoSpacing"/>
        <w:numPr>
          <w:ilvl w:val="0"/>
          <w:numId w:val="18"/>
        </w:numPr>
        <w:ind w:left="709" w:hanging="345"/>
      </w:pPr>
      <w:r w:rsidRPr="00FF14D1">
        <w:t>Collaborate with colleagues to deliver projects in a timely manner and to a high standard including the creation and maintenance of key project documentation such as project plans, risk registers and highlight reports.</w:t>
      </w:r>
    </w:p>
    <w:p w14:paraId="106384C9" w14:textId="77777777" w:rsidR="00D02A42" w:rsidRPr="00FF14D1" w:rsidRDefault="00D02A42" w:rsidP="00D02A42">
      <w:pPr>
        <w:pStyle w:val="NoSpacing"/>
        <w:numPr>
          <w:ilvl w:val="0"/>
          <w:numId w:val="18"/>
        </w:numPr>
        <w:ind w:left="709" w:hanging="345"/>
      </w:pPr>
      <w:r w:rsidRPr="00FF14D1">
        <w:t>Manage stakeholder engagement across diverse groups, translating technical concepts into accessible, impactful messaging.</w:t>
      </w:r>
    </w:p>
    <w:p w14:paraId="72A13ABC" w14:textId="1B9E5043" w:rsidR="00D02A42" w:rsidRPr="00FF14D1" w:rsidRDefault="00D02A42" w:rsidP="00D02A42">
      <w:pPr>
        <w:pStyle w:val="NoSpacing"/>
        <w:numPr>
          <w:ilvl w:val="0"/>
          <w:numId w:val="18"/>
        </w:numPr>
        <w:ind w:left="709" w:hanging="345"/>
      </w:pPr>
      <w:r w:rsidRPr="00FF14D1">
        <w:t>Prepare training materials and communication strategies to ensure seamless implementation and adoption.</w:t>
      </w:r>
    </w:p>
    <w:p w14:paraId="1CB32CCB" w14:textId="77777777" w:rsidR="00B43949" w:rsidRPr="00FF14D1" w:rsidRDefault="00B43949" w:rsidP="00B43949">
      <w:pPr>
        <w:pStyle w:val="NoSpacing"/>
      </w:pPr>
    </w:p>
    <w:p w14:paraId="68D77ED2" w14:textId="3DD1D1EB" w:rsidR="00867DD0" w:rsidRPr="00FF14D1" w:rsidRDefault="00867DD0" w:rsidP="00867DD0">
      <w:pPr>
        <w:pStyle w:val="Heading2"/>
        <w:rPr>
          <w:lang w:eastAsia="en-GB"/>
        </w:rPr>
      </w:pPr>
      <w:r w:rsidRPr="00FF14D1">
        <w:rPr>
          <w:lang w:eastAsia="en-GB"/>
        </w:rPr>
        <w:t xml:space="preserve">Additionally: </w:t>
      </w:r>
    </w:p>
    <w:p w14:paraId="2325C82C" w14:textId="79B0B754" w:rsidR="003A4DE8" w:rsidRPr="00FF14D1" w:rsidRDefault="2CFCDE77" w:rsidP="00353CB7">
      <w:pPr>
        <w:pStyle w:val="NoSpacing"/>
        <w:numPr>
          <w:ilvl w:val="0"/>
          <w:numId w:val="27"/>
        </w:numPr>
      </w:pPr>
      <w:r w:rsidRPr="00FF14D1">
        <w:rPr>
          <w:lang w:eastAsia="en-GB"/>
        </w:rPr>
        <w:t>Line manage and/or lead Transformation contractors and/o</w:t>
      </w:r>
      <w:r w:rsidR="3FF7895B" w:rsidRPr="00FF14D1">
        <w:rPr>
          <w:lang w:eastAsia="en-GB"/>
        </w:rPr>
        <w:t>r staff as required.</w:t>
      </w:r>
    </w:p>
    <w:p w14:paraId="0FBCE582" w14:textId="2A6FC833" w:rsidR="003A4DE8" w:rsidRPr="00FF14D1" w:rsidRDefault="000E333F" w:rsidP="00353CB7">
      <w:pPr>
        <w:pStyle w:val="NoSpacing"/>
        <w:numPr>
          <w:ilvl w:val="0"/>
          <w:numId w:val="27"/>
        </w:numPr>
        <w:rPr>
          <w:lang w:eastAsia="en-GB"/>
        </w:rPr>
      </w:pPr>
      <w:r w:rsidRPr="00FF14D1">
        <w:rPr>
          <w:lang w:eastAsia="en-GB"/>
        </w:rPr>
        <w:t>As required, undertake other duties within your skills and capabilities which the Trust reasonably considers necessary to meet business needs.</w:t>
      </w:r>
    </w:p>
    <w:p w14:paraId="6232B864" w14:textId="4E331D22" w:rsidR="009307D3" w:rsidRPr="00FF14D1" w:rsidRDefault="009307D3" w:rsidP="009307D3">
      <w:pPr>
        <w:pStyle w:val="Heading1"/>
        <w:rPr>
          <w:sz w:val="32"/>
          <w:szCs w:val="32"/>
        </w:rPr>
      </w:pPr>
      <w:r w:rsidRPr="00FF14D1">
        <w:rPr>
          <w:sz w:val="32"/>
          <w:szCs w:val="32"/>
        </w:rPr>
        <w:t xml:space="preserve">Your skills and experience </w:t>
      </w:r>
    </w:p>
    <w:p w14:paraId="40587AC5" w14:textId="77777777" w:rsidR="00902E71" w:rsidRPr="00FF14D1" w:rsidRDefault="00902E71" w:rsidP="00970E59">
      <w:pPr>
        <w:pStyle w:val="Heading2"/>
        <w:rPr>
          <w:lang w:eastAsia="en-GB"/>
        </w:rPr>
      </w:pPr>
      <w:r w:rsidRPr="00FF14D1">
        <w:rPr>
          <w:lang w:eastAsia="en-GB"/>
        </w:rPr>
        <w:t xml:space="preserve">Essential </w:t>
      </w:r>
    </w:p>
    <w:p w14:paraId="754076D7" w14:textId="11F6B3B2" w:rsidR="003408ED" w:rsidRPr="00FF14D1" w:rsidRDefault="003408ED" w:rsidP="00970E59">
      <w:pPr>
        <w:pStyle w:val="NoSpacing"/>
        <w:numPr>
          <w:ilvl w:val="0"/>
          <w:numId w:val="30"/>
        </w:numPr>
        <w:rPr>
          <w:lang w:eastAsia="en-GB"/>
        </w:rPr>
      </w:pPr>
      <w:r w:rsidRPr="00FF14D1">
        <w:rPr>
          <w:lang w:eastAsia="en-GB"/>
        </w:rPr>
        <w:t>Proven experience in strategy development and implementation, preferably in education, public, charity, or similar sectors</w:t>
      </w:r>
      <w:r w:rsidR="00F71405" w:rsidRPr="00FF14D1">
        <w:rPr>
          <w:lang w:eastAsia="en-GB"/>
        </w:rPr>
        <w:t xml:space="preserve"> - with the ability to understand the “big picture”, analyse and interpret complex information, and translate insight into action</w:t>
      </w:r>
      <w:r w:rsidRPr="00FF14D1">
        <w:rPr>
          <w:lang w:eastAsia="en-GB"/>
        </w:rPr>
        <w:t>.</w:t>
      </w:r>
    </w:p>
    <w:p w14:paraId="451C182E" w14:textId="77777777" w:rsidR="003408ED" w:rsidRPr="00FF14D1" w:rsidRDefault="003408ED" w:rsidP="00970E59">
      <w:pPr>
        <w:pStyle w:val="NoSpacing"/>
        <w:numPr>
          <w:ilvl w:val="0"/>
          <w:numId w:val="30"/>
        </w:numPr>
        <w:rPr>
          <w:lang w:eastAsia="en-GB"/>
        </w:rPr>
      </w:pPr>
      <w:r w:rsidRPr="00FF14D1">
        <w:rPr>
          <w:lang w:eastAsia="en-GB"/>
        </w:rPr>
        <w:t>Strong project management skills, including scoping, planning, delivery, and evaluation.</w:t>
      </w:r>
    </w:p>
    <w:p w14:paraId="61D88323" w14:textId="77777777" w:rsidR="003408ED" w:rsidRPr="00FF14D1" w:rsidRDefault="003408ED" w:rsidP="00970E59">
      <w:pPr>
        <w:pStyle w:val="NoSpacing"/>
        <w:numPr>
          <w:ilvl w:val="0"/>
          <w:numId w:val="30"/>
        </w:numPr>
        <w:rPr>
          <w:lang w:eastAsia="en-GB"/>
        </w:rPr>
      </w:pPr>
      <w:r w:rsidRPr="00FF14D1">
        <w:rPr>
          <w:lang w:eastAsia="en-GB"/>
        </w:rPr>
        <w:t>Excellent communication and interpersonal skills, with the ability to influence and engage stakeholders at all levels.</w:t>
      </w:r>
    </w:p>
    <w:p w14:paraId="4A2BBB2B" w14:textId="5C237558" w:rsidR="003408ED" w:rsidRPr="00FF14D1" w:rsidRDefault="003408ED" w:rsidP="00970E59">
      <w:pPr>
        <w:pStyle w:val="NoSpacing"/>
        <w:numPr>
          <w:ilvl w:val="0"/>
          <w:numId w:val="30"/>
        </w:numPr>
        <w:rPr>
          <w:lang w:eastAsia="en-GB"/>
        </w:rPr>
      </w:pPr>
      <w:r w:rsidRPr="00FF14D1">
        <w:rPr>
          <w:lang w:eastAsia="en-GB"/>
        </w:rPr>
        <w:t>Proficiency in data analysis and financial modelling to support decision-making.</w:t>
      </w:r>
    </w:p>
    <w:p w14:paraId="0AB83837" w14:textId="77777777" w:rsidR="003408ED" w:rsidRPr="00FF14D1" w:rsidRDefault="003408ED" w:rsidP="00970E59">
      <w:pPr>
        <w:pStyle w:val="NoSpacing"/>
        <w:numPr>
          <w:ilvl w:val="0"/>
          <w:numId w:val="30"/>
        </w:numPr>
        <w:rPr>
          <w:lang w:eastAsia="en-GB"/>
        </w:rPr>
      </w:pPr>
      <w:r w:rsidRPr="00FF14D1">
        <w:rPr>
          <w:lang w:eastAsia="en-GB"/>
        </w:rPr>
        <w:t>Commitment to diversity, inclusion, and continuous improvement.</w:t>
      </w:r>
    </w:p>
    <w:p w14:paraId="5851566B" w14:textId="179E447F" w:rsidR="003408ED" w:rsidRPr="00FF14D1" w:rsidRDefault="003408ED" w:rsidP="00970E59">
      <w:pPr>
        <w:pStyle w:val="NoSpacing"/>
        <w:numPr>
          <w:ilvl w:val="0"/>
          <w:numId w:val="30"/>
        </w:numPr>
        <w:rPr>
          <w:lang w:eastAsia="en-GB"/>
        </w:rPr>
      </w:pPr>
      <w:r w:rsidRPr="00FF14D1">
        <w:rPr>
          <w:lang w:eastAsia="en-GB"/>
        </w:rPr>
        <w:t xml:space="preserve">High level of digital literacy, including proficiency with </w:t>
      </w:r>
      <w:r w:rsidR="00BC6AD2" w:rsidRPr="00FF14D1">
        <w:rPr>
          <w:lang w:eastAsia="en-GB"/>
        </w:rPr>
        <w:t>business productivity</w:t>
      </w:r>
      <w:r w:rsidR="00330868" w:rsidRPr="00FF14D1">
        <w:rPr>
          <w:lang w:eastAsia="en-GB"/>
        </w:rPr>
        <w:t xml:space="preserve"> </w:t>
      </w:r>
      <w:r w:rsidR="00F71405" w:rsidRPr="00FF14D1">
        <w:rPr>
          <w:lang w:eastAsia="en-GB"/>
        </w:rPr>
        <w:t xml:space="preserve">tools </w:t>
      </w:r>
      <w:r w:rsidR="00330868" w:rsidRPr="00FF14D1">
        <w:rPr>
          <w:lang w:eastAsia="en-GB"/>
        </w:rPr>
        <w:t>(Microsoft Office)</w:t>
      </w:r>
      <w:r w:rsidR="00BC6AD2" w:rsidRPr="00FF14D1">
        <w:rPr>
          <w:lang w:eastAsia="en-GB"/>
        </w:rPr>
        <w:t xml:space="preserve"> applications </w:t>
      </w:r>
      <w:r w:rsidRPr="00FF14D1">
        <w:rPr>
          <w:lang w:eastAsia="en-GB"/>
        </w:rPr>
        <w:t>and project management tools.</w:t>
      </w:r>
    </w:p>
    <w:p w14:paraId="7FF46CAC" w14:textId="77777777" w:rsidR="00030CFB" w:rsidRPr="00FF14D1" w:rsidRDefault="00030CFB" w:rsidP="00970E59">
      <w:pPr>
        <w:pStyle w:val="ListParagraph"/>
        <w:numPr>
          <w:ilvl w:val="0"/>
          <w:numId w:val="30"/>
        </w:numPr>
        <w:rPr>
          <w:lang w:eastAsia="en-GB"/>
        </w:rPr>
      </w:pPr>
      <w:r w:rsidRPr="00FF14D1">
        <w:rPr>
          <w:lang w:eastAsia="en-GB"/>
        </w:rPr>
        <w:t>Experience presenting clear and compelling research insights to internal and external stakeholders, in formats that drive engagement and support governance across the organisation.</w:t>
      </w:r>
    </w:p>
    <w:p w14:paraId="57A7AE19" w14:textId="77777777" w:rsidR="00030CFB" w:rsidRPr="00FF14D1" w:rsidRDefault="00841CA5" w:rsidP="00970E59">
      <w:pPr>
        <w:pStyle w:val="ListParagraph"/>
        <w:numPr>
          <w:ilvl w:val="0"/>
          <w:numId w:val="30"/>
        </w:numPr>
        <w:rPr>
          <w:lang w:eastAsia="en-GB"/>
        </w:rPr>
      </w:pPr>
      <w:r w:rsidRPr="00FF14D1">
        <w:rPr>
          <w:lang w:eastAsia="en-GB"/>
        </w:rPr>
        <w:t>Ability to manage multiple, competing demands, prioritising as appropriate to achieve challenging deadlines.</w:t>
      </w:r>
    </w:p>
    <w:p w14:paraId="22DBAAC7" w14:textId="77777777" w:rsidR="00030CFB" w:rsidRPr="00FF14D1" w:rsidRDefault="00841CA5" w:rsidP="00970E59">
      <w:pPr>
        <w:pStyle w:val="ListParagraph"/>
        <w:numPr>
          <w:ilvl w:val="0"/>
          <w:numId w:val="30"/>
        </w:numPr>
        <w:rPr>
          <w:lang w:eastAsia="en-GB"/>
        </w:rPr>
      </w:pPr>
      <w:r w:rsidRPr="00FF14D1">
        <w:rPr>
          <w:lang w:eastAsia="en-GB"/>
        </w:rPr>
        <w:t>Ability to take initiative to lead or support on projects as required.</w:t>
      </w:r>
    </w:p>
    <w:p w14:paraId="0DF59896" w14:textId="77777777" w:rsidR="00030CFB" w:rsidRPr="00FF14D1" w:rsidRDefault="00841CA5" w:rsidP="00970E59">
      <w:pPr>
        <w:pStyle w:val="ListParagraph"/>
        <w:numPr>
          <w:ilvl w:val="0"/>
          <w:numId w:val="30"/>
        </w:numPr>
        <w:rPr>
          <w:lang w:eastAsia="en-GB"/>
        </w:rPr>
      </w:pPr>
      <w:r w:rsidRPr="00FF14D1">
        <w:rPr>
          <w:lang w:eastAsia="en-GB"/>
        </w:rPr>
        <w:t xml:space="preserve">Constantly identify opportunities to improve ways of working. </w:t>
      </w:r>
    </w:p>
    <w:p w14:paraId="7FC4738B" w14:textId="77777777" w:rsidR="00030CFB" w:rsidRPr="00FF14D1" w:rsidRDefault="00841CA5" w:rsidP="00970E59">
      <w:pPr>
        <w:pStyle w:val="ListParagraph"/>
        <w:numPr>
          <w:ilvl w:val="0"/>
          <w:numId w:val="30"/>
        </w:numPr>
        <w:rPr>
          <w:lang w:eastAsia="en-GB"/>
        </w:rPr>
      </w:pPr>
      <w:r w:rsidRPr="00FF14D1">
        <w:rPr>
          <w:lang w:eastAsia="en-GB"/>
        </w:rPr>
        <w:t>Ability to work both independently and as part of a collaborative and mutually supportive team.</w:t>
      </w:r>
    </w:p>
    <w:p w14:paraId="735FDCF1" w14:textId="54B35B5A" w:rsidR="00841CA5" w:rsidRPr="00FF14D1" w:rsidRDefault="00841CA5" w:rsidP="00970E59">
      <w:pPr>
        <w:pStyle w:val="ListParagraph"/>
        <w:numPr>
          <w:ilvl w:val="0"/>
          <w:numId w:val="30"/>
        </w:numPr>
        <w:rPr>
          <w:lang w:eastAsia="en-GB"/>
        </w:rPr>
      </w:pPr>
      <w:r w:rsidRPr="00FF14D1">
        <w:rPr>
          <w:lang w:eastAsia="en-GB"/>
        </w:rPr>
        <w:t>Able to respond positively and flexibly to change and/or to challenging situations with a desire to seek solutions and make improvements.</w:t>
      </w:r>
    </w:p>
    <w:p w14:paraId="5ACC9801" w14:textId="36047EB9" w:rsidR="00C57276" w:rsidRPr="00FF14D1" w:rsidRDefault="003408ED" w:rsidP="00970E59">
      <w:pPr>
        <w:pStyle w:val="Heading2"/>
      </w:pPr>
      <w:r w:rsidRPr="00FF14D1">
        <w:t xml:space="preserve">Desirable </w:t>
      </w:r>
    </w:p>
    <w:p w14:paraId="4DC329D2" w14:textId="2F8D4CEB" w:rsidR="003408ED" w:rsidRPr="00FF14D1" w:rsidRDefault="003408ED" w:rsidP="00970E59">
      <w:pPr>
        <w:pStyle w:val="NoSpacing"/>
        <w:numPr>
          <w:ilvl w:val="0"/>
          <w:numId w:val="15"/>
        </w:numPr>
        <w:rPr>
          <w:lang w:eastAsia="en-GB"/>
        </w:rPr>
      </w:pPr>
      <w:r w:rsidRPr="00FF14D1">
        <w:rPr>
          <w:lang w:eastAsia="en-GB"/>
        </w:rPr>
        <w:t>Experience in managing change within complex, multi-stakeholder organi</w:t>
      </w:r>
      <w:r w:rsidR="00841CA5" w:rsidRPr="00FF14D1">
        <w:rPr>
          <w:lang w:eastAsia="en-GB"/>
        </w:rPr>
        <w:t>s</w:t>
      </w:r>
      <w:r w:rsidRPr="00FF14D1">
        <w:rPr>
          <w:lang w:eastAsia="en-GB"/>
        </w:rPr>
        <w:t>ations.</w:t>
      </w:r>
    </w:p>
    <w:p w14:paraId="6851EEA9" w14:textId="5A0E687C" w:rsidR="00FF3926" w:rsidRPr="00FF14D1" w:rsidRDefault="00FF3926" w:rsidP="00970E59">
      <w:pPr>
        <w:pStyle w:val="NoSpacing"/>
        <w:numPr>
          <w:ilvl w:val="0"/>
          <w:numId w:val="15"/>
        </w:numPr>
        <w:rPr>
          <w:lang w:eastAsia="en-GB"/>
        </w:rPr>
      </w:pPr>
      <w:r w:rsidRPr="00FF14D1">
        <w:rPr>
          <w:lang w:eastAsia="en-GB"/>
        </w:rPr>
        <w:t>Experience of working in a PMO or equivalent and a grasp of strategic planning and transformation</w:t>
      </w:r>
    </w:p>
    <w:p w14:paraId="532845F7" w14:textId="77777777" w:rsidR="003408ED" w:rsidRPr="00FF14D1" w:rsidRDefault="003408ED" w:rsidP="00970E59">
      <w:pPr>
        <w:pStyle w:val="NoSpacing"/>
        <w:numPr>
          <w:ilvl w:val="0"/>
          <w:numId w:val="15"/>
        </w:numPr>
        <w:rPr>
          <w:lang w:eastAsia="en-GB"/>
        </w:rPr>
      </w:pPr>
      <w:r w:rsidRPr="00FF14D1">
        <w:rPr>
          <w:lang w:eastAsia="en-GB"/>
        </w:rPr>
        <w:t>Familiarity with the education sector and an understanding of school operations, curriculum, and accountability metrics.</w:t>
      </w:r>
    </w:p>
    <w:p w14:paraId="4B10E50E" w14:textId="4504274F" w:rsidR="003408ED" w:rsidRPr="00FF14D1" w:rsidRDefault="003408ED" w:rsidP="00970E59">
      <w:pPr>
        <w:pStyle w:val="NoSpacing"/>
        <w:numPr>
          <w:ilvl w:val="0"/>
          <w:numId w:val="15"/>
        </w:numPr>
        <w:rPr>
          <w:lang w:eastAsia="en-GB"/>
        </w:rPr>
      </w:pPr>
      <w:r w:rsidRPr="00FF14D1">
        <w:rPr>
          <w:lang w:eastAsia="en-GB"/>
        </w:rPr>
        <w:t>Recogni</w:t>
      </w:r>
      <w:r w:rsidR="001C4266" w:rsidRPr="00FF14D1">
        <w:rPr>
          <w:lang w:eastAsia="en-GB"/>
        </w:rPr>
        <w:t>s</w:t>
      </w:r>
      <w:r w:rsidRPr="00FF14D1">
        <w:rPr>
          <w:lang w:eastAsia="en-GB"/>
        </w:rPr>
        <w:t>ed project or change management qualification (e.g., PRINCE2, Agile, or equivalent).</w:t>
      </w:r>
    </w:p>
    <w:p w14:paraId="1FBE2F08" w14:textId="740D9968" w:rsidR="009307D3" w:rsidRPr="00FF14D1" w:rsidRDefault="006E2016" w:rsidP="5E2F5B44">
      <w:pPr>
        <w:pStyle w:val="NoSpacing"/>
        <w:numPr>
          <w:ilvl w:val="0"/>
          <w:numId w:val="15"/>
        </w:numPr>
      </w:pPr>
      <w:r w:rsidRPr="00FF14D1">
        <w:rPr>
          <w:lang w:eastAsia="en-GB"/>
        </w:rPr>
        <w:lastRenderedPageBreak/>
        <w:t>Knowledge</w:t>
      </w:r>
      <w:r w:rsidR="00FF3926" w:rsidRPr="00FF14D1">
        <w:rPr>
          <w:lang w:eastAsia="en-GB"/>
        </w:rPr>
        <w:t>/understanding</w:t>
      </w:r>
      <w:r w:rsidRPr="00FF14D1">
        <w:rPr>
          <w:lang w:eastAsia="en-GB"/>
        </w:rPr>
        <w:t xml:space="preserve"> of </w:t>
      </w:r>
      <w:r w:rsidR="00FF3926" w:rsidRPr="00FF14D1">
        <w:rPr>
          <w:lang w:eastAsia="en-GB"/>
        </w:rPr>
        <w:t>relevant</w:t>
      </w:r>
      <w:r w:rsidRPr="00FF14D1">
        <w:rPr>
          <w:lang w:eastAsia="en-GB"/>
        </w:rPr>
        <w:t xml:space="preserve"> frameworks, such as Government Design Standards </w:t>
      </w:r>
      <w:r w:rsidR="00FF3926" w:rsidRPr="00FF14D1">
        <w:rPr>
          <w:lang w:eastAsia="en-GB"/>
        </w:rPr>
        <w:t>/</w:t>
      </w:r>
      <w:r w:rsidR="007A0C8C" w:rsidRPr="00FF14D1">
        <w:rPr>
          <w:lang w:eastAsia="en-GB"/>
        </w:rPr>
        <w:t xml:space="preserve"> Government </w:t>
      </w:r>
      <w:r w:rsidR="003C7D54" w:rsidRPr="00FF14D1">
        <w:rPr>
          <w:lang w:eastAsia="en-GB"/>
        </w:rPr>
        <w:t>User Research Manua</w:t>
      </w:r>
      <w:r w:rsidR="007A0C8C" w:rsidRPr="00FF14D1">
        <w:rPr>
          <w:lang w:eastAsia="en-GB"/>
        </w:rPr>
        <w:t>l, etc.</w:t>
      </w:r>
    </w:p>
    <w:p w14:paraId="5CBDCD1D" w14:textId="77777777" w:rsidR="008F798C" w:rsidRDefault="008F798C"/>
    <w:sectPr w:rsidR="008F798C" w:rsidSect="005276AE">
      <w:headerReference w:type="first" r:id="rId11"/>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348C2" w14:textId="77777777" w:rsidR="0037430C" w:rsidRDefault="0037430C">
      <w:pPr>
        <w:spacing w:after="0" w:line="240" w:lineRule="auto"/>
      </w:pPr>
      <w:r>
        <w:separator/>
      </w:r>
    </w:p>
  </w:endnote>
  <w:endnote w:type="continuationSeparator" w:id="0">
    <w:p w14:paraId="22872A72" w14:textId="77777777" w:rsidR="0037430C" w:rsidRDefault="00374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ill Sans">
    <w:altName w:val="Arial"/>
    <w:charset w:val="B1"/>
    <w:family w:val="swiss"/>
    <w:pitch w:val="variable"/>
    <w:sig w:usb0="80000A67" w:usb1="00000000" w:usb2="00000000" w:usb3="00000000" w:csb0="000001F7"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8BB76" w14:textId="77777777" w:rsidR="0037430C" w:rsidRDefault="0037430C">
      <w:pPr>
        <w:spacing w:after="0" w:line="240" w:lineRule="auto"/>
      </w:pPr>
      <w:r>
        <w:separator/>
      </w:r>
    </w:p>
  </w:footnote>
  <w:footnote w:type="continuationSeparator" w:id="0">
    <w:p w14:paraId="086B38E7" w14:textId="77777777" w:rsidR="0037430C" w:rsidRDefault="00374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5EDE4" w14:textId="77777777" w:rsidR="008F798C" w:rsidRPr="00C90746" w:rsidRDefault="004D3A8F" w:rsidP="00181C2A">
    <w:pPr>
      <w:pStyle w:val="Header"/>
    </w:pPr>
    <w:r>
      <w:rPr>
        <w:noProof/>
      </w:rPr>
      <w:drawing>
        <wp:anchor distT="0" distB="0" distL="114300" distR="114300" simplePos="0" relativeHeight="251658240" behindDoc="0" locked="0" layoutInCell="1" allowOverlap="1" wp14:anchorId="1AF00A5F" wp14:editId="05CA9F41">
          <wp:simplePos x="0" y="0"/>
          <wp:positionH relativeFrom="page">
            <wp:posOffset>721238</wp:posOffset>
          </wp:positionH>
          <wp:positionV relativeFrom="page">
            <wp:posOffset>575857</wp:posOffset>
          </wp:positionV>
          <wp:extent cx="1240325" cy="588000"/>
          <wp:effectExtent l="0" t="0" r="4445" b="0"/>
          <wp:wrapTopAndBottom/>
          <wp:docPr id="1" name="Picture 1" descr="A picture containing drawing&#10;&#10;Description automatically generated">
            <a:extLst xmlns:a="http://schemas.openxmlformats.org/drawingml/2006/main">
              <a:ext uri="{FF2B5EF4-FFF2-40B4-BE49-F238E27FC236}">
                <a16:creationId xmlns:a16="http://schemas.microsoft.com/office/drawing/2014/main" id="{5037CC1E-9308-4BAB-B3B8-325CEE1BCC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stretch>
                    <a:fillRect/>
                  </a:stretch>
                </pic:blipFill>
                <pic:spPr>
                  <a:xfrm>
                    <a:off x="0" y="0"/>
                    <a:ext cx="1240325" cy="58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573D"/>
    <w:multiLevelType w:val="hybridMultilevel"/>
    <w:tmpl w:val="1FB84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005D7E"/>
    <w:multiLevelType w:val="hybridMultilevel"/>
    <w:tmpl w:val="05A4E860"/>
    <w:lvl w:ilvl="0" w:tplc="D4AEB7D4">
      <w:start w:val="1"/>
      <w:numFmt w:val="bullet"/>
      <w:lvlText w:val=""/>
      <w:lvlJc w:val="left"/>
      <w:pPr>
        <w:ind w:left="1080" w:hanging="360"/>
      </w:pPr>
      <w:rPr>
        <w:rFonts w:ascii="Wingdings" w:hAnsi="Wingdings" w:hint="default"/>
        <w:color w:val="00B0F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546277"/>
    <w:multiLevelType w:val="hybridMultilevel"/>
    <w:tmpl w:val="74D8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41C08"/>
    <w:multiLevelType w:val="multilevel"/>
    <w:tmpl w:val="134A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56F78"/>
    <w:multiLevelType w:val="multilevel"/>
    <w:tmpl w:val="312C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162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301F7B"/>
    <w:multiLevelType w:val="multilevel"/>
    <w:tmpl w:val="BFF6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C10FD7"/>
    <w:multiLevelType w:val="hybridMultilevel"/>
    <w:tmpl w:val="02AAB590"/>
    <w:lvl w:ilvl="0" w:tplc="D4AEB7D4">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367142"/>
    <w:multiLevelType w:val="hybridMultilevel"/>
    <w:tmpl w:val="606EE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76ACE"/>
    <w:multiLevelType w:val="hybridMultilevel"/>
    <w:tmpl w:val="2C367422"/>
    <w:lvl w:ilvl="0" w:tplc="D4AEB7D4">
      <w:start w:val="1"/>
      <w:numFmt w:val="bullet"/>
      <w:lvlText w:val=""/>
      <w:lvlJc w:val="left"/>
      <w:pPr>
        <w:ind w:left="720" w:hanging="360"/>
      </w:pPr>
      <w:rPr>
        <w:rFonts w:ascii="Wingdings" w:hAnsi="Wingdings"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4902A0"/>
    <w:multiLevelType w:val="multilevel"/>
    <w:tmpl w:val="E24C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5D52CC"/>
    <w:multiLevelType w:val="multilevel"/>
    <w:tmpl w:val="29EE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008DE"/>
    <w:multiLevelType w:val="multilevel"/>
    <w:tmpl w:val="A35C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01245D"/>
    <w:multiLevelType w:val="multilevel"/>
    <w:tmpl w:val="3D7E7B42"/>
    <w:lvl w:ilvl="0">
      <w:start w:val="1"/>
      <w:numFmt w:val="bullet"/>
      <w:pStyle w:val="ListParagraph"/>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b w:val="0"/>
        <w:i w:val="0"/>
        <w:color w:val="A6A6A6" w:themeColor="background1" w:themeShade="A6"/>
      </w:rPr>
    </w:lvl>
    <w:lvl w:ilvl="2">
      <w:start w:val="1"/>
      <w:numFmt w:val="bullet"/>
      <w:lvlText w:val=""/>
      <w:lvlJc w:val="left"/>
      <w:pPr>
        <w:ind w:left="851" w:hanging="284"/>
      </w:pPr>
      <w:rPr>
        <w:rFonts w:ascii="Wingdings" w:hAnsi="Wingdings" w:hint="default"/>
        <w:color w:val="D9D9D9" w:themeColor="background1" w:themeShade="D9"/>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45AB758F"/>
    <w:multiLevelType w:val="hybridMultilevel"/>
    <w:tmpl w:val="52DC497E"/>
    <w:lvl w:ilvl="0" w:tplc="EFCA992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7D476B"/>
    <w:multiLevelType w:val="multilevel"/>
    <w:tmpl w:val="C3704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A42A36"/>
    <w:multiLevelType w:val="hybridMultilevel"/>
    <w:tmpl w:val="7AB4E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A5DD0"/>
    <w:multiLevelType w:val="multilevel"/>
    <w:tmpl w:val="8D90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A44FC6"/>
    <w:multiLevelType w:val="hybridMultilevel"/>
    <w:tmpl w:val="6CB4C034"/>
    <w:lvl w:ilvl="0" w:tplc="D4AEB7D4">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3DA1BD4"/>
    <w:multiLevelType w:val="hybridMultilevel"/>
    <w:tmpl w:val="CF08EE02"/>
    <w:lvl w:ilvl="0" w:tplc="D4AEB7D4">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F7404D"/>
    <w:multiLevelType w:val="multilevel"/>
    <w:tmpl w:val="F12C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616747"/>
    <w:multiLevelType w:val="hybridMultilevel"/>
    <w:tmpl w:val="2E3C3A84"/>
    <w:lvl w:ilvl="0" w:tplc="D4AEB7D4">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D4149DA"/>
    <w:multiLevelType w:val="hybridMultilevel"/>
    <w:tmpl w:val="D3364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326036"/>
    <w:multiLevelType w:val="multilevel"/>
    <w:tmpl w:val="C3704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2F624A"/>
    <w:multiLevelType w:val="multilevel"/>
    <w:tmpl w:val="F828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046599"/>
    <w:multiLevelType w:val="hybridMultilevel"/>
    <w:tmpl w:val="C4688156"/>
    <w:lvl w:ilvl="0" w:tplc="EFCA99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2A23A5"/>
    <w:multiLevelType w:val="hybridMultilevel"/>
    <w:tmpl w:val="B3C63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AD22AB"/>
    <w:multiLevelType w:val="hybridMultilevel"/>
    <w:tmpl w:val="CF34B6DE"/>
    <w:lvl w:ilvl="0" w:tplc="D4AEB7D4">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7CF0D75"/>
    <w:multiLevelType w:val="multilevel"/>
    <w:tmpl w:val="C3704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57554B"/>
    <w:multiLevelType w:val="multilevel"/>
    <w:tmpl w:val="002CF6A0"/>
    <w:styleLink w:val="OATbulletlist"/>
    <w:lvl w:ilvl="0">
      <w:start w:val="1"/>
      <w:numFmt w:val="bullet"/>
      <w:pStyle w:val="OATbullets"/>
      <w:lvlText w:val=""/>
      <w:lvlJc w:val="left"/>
      <w:pPr>
        <w:ind w:left="360" w:hanging="360"/>
      </w:pPr>
      <w:rPr>
        <w:rFonts w:ascii="Wingdings" w:hAnsi="Wingdings" w:hint="default"/>
        <w:color w:val="00AFF0"/>
      </w:rPr>
    </w:lvl>
    <w:lvl w:ilvl="1">
      <w:start w:val="1"/>
      <w:numFmt w:val="bullet"/>
      <w:lvlText w:val=""/>
      <w:lvlJc w:val="left"/>
      <w:pPr>
        <w:ind w:left="567" w:hanging="283"/>
      </w:pPr>
      <w:rPr>
        <w:rFonts w:ascii="Wingdings" w:hAnsi="Wingdings" w:hint="default"/>
        <w:color w:val="808080"/>
      </w:rPr>
    </w:lvl>
    <w:lvl w:ilvl="2">
      <w:start w:val="1"/>
      <w:numFmt w:val="bullet"/>
      <w:lvlText w:val=""/>
      <w:lvlJc w:val="left"/>
      <w:pPr>
        <w:ind w:left="851" w:hanging="284"/>
      </w:pPr>
      <w:rPr>
        <w:rFonts w:ascii="Wingdings" w:hAnsi="Wingdings"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98668C3"/>
    <w:multiLevelType w:val="multilevel"/>
    <w:tmpl w:val="AB72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531573">
    <w:abstractNumId w:val="3"/>
  </w:num>
  <w:num w:numId="2" w16cid:durableId="1160462283">
    <w:abstractNumId w:val="17"/>
  </w:num>
  <w:num w:numId="3" w16cid:durableId="1229654811">
    <w:abstractNumId w:val="13"/>
  </w:num>
  <w:num w:numId="4" w16cid:durableId="1235747485">
    <w:abstractNumId w:val="23"/>
  </w:num>
  <w:num w:numId="5" w16cid:durableId="1272736020">
    <w:abstractNumId w:val="20"/>
  </w:num>
  <w:num w:numId="6" w16cid:durableId="1282492972">
    <w:abstractNumId w:val="11"/>
  </w:num>
  <w:num w:numId="7" w16cid:durableId="1289235918">
    <w:abstractNumId w:val="4"/>
  </w:num>
  <w:num w:numId="8" w16cid:durableId="1301232070">
    <w:abstractNumId w:val="8"/>
  </w:num>
  <w:num w:numId="9" w16cid:durableId="1412310830">
    <w:abstractNumId w:val="12"/>
  </w:num>
  <w:num w:numId="10" w16cid:durableId="146093004">
    <w:abstractNumId w:val="22"/>
  </w:num>
  <w:num w:numId="11" w16cid:durableId="1588925128">
    <w:abstractNumId w:val="6"/>
  </w:num>
  <w:num w:numId="12" w16cid:durableId="1685864955">
    <w:abstractNumId w:val="2"/>
  </w:num>
  <w:num w:numId="13" w16cid:durableId="1757626388">
    <w:abstractNumId w:val="7"/>
  </w:num>
  <w:num w:numId="14" w16cid:durableId="1787651054">
    <w:abstractNumId w:val="25"/>
  </w:num>
  <w:num w:numId="15" w16cid:durableId="1846359263">
    <w:abstractNumId w:val="21"/>
  </w:num>
  <w:num w:numId="16" w16cid:durableId="2019768341">
    <w:abstractNumId w:val="15"/>
  </w:num>
  <w:num w:numId="17" w16cid:durableId="2029477538">
    <w:abstractNumId w:val="16"/>
  </w:num>
  <w:num w:numId="18" w16cid:durableId="211235085">
    <w:abstractNumId w:val="1"/>
  </w:num>
  <w:num w:numId="19" w16cid:durableId="214699311">
    <w:abstractNumId w:val="14"/>
  </w:num>
  <w:num w:numId="20" w16cid:durableId="253054951">
    <w:abstractNumId w:val="30"/>
  </w:num>
  <w:num w:numId="21" w16cid:durableId="439302312">
    <w:abstractNumId w:val="10"/>
  </w:num>
  <w:num w:numId="22" w16cid:durableId="46489857">
    <w:abstractNumId w:val="5"/>
  </w:num>
  <w:num w:numId="23" w16cid:durableId="569392818">
    <w:abstractNumId w:val="27"/>
  </w:num>
  <w:num w:numId="24" w16cid:durableId="611211030">
    <w:abstractNumId w:val="18"/>
  </w:num>
  <w:num w:numId="25" w16cid:durableId="62068471">
    <w:abstractNumId w:val="24"/>
  </w:num>
  <w:num w:numId="26" w16cid:durableId="746153670">
    <w:abstractNumId w:val="0"/>
  </w:num>
  <w:num w:numId="27" w16cid:durableId="817117211">
    <w:abstractNumId w:val="9"/>
  </w:num>
  <w:num w:numId="28" w16cid:durableId="916210544">
    <w:abstractNumId w:val="26"/>
  </w:num>
  <w:num w:numId="29" w16cid:durableId="920287370">
    <w:abstractNumId w:val="28"/>
  </w:num>
  <w:num w:numId="30" w16cid:durableId="936060732">
    <w:abstractNumId w:val="19"/>
  </w:num>
  <w:num w:numId="31" w16cid:durableId="1007244690">
    <w:abstractNumId w:val="29"/>
  </w:num>
  <w:num w:numId="32" w16cid:durableId="57633850">
    <w:abstractNumId w:val="13"/>
  </w:num>
  <w:num w:numId="33" w16cid:durableId="375618221">
    <w:abstractNumId w:val="13"/>
  </w:num>
  <w:num w:numId="34" w16cid:durableId="21066083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D3"/>
    <w:rsid w:val="000026A9"/>
    <w:rsid w:val="00020EEF"/>
    <w:rsid w:val="00026A50"/>
    <w:rsid w:val="00030CFB"/>
    <w:rsid w:val="00033155"/>
    <w:rsid w:val="0004708B"/>
    <w:rsid w:val="00072357"/>
    <w:rsid w:val="00076D3A"/>
    <w:rsid w:val="00090FD7"/>
    <w:rsid w:val="000A53BE"/>
    <w:rsid w:val="000B74FE"/>
    <w:rsid w:val="000E333F"/>
    <w:rsid w:val="000F3051"/>
    <w:rsid w:val="00105E8A"/>
    <w:rsid w:val="00114BC8"/>
    <w:rsid w:val="001341C5"/>
    <w:rsid w:val="00152675"/>
    <w:rsid w:val="001567E5"/>
    <w:rsid w:val="001640D0"/>
    <w:rsid w:val="00181C2A"/>
    <w:rsid w:val="001833E4"/>
    <w:rsid w:val="00194372"/>
    <w:rsid w:val="001A5295"/>
    <w:rsid w:val="001A6615"/>
    <w:rsid w:val="001B0ECD"/>
    <w:rsid w:val="001B31B3"/>
    <w:rsid w:val="001C4266"/>
    <w:rsid w:val="001E1EFB"/>
    <w:rsid w:val="001E5191"/>
    <w:rsid w:val="001F2CB3"/>
    <w:rsid w:val="00200EEF"/>
    <w:rsid w:val="00204363"/>
    <w:rsid w:val="00205167"/>
    <w:rsid w:val="002147C6"/>
    <w:rsid w:val="0022335A"/>
    <w:rsid w:val="00226EAE"/>
    <w:rsid w:val="0023038D"/>
    <w:rsid w:val="002317F2"/>
    <w:rsid w:val="002365AC"/>
    <w:rsid w:val="00245501"/>
    <w:rsid w:val="00250734"/>
    <w:rsid w:val="00250877"/>
    <w:rsid w:val="00260E5A"/>
    <w:rsid w:val="00261CF9"/>
    <w:rsid w:val="00294EFE"/>
    <w:rsid w:val="002A5098"/>
    <w:rsid w:val="002C314F"/>
    <w:rsid w:val="002E0C2A"/>
    <w:rsid w:val="002E56CD"/>
    <w:rsid w:val="00303DBB"/>
    <w:rsid w:val="0030775D"/>
    <w:rsid w:val="0032162A"/>
    <w:rsid w:val="00330868"/>
    <w:rsid w:val="00333D1C"/>
    <w:rsid w:val="003408ED"/>
    <w:rsid w:val="00342833"/>
    <w:rsid w:val="003439C6"/>
    <w:rsid w:val="003465BA"/>
    <w:rsid w:val="00353CB7"/>
    <w:rsid w:val="00373CE6"/>
    <w:rsid w:val="0037430C"/>
    <w:rsid w:val="00382C9D"/>
    <w:rsid w:val="00390815"/>
    <w:rsid w:val="003A4DE8"/>
    <w:rsid w:val="003A63EB"/>
    <w:rsid w:val="003A78B1"/>
    <w:rsid w:val="003B0F2F"/>
    <w:rsid w:val="003B5AD4"/>
    <w:rsid w:val="003C7D54"/>
    <w:rsid w:val="003D6267"/>
    <w:rsid w:val="003E1A60"/>
    <w:rsid w:val="003E70EC"/>
    <w:rsid w:val="003E7608"/>
    <w:rsid w:val="003F2E60"/>
    <w:rsid w:val="00400C6A"/>
    <w:rsid w:val="00410C4A"/>
    <w:rsid w:val="004155A2"/>
    <w:rsid w:val="00421AD9"/>
    <w:rsid w:val="004323DA"/>
    <w:rsid w:val="00440B2E"/>
    <w:rsid w:val="004651FB"/>
    <w:rsid w:val="00484117"/>
    <w:rsid w:val="004B6D67"/>
    <w:rsid w:val="004D1B58"/>
    <w:rsid w:val="004D3A8F"/>
    <w:rsid w:val="004D5301"/>
    <w:rsid w:val="004D7837"/>
    <w:rsid w:val="004F4CED"/>
    <w:rsid w:val="00502989"/>
    <w:rsid w:val="00512A22"/>
    <w:rsid w:val="005276AE"/>
    <w:rsid w:val="005329A0"/>
    <w:rsid w:val="005351A4"/>
    <w:rsid w:val="005369D9"/>
    <w:rsid w:val="00545CD3"/>
    <w:rsid w:val="00551FBD"/>
    <w:rsid w:val="005620E9"/>
    <w:rsid w:val="00566749"/>
    <w:rsid w:val="00571E6D"/>
    <w:rsid w:val="005737A0"/>
    <w:rsid w:val="00583FF0"/>
    <w:rsid w:val="005A545F"/>
    <w:rsid w:val="005A6E08"/>
    <w:rsid w:val="005B663C"/>
    <w:rsid w:val="005B69EB"/>
    <w:rsid w:val="005C34D4"/>
    <w:rsid w:val="005D33D8"/>
    <w:rsid w:val="005D6CD4"/>
    <w:rsid w:val="005E00CB"/>
    <w:rsid w:val="005E3D7D"/>
    <w:rsid w:val="005F094B"/>
    <w:rsid w:val="00623C70"/>
    <w:rsid w:val="006412A6"/>
    <w:rsid w:val="00644914"/>
    <w:rsid w:val="00647B8C"/>
    <w:rsid w:val="00651C60"/>
    <w:rsid w:val="00672324"/>
    <w:rsid w:val="00672C24"/>
    <w:rsid w:val="00683882"/>
    <w:rsid w:val="006C1340"/>
    <w:rsid w:val="006C35BB"/>
    <w:rsid w:val="006C6C12"/>
    <w:rsid w:val="006E2016"/>
    <w:rsid w:val="006E467E"/>
    <w:rsid w:val="00700B0D"/>
    <w:rsid w:val="00705D96"/>
    <w:rsid w:val="007103B4"/>
    <w:rsid w:val="007239B7"/>
    <w:rsid w:val="00743719"/>
    <w:rsid w:val="007472C9"/>
    <w:rsid w:val="0075622B"/>
    <w:rsid w:val="0078775A"/>
    <w:rsid w:val="007927C6"/>
    <w:rsid w:val="007A0C8C"/>
    <w:rsid w:val="007A3FDD"/>
    <w:rsid w:val="007B7EF7"/>
    <w:rsid w:val="007D6488"/>
    <w:rsid w:val="007E2EF8"/>
    <w:rsid w:val="008040CC"/>
    <w:rsid w:val="00810CD1"/>
    <w:rsid w:val="0081597F"/>
    <w:rsid w:val="00816248"/>
    <w:rsid w:val="008250E6"/>
    <w:rsid w:val="00826864"/>
    <w:rsid w:val="00841CA5"/>
    <w:rsid w:val="0085126C"/>
    <w:rsid w:val="00865EA0"/>
    <w:rsid w:val="00867DD0"/>
    <w:rsid w:val="00871715"/>
    <w:rsid w:val="00872CC0"/>
    <w:rsid w:val="00880BC7"/>
    <w:rsid w:val="00884530"/>
    <w:rsid w:val="008A1EFA"/>
    <w:rsid w:val="008B57E1"/>
    <w:rsid w:val="008C036C"/>
    <w:rsid w:val="008C34F8"/>
    <w:rsid w:val="008E3381"/>
    <w:rsid w:val="008F236F"/>
    <w:rsid w:val="008F798C"/>
    <w:rsid w:val="00902E71"/>
    <w:rsid w:val="0090542E"/>
    <w:rsid w:val="009307D3"/>
    <w:rsid w:val="00932F88"/>
    <w:rsid w:val="00934248"/>
    <w:rsid w:val="00936AA7"/>
    <w:rsid w:val="00957810"/>
    <w:rsid w:val="00970E59"/>
    <w:rsid w:val="009765B5"/>
    <w:rsid w:val="009A0BAE"/>
    <w:rsid w:val="009B5654"/>
    <w:rsid w:val="009D0846"/>
    <w:rsid w:val="009D0F98"/>
    <w:rsid w:val="009D553F"/>
    <w:rsid w:val="009D735C"/>
    <w:rsid w:val="00A00A2B"/>
    <w:rsid w:val="00A17E94"/>
    <w:rsid w:val="00A26387"/>
    <w:rsid w:val="00A318FF"/>
    <w:rsid w:val="00A33D6F"/>
    <w:rsid w:val="00A3658C"/>
    <w:rsid w:val="00A42087"/>
    <w:rsid w:val="00A42796"/>
    <w:rsid w:val="00A6182A"/>
    <w:rsid w:val="00A65401"/>
    <w:rsid w:val="00A90920"/>
    <w:rsid w:val="00A96E00"/>
    <w:rsid w:val="00AB1DE7"/>
    <w:rsid w:val="00AC79BB"/>
    <w:rsid w:val="00AE2DB2"/>
    <w:rsid w:val="00AE5FCC"/>
    <w:rsid w:val="00B43949"/>
    <w:rsid w:val="00B46263"/>
    <w:rsid w:val="00B53C78"/>
    <w:rsid w:val="00B72E90"/>
    <w:rsid w:val="00B76786"/>
    <w:rsid w:val="00B800EB"/>
    <w:rsid w:val="00B8405A"/>
    <w:rsid w:val="00B853EF"/>
    <w:rsid w:val="00B965B4"/>
    <w:rsid w:val="00BA3BC6"/>
    <w:rsid w:val="00BC6AD2"/>
    <w:rsid w:val="00BD137A"/>
    <w:rsid w:val="00BD2078"/>
    <w:rsid w:val="00BD24FF"/>
    <w:rsid w:val="00BD3863"/>
    <w:rsid w:val="00BE5AE8"/>
    <w:rsid w:val="00BF0013"/>
    <w:rsid w:val="00BF1E52"/>
    <w:rsid w:val="00C2048B"/>
    <w:rsid w:val="00C24DDB"/>
    <w:rsid w:val="00C3625F"/>
    <w:rsid w:val="00C459DF"/>
    <w:rsid w:val="00C541C8"/>
    <w:rsid w:val="00C57276"/>
    <w:rsid w:val="00C65116"/>
    <w:rsid w:val="00C863EE"/>
    <w:rsid w:val="00C90AE2"/>
    <w:rsid w:val="00CC108B"/>
    <w:rsid w:val="00CD41A6"/>
    <w:rsid w:val="00CE1CCD"/>
    <w:rsid w:val="00CF54E9"/>
    <w:rsid w:val="00D02A42"/>
    <w:rsid w:val="00D230ED"/>
    <w:rsid w:val="00D27BF6"/>
    <w:rsid w:val="00D42723"/>
    <w:rsid w:val="00D52AE0"/>
    <w:rsid w:val="00D65C65"/>
    <w:rsid w:val="00D7489E"/>
    <w:rsid w:val="00D843D8"/>
    <w:rsid w:val="00DA3122"/>
    <w:rsid w:val="00DC635B"/>
    <w:rsid w:val="00DD0404"/>
    <w:rsid w:val="00DE4E15"/>
    <w:rsid w:val="00DE6BBA"/>
    <w:rsid w:val="00DF0E3C"/>
    <w:rsid w:val="00DF6895"/>
    <w:rsid w:val="00DF7FDB"/>
    <w:rsid w:val="00E101E7"/>
    <w:rsid w:val="00E11AC6"/>
    <w:rsid w:val="00E27693"/>
    <w:rsid w:val="00E37F62"/>
    <w:rsid w:val="00E41B52"/>
    <w:rsid w:val="00E45170"/>
    <w:rsid w:val="00E54ED2"/>
    <w:rsid w:val="00E57E21"/>
    <w:rsid w:val="00E70589"/>
    <w:rsid w:val="00E77013"/>
    <w:rsid w:val="00E807DE"/>
    <w:rsid w:val="00E81E62"/>
    <w:rsid w:val="00E9046B"/>
    <w:rsid w:val="00E94D7C"/>
    <w:rsid w:val="00E95A68"/>
    <w:rsid w:val="00E97669"/>
    <w:rsid w:val="00EE4F58"/>
    <w:rsid w:val="00EF441C"/>
    <w:rsid w:val="00EF6AD2"/>
    <w:rsid w:val="00F01DD0"/>
    <w:rsid w:val="00F0564D"/>
    <w:rsid w:val="00F07AE0"/>
    <w:rsid w:val="00F21B20"/>
    <w:rsid w:val="00F22C14"/>
    <w:rsid w:val="00F252CD"/>
    <w:rsid w:val="00F26BDA"/>
    <w:rsid w:val="00F33CF7"/>
    <w:rsid w:val="00F46E6C"/>
    <w:rsid w:val="00F600E2"/>
    <w:rsid w:val="00F62081"/>
    <w:rsid w:val="00F6393A"/>
    <w:rsid w:val="00F71162"/>
    <w:rsid w:val="00F71405"/>
    <w:rsid w:val="00F74214"/>
    <w:rsid w:val="00F76A8C"/>
    <w:rsid w:val="00FA243E"/>
    <w:rsid w:val="00FA4F16"/>
    <w:rsid w:val="00FB09FD"/>
    <w:rsid w:val="00FB1195"/>
    <w:rsid w:val="00FD1DE4"/>
    <w:rsid w:val="00FD4D4E"/>
    <w:rsid w:val="00FE2E00"/>
    <w:rsid w:val="00FE6E31"/>
    <w:rsid w:val="00FF14D1"/>
    <w:rsid w:val="00FF321C"/>
    <w:rsid w:val="00FF3926"/>
    <w:rsid w:val="00FF5944"/>
    <w:rsid w:val="00FF7CF1"/>
    <w:rsid w:val="2CFCDE77"/>
    <w:rsid w:val="3BB18BFA"/>
    <w:rsid w:val="3FF7895B"/>
    <w:rsid w:val="4348193E"/>
    <w:rsid w:val="4CF8C075"/>
    <w:rsid w:val="4D29B5B4"/>
    <w:rsid w:val="5725788A"/>
    <w:rsid w:val="5E2F5B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795EE"/>
  <w15:chartTrackingRefBased/>
  <w15:docId w15:val="{434684D3-D7F5-4B08-AA6A-65BF8AC4A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7D3"/>
    <w:pPr>
      <w:tabs>
        <w:tab w:val="left" w:pos="284"/>
      </w:tabs>
      <w:spacing w:after="250" w:line="250" w:lineRule="exact"/>
    </w:pPr>
    <w:rPr>
      <w:rFonts w:ascii="Arial" w:eastAsia="MS Mincho" w:hAnsi="Arial" w:cs="Times New Roman"/>
      <w:kern w:val="0"/>
      <w:sz w:val="20"/>
      <w:szCs w:val="20"/>
      <w14:ligatures w14:val="none"/>
    </w:rPr>
  </w:style>
  <w:style w:type="paragraph" w:styleId="Heading1">
    <w:name w:val="heading 1"/>
    <w:basedOn w:val="Normal"/>
    <w:next w:val="Normal"/>
    <w:link w:val="Heading1Char"/>
    <w:uiPriority w:val="9"/>
    <w:qFormat/>
    <w:rsid w:val="009307D3"/>
    <w:pPr>
      <w:widowControl w:val="0"/>
      <w:spacing w:before="480" w:after="120" w:line="400" w:lineRule="exact"/>
      <w:outlineLvl w:val="0"/>
    </w:pPr>
    <w:rPr>
      <w:color w:val="00AFF0"/>
      <w:sz w:val="40"/>
      <w:szCs w:val="40"/>
    </w:rPr>
  </w:style>
  <w:style w:type="paragraph" w:styleId="Heading2">
    <w:name w:val="heading 2"/>
    <w:basedOn w:val="Normal"/>
    <w:next w:val="Normal"/>
    <w:link w:val="Heading2Char"/>
    <w:uiPriority w:val="9"/>
    <w:unhideWhenUsed/>
    <w:qFormat/>
    <w:rsid w:val="009307D3"/>
    <w:pPr>
      <w:tabs>
        <w:tab w:val="left" w:pos="2800"/>
      </w:tabs>
      <w:spacing w:after="60" w:line="270" w:lineRule="exact"/>
      <w:outlineLvl w:val="1"/>
    </w:pPr>
    <w:rPr>
      <w:rFonts w:cs="Gill Sans"/>
      <w:color w:val="00AFF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7D3"/>
    <w:rPr>
      <w:rFonts w:ascii="Arial" w:eastAsia="MS Mincho" w:hAnsi="Arial" w:cs="Times New Roman"/>
      <w:color w:val="00AFF0"/>
      <w:kern w:val="0"/>
      <w:sz w:val="40"/>
      <w:szCs w:val="40"/>
      <w14:ligatures w14:val="none"/>
    </w:rPr>
  </w:style>
  <w:style w:type="character" w:customStyle="1" w:styleId="Heading2Char">
    <w:name w:val="Heading 2 Char"/>
    <w:basedOn w:val="DefaultParagraphFont"/>
    <w:link w:val="Heading2"/>
    <w:uiPriority w:val="9"/>
    <w:rsid w:val="009307D3"/>
    <w:rPr>
      <w:rFonts w:ascii="Arial" w:eastAsia="MS Mincho" w:hAnsi="Arial" w:cs="Gill Sans"/>
      <w:color w:val="00AFF0"/>
      <w:kern w:val="0"/>
      <w:sz w:val="26"/>
      <w:szCs w:val="26"/>
      <w14:ligatures w14:val="none"/>
    </w:rPr>
  </w:style>
  <w:style w:type="paragraph" w:styleId="Header">
    <w:name w:val="header"/>
    <w:basedOn w:val="Normal"/>
    <w:link w:val="HeaderChar"/>
    <w:uiPriority w:val="99"/>
    <w:unhideWhenUsed/>
    <w:rsid w:val="009307D3"/>
    <w:pPr>
      <w:tabs>
        <w:tab w:val="center" w:pos="4320"/>
        <w:tab w:val="right" w:pos="8640"/>
      </w:tabs>
    </w:pPr>
  </w:style>
  <w:style w:type="character" w:customStyle="1" w:styleId="HeaderChar">
    <w:name w:val="Header Char"/>
    <w:basedOn w:val="DefaultParagraphFont"/>
    <w:link w:val="Header"/>
    <w:uiPriority w:val="99"/>
    <w:rsid w:val="009307D3"/>
    <w:rPr>
      <w:rFonts w:ascii="Arial" w:eastAsia="MS Mincho" w:hAnsi="Arial" w:cs="Times New Roman"/>
      <w:kern w:val="0"/>
      <w:sz w:val="20"/>
      <w:szCs w:val="20"/>
      <w14:ligatures w14:val="none"/>
    </w:rPr>
  </w:style>
  <w:style w:type="paragraph" w:styleId="ListParagraph">
    <w:name w:val="List Paragraph"/>
    <w:basedOn w:val="Normal"/>
    <w:uiPriority w:val="34"/>
    <w:qFormat/>
    <w:rsid w:val="009307D3"/>
    <w:pPr>
      <w:numPr>
        <w:numId w:val="3"/>
      </w:numPr>
      <w:contextualSpacing/>
    </w:pPr>
  </w:style>
  <w:style w:type="paragraph" w:styleId="NoSpacing">
    <w:name w:val="No Spacing"/>
    <w:uiPriority w:val="1"/>
    <w:qFormat/>
    <w:rsid w:val="00623C70"/>
    <w:pPr>
      <w:tabs>
        <w:tab w:val="left" w:pos="284"/>
      </w:tabs>
      <w:spacing w:after="0" w:line="240" w:lineRule="auto"/>
    </w:pPr>
    <w:rPr>
      <w:rFonts w:ascii="Arial" w:eastAsia="MS Mincho" w:hAnsi="Arial" w:cs="Times New Roman"/>
      <w:kern w:val="0"/>
      <w:sz w:val="20"/>
      <w:szCs w:val="20"/>
      <w14:ligatures w14:val="none"/>
    </w:rPr>
  </w:style>
  <w:style w:type="paragraph" w:styleId="Footer">
    <w:name w:val="footer"/>
    <w:basedOn w:val="Normal"/>
    <w:link w:val="FooterChar"/>
    <w:uiPriority w:val="99"/>
    <w:semiHidden/>
    <w:unhideWhenUsed/>
    <w:rsid w:val="00B853EF"/>
    <w:pPr>
      <w:tabs>
        <w:tab w:val="clear" w:pos="284"/>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53EF"/>
    <w:rPr>
      <w:rFonts w:ascii="Arial" w:eastAsia="Times New Roman" w:hAnsi="Arial" w:cs="Times New Roman"/>
      <w:kern w:val="0"/>
      <w:sz w:val="20"/>
      <w:szCs w:val="20"/>
      <w14:ligatures w14:val="none"/>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rFonts w:ascii="Arial" w:eastAsia="MS Mincho" w:hAnsi="Arial"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customStyle="1" w:styleId="OATbullets">
    <w:name w:val="OAT bullets"/>
    <w:basedOn w:val="Normal"/>
    <w:qFormat/>
    <w:rsid w:val="0085126C"/>
    <w:pPr>
      <w:numPr>
        <w:numId w:val="31"/>
      </w:numPr>
      <w:spacing w:line="280" w:lineRule="atLeast"/>
      <w:contextualSpacing/>
    </w:pPr>
    <w:rPr>
      <w:rFonts w:ascii="Aptos" w:hAnsi="Aptos" w:cs="Calibri"/>
    </w:rPr>
  </w:style>
  <w:style w:type="numbering" w:customStyle="1" w:styleId="OATbulletlist">
    <w:name w:val="OAT bullet list"/>
    <w:uiPriority w:val="99"/>
    <w:rsid w:val="0085126C"/>
    <w:pPr>
      <w:numPr>
        <w:numId w:val="31"/>
      </w:numPr>
    </w:pPr>
  </w:style>
  <w:style w:type="paragraph" w:styleId="CommentSubject">
    <w:name w:val="annotation subject"/>
    <w:basedOn w:val="CommentText"/>
    <w:next w:val="CommentText"/>
    <w:link w:val="CommentSubjectChar"/>
    <w:uiPriority w:val="99"/>
    <w:semiHidden/>
    <w:unhideWhenUsed/>
    <w:rsid w:val="00571E6D"/>
    <w:rPr>
      <w:b/>
      <w:bCs/>
    </w:rPr>
  </w:style>
  <w:style w:type="character" w:customStyle="1" w:styleId="CommentSubjectChar">
    <w:name w:val="Comment Subject Char"/>
    <w:basedOn w:val="CommentTextChar"/>
    <w:link w:val="CommentSubject"/>
    <w:uiPriority w:val="99"/>
    <w:semiHidden/>
    <w:rsid w:val="00571E6D"/>
    <w:rPr>
      <w:rFonts w:ascii="Arial" w:eastAsia="MS Mincho"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6d74e9-7eed-4d7a-80d4-08a88dac70e1">
      <Terms xmlns="http://schemas.microsoft.com/office/infopath/2007/PartnerControls"/>
    </lcf76f155ced4ddcb4097134ff3c332f>
    <TaxCatchAll xmlns="71d80c7a-d7eb-4625-b7cc-7a1f844931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21B0858F4CEF499E36482A7D47E696" ma:contentTypeVersion="13" ma:contentTypeDescription="Create a new document." ma:contentTypeScope="" ma:versionID="e975f0c430cb3acd4dbed468caf1d0b0">
  <xsd:schema xmlns:xsd="http://www.w3.org/2001/XMLSchema" xmlns:xs="http://www.w3.org/2001/XMLSchema" xmlns:p="http://schemas.microsoft.com/office/2006/metadata/properties" xmlns:ns2="806d74e9-7eed-4d7a-80d4-08a88dac70e1" xmlns:ns3="71d80c7a-d7eb-4625-b7cc-7a1f844931c4" targetNamespace="http://schemas.microsoft.com/office/2006/metadata/properties" ma:root="true" ma:fieldsID="e56c69149477319a196b185dd4f554e9" ns2:_="" ns3:_="">
    <xsd:import namespace="806d74e9-7eed-4d7a-80d4-08a88dac70e1"/>
    <xsd:import namespace="71d80c7a-d7eb-4625-b7cc-7a1f84493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d74e9-7eed-4d7a-80d4-08a88dac7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80c7a-d7eb-4625-b7cc-7a1f844931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1e5481-ab7f-493e-bed2-860feea3e80d}" ma:internalName="TaxCatchAll" ma:showField="CatchAllData" ma:web="71d80c7a-d7eb-4625-b7cc-7a1f84493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CD325-1527-4143-9469-B2DABD53DB72}">
  <ds:schemaRefs>
    <ds:schemaRef ds:uri="http://schemas.microsoft.com/office/2006/metadata/properties"/>
    <ds:schemaRef ds:uri="http://schemas.microsoft.com/office/infopath/2007/PartnerControls"/>
    <ds:schemaRef ds:uri="806d74e9-7eed-4d7a-80d4-08a88dac70e1"/>
    <ds:schemaRef ds:uri="71d80c7a-d7eb-4625-b7cc-7a1f844931c4"/>
  </ds:schemaRefs>
</ds:datastoreItem>
</file>

<file path=customXml/itemProps2.xml><?xml version="1.0" encoding="utf-8"?>
<ds:datastoreItem xmlns:ds="http://schemas.openxmlformats.org/officeDocument/2006/customXml" ds:itemID="{99B383FE-9C23-4C2D-89A3-F95EC44F4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d74e9-7eed-4d7a-80d4-08a88dac70e1"/>
    <ds:schemaRef ds:uri="71d80c7a-d7eb-4625-b7cc-7a1f84493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4CE579-B943-4664-BD36-61572B0F2FDC}">
  <ds:schemaRefs>
    <ds:schemaRef ds:uri="http://schemas.microsoft.com/sharepoint/v3/contenttype/forms"/>
  </ds:schemaRefs>
</ds:datastoreItem>
</file>

<file path=customXml/itemProps4.xml><?xml version="1.0" encoding="utf-8"?>
<ds:datastoreItem xmlns:ds="http://schemas.openxmlformats.org/officeDocument/2006/customXml" ds:itemID="{4040AA20-A081-4BD8-81D0-97A1C25E2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795</Words>
  <Characters>4533</Characters>
  <Application>Microsoft Office Word</Application>
  <DocSecurity>0</DocSecurity>
  <Lines>37</Lines>
  <Paragraphs>10</Paragraphs>
  <ScaleCrop>false</ScaleCrop>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Sahina</dc:creator>
  <cp:keywords/>
  <dc:description/>
  <cp:lastModifiedBy>Amy Branford</cp:lastModifiedBy>
  <cp:revision>36</cp:revision>
  <dcterms:created xsi:type="dcterms:W3CDTF">2025-09-22T13:47:00Z</dcterms:created>
  <dcterms:modified xsi:type="dcterms:W3CDTF">2026-07-23T13:24:00Z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0x0101009621B0858F4CEF499E36482A7D47E696</vt:lpwstr>
  </property>
  <property fmtid="{D5CDD505-2E9C-101B-9397-08002B2CF9AE}" pid="3" name="MediaServiceImageTags">
    <vt:lpwstr/>
  </property>
</Properties>
</file>