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Teaching Assistant - Advanced</w:t>
      </w:r>
    </w:p>
    <w:p w:rsidR="00000000" w:rsidDel="00000000" w:rsidP="00000000" w:rsidRDefault="00000000" w:rsidRPr="00000000" w14:paraId="00000002">
      <w:pPr>
        <w:spacing w:line="240" w:lineRule="auto"/>
        <w:ind w:hanging="2"/>
        <w:jc w:val="cente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03">
      <w:pPr>
        <w:spacing w:line="240" w:lineRule="auto"/>
        <w:ind w:hanging="2"/>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Grade 4 £33,699.00 - £38,220.00 (Annually FTE)</w:t>
      </w:r>
    </w:p>
    <w:p w:rsidR="00000000" w:rsidDel="00000000" w:rsidP="00000000" w:rsidRDefault="00000000" w:rsidRPr="00000000" w14:paraId="00000004">
      <w:pPr>
        <w:spacing w:line="240" w:lineRule="auto"/>
        <w:ind w:hanging="2"/>
        <w:jc w:val="center"/>
        <w:rPr>
          <w:rFonts w:ascii="Verdana" w:cs="Verdana" w:eastAsia="Verdana" w:hAnsi="Verdana"/>
          <w:b w:val="1"/>
          <w:bCs w:val="1"/>
          <w:sz w:val="12"/>
          <w:szCs w:val="12"/>
        </w:rPr>
      </w:pPr>
      <w:r w:rsidDel="00000000" w:rsidR="00000000" w:rsidRPr="00000000">
        <w:rPr>
          <w:rtl w:val="0"/>
        </w:rPr>
      </w:r>
    </w:p>
    <w:p w:rsidR="00000000" w:rsidDel="00000000" w:rsidP="00000000" w:rsidRDefault="00000000" w:rsidRPr="00000000" w14:paraId="00000005">
      <w:pPr>
        <w:spacing w:line="240" w:lineRule="auto"/>
        <w:ind w:hanging="2"/>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Robin Hood Academy, Pitmaston Road, Hall Green, Birmingham B28 9PP</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 0121 464 2187</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sz w:val="10"/>
          <w:szCs w:val="10"/>
        </w:rPr>
      </w:pPr>
      <w:bookmarkStart w:colFirst="0" w:colLast="0" w:name="_heading=h.3znysh7" w:id="0"/>
      <w:bookmarkEnd w:id="0"/>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Closing date – Friday 3rd July</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External Applicant Interviews will be held Week Commencing 6th July</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ind w:hanging="2"/>
        <w:jc w:val="center"/>
        <w:rPr>
          <w:rFonts w:ascii="Verdana" w:cs="Verdana" w:eastAsia="Verdana" w:hAnsi="Verdana"/>
          <w:b w:val="1"/>
          <w:bCs w:val="1"/>
          <w:sz w:val="18"/>
          <w:szCs w:val="18"/>
        </w:rPr>
      </w:pPr>
      <w:r w:rsidDel="00000000" w:rsidR="00000000" w:rsidRPr="00000000">
        <w:rPr>
          <w:rFonts w:ascii="Verdana" w:cs="Verdana" w:eastAsia="Verdana" w:hAnsi="Verdana"/>
          <w:sz w:val="18"/>
          <w:szCs w:val="18"/>
          <w:rtl w:val="0"/>
        </w:rPr>
        <w:t xml:space="preserve">Start Date - 1st September 2026</w:t>
      </w:r>
      <w:r w:rsidDel="00000000" w:rsidR="00000000" w:rsidRPr="00000000">
        <w:rPr>
          <w:rFonts w:ascii="Verdana" w:cs="Verdana" w:eastAsia="Verdana" w:hAnsi="Verdana"/>
          <w:b w:val="1"/>
          <w:bCs w:val="1"/>
          <w:sz w:val="18"/>
          <w:szCs w:val="18"/>
          <w:rtl w:val="0"/>
        </w:rPr>
        <w:t xml:space="preserve">     </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b w:val="1"/>
          <w:bCs w:val="1"/>
          <w:color w:val="414042"/>
          <w:sz w:val="20"/>
          <w:szCs w:val="20"/>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About this Role</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We are looking for an experienced and ambitious colleague to join our team as a </w:t>
      </w:r>
      <w:r w:rsidDel="00000000" w:rsidR="00000000" w:rsidRPr="00000000">
        <w:rPr>
          <w:rFonts w:ascii="Verdana" w:cs="Verdana" w:eastAsia="Verdana" w:hAnsi="Verdana"/>
          <w:b w:val="1"/>
          <w:bCs w:val="1"/>
          <w:color w:val="434343"/>
          <w:sz w:val="17"/>
          <w:szCs w:val="17"/>
          <w:rtl w:val="0"/>
        </w:rPr>
        <w:t xml:space="preserve">Teaching Assistant (Advanced)</w:t>
      </w:r>
      <w:r w:rsidDel="00000000" w:rsidR="00000000" w:rsidRPr="00000000">
        <w:rPr>
          <w:rFonts w:ascii="Verdana" w:cs="Verdana" w:eastAsia="Verdana" w:hAnsi="Verdana"/>
          <w:color w:val="434343"/>
          <w:sz w:val="17"/>
          <w:szCs w:val="17"/>
          <w:rtl w:val="0"/>
        </w:rPr>
        <w:t xml:space="preserve">.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This role is designed for an </w:t>
      </w:r>
      <w:r w:rsidDel="00000000" w:rsidR="00000000" w:rsidRPr="00000000">
        <w:rPr>
          <w:rFonts w:ascii="Verdana" w:cs="Verdana" w:eastAsia="Verdana" w:hAnsi="Verdana"/>
          <w:b w:val="1"/>
          <w:bCs w:val="1"/>
          <w:color w:val="434343"/>
          <w:sz w:val="17"/>
          <w:szCs w:val="17"/>
          <w:rtl w:val="0"/>
        </w:rPr>
        <w:t xml:space="preserve">advanced practitioner</w:t>
      </w:r>
      <w:r w:rsidDel="00000000" w:rsidR="00000000" w:rsidRPr="00000000">
        <w:rPr>
          <w:rFonts w:ascii="Verdana" w:cs="Verdana" w:eastAsia="Verdana" w:hAnsi="Verdana"/>
          <w:color w:val="434343"/>
          <w:sz w:val="17"/>
          <w:szCs w:val="17"/>
          <w:rtl w:val="0"/>
        </w:rPr>
        <w:t xml:space="preserve"> (sometimes known as a Higher Level Teaching Assistant) who is ready to use their enhanced skills and knowledge to support both our pupils and their fellow colleagues.</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color w:val="434343"/>
          <w:sz w:val="17"/>
          <w:szCs w:val="17"/>
        </w:rPr>
      </w:pPr>
      <w:r w:rsidDel="00000000" w:rsidR="00000000" w:rsidRPr="00000000">
        <w:rPr>
          <w:rFonts w:ascii="Verdana" w:cs="Verdana" w:eastAsia="Verdana" w:hAnsi="Verdana"/>
          <w:b w:val="1"/>
          <w:bCs w:val="1"/>
          <w:color w:val="434343"/>
          <w:sz w:val="17"/>
          <w:szCs w:val="17"/>
          <w:rtl w:val="0"/>
        </w:rPr>
        <w:t xml:space="preserve">Key Responsibilities</w:t>
      </w:r>
      <w:r w:rsidDel="00000000" w:rsidR="00000000" w:rsidRPr="00000000">
        <w:rPr>
          <w:rtl w:val="0"/>
        </w:rPr>
      </w:r>
    </w:p>
    <w:p w:rsidR="00000000" w:rsidDel="00000000" w:rsidP="00000000" w:rsidRDefault="00000000" w:rsidRPr="00000000" w14:paraId="00000012">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ind w:left="720" w:hanging="360"/>
        <w:jc w:val="both"/>
        <w:rPr>
          <w:rFonts w:ascii="Verdana" w:cs="Verdana" w:eastAsia="Verdana" w:hAnsi="Verdana"/>
          <w:color w:val="434343"/>
          <w:sz w:val="17"/>
          <w:szCs w:val="17"/>
        </w:rPr>
      </w:pPr>
      <w:r w:rsidDel="00000000" w:rsidR="00000000" w:rsidRPr="00000000">
        <w:rPr>
          <w:rFonts w:ascii="Verdana" w:cs="Verdana" w:eastAsia="Verdana" w:hAnsi="Verdana"/>
          <w:b w:val="1"/>
          <w:bCs w:val="1"/>
          <w:color w:val="434343"/>
          <w:sz w:val="17"/>
          <w:szCs w:val="17"/>
          <w:rtl w:val="0"/>
        </w:rPr>
        <w:t xml:space="preserve">Leading Learning:</w:t>
      </w:r>
      <w:r w:rsidDel="00000000" w:rsidR="00000000" w:rsidRPr="00000000">
        <w:rPr>
          <w:rFonts w:ascii="Verdana" w:cs="Verdana" w:eastAsia="Verdana" w:hAnsi="Verdana"/>
          <w:color w:val="434343"/>
          <w:sz w:val="17"/>
          <w:szCs w:val="17"/>
          <w:rtl w:val="0"/>
        </w:rPr>
        <w:t xml:space="preserve"> You will provide cover and lead class teaching as appropriate.</w:t>
      </w:r>
      <w:r w:rsidDel="00000000" w:rsidR="00000000" w:rsidRPr="00000000">
        <w:rPr>
          <w:rFonts w:ascii="Verdana" w:cs="Verdana" w:eastAsia="Verdana" w:hAnsi="Verdana"/>
          <w:b w:val="1"/>
          <w:bCs w:val="1"/>
          <w:color w:val="434343"/>
          <w:sz w:val="17"/>
          <w:szCs w:val="17"/>
          <w:rtl w:val="0"/>
        </w:rPr>
        <w:t xml:space="preserve"> </w:t>
      </w:r>
      <w:r w:rsidDel="00000000" w:rsidR="00000000" w:rsidRPr="00000000">
        <w:rPr>
          <w:rFonts w:ascii="Verdana" w:cs="Verdana" w:eastAsia="Verdana" w:hAnsi="Verdana"/>
          <w:color w:val="434343"/>
          <w:sz w:val="17"/>
          <w:szCs w:val="17"/>
          <w:rtl w:val="0"/>
        </w:rPr>
        <w:t xml:space="preserve">This involves planning, delivering, and assessing lessons under the direction of a teacher.</w:t>
      </w:r>
    </w:p>
    <w:p w:rsidR="00000000" w:rsidDel="00000000" w:rsidP="00000000" w:rsidRDefault="00000000" w:rsidRPr="00000000" w14:paraId="0000001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ind w:left="720" w:hanging="360"/>
        <w:jc w:val="both"/>
        <w:rPr>
          <w:rFonts w:ascii="Verdana" w:cs="Verdana" w:eastAsia="Verdana" w:hAnsi="Verdana"/>
          <w:color w:val="434343"/>
          <w:sz w:val="17"/>
          <w:szCs w:val="17"/>
        </w:rPr>
      </w:pPr>
      <w:r w:rsidDel="00000000" w:rsidR="00000000" w:rsidRPr="00000000">
        <w:rPr>
          <w:rFonts w:ascii="Verdana" w:cs="Verdana" w:eastAsia="Verdana" w:hAnsi="Verdana"/>
          <w:b w:val="1"/>
          <w:bCs w:val="1"/>
          <w:color w:val="434343"/>
          <w:sz w:val="17"/>
          <w:szCs w:val="17"/>
          <w:rtl w:val="0"/>
        </w:rPr>
        <w:t xml:space="preserve">Targeted Interventions:</w:t>
      </w:r>
      <w:r w:rsidDel="00000000" w:rsidR="00000000" w:rsidRPr="00000000">
        <w:rPr>
          <w:rFonts w:ascii="Verdana" w:cs="Verdana" w:eastAsia="Verdana" w:hAnsi="Verdana"/>
          <w:color w:val="434343"/>
          <w:sz w:val="17"/>
          <w:szCs w:val="17"/>
          <w:rtl w:val="0"/>
        </w:rPr>
        <w:t xml:space="preserve"> You will plan, prepare, and deliver specific intervention programmes designed to close achievement gaps, using formative assessment to adapt provision</w:t>
      </w:r>
    </w:p>
    <w:p w:rsidR="00000000" w:rsidDel="00000000" w:rsidP="00000000" w:rsidRDefault="00000000" w:rsidRPr="00000000" w14:paraId="0000001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ind w:left="720" w:hanging="360"/>
        <w:jc w:val="both"/>
        <w:rPr>
          <w:rFonts w:ascii="Verdana" w:cs="Verdana" w:eastAsia="Verdana" w:hAnsi="Verdana"/>
          <w:color w:val="434343"/>
          <w:sz w:val="17"/>
          <w:szCs w:val="17"/>
        </w:rPr>
      </w:pPr>
      <w:r w:rsidDel="00000000" w:rsidR="00000000" w:rsidRPr="00000000">
        <w:rPr>
          <w:rFonts w:ascii="Verdana" w:cs="Verdana" w:eastAsia="Verdana" w:hAnsi="Verdana"/>
          <w:b w:val="1"/>
          <w:bCs w:val="1"/>
          <w:color w:val="434343"/>
          <w:sz w:val="17"/>
          <w:szCs w:val="17"/>
          <w:rtl w:val="0"/>
        </w:rPr>
        <w:t xml:space="preserve">Expert Support:</w:t>
      </w:r>
      <w:r w:rsidDel="00000000" w:rsidR="00000000" w:rsidRPr="00000000">
        <w:rPr>
          <w:rFonts w:ascii="Verdana" w:cs="Verdana" w:eastAsia="Verdana" w:hAnsi="Verdana"/>
          <w:color w:val="434343"/>
          <w:sz w:val="17"/>
          <w:szCs w:val="17"/>
          <w:rtl w:val="0"/>
        </w:rPr>
        <w:t xml:space="preserve"> You will adopt diverse strategies to increase the achievement of pupils from Nursery to Year 6, including those with SEND or from vulnerable groups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color w:val="434343"/>
          <w:sz w:val="17"/>
          <w:szCs w:val="17"/>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Who We Are Looking For</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We are open to internal (school and RHMAT) and external applicants.  We are looking for someone who:</w:t>
      </w:r>
    </w:p>
    <w:p w:rsidR="00000000" w:rsidDel="00000000" w:rsidP="00000000" w:rsidRDefault="00000000" w:rsidRPr="00000000" w14:paraId="00000018">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line="330" w:lineRule="auto"/>
        <w:ind w:left="720" w:hanging="360"/>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is an informed and efficient practitioner capable of working with minimum supervision</w:t>
      </w:r>
    </w:p>
    <w:p w:rsidR="00000000" w:rsidDel="00000000" w:rsidP="00000000" w:rsidRDefault="00000000" w:rsidRPr="00000000" w14:paraId="00000019">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line="330" w:lineRule="auto"/>
        <w:ind w:left="720" w:hanging="360"/>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can communicate effectively with parents, carers, and external professionals regarding pupil progress and attainment</w:t>
      </w:r>
    </w:p>
    <w:p w:rsidR="00000000" w:rsidDel="00000000" w:rsidP="00000000" w:rsidRDefault="00000000" w:rsidRPr="00000000" w14:paraId="0000001A">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80" w:line="240" w:lineRule="auto"/>
        <w:ind w:left="720" w:hanging="360"/>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is flexible in their deployment across the school to meet the shifting needs of our pupils in any year group</w:t>
      </w:r>
      <w:r w:rsidDel="00000000" w:rsidR="00000000" w:rsidRPr="00000000">
        <w:rPr>
          <w:rFonts w:ascii="Verdana" w:cs="Verdana" w:eastAsia="Verdana" w:hAnsi="Verdana"/>
          <w:b w:val="1"/>
          <w:bCs w:val="1"/>
          <w:color w:val="434343"/>
          <w:sz w:val="17"/>
          <w:szCs w:val="17"/>
          <w:rtl w:val="0"/>
        </w:rPr>
        <w:t xml:space="preserve">   </w:t>
      </w: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line="330" w:lineRule="auto"/>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Why you’ll love working at Robin Hood Academy</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Verdana" w:cs="Verdana" w:eastAsia="Verdana" w:hAnsi="Verdana"/>
          <w:color w:val="434343"/>
          <w:sz w:val="17"/>
          <w:szCs w:val="17"/>
        </w:rPr>
      </w:pPr>
      <w:r w:rsidDel="00000000" w:rsidR="00000000" w:rsidRPr="00000000">
        <w:rPr>
          <w:rFonts w:ascii="Verdana" w:cs="Verdana" w:eastAsia="Verdana" w:hAnsi="Verdana"/>
          <w:color w:val="434343"/>
          <w:sz w:val="17"/>
          <w:szCs w:val="17"/>
          <w:rtl w:val="0"/>
        </w:rPr>
        <w:t xml:space="preserve">We believe that postcode should never define potential. We have a culture of ambition and care, leading to high expectations with high support. We are a vibrant, two-form entry school in Hall Green, where our mission is clear: to ensure every child leaves us with the knowledge, skills, and strength of character to lead a life of opportunity, choice and fulfilment. We expect staff, pupils and families to "Aim High and Reach for the Stars".</w:t>
      </w:r>
    </w:p>
    <w:p w:rsidR="00000000" w:rsidDel="00000000" w:rsidP="00000000" w:rsidRDefault="00000000" w:rsidRPr="00000000" w14:paraId="0000001E">
      <w:pPr>
        <w:numPr>
          <w:ilvl w:val="0"/>
          <w:numId w:val="3"/>
        </w:numPr>
        <w:spacing w:before="240" w:lineRule="auto"/>
        <w:ind w:left="720" w:hanging="360"/>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Values-Driven Leadership: </w:t>
      </w:r>
      <w:r w:rsidDel="00000000" w:rsidR="00000000" w:rsidRPr="00000000">
        <w:rPr>
          <w:rFonts w:ascii="Verdana" w:cs="Verdana" w:eastAsia="Verdana" w:hAnsi="Verdana"/>
          <w:color w:val="434343"/>
          <w:sz w:val="17"/>
          <w:szCs w:val="17"/>
          <w:rtl w:val="0"/>
        </w:rPr>
        <w:t xml:space="preserve">Our four core values—Courage, Curiosity, Compassion, and Courtesy—are lived and breathed by staff and pupils alike. We foster a culture where individual flair is celebrated, but collective effort is valued above all.</w:t>
      </w:r>
      <w:r w:rsidDel="00000000" w:rsidR="00000000" w:rsidRPr="00000000">
        <w:rPr>
          <w:rtl w:val="0"/>
        </w:rPr>
      </w:r>
    </w:p>
    <w:p w:rsidR="00000000" w:rsidDel="00000000" w:rsidP="00000000" w:rsidRDefault="00000000" w:rsidRPr="00000000" w14:paraId="0000001F">
      <w:pPr>
        <w:numPr>
          <w:ilvl w:val="0"/>
          <w:numId w:val="3"/>
        </w:numPr>
        <w:ind w:left="720" w:hanging="360"/>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A "Family" Atmosphere: </w:t>
      </w:r>
      <w:r w:rsidDel="00000000" w:rsidR="00000000" w:rsidRPr="00000000">
        <w:rPr>
          <w:rFonts w:ascii="Verdana" w:cs="Verdana" w:eastAsia="Verdana" w:hAnsi="Verdana"/>
          <w:color w:val="434343"/>
          <w:sz w:val="17"/>
          <w:szCs w:val="17"/>
          <w:rtl w:val="0"/>
        </w:rPr>
        <w:t xml:space="preserve">We pride ourselves on being an inclusive school where every staff member feels valued and supported. You will be joining a "Robin Hood family" that looks out for one another.</w:t>
      </w:r>
      <w:r w:rsidDel="00000000" w:rsidR="00000000" w:rsidRPr="00000000">
        <w:rPr>
          <w:rtl w:val="0"/>
        </w:rPr>
      </w:r>
    </w:p>
    <w:p w:rsidR="00000000" w:rsidDel="00000000" w:rsidP="00000000" w:rsidRDefault="00000000" w:rsidRPr="00000000" w14:paraId="00000020">
      <w:pPr>
        <w:numPr>
          <w:ilvl w:val="0"/>
          <w:numId w:val="3"/>
        </w:numPr>
        <w:ind w:left="720" w:hanging="360"/>
        <w:jc w:val="both"/>
        <w:rPr>
          <w:rFonts w:ascii="Verdana" w:cs="Verdana" w:eastAsia="Verdana" w:hAnsi="Verdana"/>
          <w:b w:val="1"/>
          <w:bCs w:val="1"/>
          <w:color w:val="434343"/>
          <w:sz w:val="17"/>
          <w:szCs w:val="17"/>
        </w:rPr>
      </w:pPr>
      <w:r w:rsidDel="00000000" w:rsidR="00000000" w:rsidRPr="00000000">
        <w:rPr>
          <w:rFonts w:ascii="Verdana" w:cs="Verdana" w:eastAsia="Verdana" w:hAnsi="Verdana"/>
          <w:b w:val="1"/>
          <w:bCs w:val="1"/>
          <w:color w:val="434343"/>
          <w:sz w:val="17"/>
          <w:szCs w:val="17"/>
          <w:rtl w:val="0"/>
        </w:rPr>
        <w:t xml:space="preserve">Innovation &amp; Enrichment: </w:t>
      </w:r>
      <w:r w:rsidDel="00000000" w:rsidR="00000000" w:rsidRPr="00000000">
        <w:rPr>
          <w:rFonts w:ascii="Verdana" w:cs="Verdana" w:eastAsia="Verdana" w:hAnsi="Verdana"/>
          <w:color w:val="434343"/>
          <w:sz w:val="17"/>
          <w:szCs w:val="17"/>
          <w:rtl w:val="0"/>
        </w:rPr>
        <w:t xml:space="preserve">We are not afraid to do things differently to give our children the best. From Mandarin lessons for all pupils to specialist drama partnerships with the Birmingham Rep and ballet workshops, you will work in an environment that buzzes with creativity and ambition.</w:t>
      </w:r>
      <w:r w:rsidDel="00000000" w:rsidR="00000000" w:rsidRPr="00000000">
        <w:rPr>
          <w:rtl w:val="0"/>
        </w:rPr>
      </w:r>
    </w:p>
    <w:p w:rsidR="00000000" w:rsidDel="00000000" w:rsidP="00000000" w:rsidRDefault="00000000" w:rsidRPr="00000000" w14:paraId="00000021">
      <w:pPr>
        <w:numPr>
          <w:ilvl w:val="0"/>
          <w:numId w:val="3"/>
        </w:numPr>
        <w:spacing w:after="240" w:line="240" w:lineRule="auto"/>
        <w:ind w:left="720" w:hanging="360"/>
        <w:jc w:val="both"/>
        <w:rPr>
          <w:rFonts w:ascii="Verdana" w:cs="Verdana" w:eastAsia="Verdana" w:hAnsi="Verdana"/>
          <w:b w:val="1"/>
          <w:bCs w:val="1"/>
          <w:color w:val="434343"/>
          <w:sz w:val="18"/>
          <w:szCs w:val="18"/>
        </w:rPr>
      </w:pPr>
      <w:r w:rsidDel="00000000" w:rsidR="00000000" w:rsidRPr="00000000">
        <w:rPr>
          <w:rFonts w:ascii="Verdana" w:cs="Verdana" w:eastAsia="Verdana" w:hAnsi="Verdana"/>
          <w:b w:val="1"/>
          <w:bCs w:val="1"/>
          <w:color w:val="434343"/>
          <w:sz w:val="17"/>
          <w:szCs w:val="17"/>
          <w:rtl w:val="0"/>
        </w:rPr>
        <w:t xml:space="preserve">Focus on Welfare: </w:t>
      </w:r>
      <w:r w:rsidDel="00000000" w:rsidR="00000000" w:rsidRPr="00000000">
        <w:rPr>
          <w:rFonts w:ascii="Verdana" w:cs="Verdana" w:eastAsia="Verdana" w:hAnsi="Verdana"/>
          <w:color w:val="434343"/>
          <w:sz w:val="17"/>
          <w:szCs w:val="17"/>
          <w:rtl w:val="0"/>
        </w:rPr>
        <w:t xml:space="preserve">We know that high academic outcomes rely on strong pastoral care. Our staff care deeply about pupil welfare and ensure a safe and stimulating environment for everyone.</w:t>
      </w:r>
      <w:r w:rsidDel="00000000" w:rsidR="00000000" w:rsidRPr="00000000">
        <w:rPr>
          <w:rFonts w:ascii="Verdana" w:cs="Verdana" w:eastAsia="Verdana" w:hAnsi="Verdana"/>
          <w:b w:val="1"/>
          <w:bCs w:val="1"/>
          <w:color w:val="434343"/>
          <w:sz w:val="17"/>
          <w:szCs w:val="17"/>
          <w:rtl w:val="0"/>
        </w:rPr>
        <w:t xml:space="preserve">  </w:t>
      </w:r>
      <w:r w:rsidDel="00000000" w:rsidR="00000000" w:rsidRPr="00000000">
        <w:rPr>
          <w:rFonts w:ascii="Verdana" w:cs="Verdana" w:eastAsia="Verdana" w:hAnsi="Verdana"/>
          <w:b w:val="1"/>
          <w:bCs w:val="1"/>
          <w:color w:val="434343"/>
          <w:sz w:val="18"/>
          <w:szCs w:val="18"/>
          <w:rtl w:val="0"/>
        </w:rPr>
        <w:t xml:space="preserve">              </w:t>
      </w:r>
      <w:r w:rsidDel="00000000" w:rsidR="00000000" w:rsidRPr="00000000">
        <w:rPr>
          <w:rtl w:val="0"/>
        </w:rPr>
      </w:r>
    </w:p>
    <w:p w:rsidR="00000000" w:rsidDel="00000000" w:rsidP="00000000" w:rsidRDefault="00000000" w:rsidRPr="00000000" w14:paraId="00000022">
      <w:pPr>
        <w:shd w:fill="ffffff" w:val="clear"/>
        <w:spacing w:after="240" w:before="240" w:lineRule="auto"/>
        <w:jc w:val="both"/>
        <w:rPr>
          <w:rFonts w:ascii="Verdana" w:cs="Verdana" w:eastAsia="Verdana" w:hAnsi="Verdana"/>
          <w:b w:val="1"/>
          <w:bCs w:val="1"/>
          <w:color w:val="1d1d1f"/>
          <w:sz w:val="18"/>
          <w:szCs w:val="18"/>
        </w:rPr>
      </w:pPr>
      <w:r w:rsidDel="00000000" w:rsidR="00000000" w:rsidRPr="00000000">
        <w:rPr>
          <w:rFonts w:ascii="Verdana" w:cs="Verdana" w:eastAsia="Verdana" w:hAnsi="Verdana"/>
          <w:b w:val="1"/>
          <w:bCs w:val="1"/>
          <w:color w:val="1d1d1f"/>
          <w:sz w:val="18"/>
          <w:szCs w:val="18"/>
          <w:rtl w:val="0"/>
        </w:rPr>
        <w:t xml:space="preserve">To arrange an informal visit to gain a better understanding of how we operate, please contact Vicki Goodwin, Senior Office Manager, at Robin Hood Academy on 0121 464 2187</w:t>
      </w:r>
    </w:p>
    <w:p w:rsidR="00000000" w:rsidDel="00000000" w:rsidP="00000000" w:rsidRDefault="00000000" w:rsidRPr="00000000" w14:paraId="00000023">
      <w:pPr>
        <w:shd w:fill="ffffff" w:val="clear"/>
        <w:spacing w:after="240" w:before="240" w:lineRule="auto"/>
        <w:jc w:val="both"/>
        <w:rPr>
          <w:rFonts w:ascii="Verdana" w:cs="Verdana" w:eastAsia="Verdana" w:hAnsi="Verdana"/>
          <w:sz w:val="18"/>
          <w:szCs w:val="18"/>
        </w:rPr>
      </w:pPr>
      <w:r w:rsidDel="00000000" w:rsidR="00000000" w:rsidRPr="00000000">
        <w:rPr>
          <w:rFonts w:ascii="Verdana" w:cs="Verdana" w:eastAsia="Verdana" w:hAnsi="Verdana"/>
          <w:b w:val="1"/>
          <w:bCs w:val="1"/>
          <w:color w:val="1d1d1f"/>
          <w:sz w:val="18"/>
          <w:szCs w:val="18"/>
          <w:rtl w:val="0"/>
        </w:rPr>
        <w:t xml:space="preserve">For further information please visit our website: </w:t>
      </w:r>
      <w:hyperlink r:id="rId7">
        <w:r w:rsidDel="00000000" w:rsidR="00000000" w:rsidRPr="00000000">
          <w:rPr>
            <w:rFonts w:ascii="Verdana" w:cs="Verdana" w:eastAsia="Verdana" w:hAnsi="Verdana"/>
            <w:b w:val="1"/>
            <w:bCs w:val="1"/>
            <w:color w:val="1155cc"/>
            <w:sz w:val="18"/>
            <w:szCs w:val="18"/>
            <w:rtl w:val="0"/>
          </w:rPr>
          <w:t xml:space="preserve">www.robinhoodacademy.co.uk</w:t>
        </w:r>
      </w:hyperlink>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24">
      <w:pPr>
        <w:shd w:fill="ffffff" w:val="clear"/>
        <w:spacing w:after="240" w:before="240" w:line="240" w:lineRule="auto"/>
        <w:jc w:val="both"/>
        <w:rPr>
          <w:rFonts w:ascii="Verdana" w:cs="Verdana" w:eastAsia="Verdana" w:hAnsi="Verdana"/>
        </w:rPr>
      </w:pPr>
      <w:r w:rsidDel="00000000" w:rsidR="00000000" w:rsidRPr="00000000">
        <w:rPr>
          <w:rFonts w:ascii="Verdana" w:cs="Verdana" w:eastAsia="Verdana" w:hAnsi="Verdana"/>
          <w:b w:val="1"/>
          <w:bCs w:val="1"/>
          <w:highlight w:val="white"/>
          <w:rtl w:val="0"/>
        </w:rPr>
        <w:t xml:space="preserve">Safeguarding</w:t>
      </w:r>
      <w:r w:rsidDel="00000000" w:rsidR="00000000" w:rsidRPr="00000000">
        <w:rPr>
          <w:rFonts w:ascii="Verdana" w:cs="Verdana" w:eastAsia="Verdana" w:hAnsi="Verdana"/>
          <w:rtl w:val="0"/>
        </w:rPr>
        <w:t xml:space="preserve"> </w:t>
      </w:r>
    </w:p>
    <w:p w:rsidR="00000000" w:rsidDel="00000000" w:rsidP="00000000" w:rsidRDefault="00000000" w:rsidRPr="00000000" w14:paraId="00000025">
      <w:pPr>
        <w:shd w:fill="ffffff" w:val="clear"/>
        <w:spacing w:after="240" w:before="240" w:line="240" w:lineRule="auto"/>
        <w:jc w:val="both"/>
        <w:rPr>
          <w:rFonts w:ascii="Verdana" w:cs="Verdana" w:eastAsia="Verdana" w:hAnsi="Verdana"/>
          <w:i w:val="1"/>
          <w:iCs w:val="1"/>
          <w:color w:val="222222"/>
          <w:sz w:val="14"/>
          <w:szCs w:val="14"/>
        </w:rPr>
      </w:pPr>
      <w:r w:rsidDel="00000000" w:rsidR="00000000" w:rsidRPr="00000000">
        <w:rPr>
          <w:rFonts w:ascii="Verdana" w:cs="Verdana" w:eastAsia="Verdana" w:hAnsi="Verdana"/>
          <w:i w:val="1"/>
          <w:iCs w:val="1"/>
          <w:color w:val="222222"/>
          <w:sz w:val="14"/>
          <w:szCs w:val="14"/>
          <w:rtl w:val="0"/>
        </w:rPr>
        <w:t xml:space="preserve">Robin Hood MAT is committed to safeguarding and promoting the welfare of children and young people. We expect all staff, including those within our Central Team, to share this commitment and to maintain a vigilant and safe environment across all our academies. This post is considered "regulated activity" (or involves regular access to our school sites) and is therefore subject to an Enhanced DBS check with a check of the Children’s Barred List. It is an offence to apply for this role if you are barred from engaging in regulated activity.</w:t>
      </w:r>
    </w:p>
    <w:p w:rsidR="00000000" w:rsidDel="00000000" w:rsidP="00000000" w:rsidRDefault="00000000" w:rsidRPr="00000000" w14:paraId="00000026">
      <w:pPr>
        <w:shd w:fill="ffffff" w:val="clear"/>
        <w:spacing w:after="200" w:before="200" w:line="240" w:lineRule="auto"/>
        <w:jc w:val="both"/>
        <w:rPr>
          <w:rFonts w:ascii="Verdana" w:cs="Verdana" w:eastAsia="Verdana" w:hAnsi="Verdana"/>
          <w:i w:val="1"/>
          <w:iCs w:val="1"/>
          <w:color w:val="222222"/>
          <w:sz w:val="14"/>
          <w:szCs w:val="14"/>
        </w:rPr>
      </w:pPr>
      <w:r w:rsidDel="00000000" w:rsidR="00000000" w:rsidRPr="00000000">
        <w:rPr>
          <w:rFonts w:ascii="Verdana" w:cs="Verdana" w:eastAsia="Verdana" w:hAnsi="Verdana"/>
          <w:i w:val="1"/>
          <w:iCs w:val="1"/>
          <w:color w:val="222222"/>
          <w:sz w:val="14"/>
          <w:szCs w:val="14"/>
          <w:rtl w:val="0"/>
        </w:rPr>
        <w:t xml:space="preserve">All shortlisted candidates will be required to complete a self-declaration of their criminal record or information that would make them unsuitable to work with children.</w:t>
      </w:r>
    </w:p>
    <w:p w:rsidR="00000000" w:rsidDel="00000000" w:rsidP="00000000" w:rsidRDefault="00000000" w:rsidRPr="00000000" w14:paraId="00000027">
      <w:pPr>
        <w:shd w:fill="ffffff" w:val="clear"/>
        <w:spacing w:after="200" w:before="200" w:line="240" w:lineRule="auto"/>
        <w:jc w:val="both"/>
        <w:rPr>
          <w:rFonts w:ascii="Verdana" w:cs="Verdana" w:eastAsia="Verdana" w:hAnsi="Verdana"/>
          <w:i w:val="1"/>
          <w:iCs w:val="1"/>
          <w:color w:val="222222"/>
          <w:sz w:val="14"/>
          <w:szCs w:val="14"/>
        </w:rPr>
      </w:pPr>
      <w:r w:rsidDel="00000000" w:rsidR="00000000" w:rsidRPr="00000000">
        <w:rPr>
          <w:rFonts w:ascii="Verdana" w:cs="Verdana" w:eastAsia="Verdana" w:hAnsi="Verdana"/>
          <w:i w:val="1"/>
          <w:iCs w:val="1"/>
          <w:color w:val="222222"/>
          <w:sz w:val="14"/>
          <w:szCs w:val="14"/>
          <w:rtl w:val="0"/>
        </w:rPr>
        <w:t xml:space="preserve">In line with the requirements of Keeping Children Safe in Education (KCSIE), we will conduct an online search on all shortlisted candidates as part of our due diligence process.  We will discuss any information flagged during this process with the candidate during the interview stage before making a final recruitment decision</w:t>
      </w:r>
    </w:p>
    <w:p w:rsidR="00000000" w:rsidDel="00000000" w:rsidP="00000000" w:rsidRDefault="00000000" w:rsidRPr="00000000" w14:paraId="00000028">
      <w:pPr>
        <w:shd w:fill="ffffff" w:val="clear"/>
        <w:spacing w:after="200" w:before="200" w:line="240" w:lineRule="auto"/>
        <w:jc w:val="both"/>
        <w:rPr>
          <w:rFonts w:ascii="Verdana" w:cs="Verdana" w:eastAsia="Verdana" w:hAnsi="Verdana"/>
          <w:i w:val="1"/>
          <w:iCs w:val="1"/>
          <w:sz w:val="14"/>
          <w:szCs w:val="14"/>
        </w:rPr>
      </w:pPr>
      <w:r w:rsidDel="00000000" w:rsidR="00000000" w:rsidRPr="00000000">
        <w:rPr>
          <w:rFonts w:ascii="Verdana" w:cs="Verdana" w:eastAsia="Verdana" w:hAnsi="Verdana"/>
          <w:i w:val="1"/>
          <w:iCs w:val="1"/>
          <w:sz w:val="14"/>
          <w:szCs w:val="14"/>
          <w:rtl w:val="0"/>
        </w:rPr>
        <w:t xml:space="preserve">This school is committed to safeguarding and promoting the welfare of children and expects all staff to share this commitment. The successful candidate will be subject to all necessary pre-employment checks, including an enhanced DBS; Childcare Disqualification (where applicable); qualifications (where applicable); medical fitness; identity and right to work. Our Safeguarding and Child Protection Policy and Recruitment of Ex Offenders Policy are attached.  You are encouraged to read these policies prior to applying to work for us.</w:t>
      </w:r>
    </w:p>
    <w:p w:rsidR="00000000" w:rsidDel="00000000" w:rsidP="00000000" w:rsidRDefault="00000000" w:rsidRPr="00000000" w14:paraId="00000029">
      <w:pPr>
        <w:shd w:fill="ffffff" w:val="clear"/>
        <w:spacing w:after="200" w:before="200" w:line="240" w:lineRule="auto"/>
        <w:jc w:val="both"/>
        <w:rPr>
          <w:rFonts w:ascii="Verdana" w:cs="Verdana" w:eastAsia="Verdana" w:hAnsi="Verdana"/>
          <w:i w:val="1"/>
          <w:iCs w:val="1"/>
          <w:sz w:val="14"/>
          <w:szCs w:val="14"/>
        </w:rPr>
      </w:pPr>
      <w:r w:rsidDel="00000000" w:rsidR="00000000" w:rsidRPr="00000000">
        <w:rPr>
          <w:rFonts w:ascii="Verdana" w:cs="Verdana" w:eastAsia="Verdana" w:hAnsi="Verdana"/>
          <w:i w:val="1"/>
          <w:iCs w:val="1"/>
          <w:sz w:val="14"/>
          <w:szCs w:val="14"/>
          <w:rtl w:val="0"/>
        </w:rPr>
        <w:t xml:space="preserve">This post is covered by Part 7 of the Immigration Act (2016) and therefore the ability to speak fluent and spoken English is an essential requirement for this role. </w:t>
      </w:r>
    </w:p>
    <w:p w:rsidR="00000000" w:rsidDel="00000000" w:rsidP="00000000" w:rsidRDefault="00000000" w:rsidRPr="00000000" w14:paraId="0000002A">
      <w:pPr>
        <w:shd w:fill="ffffff" w:val="clear"/>
        <w:spacing w:after="200" w:before="200" w:line="240" w:lineRule="auto"/>
        <w:jc w:val="both"/>
        <w:rPr>
          <w:rFonts w:ascii="Verdana" w:cs="Verdana" w:eastAsia="Verdana" w:hAnsi="Verdana"/>
          <w:i w:val="1"/>
          <w:iCs w:val="1"/>
          <w:sz w:val="14"/>
          <w:szCs w:val="14"/>
        </w:rPr>
      </w:pPr>
      <w:r w:rsidDel="00000000" w:rsidR="00000000" w:rsidRPr="00000000">
        <w:rPr>
          <w:rFonts w:ascii="Verdana" w:cs="Verdana" w:eastAsia="Verdana" w:hAnsi="Verdana"/>
          <w:i w:val="1"/>
          <w:iCs w:val="1"/>
          <w:sz w:val="14"/>
          <w:szCs w:val="14"/>
          <w:rtl w:val="0"/>
        </w:rPr>
        <w:t xml:space="preserve">This post is exempt from the Rehabilitation of Offenders Act 1974 and the amendments to the Exceptions Order 1975, 2013 and 2020.</w:t>
      </w:r>
    </w:p>
    <w:p w:rsidR="00000000" w:rsidDel="00000000" w:rsidP="00000000" w:rsidRDefault="00000000" w:rsidRPr="00000000" w14:paraId="0000002B">
      <w:pPr>
        <w:shd w:fill="ffffff" w:val="clear"/>
        <w:spacing w:after="200" w:before="200" w:line="240" w:lineRule="auto"/>
        <w:jc w:val="both"/>
        <w:rPr>
          <w:rFonts w:ascii="Verdana" w:cs="Verdana" w:eastAsia="Verdana" w:hAnsi="Verdana"/>
          <w:b w:val="1"/>
          <w:bCs w:val="1"/>
          <w:i w:val="1"/>
          <w:iCs w:val="1"/>
          <w:sz w:val="14"/>
          <w:szCs w:val="14"/>
        </w:rPr>
      </w:pPr>
      <w:r w:rsidDel="00000000" w:rsidR="00000000" w:rsidRPr="00000000">
        <w:rPr>
          <w:rFonts w:ascii="Verdana" w:cs="Verdana" w:eastAsia="Verdana" w:hAnsi="Verdana"/>
          <w:b w:val="1"/>
          <w:bCs w:val="1"/>
          <w:i w:val="1"/>
          <w:iCs w:val="1"/>
          <w:sz w:val="14"/>
          <w:szCs w:val="14"/>
          <w:rtl w:val="0"/>
        </w:rPr>
        <w:t xml:space="preserve">Terms and conditions</w:t>
      </w:r>
    </w:p>
    <w:p w:rsidR="00000000" w:rsidDel="00000000" w:rsidP="00000000" w:rsidRDefault="00000000" w:rsidRPr="00000000" w14:paraId="0000002C">
      <w:pPr>
        <w:shd w:fill="ffffff" w:val="clear"/>
        <w:spacing w:after="200" w:before="200" w:line="240" w:lineRule="auto"/>
        <w:jc w:val="both"/>
        <w:rPr>
          <w:rFonts w:ascii="Verdana" w:cs="Verdana" w:eastAsia="Verdana" w:hAnsi="Verdana"/>
          <w:i w:val="1"/>
          <w:iCs w:val="1"/>
          <w:sz w:val="14"/>
          <w:szCs w:val="14"/>
        </w:rPr>
      </w:pPr>
      <w:r w:rsidDel="00000000" w:rsidR="00000000" w:rsidRPr="00000000">
        <w:rPr>
          <w:rFonts w:ascii="Verdana" w:cs="Verdana" w:eastAsia="Verdana" w:hAnsi="Verdana"/>
          <w:i w:val="1"/>
          <w:iCs w:val="1"/>
          <w:sz w:val="14"/>
          <w:szCs w:val="14"/>
          <w:rtl w:val="0"/>
        </w:rPr>
        <w:t xml:space="preserve">RHMAT is a Living Wage employer. </w:t>
      </w:r>
    </w:p>
    <w:p w:rsidR="00000000" w:rsidDel="00000000" w:rsidP="00000000" w:rsidRDefault="00000000" w:rsidRPr="00000000" w14:paraId="0000002D">
      <w:pPr>
        <w:shd w:fill="ffffff" w:val="clear"/>
        <w:spacing w:after="200" w:before="200" w:line="240" w:lineRule="auto"/>
        <w:jc w:val="both"/>
        <w:rPr>
          <w:rFonts w:ascii="Verdana" w:cs="Verdana" w:eastAsia="Verdana" w:hAnsi="Verdana"/>
          <w:i w:val="1"/>
          <w:iCs w:val="1"/>
          <w:color w:val="222222"/>
          <w:sz w:val="14"/>
          <w:szCs w:val="14"/>
        </w:rPr>
      </w:pPr>
      <w:r w:rsidDel="00000000" w:rsidR="00000000" w:rsidRPr="00000000">
        <w:rPr>
          <w:rFonts w:ascii="Verdana" w:cs="Verdana" w:eastAsia="Verdana" w:hAnsi="Verdana"/>
          <w:i w:val="1"/>
          <w:iCs w:val="1"/>
          <w:sz w:val="14"/>
          <w:szCs w:val="14"/>
          <w:rtl w:val="0"/>
        </w:rPr>
        <w:t xml:space="preserve">Includes one Staff Wellbeing Day.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line="240" w:lineRule="auto"/>
      <w:ind w:hanging="2"/>
      <w:jc w:val="center"/>
      <w:rPr>
        <w:rFonts w:ascii="Verdana" w:cs="Verdana" w:eastAsia="Verdana" w:hAnsi="Verdana"/>
        <w:color w:val="b7b7b7"/>
        <w:sz w:val="20"/>
        <w:szCs w:val="20"/>
      </w:rPr>
    </w:pPr>
    <w:r w:rsidDel="00000000" w:rsidR="00000000" w:rsidRPr="00000000">
      <w:rPr>
        <w:rFonts w:ascii="Verdana" w:cs="Verdana" w:eastAsia="Verdana" w:hAnsi="Verdana"/>
        <w:i w:val="1"/>
        <w:iCs w:val="1"/>
        <w:color w:val="b7b7b7"/>
        <w:sz w:val="20"/>
        <w:szCs w:val="20"/>
        <w:rtl w:val="0"/>
      </w:rPr>
      <w:t xml:space="preserve">MAT CEO</w:t>
    </w:r>
    <w:r w:rsidDel="00000000" w:rsidR="00000000" w:rsidRPr="00000000">
      <w:rPr>
        <w:rFonts w:ascii="Verdana" w:cs="Verdana" w:eastAsia="Verdana" w:hAnsi="Verdana"/>
        <w:color w:val="b7b7b7"/>
        <w:sz w:val="20"/>
        <w:szCs w:val="20"/>
        <w:rtl w:val="0"/>
      </w:rPr>
      <w:t xml:space="preserve">: Steve Taylor</w:t>
    </w:r>
  </w:p>
  <w:p w:rsidR="00000000" w:rsidDel="00000000" w:rsidP="00000000" w:rsidRDefault="00000000" w:rsidRPr="00000000" w14:paraId="00000035">
    <w:pPr>
      <w:spacing w:line="240" w:lineRule="auto"/>
      <w:ind w:hanging="2"/>
      <w:jc w:val="center"/>
      <w:rPr>
        <w:rFonts w:ascii="Verdana" w:cs="Verdana" w:eastAsia="Verdana" w:hAnsi="Verdana"/>
        <w:color w:val="b7b7b7"/>
        <w:sz w:val="20"/>
        <w:szCs w:val="20"/>
      </w:rPr>
    </w:pPr>
    <w:r w:rsidDel="00000000" w:rsidR="00000000" w:rsidRPr="00000000">
      <w:rPr>
        <w:rFonts w:ascii="Verdana" w:cs="Verdana" w:eastAsia="Verdana" w:hAnsi="Verdana"/>
        <w:color w:val="b7b7b7"/>
        <w:sz w:val="20"/>
        <w:szCs w:val="20"/>
        <w:rtl w:val="0"/>
      </w:rPr>
      <w:t xml:space="preserve"> </w:t>
    </w:r>
    <w:r w:rsidDel="00000000" w:rsidR="00000000" w:rsidRPr="00000000">
      <w:rPr>
        <w:rFonts w:ascii="Verdana" w:cs="Verdana" w:eastAsia="Verdana" w:hAnsi="Verdana"/>
        <w:i w:val="1"/>
        <w:iCs w:val="1"/>
        <w:color w:val="b7b7b7"/>
        <w:sz w:val="20"/>
        <w:szCs w:val="20"/>
        <w:rtl w:val="0"/>
      </w:rPr>
      <w:t xml:space="preserve">Headteacher</w:t>
    </w:r>
    <w:r w:rsidDel="00000000" w:rsidR="00000000" w:rsidRPr="00000000">
      <w:rPr>
        <w:rFonts w:ascii="Verdana" w:cs="Verdana" w:eastAsia="Verdana" w:hAnsi="Verdana"/>
        <w:color w:val="b7b7b7"/>
        <w:sz w:val="20"/>
        <w:szCs w:val="20"/>
        <w:rtl w:val="0"/>
      </w:rPr>
      <w:t xml:space="preserve">: Alexander Harris</w:t>
    </w:r>
  </w:p>
  <w:p w:rsidR="00000000" w:rsidDel="00000000" w:rsidP="00000000" w:rsidRDefault="00000000" w:rsidRPr="00000000" w14:paraId="00000036">
    <w:pPr>
      <w:spacing w:line="240" w:lineRule="auto"/>
      <w:ind w:hanging="2"/>
      <w:jc w:val="center"/>
      <w:rPr>
        <w:rFonts w:ascii="Verdana" w:cs="Verdana" w:eastAsia="Verdana" w:hAnsi="Verdana"/>
        <w:color w:val="b7b7b7"/>
        <w:sz w:val="20"/>
        <w:szCs w:val="20"/>
      </w:rPr>
    </w:pPr>
    <w:r w:rsidDel="00000000" w:rsidR="00000000" w:rsidRPr="00000000">
      <w:rPr>
        <w:rFonts w:ascii="Verdana" w:cs="Verdana" w:eastAsia="Verdana" w:hAnsi="Verdana"/>
        <w:i w:val="1"/>
        <w:iCs w:val="1"/>
        <w:color w:val="b7b7b7"/>
        <w:sz w:val="20"/>
        <w:szCs w:val="20"/>
        <w:rtl w:val="0"/>
      </w:rPr>
      <w:t xml:space="preserve">Address</w:t>
    </w:r>
    <w:r w:rsidDel="00000000" w:rsidR="00000000" w:rsidRPr="00000000">
      <w:rPr>
        <w:rFonts w:ascii="Verdana" w:cs="Verdana" w:eastAsia="Verdana" w:hAnsi="Verdana"/>
        <w:color w:val="b7b7b7"/>
        <w:sz w:val="20"/>
        <w:szCs w:val="20"/>
        <w:rtl w:val="0"/>
      </w:rPr>
      <w:t xml:space="preserve">: Robin Hood Academy, Pitmaston Road, Hall Green, Birmingham, B28 9PP</w:t>
    </w:r>
  </w:p>
  <w:p w:rsidR="00000000" w:rsidDel="00000000" w:rsidP="00000000" w:rsidRDefault="00000000" w:rsidRPr="00000000" w14:paraId="00000037">
    <w:pPr>
      <w:spacing w:line="240" w:lineRule="auto"/>
      <w:ind w:hanging="2"/>
      <w:jc w:val="center"/>
      <w:rPr>
        <w:rFonts w:ascii="Verdana" w:cs="Verdana" w:eastAsia="Verdana" w:hAnsi="Verdana"/>
        <w:color w:val="b7b7b7"/>
        <w:sz w:val="20"/>
        <w:szCs w:val="20"/>
      </w:rPr>
    </w:pPr>
    <w:r w:rsidDel="00000000" w:rsidR="00000000" w:rsidRPr="00000000">
      <w:rPr>
        <w:rFonts w:ascii="Verdana" w:cs="Verdana" w:eastAsia="Verdana" w:hAnsi="Verdana"/>
        <w:i w:val="1"/>
        <w:iCs w:val="1"/>
        <w:color w:val="b7b7b7"/>
        <w:sz w:val="20"/>
        <w:szCs w:val="20"/>
        <w:rtl w:val="0"/>
      </w:rPr>
      <w:t xml:space="preserve">Telephone</w:t>
    </w:r>
    <w:r w:rsidDel="00000000" w:rsidR="00000000" w:rsidRPr="00000000">
      <w:rPr>
        <w:rFonts w:ascii="Verdana" w:cs="Verdana" w:eastAsia="Verdana" w:hAnsi="Verdana"/>
        <w:color w:val="b7b7b7"/>
        <w:sz w:val="20"/>
        <w:szCs w:val="20"/>
        <w:rtl w:val="0"/>
      </w:rPr>
      <w:t xml:space="preserve">: 0121 464 2187 Fax: 0121 464 7018  </w:t>
    </w:r>
  </w:p>
  <w:p w:rsidR="00000000" w:rsidDel="00000000" w:rsidP="00000000" w:rsidRDefault="00000000" w:rsidRPr="00000000" w14:paraId="00000038">
    <w:pPr>
      <w:spacing w:line="240" w:lineRule="auto"/>
      <w:ind w:hanging="2"/>
      <w:jc w:val="center"/>
      <w:rPr>
        <w:rFonts w:ascii="Verdana" w:cs="Verdana" w:eastAsia="Verdana" w:hAnsi="Verdana"/>
        <w:sz w:val="20"/>
        <w:szCs w:val="20"/>
      </w:rPr>
    </w:pPr>
    <w:r w:rsidDel="00000000" w:rsidR="00000000" w:rsidRPr="00000000">
      <w:rPr>
        <w:rFonts w:ascii="Verdana" w:cs="Verdana" w:eastAsia="Verdana" w:hAnsi="Verdana"/>
        <w:i w:val="1"/>
        <w:iCs w:val="1"/>
        <w:color w:val="b7b7b7"/>
        <w:sz w:val="20"/>
        <w:szCs w:val="20"/>
        <w:rtl w:val="0"/>
      </w:rPr>
      <w:t xml:space="preserve">Email</w:t>
    </w:r>
    <w:r w:rsidDel="00000000" w:rsidR="00000000" w:rsidRPr="00000000">
      <w:rPr>
        <w:rFonts w:ascii="Verdana" w:cs="Verdana" w:eastAsia="Verdana" w:hAnsi="Verdana"/>
        <w:color w:val="b7b7b7"/>
        <w:sz w:val="20"/>
        <w:szCs w:val="20"/>
        <w:rtl w:val="0"/>
      </w:rPr>
      <w:t xml:space="preserve">:</w:t>
    </w:r>
    <w:hyperlink r:id="rId1">
      <w:r w:rsidDel="00000000" w:rsidR="00000000" w:rsidRPr="00000000">
        <w:rPr>
          <w:rFonts w:ascii="Verdana" w:cs="Verdana" w:eastAsia="Verdana" w:hAnsi="Verdana"/>
          <w:color w:val="0000ff"/>
          <w:sz w:val="20"/>
          <w:szCs w:val="20"/>
          <w:u w:val="single"/>
          <w:rtl w:val="0"/>
        </w:rPr>
        <w:t xml:space="preserve">enquiry@robinhoodacademy.co.uk</w:t>
      </w:r>
    </w:hyperlink>
    <w:r w:rsidDel="00000000" w:rsidR="00000000" w:rsidRPr="00000000">
      <w:rPr>
        <w:rtl w:val="0"/>
      </w:rPr>
    </w:r>
  </w:p>
  <w:p w:rsidR="00000000" w:rsidDel="00000000" w:rsidP="00000000" w:rsidRDefault="00000000" w:rsidRPr="00000000" w14:paraId="00000039">
    <w:pPr>
      <w:spacing w:line="240" w:lineRule="auto"/>
      <w:ind w:hanging="2"/>
      <w:jc w:val="center"/>
      <w:rPr>
        <w:rFonts w:ascii="Verdana" w:cs="Verdana" w:eastAsia="Verdana" w:hAnsi="Verdana"/>
        <w:color w:val="0000ff"/>
        <w:sz w:val="20"/>
        <w:szCs w:val="20"/>
      </w:rPr>
    </w:pPr>
    <w:r w:rsidDel="00000000" w:rsidR="00000000" w:rsidRPr="00000000">
      <w:rPr>
        <w:rFonts w:ascii="Verdana" w:cs="Verdana" w:eastAsia="Verdana" w:hAnsi="Verdana"/>
        <w:i w:val="1"/>
        <w:iCs w:val="1"/>
        <w:color w:val="999999"/>
        <w:sz w:val="20"/>
        <w:szCs w:val="20"/>
        <w:rtl w:val="0"/>
      </w:rPr>
      <w:t xml:space="preserve">Website</w:t>
    </w:r>
    <w:r w:rsidDel="00000000" w:rsidR="00000000" w:rsidRPr="00000000">
      <w:rPr>
        <w:rFonts w:ascii="Verdana" w:cs="Verdana" w:eastAsia="Verdana" w:hAnsi="Verdana"/>
        <w:color w:val="999999"/>
        <w:sz w:val="20"/>
        <w:szCs w:val="20"/>
        <w:rtl w:val="0"/>
      </w:rPr>
      <w:t xml:space="preserve">:</w:t>
    </w:r>
    <w:r w:rsidDel="00000000" w:rsidR="00000000" w:rsidRPr="00000000">
      <w:rPr>
        <w:rFonts w:ascii="Verdana" w:cs="Verdana" w:eastAsia="Verdana" w:hAnsi="Verdana"/>
        <w:sz w:val="20"/>
        <w:szCs w:val="20"/>
        <w:rtl w:val="0"/>
      </w:rPr>
      <w:t xml:space="preserve"> </w:t>
    </w:r>
    <w:hyperlink r:id="rId2">
      <w:r w:rsidDel="00000000" w:rsidR="00000000" w:rsidRPr="00000000">
        <w:rPr>
          <w:rFonts w:ascii="Verdana" w:cs="Verdana" w:eastAsia="Verdana" w:hAnsi="Verdana"/>
          <w:color w:val="0000ff"/>
          <w:sz w:val="20"/>
          <w:szCs w:val="20"/>
          <w:u w:val="single"/>
          <w:rtl w:val="0"/>
        </w:rPr>
        <w:t xml:space="preserve">www.robinhoodacademy.co.uk</w:t>
      </w:r>
    </w:hyperlink>
    <w:r w:rsidDel="00000000" w:rsidR="00000000" w:rsidRPr="00000000">
      <w:rPr>
        <w:rFonts w:ascii="Verdana" w:cs="Verdana" w:eastAsia="Verdana" w:hAnsi="Verdana"/>
        <w:color w:val="0000ff"/>
        <w:sz w:val="20"/>
        <w:szCs w:val="20"/>
        <w:rtl w:val="0"/>
      </w:rPr>
      <w:t xml:space="preserve"> </w:t>
    </w:r>
  </w:p>
  <w:p w:rsidR="00000000" w:rsidDel="00000000" w:rsidP="00000000" w:rsidRDefault="00000000" w:rsidRPr="00000000" w14:paraId="0000003A">
    <w:pPr>
      <w:spacing w:line="240" w:lineRule="auto"/>
      <w:ind w:right="-802" w:hanging="2"/>
      <w:rPr/>
    </w:pPr>
    <w:r w:rsidDel="00000000" w:rsidR="00000000" w:rsidRPr="00000000">
      <w:rPr>
        <w:rFonts w:ascii="Comic Sans MS" w:cs="Comic Sans MS" w:eastAsia="Comic Sans MS" w:hAnsi="Comic Sans MS"/>
        <w:sz w:val="24"/>
        <w:szCs w:val="24"/>
      </w:rPr>
      <w:drawing>
        <wp:inline distB="0" distT="0" distL="114300" distR="114300">
          <wp:extent cx="1038225" cy="485775"/>
          <wp:effectExtent b="0" l="0" r="0" t="0"/>
          <wp:docPr id="1"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1038225" cy="485775"/>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rPr>
      <w:drawing>
        <wp:inline distB="0" distT="0" distL="114300" distR="114300">
          <wp:extent cx="528320" cy="490220"/>
          <wp:effectExtent b="0" l="0" r="0" t="0"/>
          <wp:docPr id="3" name="image5.jpg"/>
          <a:graphic>
            <a:graphicData uri="http://schemas.openxmlformats.org/drawingml/2006/picture">
              <pic:pic>
                <pic:nvPicPr>
                  <pic:cNvPr id="0" name="image5.jpg"/>
                  <pic:cNvPicPr preferRelativeResize="0"/>
                </pic:nvPicPr>
                <pic:blipFill>
                  <a:blip r:embed="rId4"/>
                  <a:srcRect b="0" l="0" r="0" t="0"/>
                  <a:stretch>
                    <a:fillRect/>
                  </a:stretch>
                </pic:blipFill>
                <pic:spPr>
                  <a:xfrm>
                    <a:off x="0" y="0"/>
                    <a:ext cx="528320" cy="490220"/>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rPr>
      <w:drawing>
        <wp:inline distB="0" distT="0" distL="114300" distR="114300">
          <wp:extent cx="508263" cy="499500"/>
          <wp:effectExtent b="0" l="0" r="0" t="0"/>
          <wp:docPr id="2" name="image4.jpg"/>
          <a:graphic>
            <a:graphicData uri="http://schemas.openxmlformats.org/drawingml/2006/picture">
              <pic:pic>
                <pic:nvPicPr>
                  <pic:cNvPr id="0" name="image4.jpg"/>
                  <pic:cNvPicPr preferRelativeResize="0"/>
                </pic:nvPicPr>
                <pic:blipFill>
                  <a:blip r:embed="rId5"/>
                  <a:srcRect b="0" l="0" r="0" t="0"/>
                  <a:stretch>
                    <a:fillRect/>
                  </a:stretch>
                </pic:blipFill>
                <pic:spPr>
                  <a:xfrm>
                    <a:off x="0" y="0"/>
                    <a:ext cx="508263" cy="499500"/>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rPr>
      <w:drawing>
        <wp:inline distB="0" distT="0" distL="114300" distR="114300">
          <wp:extent cx="1118235" cy="542290"/>
          <wp:effectExtent b="0" l="0" r="0" t="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18235" cy="542290"/>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rPr>
      <w:drawing>
        <wp:inline distB="0" distT="0" distL="114300" distR="114300">
          <wp:extent cx="659130" cy="471170"/>
          <wp:effectExtent b="0" l="0" r="0" t="0"/>
          <wp:docPr id="4"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659130" cy="471170"/>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3580" cy="489585"/>
          <wp:effectExtent b="0" l="0" r="0" t="0"/>
          <wp:docPr descr="H:\Downloads\ISA marks 2015-2018 420X420 (1).jpg" id="7" name="image6.jpg"/>
          <a:graphic>
            <a:graphicData uri="http://schemas.openxmlformats.org/drawingml/2006/picture">
              <pic:pic>
                <pic:nvPicPr>
                  <pic:cNvPr descr="H:\Downloads\ISA marks 2015-2018 420X420 (1).jpg" id="0" name="image6.jpg"/>
                  <pic:cNvPicPr preferRelativeResize="0"/>
                </pic:nvPicPr>
                <pic:blipFill>
                  <a:blip r:embed="rId8"/>
                  <a:srcRect b="0" l="0" r="0" t="0"/>
                  <a:stretch>
                    <a:fillRect/>
                  </a:stretch>
                </pic:blipFill>
                <pic:spPr>
                  <a:xfrm>
                    <a:off x="0" y="0"/>
                    <a:ext cx="703580" cy="489585"/>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rPr>
      <w:drawing>
        <wp:inline distB="0" distT="0" distL="114300" distR="114300">
          <wp:extent cx="723900" cy="402167"/>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23900" cy="402167"/>
                  </a:xfrm>
                  <a:prstGeom prst="rect"/>
                  <a:ln/>
                </pic:spPr>
              </pic:pic>
            </a:graphicData>
          </a:graphic>
        </wp:inline>
      </w:drawing>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ind w:hanging="2"/>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5219700</wp:posOffset>
          </wp:positionH>
          <wp:positionV relativeFrom="paragraph">
            <wp:posOffset>-190496</wp:posOffset>
          </wp:positionV>
          <wp:extent cx="719455" cy="713105"/>
          <wp:effectExtent b="0" l="0" r="0" t="0"/>
          <wp:wrapNone/>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9455" cy="7131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-190496</wp:posOffset>
          </wp:positionV>
          <wp:extent cx="719455" cy="713105"/>
          <wp:effectExtent b="0" l="0" r="0" t="0"/>
          <wp:wrapNone/>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9455" cy="713105"/>
                  </a:xfrm>
                  <a:prstGeom prst="rect"/>
                  <a:ln/>
                </pic:spPr>
              </pic:pic>
            </a:graphicData>
          </a:graphic>
        </wp:anchor>
      </w:drawing>
    </w:r>
  </w:p>
  <w:p w:rsidR="00000000" w:rsidDel="00000000" w:rsidP="00000000" w:rsidRDefault="00000000" w:rsidRPr="00000000" w14:paraId="0000002F">
    <w:pPr>
      <w:spacing w:line="360" w:lineRule="auto"/>
      <w:ind w:left="2" w:hanging="4"/>
      <w:jc w:val="center"/>
      <w:rPr>
        <w:rFonts w:ascii="Verdana" w:cs="Verdana" w:eastAsia="Verdana" w:hAnsi="Verdana"/>
        <w:color w:val="999999"/>
        <w:sz w:val="36"/>
        <w:szCs w:val="36"/>
        <w:shd w:fill="fdfdfb" w:val="clear"/>
      </w:rPr>
    </w:pPr>
    <w:r w:rsidDel="00000000" w:rsidR="00000000" w:rsidRPr="00000000">
      <w:rPr>
        <w:rFonts w:ascii="Verdana" w:cs="Verdana" w:eastAsia="Verdana" w:hAnsi="Verdana"/>
        <w:b w:val="1"/>
        <w:bCs w:val="1"/>
        <w:color w:val="999999"/>
        <w:sz w:val="36"/>
        <w:szCs w:val="36"/>
        <w:shd w:fill="fdfdfb" w:val="clear"/>
        <w:rtl w:val="0"/>
      </w:rPr>
      <w:t xml:space="preserve">Robin Hood Academy</w:t>
    </w:r>
    <w:r w:rsidDel="00000000" w:rsidR="00000000" w:rsidRPr="00000000">
      <w:rPr>
        <w:rtl w:val="0"/>
      </w:rPr>
    </w:r>
  </w:p>
  <w:p w:rsidR="00000000" w:rsidDel="00000000" w:rsidP="00000000" w:rsidRDefault="00000000" w:rsidRPr="00000000" w14:paraId="00000030">
    <w:pPr>
      <w:pStyle w:val="Heading1"/>
      <w:keepNext w:val="0"/>
      <w:keepLines w:val="0"/>
      <w:spacing w:after="0" w:before="0" w:line="240" w:lineRule="auto"/>
      <w:ind w:left="1" w:hanging="3"/>
      <w:jc w:val="center"/>
      <w:rPr>
        <w:rFonts w:ascii="Verdana" w:cs="Verdana" w:eastAsia="Verdana" w:hAnsi="Verdana"/>
        <w:i w:val="1"/>
        <w:iCs w:val="1"/>
        <w:color w:val="999999"/>
        <w:sz w:val="28"/>
        <w:szCs w:val="28"/>
        <w:shd w:fill="fdfdfb" w:val="clear"/>
      </w:rPr>
    </w:pPr>
    <w:bookmarkStart w:colFirst="0" w:colLast="0" w:name="_heading=h.l6y4n9vh2fen" w:id="1"/>
    <w:bookmarkEnd w:id="1"/>
    <w:r w:rsidDel="00000000" w:rsidR="00000000" w:rsidRPr="00000000">
      <w:rPr>
        <w:rFonts w:ascii="Verdana" w:cs="Verdana" w:eastAsia="Verdana" w:hAnsi="Verdana"/>
        <w:i w:val="1"/>
        <w:iCs w:val="1"/>
        <w:color w:val="999999"/>
        <w:sz w:val="28"/>
        <w:szCs w:val="28"/>
        <w:shd w:fill="fdfdfb" w:val="clear"/>
        <w:rtl w:val="0"/>
      </w:rPr>
      <w:t xml:space="preserve">“We aim high and reach for the stars”</w:t>
    </w:r>
  </w:p>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obinhoodacademy.co.uk/"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nquiry@robinhoodacademy.co.uk" TargetMode="External"/><Relationship Id="rId2" Type="http://schemas.openxmlformats.org/officeDocument/2006/relationships/hyperlink" Target="https://www.robinhoodacademy.co.uk/" TargetMode="External"/><Relationship Id="rId3" Type="http://schemas.openxmlformats.org/officeDocument/2006/relationships/image" Target="media/image7.png"/><Relationship Id="rId4" Type="http://schemas.openxmlformats.org/officeDocument/2006/relationships/image" Target="media/image5.jpg"/><Relationship Id="rId9" Type="http://schemas.openxmlformats.org/officeDocument/2006/relationships/image" Target="media/image1.png"/><Relationship Id="rId5" Type="http://schemas.openxmlformats.org/officeDocument/2006/relationships/image" Target="media/image4.jpg"/><Relationship Id="rId6" Type="http://schemas.openxmlformats.org/officeDocument/2006/relationships/image" Target="media/image3.png"/><Relationship Id="rId7" Type="http://schemas.openxmlformats.org/officeDocument/2006/relationships/image" Target="media/image8.png"/><Relationship Id="rId8"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tJpztv7SHUENPIbmi6uLVwUg==">CgMxLjAyCWguM3pueXNoNzIOaC5sNnk0bjl2aDJmZW44AHIhMXc3YXpCTkhmVW1LQm9xZlBiZTBHcndaQld5WEZ1eUM1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