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08FC" w14:textId="46B9060D" w:rsidR="006B0FF8" w:rsidRPr="006B0FF8" w:rsidRDefault="006B0FF8" w:rsidP="006B0FF8">
      <w:pPr>
        <w:shd w:val="clear" w:color="auto" w:fill="FFFFFF"/>
        <w:spacing w:before="300" w:after="150" w:line="660" w:lineRule="atLeast"/>
        <w:outlineLvl w:val="0"/>
        <w:rPr>
          <w:rFonts w:ascii="Arial" w:eastAsia="Times New Roman" w:hAnsi="Arial" w:cs="Arial"/>
          <w:color w:val="007896"/>
          <w:kern w:val="36"/>
          <w:sz w:val="57"/>
          <w:szCs w:val="57"/>
          <w:lang w:eastAsia="en-GB"/>
          <w14:ligatures w14:val="none"/>
        </w:rPr>
      </w:pPr>
      <w:r w:rsidRPr="006B0FF8">
        <w:rPr>
          <w:rFonts w:ascii="Arial" w:eastAsia="Times New Roman" w:hAnsi="Arial" w:cs="Arial"/>
          <w:color w:val="007896"/>
          <w:kern w:val="36"/>
          <w:sz w:val="57"/>
          <w:szCs w:val="57"/>
          <w:lang w:eastAsia="en-GB"/>
          <w14:ligatures w14:val="none"/>
        </w:rPr>
        <w:t>AI Guidance for our Applicants</w:t>
      </w:r>
    </w:p>
    <w:p w14:paraId="001D7FC5" w14:textId="40A942C2"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noProof/>
          <w:color w:val="333333"/>
          <w:kern w:val="0"/>
          <w:sz w:val="2"/>
          <w:szCs w:val="2"/>
          <w:lang w:eastAsia="en-GB"/>
          <w14:ligatures w14:val="none"/>
        </w:rPr>
        <w:drawing>
          <wp:anchor distT="0" distB="0" distL="114300" distR="114300" simplePos="0" relativeHeight="251658240" behindDoc="1" locked="0" layoutInCell="1" allowOverlap="1" wp14:anchorId="70AA6C80" wp14:editId="3872DD40">
            <wp:simplePos x="0" y="0"/>
            <wp:positionH relativeFrom="margin">
              <wp:align>left</wp:align>
            </wp:positionH>
            <wp:positionV relativeFrom="paragraph">
              <wp:posOffset>298450</wp:posOffset>
            </wp:positionV>
            <wp:extent cx="1230177" cy="1003300"/>
            <wp:effectExtent l="0" t="0" r="8255" b="635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0177"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0FF8">
        <w:rPr>
          <w:rFonts w:ascii="Arial" w:eastAsia="Times New Roman" w:hAnsi="Arial" w:cs="Arial"/>
          <w:color w:val="333333"/>
          <w:kern w:val="0"/>
          <w:lang w:eastAsia="en-GB"/>
          <w14:ligatures w14:val="none"/>
        </w:rPr>
        <w:t>‍</w:t>
      </w:r>
    </w:p>
    <w:p w14:paraId="06BB6257" w14:textId="46D6FCB3" w:rsidR="006B0FF8" w:rsidRPr="006B0FF8" w:rsidRDefault="006B0FF8" w:rsidP="006B0FF8">
      <w:pPr>
        <w:shd w:val="clear" w:color="auto" w:fill="FFFFFF"/>
        <w:spacing w:after="0" w:line="240" w:lineRule="auto"/>
        <w:rPr>
          <w:rFonts w:ascii="Open Sans" w:eastAsia="Times New Roman" w:hAnsi="Open Sans" w:cs="Open Sans"/>
          <w:color w:val="333333"/>
          <w:kern w:val="0"/>
          <w:sz w:val="2"/>
          <w:szCs w:val="2"/>
          <w:lang w:eastAsia="en-GB"/>
          <w14:ligatures w14:val="none"/>
        </w:rPr>
      </w:pPr>
      <w:r>
        <w:rPr>
          <w:noProof/>
        </w:rPr>
        <w:drawing>
          <wp:inline distT="0" distB="0" distL="0" distR="0" wp14:anchorId="470109CB" wp14:editId="0933BBC4">
            <wp:extent cx="1174750" cy="95750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533" cy="963030"/>
                    </a:xfrm>
                    <a:prstGeom prst="rect">
                      <a:avLst/>
                    </a:prstGeom>
                    <a:noFill/>
                    <a:ln>
                      <a:noFill/>
                    </a:ln>
                  </pic:spPr>
                </pic:pic>
              </a:graphicData>
            </a:graphic>
          </wp:inline>
        </w:drawing>
      </w:r>
    </w:p>
    <w:p w14:paraId="483C22B3"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p>
    <w:p w14:paraId="5DB858CE" w14:textId="299EB2BF"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At Kirklees Council, we recognise that AI tools (such as Chat GPT, Grammarly, Copilot, and others) are increasingly used to support job applications. These tools can help with spelling, grammar, structure, and even brainstorming ideas. We accept that candidates may choose to use AI, but we strongly encourage authenticity and personal reflection in all applications.</w:t>
      </w:r>
    </w:p>
    <w:p w14:paraId="0433BDB5" w14:textId="713150BE"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noProof/>
          <w:color w:val="333333"/>
          <w:kern w:val="0"/>
          <w:sz w:val="2"/>
          <w:szCs w:val="2"/>
          <w:lang w:eastAsia="en-GB"/>
          <w14:ligatures w14:val="none"/>
        </w:rPr>
        <w:drawing>
          <wp:anchor distT="0" distB="0" distL="114300" distR="114300" simplePos="0" relativeHeight="251659264" behindDoc="0" locked="0" layoutInCell="1" allowOverlap="1" wp14:anchorId="22CBCC5C" wp14:editId="12CBD38B">
            <wp:simplePos x="0" y="0"/>
            <wp:positionH relativeFrom="column">
              <wp:posOffset>4470400</wp:posOffset>
            </wp:positionH>
            <wp:positionV relativeFrom="paragraph">
              <wp:posOffset>174625</wp:posOffset>
            </wp:positionV>
            <wp:extent cx="1112520" cy="964565"/>
            <wp:effectExtent l="0" t="0" r="0" b="6985"/>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2520" cy="964565"/>
                    </a:xfrm>
                    <a:prstGeom prst="rect">
                      <a:avLst/>
                    </a:prstGeom>
                    <a:noFill/>
                    <a:ln>
                      <a:noFill/>
                    </a:ln>
                  </pic:spPr>
                </pic:pic>
              </a:graphicData>
            </a:graphic>
          </wp:anchor>
        </w:drawing>
      </w:r>
      <w:r w:rsidRPr="006B0FF8">
        <w:rPr>
          <w:rFonts w:ascii="Open Sans" w:eastAsia="Times New Roman" w:hAnsi="Open Sans" w:cs="Open Sans"/>
          <w:color w:val="333333"/>
          <w:kern w:val="0"/>
          <w:lang w:eastAsia="en-GB"/>
          <w14:ligatures w14:val="none"/>
        </w:rPr>
        <w:t> </w:t>
      </w:r>
    </w:p>
    <w:p w14:paraId="4BE86887" w14:textId="76C206AF"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p>
    <w:p w14:paraId="19E9DC20"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p>
    <w:p w14:paraId="309F8FF8"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p>
    <w:p w14:paraId="2DFED025" w14:textId="3BAE8135"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You are not required to declare the use of AI tools in your application. However, if you choose to do so, please be honest and clear about how AI supported your application.</w:t>
      </w:r>
    </w:p>
    <w:p w14:paraId="2383F1C3"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w:t>
      </w:r>
    </w:p>
    <w:p w14:paraId="02F7E69B" w14:textId="1DB54F3E"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r w:rsidRPr="006B0FF8">
        <w:rPr>
          <w:rFonts w:ascii="Open Sans" w:eastAsia="Times New Roman" w:hAnsi="Open Sans" w:cs="Open Sans"/>
          <w:noProof/>
          <w:color w:val="333333"/>
          <w:kern w:val="0"/>
          <w:sz w:val="2"/>
          <w:szCs w:val="2"/>
          <w:lang w:eastAsia="en-GB"/>
          <w14:ligatures w14:val="none"/>
        </w:rPr>
        <w:drawing>
          <wp:inline distT="0" distB="0" distL="0" distR="0" wp14:anchorId="71645F36" wp14:editId="15B37805">
            <wp:extent cx="1060450" cy="932312"/>
            <wp:effectExtent l="0" t="0" r="6350" b="127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448" cy="934947"/>
                    </a:xfrm>
                    <a:prstGeom prst="rect">
                      <a:avLst/>
                    </a:prstGeom>
                    <a:noFill/>
                    <a:ln>
                      <a:noFill/>
                    </a:ln>
                  </pic:spPr>
                </pic:pic>
              </a:graphicData>
            </a:graphic>
          </wp:inline>
        </w:drawing>
      </w:r>
    </w:p>
    <w:p w14:paraId="0EB68C7B" w14:textId="6656D009" w:rsidR="006B0FF8" w:rsidRPr="006B0FF8" w:rsidRDefault="006B0FF8" w:rsidP="006B0FF8">
      <w:pPr>
        <w:shd w:val="clear" w:color="auto" w:fill="FFFFFF"/>
        <w:spacing w:after="0" w:line="240" w:lineRule="auto"/>
        <w:rPr>
          <w:rFonts w:ascii="Open Sans" w:eastAsia="Times New Roman" w:hAnsi="Open Sans" w:cs="Open Sans"/>
          <w:color w:val="333333"/>
          <w:kern w:val="0"/>
          <w:sz w:val="2"/>
          <w:szCs w:val="2"/>
          <w:lang w:eastAsia="en-GB"/>
          <w14:ligatures w14:val="none"/>
        </w:rPr>
      </w:pPr>
    </w:p>
    <w:p w14:paraId="0C37FC24" w14:textId="77777777" w:rsidR="006B0FF8" w:rsidRPr="006B0FF8" w:rsidRDefault="006B0FF8" w:rsidP="006B0FF8">
      <w:pPr>
        <w:shd w:val="clear" w:color="auto" w:fill="FFFFFF"/>
        <w:spacing w:before="150" w:after="150" w:line="360" w:lineRule="atLeast"/>
        <w:outlineLvl w:val="3"/>
        <w:rPr>
          <w:rFonts w:ascii="Open Sans" w:eastAsia="Times New Roman" w:hAnsi="Open Sans" w:cs="Open Sans"/>
          <w:b/>
          <w:bCs/>
          <w:color w:val="333333"/>
          <w:kern w:val="0"/>
          <w:sz w:val="27"/>
          <w:szCs w:val="27"/>
          <w:lang w:eastAsia="en-GB"/>
          <w14:ligatures w14:val="none"/>
        </w:rPr>
      </w:pPr>
      <w:r w:rsidRPr="006B0FF8">
        <w:rPr>
          <w:rFonts w:ascii="Open Sans" w:eastAsia="Times New Roman" w:hAnsi="Open Sans" w:cs="Open Sans"/>
          <w:b/>
          <w:bCs/>
          <w:color w:val="333333"/>
          <w:kern w:val="0"/>
          <w:sz w:val="27"/>
          <w:szCs w:val="27"/>
          <w:lang w:eastAsia="en-GB"/>
          <w14:ligatures w14:val="none"/>
        </w:rPr>
        <w:t>You may use AI tools to:</w:t>
      </w:r>
    </w:p>
    <w:p w14:paraId="5AD0A00F"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Refine and clarify your idea sand structure your responses.</w:t>
      </w:r>
    </w:p>
    <w:p w14:paraId="10993505"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Research Kirklees Council, our services, and the role you’re applying for.</w:t>
      </w:r>
    </w:p>
    <w:p w14:paraId="6093C4ED"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Check spelling and grammar to</w:t>
      </w:r>
      <w:r w:rsidRPr="006B0FF8">
        <w:rPr>
          <w:rFonts w:ascii="Open Sans" w:eastAsia="Times New Roman" w:hAnsi="Open Sans" w:cs="Open Sans"/>
          <w:i/>
          <w:iCs/>
          <w:color w:val="333333"/>
          <w:kern w:val="0"/>
          <w:lang w:eastAsia="en-GB"/>
          <w14:ligatures w14:val="none"/>
        </w:rPr>
        <w:t> </w:t>
      </w:r>
      <w:r w:rsidRPr="006B0FF8">
        <w:rPr>
          <w:rFonts w:ascii="Open Sans" w:eastAsia="Times New Roman" w:hAnsi="Open Sans" w:cs="Open Sans"/>
          <w:color w:val="333333"/>
          <w:kern w:val="0"/>
          <w:lang w:eastAsia="en-GB"/>
          <w14:ligatures w14:val="none"/>
        </w:rPr>
        <w:t xml:space="preserve">improve </w:t>
      </w:r>
      <w:proofErr w:type="spellStart"/>
      <w:r w:rsidRPr="006B0FF8">
        <w:rPr>
          <w:rFonts w:ascii="Open Sans" w:eastAsia="Times New Roman" w:hAnsi="Open Sans" w:cs="Open Sans"/>
          <w:color w:val="333333"/>
          <w:kern w:val="0"/>
          <w:lang w:eastAsia="en-GB"/>
          <w14:ligatures w14:val="none"/>
        </w:rPr>
        <w:t>readabiliy</w:t>
      </w:r>
      <w:proofErr w:type="spellEnd"/>
      <w:r w:rsidRPr="006B0FF8">
        <w:rPr>
          <w:rFonts w:ascii="Open Sans" w:eastAsia="Times New Roman" w:hAnsi="Open Sans" w:cs="Open Sans"/>
          <w:color w:val="333333"/>
          <w:kern w:val="0"/>
          <w:lang w:eastAsia="en-GB"/>
          <w14:ligatures w14:val="none"/>
        </w:rPr>
        <w:t>.</w:t>
      </w:r>
    </w:p>
    <w:p w14:paraId="1FF69636"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Prepare for interviews, including generating practice questions or summarising role requirements.</w:t>
      </w:r>
    </w:p>
    <w:p w14:paraId="51ED4E7D" w14:textId="53AAB34B" w:rsidR="006B0FF8" w:rsidRPr="006B0FF8" w:rsidRDefault="006B0FF8" w:rsidP="006B0FF8">
      <w:pPr>
        <w:shd w:val="clear" w:color="auto" w:fill="FFFFFF"/>
        <w:spacing w:before="300" w:after="150" w:line="540" w:lineRule="atLeast"/>
        <w:outlineLvl w:val="1"/>
        <w:rPr>
          <w:rFonts w:ascii="Arial" w:eastAsia="Times New Roman" w:hAnsi="Arial" w:cs="Arial"/>
          <w:color w:val="007896"/>
          <w:kern w:val="0"/>
          <w:sz w:val="48"/>
          <w:szCs w:val="48"/>
          <w:lang w:eastAsia="en-GB"/>
          <w14:ligatures w14:val="none"/>
        </w:rPr>
      </w:pPr>
      <w:r w:rsidRPr="006B0FF8">
        <w:rPr>
          <w:rFonts w:ascii="Open Sans" w:eastAsia="Times New Roman" w:hAnsi="Open Sans" w:cs="Open Sans"/>
          <w:noProof/>
          <w:color w:val="333333"/>
          <w:kern w:val="0"/>
          <w:sz w:val="2"/>
          <w:szCs w:val="2"/>
          <w:lang w:eastAsia="en-GB"/>
          <w14:ligatures w14:val="none"/>
        </w:rPr>
        <w:lastRenderedPageBreak/>
        <w:drawing>
          <wp:anchor distT="0" distB="0" distL="114300" distR="114300" simplePos="0" relativeHeight="251660288" behindDoc="0" locked="0" layoutInCell="1" allowOverlap="1" wp14:anchorId="1D3FDF69" wp14:editId="4926D4D3">
            <wp:simplePos x="0" y="0"/>
            <wp:positionH relativeFrom="column">
              <wp:posOffset>4673600</wp:posOffset>
            </wp:positionH>
            <wp:positionV relativeFrom="paragraph">
              <wp:posOffset>0</wp:posOffset>
            </wp:positionV>
            <wp:extent cx="1423670" cy="1240542"/>
            <wp:effectExtent l="0" t="0" r="508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624" cy="12439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0FF8">
        <w:rPr>
          <w:rFonts w:ascii="Arial" w:eastAsia="Times New Roman" w:hAnsi="Arial" w:cs="Arial"/>
          <w:color w:val="007896"/>
          <w:kern w:val="0"/>
          <w:sz w:val="48"/>
          <w:szCs w:val="48"/>
          <w:lang w:eastAsia="en-GB"/>
          <w14:ligatures w14:val="none"/>
        </w:rPr>
        <w:t> </w:t>
      </w:r>
    </w:p>
    <w:p w14:paraId="17E8E615" w14:textId="5440C3F7" w:rsidR="006B0FF8" w:rsidRPr="006B0FF8" w:rsidRDefault="006B0FF8" w:rsidP="006B0FF8">
      <w:pPr>
        <w:shd w:val="clear" w:color="auto" w:fill="FFFFFF"/>
        <w:spacing w:after="0" w:line="240" w:lineRule="auto"/>
        <w:rPr>
          <w:rFonts w:ascii="Open Sans" w:eastAsia="Times New Roman" w:hAnsi="Open Sans" w:cs="Open Sans"/>
          <w:color w:val="333333"/>
          <w:kern w:val="0"/>
          <w:sz w:val="2"/>
          <w:szCs w:val="2"/>
          <w:lang w:eastAsia="en-GB"/>
          <w14:ligatures w14:val="none"/>
        </w:rPr>
      </w:pPr>
    </w:p>
    <w:p w14:paraId="4E6D155D" w14:textId="77777777" w:rsidR="006B0FF8" w:rsidRDefault="006B0FF8" w:rsidP="006B0FF8">
      <w:pPr>
        <w:shd w:val="clear" w:color="auto" w:fill="FFFFFF"/>
        <w:spacing w:before="150" w:after="150" w:line="360" w:lineRule="atLeast"/>
        <w:outlineLvl w:val="3"/>
        <w:rPr>
          <w:rFonts w:ascii="Open Sans" w:eastAsia="Times New Roman" w:hAnsi="Open Sans" w:cs="Open Sans"/>
          <w:b/>
          <w:bCs/>
          <w:color w:val="333333"/>
          <w:kern w:val="0"/>
          <w:sz w:val="27"/>
          <w:szCs w:val="27"/>
          <w:lang w:eastAsia="en-GB"/>
          <w14:ligatures w14:val="none"/>
        </w:rPr>
      </w:pPr>
    </w:p>
    <w:p w14:paraId="5CCF70D8" w14:textId="49D97F01" w:rsidR="006B0FF8" w:rsidRPr="006B0FF8" w:rsidRDefault="006B0FF8" w:rsidP="006B0FF8">
      <w:pPr>
        <w:shd w:val="clear" w:color="auto" w:fill="FFFFFF"/>
        <w:spacing w:before="150" w:after="150" w:line="360" w:lineRule="atLeast"/>
        <w:outlineLvl w:val="3"/>
        <w:rPr>
          <w:rFonts w:ascii="Open Sans" w:eastAsia="Times New Roman" w:hAnsi="Open Sans" w:cs="Open Sans"/>
          <w:b/>
          <w:bCs/>
          <w:color w:val="333333"/>
          <w:kern w:val="0"/>
          <w:sz w:val="27"/>
          <w:szCs w:val="27"/>
          <w:lang w:eastAsia="en-GB"/>
          <w14:ligatures w14:val="none"/>
        </w:rPr>
      </w:pPr>
      <w:r w:rsidRPr="006B0FF8">
        <w:rPr>
          <w:rFonts w:ascii="Open Sans" w:eastAsia="Times New Roman" w:hAnsi="Open Sans" w:cs="Open Sans"/>
          <w:b/>
          <w:bCs/>
          <w:color w:val="333333"/>
          <w:kern w:val="0"/>
          <w:sz w:val="27"/>
          <w:szCs w:val="27"/>
          <w:lang w:eastAsia="en-GB"/>
          <w14:ligatures w14:val="none"/>
        </w:rPr>
        <w:t>Please avoid using AI to:</w:t>
      </w:r>
    </w:p>
    <w:p w14:paraId="1D28F7AC"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Copy and paste generic responses without personalizing them.</w:t>
      </w:r>
    </w:p>
    <w:p w14:paraId="47B235DC" w14:textId="4E9BAC0A"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Fabricate or exaggerate your skills, experience, or achievements.</w:t>
      </w:r>
    </w:p>
    <w:p w14:paraId="1AC9117D" w14:textId="1037E380"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Complete assessments or tests on your behalf.</w:t>
      </w:r>
    </w:p>
    <w:p w14:paraId="2EB0B6B6" w14:textId="625E41A4"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Generate answers during live interviews, this is your opportunity to shine. </w:t>
      </w:r>
    </w:p>
    <w:p w14:paraId="4C5E36D6" w14:textId="5B34EE6E"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p>
    <w:p w14:paraId="556A9DF6" w14:textId="4523E462"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noProof/>
          <w:color w:val="333333"/>
          <w:kern w:val="0"/>
          <w:sz w:val="2"/>
          <w:szCs w:val="2"/>
          <w:lang w:eastAsia="en-GB"/>
          <w14:ligatures w14:val="none"/>
        </w:rPr>
        <w:drawing>
          <wp:anchor distT="0" distB="0" distL="114300" distR="114300" simplePos="0" relativeHeight="251661312" behindDoc="0" locked="0" layoutInCell="1" allowOverlap="1" wp14:anchorId="2DB34450" wp14:editId="0CFD5AE5">
            <wp:simplePos x="0" y="0"/>
            <wp:positionH relativeFrom="margin">
              <wp:align>left</wp:align>
            </wp:positionH>
            <wp:positionV relativeFrom="paragraph">
              <wp:posOffset>6985</wp:posOffset>
            </wp:positionV>
            <wp:extent cx="1212850" cy="1082675"/>
            <wp:effectExtent l="0" t="0" r="6350" b="3175"/>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0FF8">
        <w:rPr>
          <w:rFonts w:ascii="Arial" w:eastAsia="Times New Roman" w:hAnsi="Arial" w:cs="Arial"/>
          <w:color w:val="333333"/>
          <w:kern w:val="0"/>
          <w:lang w:eastAsia="en-GB"/>
          <w14:ligatures w14:val="none"/>
        </w:rPr>
        <w:t>‍</w:t>
      </w:r>
    </w:p>
    <w:p w14:paraId="763AC79F" w14:textId="442817FC" w:rsidR="006B0FF8" w:rsidRPr="006B0FF8" w:rsidRDefault="006B0FF8" w:rsidP="006B0FF8">
      <w:pPr>
        <w:shd w:val="clear" w:color="auto" w:fill="FFFFFF"/>
        <w:spacing w:after="0" w:line="240" w:lineRule="auto"/>
        <w:rPr>
          <w:rFonts w:ascii="Open Sans" w:eastAsia="Times New Roman" w:hAnsi="Open Sans" w:cs="Open Sans"/>
          <w:color w:val="333333"/>
          <w:kern w:val="0"/>
          <w:sz w:val="2"/>
          <w:szCs w:val="2"/>
          <w:lang w:eastAsia="en-GB"/>
          <w14:ligatures w14:val="none"/>
        </w:rPr>
      </w:pPr>
    </w:p>
    <w:p w14:paraId="066E7249"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w:t>
      </w:r>
    </w:p>
    <w:p w14:paraId="1C2CE6AC"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p>
    <w:p w14:paraId="0C61435B" w14:textId="77777777" w:rsid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p>
    <w:p w14:paraId="4809161F" w14:textId="019A0292"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Make sure everything you write is true and personal to you.</w:t>
      </w:r>
    </w:p>
    <w:p w14:paraId="1FA28ABD"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Be ready to talk about your application at interview.</w:t>
      </w:r>
    </w:p>
    <w:p w14:paraId="39B14895"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Ensure your supporting statements align with your actual experience.</w:t>
      </w:r>
    </w:p>
    <w:p w14:paraId="613A4063"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Avoid sounding like a generic applicant—let your personality and values come through.</w:t>
      </w:r>
    </w:p>
    <w:p w14:paraId="12C50204"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w:t>
      </w:r>
    </w:p>
    <w:p w14:paraId="15086F0D" w14:textId="6E94CE1E"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 </w:t>
      </w:r>
      <w:r w:rsidRPr="006B0FF8">
        <w:rPr>
          <w:rFonts w:ascii="Open Sans" w:eastAsia="Times New Roman" w:hAnsi="Open Sans" w:cs="Open Sans"/>
          <w:b/>
          <w:bCs/>
          <w:color w:val="333333"/>
          <w:kern w:val="0"/>
          <w:lang w:eastAsia="en-GB"/>
          <w14:ligatures w14:val="none"/>
        </w:rPr>
        <w:t> </w:t>
      </w:r>
    </w:p>
    <w:p w14:paraId="7F98FBE4" w14:textId="77777777" w:rsidR="006B0FF8" w:rsidRPr="006B0FF8" w:rsidRDefault="006B0FF8" w:rsidP="006B0FF8">
      <w:pPr>
        <w:shd w:val="clear" w:color="auto" w:fill="FFFFFF"/>
        <w:spacing w:before="300" w:after="150" w:line="540" w:lineRule="atLeast"/>
        <w:outlineLvl w:val="1"/>
        <w:rPr>
          <w:rFonts w:ascii="Arial" w:eastAsia="Times New Roman" w:hAnsi="Arial" w:cs="Arial"/>
          <w:color w:val="007896"/>
          <w:kern w:val="0"/>
          <w:sz w:val="48"/>
          <w:szCs w:val="48"/>
          <w:lang w:eastAsia="en-GB"/>
          <w14:ligatures w14:val="none"/>
        </w:rPr>
      </w:pPr>
      <w:r w:rsidRPr="006B0FF8">
        <w:rPr>
          <w:rFonts w:ascii="Arial" w:eastAsia="Times New Roman" w:hAnsi="Arial" w:cs="Arial"/>
          <w:b/>
          <w:bCs/>
          <w:color w:val="007896"/>
          <w:kern w:val="0"/>
          <w:sz w:val="48"/>
          <w:szCs w:val="48"/>
          <w:lang w:eastAsia="en-GB"/>
          <w14:ligatures w14:val="none"/>
        </w:rPr>
        <w:t>AI Use for Disabled Applicants and GIS Candidates</w:t>
      </w:r>
    </w:p>
    <w:p w14:paraId="2B04668C"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b/>
          <w:bCs/>
          <w:color w:val="333333"/>
          <w:kern w:val="0"/>
          <w:lang w:eastAsia="en-GB"/>
          <w14:ligatures w14:val="none"/>
        </w:rPr>
        <w:t>If you are applying under the Guaranteed Interview Scheme (GIS) or require reasonable adjustments, you may use AI as an assistive tool.</w:t>
      </w:r>
    </w:p>
    <w:p w14:paraId="62DEC121"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br/>
        <w:t>This includes using AI to support spelling, grammar, structure, or to help organise your thoughts. This is considered an accessibility aid and will not count against you.</w:t>
      </w:r>
    </w:p>
    <w:p w14:paraId="16A3F8A4"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However, you must still ensure that:</w:t>
      </w:r>
    </w:p>
    <w:p w14:paraId="2B866367" w14:textId="77777777" w:rsidR="006B0FF8" w:rsidRPr="006B0FF8" w:rsidRDefault="006B0FF8" w:rsidP="006B0FF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lastRenderedPageBreak/>
        <w:t>Your examples are real and based on your experience.</w:t>
      </w:r>
    </w:p>
    <w:p w14:paraId="5DA02641" w14:textId="77777777" w:rsidR="006B0FF8" w:rsidRPr="006B0FF8" w:rsidRDefault="006B0FF8" w:rsidP="006B0FF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Your supporting statement reflects your own achievements.</w:t>
      </w:r>
    </w:p>
    <w:p w14:paraId="63E88286" w14:textId="77777777" w:rsidR="006B0FF8" w:rsidRPr="006B0FF8" w:rsidRDefault="006B0FF8" w:rsidP="006B0FF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You can discuss everything in your application at interview.</w:t>
      </w:r>
    </w:p>
    <w:p w14:paraId="69E432A2"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p>
    <w:p w14:paraId="72775687" w14:textId="77777777" w:rsidR="006B0FF8" w:rsidRPr="006B0FF8" w:rsidRDefault="006B0FF8" w:rsidP="006B0FF8">
      <w:pPr>
        <w:shd w:val="clear" w:color="auto" w:fill="FFFFFF"/>
        <w:spacing w:after="0" w:line="240" w:lineRule="auto"/>
        <w:rPr>
          <w:rFonts w:ascii="Open Sans" w:eastAsia="Times New Roman" w:hAnsi="Open Sans" w:cs="Open Sans"/>
          <w:color w:val="333333"/>
          <w:kern w:val="0"/>
          <w:sz w:val="2"/>
          <w:szCs w:val="2"/>
          <w:lang w:eastAsia="en-GB"/>
          <w14:ligatures w14:val="none"/>
        </w:rPr>
      </w:pPr>
      <w:r w:rsidRPr="006B0FF8">
        <w:rPr>
          <w:rFonts w:ascii="Open Sans" w:eastAsia="Times New Roman" w:hAnsi="Open Sans" w:cs="Open Sans"/>
          <w:noProof/>
          <w:color w:val="333333"/>
          <w:kern w:val="0"/>
          <w:sz w:val="2"/>
          <w:szCs w:val="2"/>
          <w:lang w:eastAsia="en-GB"/>
          <w14:ligatures w14:val="none"/>
        </w:rPr>
        <w:drawing>
          <wp:inline distT="0" distB="0" distL="0" distR="0" wp14:anchorId="187DA225" wp14:editId="26C2353E">
            <wp:extent cx="1905000" cy="1691640"/>
            <wp:effectExtent l="0" t="0" r="0" b="381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91640"/>
                    </a:xfrm>
                    <a:prstGeom prst="rect">
                      <a:avLst/>
                    </a:prstGeom>
                    <a:noFill/>
                    <a:ln>
                      <a:noFill/>
                    </a:ln>
                  </pic:spPr>
                </pic:pic>
              </a:graphicData>
            </a:graphic>
          </wp:inline>
        </w:drawing>
      </w:r>
    </w:p>
    <w:p w14:paraId="673F6589"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p>
    <w:p w14:paraId="06273993"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Open Sans" w:eastAsia="Times New Roman" w:hAnsi="Open Sans" w:cs="Open Sans"/>
          <w:color w:val="333333"/>
          <w:kern w:val="0"/>
          <w:lang w:eastAsia="en-GB"/>
          <w14:ligatures w14:val="none"/>
        </w:rPr>
        <w:t>AI can be a helpful tool, but it should never replace your own voice. We’re hiring people, not algorithms. The best applications are honest, personal, and reflective of who you are and what you can bring to Kirklees Council.</w:t>
      </w:r>
    </w:p>
    <w:p w14:paraId="29D87919" w14:textId="77777777" w:rsidR="006B0FF8" w:rsidRPr="006B0FF8" w:rsidRDefault="006B0FF8" w:rsidP="006B0FF8">
      <w:pPr>
        <w:shd w:val="clear" w:color="auto" w:fill="FFFFFF"/>
        <w:spacing w:after="150" w:line="240" w:lineRule="auto"/>
        <w:rPr>
          <w:rFonts w:ascii="Open Sans" w:eastAsia="Times New Roman" w:hAnsi="Open Sans" w:cs="Open Sans"/>
          <w:color w:val="333333"/>
          <w:kern w:val="0"/>
          <w:lang w:eastAsia="en-GB"/>
          <w14:ligatures w14:val="none"/>
        </w:rPr>
      </w:pPr>
      <w:r w:rsidRPr="006B0FF8">
        <w:rPr>
          <w:rFonts w:ascii="Arial" w:eastAsia="Times New Roman" w:hAnsi="Arial" w:cs="Arial"/>
          <w:color w:val="333333"/>
          <w:kern w:val="0"/>
          <w:lang w:eastAsia="en-GB"/>
          <w14:ligatures w14:val="none"/>
        </w:rPr>
        <w:t>‍</w:t>
      </w:r>
    </w:p>
    <w:p w14:paraId="22D32319" w14:textId="77777777" w:rsidR="006B0FF8" w:rsidRDefault="006B0FF8"/>
    <w:sectPr w:rsidR="006B0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0CD"/>
    <w:multiLevelType w:val="multilevel"/>
    <w:tmpl w:val="BA7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74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F8"/>
    <w:rsid w:val="006B0FF8"/>
    <w:rsid w:val="00D7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F8E2"/>
  <w15:chartTrackingRefBased/>
  <w15:docId w15:val="{97E25CF7-6E6F-4E2C-8DF8-3A5C7D91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FF8"/>
    <w:rPr>
      <w:rFonts w:eastAsiaTheme="majorEastAsia" w:cstheme="majorBidi"/>
      <w:color w:val="272727" w:themeColor="text1" w:themeTint="D8"/>
    </w:rPr>
  </w:style>
  <w:style w:type="paragraph" w:styleId="Title">
    <w:name w:val="Title"/>
    <w:basedOn w:val="Normal"/>
    <w:next w:val="Normal"/>
    <w:link w:val="TitleChar"/>
    <w:uiPriority w:val="10"/>
    <w:qFormat/>
    <w:rsid w:val="006B0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FF8"/>
    <w:pPr>
      <w:spacing w:before="160"/>
      <w:jc w:val="center"/>
    </w:pPr>
    <w:rPr>
      <w:i/>
      <w:iCs/>
      <w:color w:val="404040" w:themeColor="text1" w:themeTint="BF"/>
    </w:rPr>
  </w:style>
  <w:style w:type="character" w:customStyle="1" w:styleId="QuoteChar">
    <w:name w:val="Quote Char"/>
    <w:basedOn w:val="DefaultParagraphFont"/>
    <w:link w:val="Quote"/>
    <w:uiPriority w:val="29"/>
    <w:rsid w:val="006B0FF8"/>
    <w:rPr>
      <w:i/>
      <w:iCs/>
      <w:color w:val="404040" w:themeColor="text1" w:themeTint="BF"/>
    </w:rPr>
  </w:style>
  <w:style w:type="paragraph" w:styleId="ListParagraph">
    <w:name w:val="List Paragraph"/>
    <w:basedOn w:val="Normal"/>
    <w:uiPriority w:val="34"/>
    <w:qFormat/>
    <w:rsid w:val="006B0FF8"/>
    <w:pPr>
      <w:ind w:left="720"/>
      <w:contextualSpacing/>
    </w:pPr>
  </w:style>
  <w:style w:type="character" w:styleId="IntenseEmphasis">
    <w:name w:val="Intense Emphasis"/>
    <w:basedOn w:val="DefaultParagraphFont"/>
    <w:uiPriority w:val="21"/>
    <w:qFormat/>
    <w:rsid w:val="006B0FF8"/>
    <w:rPr>
      <w:i/>
      <w:iCs/>
      <w:color w:val="0F4761" w:themeColor="accent1" w:themeShade="BF"/>
    </w:rPr>
  </w:style>
  <w:style w:type="paragraph" w:styleId="IntenseQuote">
    <w:name w:val="Intense Quote"/>
    <w:basedOn w:val="Normal"/>
    <w:next w:val="Normal"/>
    <w:link w:val="IntenseQuoteChar"/>
    <w:uiPriority w:val="30"/>
    <w:qFormat/>
    <w:rsid w:val="006B0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FF8"/>
    <w:rPr>
      <w:i/>
      <w:iCs/>
      <w:color w:val="0F4761" w:themeColor="accent1" w:themeShade="BF"/>
    </w:rPr>
  </w:style>
  <w:style w:type="character" w:styleId="IntenseReference">
    <w:name w:val="Intense Reference"/>
    <w:basedOn w:val="DefaultParagraphFont"/>
    <w:uiPriority w:val="32"/>
    <w:qFormat/>
    <w:rsid w:val="006B0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F5D82E2FBD843A53FA5A9AE1C8245" ma:contentTypeVersion="10" ma:contentTypeDescription="Create a new document." ma:contentTypeScope="" ma:versionID="a47f9837107e40afc35b44cf351ab45c">
  <xsd:schema xmlns:xsd="http://www.w3.org/2001/XMLSchema" xmlns:xs="http://www.w3.org/2001/XMLSchema" xmlns:p="http://schemas.microsoft.com/office/2006/metadata/properties" xmlns:ns2="ac40df20-dd70-4369-845b-481282f5791a" xmlns:ns3="fe6f6181-4e29-42da-b6fb-0db3b878d5f0" targetNamespace="http://schemas.microsoft.com/office/2006/metadata/properties" ma:root="true" ma:fieldsID="3484b0490e5d242cdacbb790be2f3bf1" ns2:_="" ns3:_="">
    <xsd:import namespace="ac40df20-dd70-4369-845b-481282f5791a"/>
    <xsd:import namespace="fe6f6181-4e29-42da-b6fb-0db3b878d5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0df20-dd70-4369-845b-481282f57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946b2e-5a0a-423c-ae25-e821ae7fcc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f6181-4e29-42da-b6fb-0db3b878d5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570fc-9642-4622-84cc-e0870d288c25}" ma:internalName="TaxCatchAll" ma:showField="CatchAllData" ma:web="fe6f6181-4e29-42da-b6fb-0db3b878d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0df20-dd70-4369-845b-481282f5791a">
      <Terms xmlns="http://schemas.microsoft.com/office/infopath/2007/PartnerControls"/>
    </lcf76f155ced4ddcb4097134ff3c332f>
    <TaxCatchAll xmlns="fe6f6181-4e29-42da-b6fb-0db3b878d5f0" xsi:nil="true"/>
  </documentManagement>
</p:properties>
</file>

<file path=customXml/itemProps1.xml><?xml version="1.0" encoding="utf-8"?>
<ds:datastoreItem xmlns:ds="http://schemas.openxmlformats.org/officeDocument/2006/customXml" ds:itemID="{E92E8343-D9C9-4E82-AFE3-CE2984D0C32F}"/>
</file>

<file path=customXml/itemProps2.xml><?xml version="1.0" encoding="utf-8"?>
<ds:datastoreItem xmlns:ds="http://schemas.openxmlformats.org/officeDocument/2006/customXml" ds:itemID="{7BE613D9-F59D-4C01-8432-D9D2892F1925}"/>
</file>

<file path=customXml/itemProps3.xml><?xml version="1.0" encoding="utf-8"?>
<ds:datastoreItem xmlns:ds="http://schemas.openxmlformats.org/officeDocument/2006/customXml" ds:itemID="{6AA2F4FA-12EF-4153-BBB5-531417D983F9}"/>
</file>

<file path=docProps/app.xml><?xml version="1.0" encoding="utf-8"?>
<Properties xmlns="http://schemas.openxmlformats.org/officeDocument/2006/extended-properties" xmlns:vt="http://schemas.openxmlformats.org/officeDocument/2006/docPropsVTypes">
  <Template>Normal</Template>
  <TotalTime>4</TotalTime>
  <Pages>3</Pages>
  <Words>354</Words>
  <Characters>2019</Characters>
  <Application>Microsoft Office Word</Application>
  <DocSecurity>0</DocSecurity>
  <Lines>16</Lines>
  <Paragraphs>4</Paragraphs>
  <ScaleCrop>false</ScaleCrop>
  <Company>Ravenshall School</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Thackray</dc:creator>
  <cp:keywords/>
  <dc:description/>
  <cp:lastModifiedBy>Rachel Thackray</cp:lastModifiedBy>
  <cp:revision>1</cp:revision>
  <dcterms:created xsi:type="dcterms:W3CDTF">2026-05-12T15:20:00Z</dcterms:created>
  <dcterms:modified xsi:type="dcterms:W3CDTF">2026-05-12T15:24:00Z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0x01010002EF5D82E2FBD843A53FA5A9AE1C8245</vt:lpwstr>
  </property>
</Properties>
</file>