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F9A01" w14:textId="7920997E" w:rsidR="0044565B" w:rsidRDefault="001863F1">
      <w:r>
        <w:rPr>
          <w:noProof/>
          <w:lang w:val="en-US"/>
        </w:rPr>
        <mc:AlternateContent>
          <mc:Choice Requires="wps">
            <w:drawing>
              <wp:anchor distT="0" distB="0" distL="114300" distR="114300" simplePos="0" relativeHeight="251658240" behindDoc="0" locked="0" layoutInCell="1" allowOverlap="1" wp14:anchorId="3E07A061" wp14:editId="6BE47334">
                <wp:simplePos x="0" y="0"/>
                <wp:positionH relativeFrom="column">
                  <wp:posOffset>2089785</wp:posOffset>
                </wp:positionH>
                <wp:positionV relativeFrom="paragraph">
                  <wp:posOffset>-196072</wp:posOffset>
                </wp:positionV>
                <wp:extent cx="2425177" cy="1043305"/>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77" cy="1043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DDD5C" w14:textId="571EEBAB" w:rsidR="004162AB" w:rsidRPr="0011712E" w:rsidRDefault="004162AB" w:rsidP="0011712E">
                            <w:pPr>
                              <w:spacing w:line="280" w:lineRule="exact"/>
                              <w:rPr>
                                <w:rFonts w:ascii="Calibri" w:hAnsi="Calibri" w:cs="Calibri"/>
                                <w:color w:val="262262"/>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07A061" id="_x0000_t202" coordsize="21600,21600" o:spt="202" path="m,l,21600r21600,l21600,xe">
                <v:stroke joinstyle="miter"/>
                <v:path gradientshapeok="t" o:connecttype="rect"/>
              </v:shapetype>
              <v:shape id="Text Box 16" o:spid="_x0000_s1026" type="#_x0000_t202" style="position:absolute;margin-left:164.55pt;margin-top:-15.45pt;width:190.95pt;height:8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AtftgIAALs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" filled="f" stroked="f">
                <v:textbox>
                  <w:txbxContent>
                    <w:p w14:paraId="157DDD5C" w14:textId="571EEBAB" w:rsidR="004162AB" w:rsidRPr="0011712E" w:rsidRDefault="004162AB" w:rsidP="0011712E">
                      <w:pPr>
                        <w:spacing w:line="280" w:lineRule="exact"/>
                        <w:rPr>
                          <w:rFonts w:ascii="Calibri" w:hAnsi="Calibri" w:cs="Calibri"/>
                          <w:color w:val="262262"/>
                          <w:sz w:val="22"/>
                          <w:szCs w:val="22"/>
                        </w:rPr>
                      </w:pPr>
                    </w:p>
                  </w:txbxContent>
                </v:textbox>
              </v:shape>
            </w:pict>
          </mc:Fallback>
        </mc:AlternateContent>
      </w:r>
    </w:p>
    <w:p w14:paraId="5623D4E8" w14:textId="4512B117" w:rsidR="0044565B" w:rsidRDefault="0044565B"/>
    <w:p w14:paraId="37AB9921" w14:textId="13325A63" w:rsidR="0044565B" w:rsidRDefault="0044565B"/>
    <w:p w14:paraId="4D1E6074" w14:textId="0632393D" w:rsidR="0044565B" w:rsidRDefault="0044565B"/>
    <w:p w14:paraId="21671756" w14:textId="707992D6" w:rsidR="0044565B" w:rsidRDefault="0044565B"/>
    <w:p w14:paraId="0AF705E1" w14:textId="3A15F502" w:rsidR="0044565B" w:rsidRDefault="0044565B"/>
    <w:p w14:paraId="41A92EBA" w14:textId="260F7436" w:rsidR="0044565B" w:rsidRDefault="0044565B"/>
    <w:p w14:paraId="127272EF" w14:textId="6FC992F0" w:rsidR="0044565B" w:rsidRDefault="0044565B"/>
    <w:p w14:paraId="4BAFFABD" w14:textId="314ADD0D" w:rsidR="0044565B" w:rsidRDefault="0044565B"/>
    <w:p w14:paraId="026CEDD8" w14:textId="7273DD3E" w:rsidR="00A8417B" w:rsidRPr="00A8417B" w:rsidRDefault="00A8417B" w:rsidP="00A8417B">
      <w:pPr>
        <w:jc w:val="center"/>
        <w:rPr>
          <w:rFonts w:asciiTheme="majorHAnsi" w:hAnsiTheme="majorHAnsi" w:cstheme="majorHAnsi"/>
          <w:b/>
          <w:sz w:val="22"/>
          <w:szCs w:val="22"/>
        </w:rPr>
      </w:pPr>
      <w:r w:rsidRPr="00A8417B">
        <w:rPr>
          <w:rFonts w:asciiTheme="majorHAnsi" w:hAnsiTheme="majorHAnsi" w:cstheme="majorHAnsi"/>
          <w:b/>
          <w:sz w:val="22"/>
          <w:szCs w:val="22"/>
        </w:rPr>
        <w:t>Job Description</w:t>
      </w:r>
      <w:r>
        <w:rPr>
          <w:rFonts w:asciiTheme="majorHAnsi" w:hAnsiTheme="majorHAnsi" w:cstheme="majorHAnsi"/>
          <w:b/>
          <w:sz w:val="22"/>
          <w:szCs w:val="22"/>
        </w:rPr>
        <w:t xml:space="preserve"> </w:t>
      </w:r>
    </w:p>
    <w:p w14:paraId="27ED18E3" w14:textId="77777777" w:rsidR="00A8417B" w:rsidRPr="00A8417B" w:rsidRDefault="00A8417B" w:rsidP="00A8417B">
      <w:pPr>
        <w:jc w:val="center"/>
        <w:rPr>
          <w:rFonts w:asciiTheme="majorHAnsi" w:hAnsiTheme="majorHAnsi" w:cstheme="majorHAnsi"/>
          <w:sz w:val="22"/>
          <w:szCs w:val="22"/>
        </w:rPr>
      </w:pPr>
    </w:p>
    <w:p w14:paraId="6EFB1F60" w14:textId="75AD7EA0" w:rsidR="00A8417B" w:rsidRDefault="00A8417B" w:rsidP="002B06F2">
      <w:pPr>
        <w:rPr>
          <w:rStyle w:val="eop"/>
          <w:rFonts w:asciiTheme="majorHAnsi" w:hAnsiTheme="majorHAnsi" w:cstheme="majorHAnsi"/>
          <w:sz w:val="22"/>
          <w:szCs w:val="22"/>
        </w:rPr>
      </w:pPr>
      <w:r w:rsidRPr="00A8417B">
        <w:rPr>
          <w:rFonts w:asciiTheme="majorHAnsi" w:hAnsiTheme="majorHAnsi" w:cstheme="majorHAnsi"/>
          <w:sz w:val="22"/>
          <w:szCs w:val="22"/>
        </w:rPr>
        <w:tab/>
      </w:r>
      <w:r w:rsidRPr="00A8417B">
        <w:rPr>
          <w:rStyle w:val="normaltextrun"/>
          <w:rFonts w:asciiTheme="majorHAnsi" w:hAnsiTheme="majorHAnsi" w:cstheme="majorHAnsi"/>
          <w:sz w:val="22"/>
          <w:szCs w:val="22"/>
        </w:rPr>
        <w:t xml:space="preserve"> </w:t>
      </w:r>
    </w:p>
    <w:p w14:paraId="0F021B87" w14:textId="3096EEB1" w:rsidR="00A8417B" w:rsidRPr="00BA05C6" w:rsidRDefault="0038492A" w:rsidP="00A8417B">
      <w:pPr>
        <w:pStyle w:val="paragraph"/>
        <w:spacing w:before="0" w:beforeAutospacing="0" w:after="0" w:afterAutospacing="0"/>
        <w:jc w:val="both"/>
        <w:textAlignment w:val="baseline"/>
        <w:rPr>
          <w:rStyle w:val="eop"/>
          <w:rFonts w:asciiTheme="majorHAnsi" w:hAnsiTheme="majorHAnsi" w:cstheme="majorHAnsi"/>
          <w:b/>
          <w:sz w:val="22"/>
          <w:szCs w:val="22"/>
        </w:rPr>
      </w:pPr>
      <w:r w:rsidRPr="00BA05C6">
        <w:rPr>
          <w:rStyle w:val="eop"/>
          <w:rFonts w:asciiTheme="majorHAnsi" w:hAnsiTheme="majorHAnsi" w:cstheme="majorHAnsi"/>
          <w:b/>
          <w:sz w:val="22"/>
          <w:szCs w:val="22"/>
        </w:rPr>
        <w:t xml:space="preserve">Job Title: </w:t>
      </w:r>
      <w:r w:rsidR="00AD293B" w:rsidRPr="00BA05C6">
        <w:rPr>
          <w:rStyle w:val="eop"/>
          <w:rFonts w:asciiTheme="majorHAnsi" w:hAnsiTheme="majorHAnsi" w:cstheme="majorHAnsi"/>
          <w:sz w:val="22"/>
          <w:szCs w:val="22"/>
        </w:rPr>
        <w:t xml:space="preserve"> </w:t>
      </w:r>
      <w:r w:rsidR="00DE643D" w:rsidRPr="00BA05C6">
        <w:rPr>
          <w:rStyle w:val="eop"/>
          <w:rFonts w:asciiTheme="majorHAnsi" w:hAnsiTheme="majorHAnsi" w:cstheme="majorHAnsi"/>
          <w:sz w:val="22"/>
          <w:szCs w:val="22"/>
        </w:rPr>
        <w:t xml:space="preserve">Teaching Assistant </w:t>
      </w:r>
    </w:p>
    <w:p w14:paraId="540BD855" w14:textId="5323F026" w:rsidR="0038492A" w:rsidRPr="00BA05C6" w:rsidRDefault="0038492A" w:rsidP="00A8417B">
      <w:pPr>
        <w:pStyle w:val="paragraph"/>
        <w:spacing w:before="0" w:beforeAutospacing="0" w:after="0" w:afterAutospacing="0"/>
        <w:jc w:val="both"/>
        <w:textAlignment w:val="baseline"/>
        <w:rPr>
          <w:rStyle w:val="eop"/>
          <w:rFonts w:asciiTheme="majorHAnsi" w:hAnsiTheme="majorHAnsi" w:cstheme="majorHAnsi"/>
          <w:b/>
          <w:sz w:val="22"/>
          <w:szCs w:val="22"/>
        </w:rPr>
      </w:pPr>
      <w:r w:rsidRPr="00BA05C6">
        <w:rPr>
          <w:rStyle w:val="eop"/>
          <w:rFonts w:asciiTheme="majorHAnsi" w:hAnsiTheme="majorHAnsi" w:cstheme="majorHAnsi"/>
          <w:b/>
          <w:sz w:val="22"/>
          <w:szCs w:val="22"/>
        </w:rPr>
        <w:t xml:space="preserve">Reports to: </w:t>
      </w:r>
      <w:r w:rsidR="00AD293B" w:rsidRPr="00BA05C6">
        <w:rPr>
          <w:rStyle w:val="eop"/>
          <w:rFonts w:asciiTheme="majorHAnsi" w:hAnsiTheme="majorHAnsi" w:cstheme="majorHAnsi"/>
          <w:sz w:val="22"/>
          <w:szCs w:val="22"/>
        </w:rPr>
        <w:t xml:space="preserve">Headteacher </w:t>
      </w:r>
    </w:p>
    <w:p w14:paraId="3E114380" w14:textId="375747F6" w:rsidR="0038492A" w:rsidRPr="00BA05C6" w:rsidRDefault="0038492A" w:rsidP="00A8417B">
      <w:pPr>
        <w:pStyle w:val="paragraph"/>
        <w:spacing w:before="0" w:beforeAutospacing="0" w:after="0" w:afterAutospacing="0"/>
        <w:jc w:val="both"/>
        <w:textAlignment w:val="baseline"/>
        <w:rPr>
          <w:rStyle w:val="eop"/>
          <w:rFonts w:asciiTheme="majorHAnsi" w:hAnsiTheme="majorHAnsi" w:cstheme="majorHAnsi"/>
          <w:b/>
          <w:sz w:val="22"/>
          <w:szCs w:val="22"/>
        </w:rPr>
      </w:pPr>
    </w:p>
    <w:p w14:paraId="09FDD485" w14:textId="319BF96A" w:rsidR="00AD293B" w:rsidRPr="00BA05C6" w:rsidRDefault="0038492A" w:rsidP="00AD293B">
      <w:pPr>
        <w:pStyle w:val="NormalWeb"/>
        <w:rPr>
          <w:rStyle w:val="eop"/>
          <w:rFonts w:asciiTheme="majorHAnsi" w:hAnsiTheme="majorHAnsi" w:cstheme="majorHAnsi"/>
          <w:b/>
          <w:sz w:val="22"/>
          <w:szCs w:val="22"/>
        </w:rPr>
      </w:pPr>
      <w:r w:rsidRPr="00BA05C6">
        <w:rPr>
          <w:rStyle w:val="eop"/>
          <w:rFonts w:asciiTheme="majorHAnsi" w:hAnsiTheme="majorHAnsi" w:cstheme="majorHAnsi"/>
          <w:b/>
          <w:sz w:val="22"/>
          <w:szCs w:val="22"/>
        </w:rPr>
        <w:t>Main Job Purpose:</w:t>
      </w:r>
      <w:r w:rsidR="00AD293B" w:rsidRPr="00BA05C6">
        <w:rPr>
          <w:rStyle w:val="eop"/>
          <w:rFonts w:asciiTheme="majorHAnsi" w:hAnsiTheme="majorHAnsi" w:cstheme="majorHAnsi"/>
          <w:b/>
          <w:sz w:val="22"/>
          <w:szCs w:val="22"/>
        </w:rPr>
        <w:t xml:space="preserve"> </w:t>
      </w:r>
    </w:p>
    <w:p w14:paraId="47BC1E04" w14:textId="365A4D8F" w:rsidR="00BA05C6" w:rsidRPr="00BA05C6" w:rsidRDefault="00BA05C6" w:rsidP="00AD293B">
      <w:pPr>
        <w:pStyle w:val="NormalWeb"/>
        <w:rPr>
          <w:rStyle w:val="eop"/>
          <w:rFonts w:asciiTheme="majorHAnsi" w:hAnsiTheme="majorHAnsi" w:cstheme="majorHAnsi"/>
          <w:b/>
          <w:sz w:val="22"/>
          <w:szCs w:val="22"/>
        </w:rPr>
      </w:pPr>
      <w:r w:rsidRPr="00BA05C6">
        <w:rPr>
          <w:rStyle w:val="normaltextrun"/>
          <w:rFonts w:asciiTheme="majorHAnsi" w:hAnsiTheme="majorHAnsi" w:cstheme="majorHAnsi"/>
          <w:color w:val="000000"/>
          <w:sz w:val="22"/>
          <w:szCs w:val="22"/>
          <w:shd w:val="clear" w:color="auto" w:fill="FFFFFF"/>
        </w:rPr>
        <w:t>Under the direction of the Headteacher, Teacher or Special Education Needs Co-ordinator, to support the inclusion of all children and in the provision of a stable, caring and supportive learning environment; to enable pupils to achieve their full learning potential and facilitate their personal, academic, social and moral development.</w:t>
      </w:r>
      <w:r w:rsidRPr="00BA05C6">
        <w:rPr>
          <w:rStyle w:val="eop"/>
          <w:rFonts w:asciiTheme="majorHAnsi" w:hAnsiTheme="majorHAnsi" w:cstheme="majorHAnsi"/>
          <w:color w:val="000000"/>
          <w:sz w:val="22"/>
          <w:szCs w:val="22"/>
          <w:shd w:val="clear" w:color="auto" w:fill="FFFFFF"/>
        </w:rPr>
        <w:t> </w:t>
      </w:r>
    </w:p>
    <w:p w14:paraId="3E97289A" w14:textId="5138BADD" w:rsidR="0038492A" w:rsidRPr="00BA05C6" w:rsidRDefault="0038492A" w:rsidP="00BA05C6">
      <w:pPr>
        <w:pStyle w:val="NormalWeb"/>
        <w:rPr>
          <w:rStyle w:val="eop"/>
          <w:rFonts w:asciiTheme="majorHAnsi" w:hAnsiTheme="majorHAnsi" w:cstheme="majorHAnsi"/>
          <w:b/>
          <w:sz w:val="22"/>
          <w:szCs w:val="22"/>
        </w:rPr>
      </w:pPr>
      <w:r w:rsidRPr="00BA05C6">
        <w:rPr>
          <w:rStyle w:val="eop"/>
          <w:rFonts w:asciiTheme="majorHAnsi" w:hAnsiTheme="majorHAnsi" w:cstheme="majorHAnsi"/>
          <w:b/>
          <w:sz w:val="22"/>
          <w:szCs w:val="22"/>
        </w:rPr>
        <w:t>Main Responsibilities and Duties</w:t>
      </w:r>
      <w:r w:rsidR="00AD293B" w:rsidRPr="00BA05C6">
        <w:rPr>
          <w:rStyle w:val="eop"/>
          <w:rFonts w:asciiTheme="majorHAnsi" w:hAnsiTheme="majorHAnsi" w:cstheme="majorHAnsi"/>
          <w:b/>
          <w:sz w:val="22"/>
          <w:szCs w:val="22"/>
        </w:rPr>
        <w:t xml:space="preserve">: </w:t>
      </w:r>
      <w:r w:rsidRPr="00BA05C6">
        <w:rPr>
          <w:rStyle w:val="eop"/>
          <w:rFonts w:asciiTheme="majorHAnsi" w:hAnsiTheme="majorHAnsi" w:cstheme="majorHAnsi"/>
          <w:b/>
          <w:sz w:val="22"/>
          <w:szCs w:val="22"/>
        </w:rPr>
        <w:t xml:space="preserve"> </w:t>
      </w:r>
    </w:p>
    <w:p w14:paraId="3931ADA7" w14:textId="08D920CB" w:rsidR="00BA05C6" w:rsidRPr="00BA05C6" w:rsidRDefault="00BA05C6" w:rsidP="007130A5">
      <w:pPr>
        <w:pStyle w:val="paragraph"/>
        <w:numPr>
          <w:ilvl w:val="0"/>
          <w:numId w:val="1"/>
        </w:numPr>
        <w:spacing w:before="0" w:beforeAutospacing="0" w:after="0" w:afterAutospacing="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t>Providing support for pupils with special needs ensuring their safety and ability to access learning. </w:t>
      </w:r>
      <w:r w:rsidRPr="00BA05C6">
        <w:rPr>
          <w:rStyle w:val="eop"/>
          <w:rFonts w:asciiTheme="majorHAnsi" w:hAnsiTheme="majorHAnsi" w:cstheme="majorHAnsi"/>
          <w:sz w:val="22"/>
          <w:szCs w:val="22"/>
        </w:rPr>
        <w:t> </w:t>
      </w:r>
    </w:p>
    <w:p w14:paraId="41DFB623" w14:textId="195A1BB6" w:rsidR="00BA05C6" w:rsidRPr="00BA05C6" w:rsidRDefault="00BA05C6" w:rsidP="007130A5">
      <w:pPr>
        <w:pStyle w:val="paragraph"/>
        <w:numPr>
          <w:ilvl w:val="0"/>
          <w:numId w:val="1"/>
        </w:numPr>
        <w:spacing w:before="0" w:beforeAutospacing="0" w:after="0" w:afterAutospacing="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t>Assisting with the implementation of IEPs, behaviour plans, personal and medical care plans and programmes.  </w:t>
      </w:r>
      <w:r w:rsidRPr="00BA05C6">
        <w:rPr>
          <w:rStyle w:val="eop"/>
          <w:rFonts w:asciiTheme="majorHAnsi" w:hAnsiTheme="majorHAnsi" w:cstheme="majorHAnsi"/>
          <w:sz w:val="22"/>
          <w:szCs w:val="22"/>
        </w:rPr>
        <w:t> </w:t>
      </w:r>
    </w:p>
    <w:p w14:paraId="3E5B27B8" w14:textId="30E5DAE0" w:rsidR="00BA05C6" w:rsidRPr="00BA05C6" w:rsidRDefault="00BA05C6" w:rsidP="007130A5">
      <w:pPr>
        <w:pStyle w:val="paragraph"/>
        <w:numPr>
          <w:ilvl w:val="0"/>
          <w:numId w:val="1"/>
        </w:numPr>
        <w:spacing w:before="0" w:beforeAutospacing="0" w:after="0" w:afterAutospacing="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t>In consultation with the teaching staff and using guidelines provided by specialist support services, implement special programmes and interventions.  </w:t>
      </w:r>
      <w:r w:rsidRPr="00BA05C6">
        <w:rPr>
          <w:rStyle w:val="eop"/>
          <w:rFonts w:asciiTheme="majorHAnsi" w:hAnsiTheme="majorHAnsi" w:cstheme="majorHAnsi"/>
          <w:sz w:val="22"/>
          <w:szCs w:val="22"/>
        </w:rPr>
        <w:t> </w:t>
      </w:r>
    </w:p>
    <w:p w14:paraId="4A0F90DD" w14:textId="7D0AA155" w:rsidR="00BA05C6" w:rsidRPr="00BA05C6" w:rsidRDefault="00BA05C6" w:rsidP="007130A5">
      <w:pPr>
        <w:pStyle w:val="paragraph"/>
        <w:numPr>
          <w:ilvl w:val="0"/>
          <w:numId w:val="1"/>
        </w:numPr>
        <w:spacing w:before="0" w:beforeAutospacing="0" w:after="0" w:afterAutospacing="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t>Acting as a role model for pupils, establishing productive working relationships.  </w:t>
      </w:r>
      <w:r w:rsidRPr="00BA05C6">
        <w:rPr>
          <w:rStyle w:val="eop"/>
          <w:rFonts w:asciiTheme="majorHAnsi" w:hAnsiTheme="majorHAnsi" w:cstheme="majorHAnsi"/>
          <w:sz w:val="22"/>
          <w:szCs w:val="22"/>
        </w:rPr>
        <w:t> </w:t>
      </w:r>
    </w:p>
    <w:p w14:paraId="52355204" w14:textId="1BDC318B" w:rsidR="00BA05C6" w:rsidRPr="00BA05C6" w:rsidRDefault="00BA05C6" w:rsidP="007130A5">
      <w:pPr>
        <w:pStyle w:val="paragraph"/>
        <w:numPr>
          <w:ilvl w:val="0"/>
          <w:numId w:val="1"/>
        </w:numPr>
        <w:spacing w:before="0" w:beforeAutospacing="0" w:after="0" w:afterAutospacing="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t>Along with other members of staff, help to resolve difficulties between pupils amicably and with regard to school policies.  </w:t>
      </w:r>
      <w:r w:rsidRPr="00BA05C6">
        <w:rPr>
          <w:rStyle w:val="eop"/>
          <w:rFonts w:asciiTheme="majorHAnsi" w:hAnsiTheme="majorHAnsi" w:cstheme="majorHAnsi"/>
          <w:sz w:val="22"/>
          <w:szCs w:val="22"/>
        </w:rPr>
        <w:t> </w:t>
      </w:r>
    </w:p>
    <w:p w14:paraId="62983439" w14:textId="6965581E" w:rsidR="00BA05C6" w:rsidRPr="00BA05C6" w:rsidRDefault="00BA05C6" w:rsidP="007130A5">
      <w:pPr>
        <w:pStyle w:val="paragraph"/>
        <w:numPr>
          <w:ilvl w:val="0"/>
          <w:numId w:val="1"/>
        </w:numPr>
        <w:spacing w:before="0" w:beforeAutospacing="0" w:after="0" w:afterAutospacing="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t>Promoting the inclusion and acceptance of all pupils. </w:t>
      </w:r>
      <w:r w:rsidRPr="00BA05C6">
        <w:rPr>
          <w:rStyle w:val="eop"/>
          <w:rFonts w:asciiTheme="majorHAnsi" w:hAnsiTheme="majorHAnsi" w:cstheme="majorHAnsi"/>
          <w:sz w:val="22"/>
          <w:szCs w:val="22"/>
        </w:rPr>
        <w:t> </w:t>
      </w:r>
    </w:p>
    <w:p w14:paraId="04186792" w14:textId="6FF260B2" w:rsidR="00BA05C6" w:rsidRPr="00BA05C6" w:rsidRDefault="00BA05C6" w:rsidP="007130A5">
      <w:pPr>
        <w:pStyle w:val="paragraph"/>
        <w:numPr>
          <w:ilvl w:val="0"/>
          <w:numId w:val="1"/>
        </w:numPr>
        <w:spacing w:before="0" w:beforeAutospacing="0" w:after="0" w:afterAutospacing="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t>Supporting pupils consistently, during structured and unstructured activities while recognising and responding to their individual needs. </w:t>
      </w:r>
      <w:r w:rsidRPr="00BA05C6">
        <w:rPr>
          <w:rStyle w:val="eop"/>
          <w:rFonts w:asciiTheme="majorHAnsi" w:hAnsiTheme="majorHAnsi" w:cstheme="majorHAnsi"/>
          <w:sz w:val="22"/>
          <w:szCs w:val="22"/>
        </w:rPr>
        <w:t> </w:t>
      </w:r>
    </w:p>
    <w:p w14:paraId="3749FEFE" w14:textId="407478C9" w:rsidR="00BA05C6" w:rsidRPr="00BA05C6" w:rsidRDefault="00BA05C6" w:rsidP="007130A5">
      <w:pPr>
        <w:pStyle w:val="paragraph"/>
        <w:numPr>
          <w:ilvl w:val="0"/>
          <w:numId w:val="1"/>
        </w:numPr>
        <w:spacing w:before="0" w:beforeAutospacing="0" w:after="0" w:afterAutospacing="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t>Encouraging pupils to become increasingly independent. </w:t>
      </w:r>
      <w:r w:rsidRPr="00BA05C6">
        <w:rPr>
          <w:rStyle w:val="eop"/>
          <w:rFonts w:asciiTheme="majorHAnsi" w:hAnsiTheme="majorHAnsi" w:cstheme="majorHAnsi"/>
          <w:sz w:val="22"/>
          <w:szCs w:val="22"/>
        </w:rPr>
        <w:t> </w:t>
      </w:r>
    </w:p>
    <w:p w14:paraId="2CC81D88" w14:textId="4F4A950E" w:rsidR="00BA05C6" w:rsidRPr="00BA05C6" w:rsidRDefault="00BA05C6" w:rsidP="007130A5">
      <w:pPr>
        <w:pStyle w:val="paragraph"/>
        <w:numPr>
          <w:ilvl w:val="0"/>
          <w:numId w:val="1"/>
        </w:numPr>
        <w:spacing w:before="0" w:beforeAutospacing="0" w:after="0" w:afterAutospacing="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t>Providing feedback to pupils in relation to their progress and achievement. </w:t>
      </w:r>
      <w:r w:rsidRPr="00BA05C6">
        <w:rPr>
          <w:rStyle w:val="eop"/>
          <w:rFonts w:asciiTheme="majorHAnsi" w:hAnsiTheme="majorHAnsi" w:cstheme="majorHAnsi"/>
          <w:sz w:val="22"/>
          <w:szCs w:val="22"/>
        </w:rPr>
        <w:t> </w:t>
      </w:r>
    </w:p>
    <w:p w14:paraId="3ACC509F" w14:textId="7B451259" w:rsidR="00BA05C6" w:rsidRDefault="00BA05C6" w:rsidP="007130A5">
      <w:pPr>
        <w:pStyle w:val="paragraph"/>
        <w:numPr>
          <w:ilvl w:val="0"/>
          <w:numId w:val="1"/>
        </w:numPr>
        <w:spacing w:before="0" w:beforeAutospacing="0" w:after="0" w:afterAutospacing="0"/>
        <w:textAlignment w:val="baseline"/>
        <w:rPr>
          <w:rStyle w:val="eop"/>
          <w:rFonts w:asciiTheme="majorHAnsi" w:hAnsiTheme="majorHAnsi" w:cstheme="majorHAnsi"/>
          <w:sz w:val="22"/>
          <w:szCs w:val="22"/>
        </w:rPr>
      </w:pPr>
      <w:r w:rsidRPr="00BA05C6">
        <w:rPr>
          <w:rStyle w:val="normaltextrun"/>
          <w:rFonts w:asciiTheme="majorHAnsi" w:hAnsiTheme="majorHAnsi" w:cstheme="majorHAnsi"/>
          <w:sz w:val="22"/>
          <w:szCs w:val="22"/>
        </w:rPr>
        <w:t>Help to develop self-esteem of pupils. Employ strategies agreed by school to raise self-esteem, such as rewards system and praise.  </w:t>
      </w:r>
      <w:r w:rsidRPr="00BA05C6">
        <w:rPr>
          <w:rStyle w:val="eop"/>
          <w:rFonts w:asciiTheme="majorHAnsi" w:hAnsiTheme="majorHAnsi" w:cstheme="majorHAnsi"/>
          <w:sz w:val="22"/>
          <w:szCs w:val="22"/>
        </w:rPr>
        <w:t> </w:t>
      </w:r>
    </w:p>
    <w:p w14:paraId="086581D0" w14:textId="23DDDF7D" w:rsidR="00BA05C6" w:rsidRDefault="00BA05C6" w:rsidP="007130A5">
      <w:pPr>
        <w:pStyle w:val="paragraph"/>
        <w:numPr>
          <w:ilvl w:val="0"/>
          <w:numId w:val="1"/>
        </w:numPr>
        <w:spacing w:before="0" w:beforeAutospacing="0" w:after="0" w:afterAutospacing="0"/>
        <w:textAlignment w:val="baseline"/>
        <w:rPr>
          <w:rStyle w:val="normaltextrun"/>
          <w:rFonts w:asciiTheme="majorHAnsi" w:hAnsiTheme="majorHAnsi" w:cstheme="majorHAnsi"/>
          <w:sz w:val="22"/>
          <w:szCs w:val="22"/>
        </w:rPr>
      </w:pPr>
      <w:r w:rsidRPr="00BA05C6">
        <w:rPr>
          <w:rStyle w:val="normaltextrun"/>
          <w:rFonts w:asciiTheme="majorHAnsi" w:hAnsiTheme="majorHAnsi" w:cstheme="majorHAnsi"/>
          <w:sz w:val="22"/>
          <w:szCs w:val="22"/>
        </w:rPr>
        <w:t>Provide support for multilingual/bilingual pupils by helping pupils to access the curriculum and support development of English language</w:t>
      </w:r>
    </w:p>
    <w:p w14:paraId="1915C056" w14:textId="77777777" w:rsidR="00BA05C6" w:rsidRPr="00BA05C6" w:rsidRDefault="00BA05C6" w:rsidP="00BA05C6">
      <w:pPr>
        <w:pStyle w:val="paragraph"/>
        <w:spacing w:before="0" w:beforeAutospacing="0" w:after="0" w:afterAutospacing="0"/>
        <w:textAlignment w:val="baseline"/>
        <w:rPr>
          <w:rStyle w:val="eop"/>
          <w:rFonts w:asciiTheme="majorHAnsi" w:hAnsiTheme="majorHAnsi" w:cstheme="majorHAnsi"/>
          <w:sz w:val="22"/>
          <w:szCs w:val="22"/>
        </w:rPr>
      </w:pPr>
    </w:p>
    <w:p w14:paraId="4A26833A" w14:textId="77777777" w:rsidR="00DE643D" w:rsidRPr="00BA05C6" w:rsidRDefault="00DE643D" w:rsidP="00BA05C6">
      <w:pPr>
        <w:pStyle w:val="paragraph"/>
        <w:spacing w:before="0" w:beforeAutospacing="0" w:after="0" w:afterAutospacing="0"/>
        <w:textAlignment w:val="baseline"/>
        <w:rPr>
          <w:rFonts w:asciiTheme="majorHAnsi" w:hAnsiTheme="majorHAnsi" w:cstheme="majorHAnsi"/>
          <w:b/>
          <w:sz w:val="22"/>
          <w:szCs w:val="22"/>
        </w:rPr>
      </w:pPr>
      <w:r w:rsidRPr="00BA05C6">
        <w:rPr>
          <w:rStyle w:val="normaltextrun"/>
          <w:rFonts w:asciiTheme="majorHAnsi" w:hAnsiTheme="majorHAnsi" w:cstheme="majorHAnsi"/>
          <w:b/>
          <w:sz w:val="22"/>
          <w:szCs w:val="22"/>
        </w:rPr>
        <w:t>Support teachers: </w:t>
      </w:r>
      <w:r w:rsidRPr="00BA05C6">
        <w:rPr>
          <w:rStyle w:val="eop"/>
          <w:rFonts w:asciiTheme="majorHAnsi" w:hAnsiTheme="majorHAnsi" w:cstheme="majorHAnsi"/>
          <w:b/>
          <w:sz w:val="22"/>
          <w:szCs w:val="22"/>
        </w:rPr>
        <w:t> </w:t>
      </w:r>
    </w:p>
    <w:p w14:paraId="4285347E" w14:textId="77777777" w:rsidR="00DE643D" w:rsidRPr="00BA05C6" w:rsidRDefault="00DE643D" w:rsidP="007130A5">
      <w:pPr>
        <w:pStyle w:val="paragraph"/>
        <w:numPr>
          <w:ilvl w:val="0"/>
          <w:numId w:val="1"/>
        </w:numPr>
        <w:spacing w:before="0" w:beforeAutospacing="0" w:after="0" w:afterAutospacing="0"/>
        <w:textAlignment w:val="baseline"/>
        <w:rPr>
          <w:rFonts w:asciiTheme="majorHAnsi" w:hAnsiTheme="majorHAnsi" w:cstheme="majorHAnsi"/>
          <w:b/>
          <w:sz w:val="22"/>
          <w:szCs w:val="22"/>
        </w:rPr>
      </w:pPr>
      <w:r w:rsidRPr="00BA05C6">
        <w:rPr>
          <w:rStyle w:val="normaltextrun"/>
          <w:rFonts w:asciiTheme="majorHAnsi" w:hAnsiTheme="majorHAnsi" w:cstheme="majorHAnsi"/>
          <w:b/>
          <w:sz w:val="22"/>
          <w:szCs w:val="22"/>
        </w:rPr>
        <w:t> </w:t>
      </w:r>
      <w:r w:rsidRPr="00BA05C6">
        <w:rPr>
          <w:rStyle w:val="eop"/>
          <w:rFonts w:asciiTheme="majorHAnsi" w:hAnsiTheme="majorHAnsi" w:cstheme="majorHAnsi"/>
          <w:b/>
          <w:sz w:val="22"/>
          <w:szCs w:val="22"/>
        </w:rPr>
        <w:t> </w:t>
      </w:r>
    </w:p>
    <w:p w14:paraId="0B3B993F" w14:textId="11D37B54" w:rsidR="00DE643D" w:rsidRPr="00BA05C6" w:rsidRDefault="00DE643D" w:rsidP="007130A5">
      <w:pPr>
        <w:pStyle w:val="paragraph"/>
        <w:numPr>
          <w:ilvl w:val="0"/>
          <w:numId w:val="1"/>
        </w:numPr>
        <w:spacing w:before="0" w:beforeAutospacing="0" w:after="0" w:afterAutospacing="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t>Working with the teacher to establish and maintain an appropriate learning environment. </w:t>
      </w:r>
      <w:r w:rsidRPr="00BA05C6">
        <w:rPr>
          <w:rStyle w:val="eop"/>
          <w:rFonts w:asciiTheme="majorHAnsi" w:hAnsiTheme="majorHAnsi" w:cstheme="majorHAnsi"/>
          <w:sz w:val="22"/>
          <w:szCs w:val="22"/>
        </w:rPr>
        <w:t> </w:t>
      </w:r>
    </w:p>
    <w:p w14:paraId="0872C6B4" w14:textId="792F12D7" w:rsidR="00DE643D" w:rsidRPr="00BA05C6" w:rsidRDefault="00DE643D" w:rsidP="007130A5">
      <w:pPr>
        <w:pStyle w:val="paragraph"/>
        <w:numPr>
          <w:ilvl w:val="0"/>
          <w:numId w:val="1"/>
        </w:numPr>
        <w:spacing w:before="0" w:beforeAutospacing="0" w:after="0" w:afterAutospacing="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t>Assisting with displays of children’s work. </w:t>
      </w:r>
      <w:r w:rsidRPr="00BA05C6">
        <w:rPr>
          <w:rStyle w:val="eop"/>
          <w:rFonts w:asciiTheme="majorHAnsi" w:hAnsiTheme="majorHAnsi" w:cstheme="majorHAnsi"/>
          <w:sz w:val="22"/>
          <w:szCs w:val="22"/>
        </w:rPr>
        <w:t> </w:t>
      </w:r>
    </w:p>
    <w:p w14:paraId="363D9F70" w14:textId="1DF2AD55" w:rsidR="00DE643D" w:rsidRPr="00BA05C6" w:rsidRDefault="00DE643D" w:rsidP="007130A5">
      <w:pPr>
        <w:pStyle w:val="paragraph"/>
        <w:numPr>
          <w:ilvl w:val="0"/>
          <w:numId w:val="1"/>
        </w:numPr>
        <w:spacing w:before="0" w:beforeAutospacing="0" w:after="0" w:afterAutospacing="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t>Using strategies, in liaison with the teacher, to help pupils achieve learning goals. </w:t>
      </w:r>
      <w:r w:rsidRPr="00BA05C6">
        <w:rPr>
          <w:rStyle w:val="eop"/>
          <w:rFonts w:asciiTheme="majorHAnsi" w:hAnsiTheme="majorHAnsi" w:cstheme="majorHAnsi"/>
          <w:sz w:val="22"/>
          <w:szCs w:val="22"/>
        </w:rPr>
        <w:t> </w:t>
      </w:r>
    </w:p>
    <w:p w14:paraId="751A606E" w14:textId="01F046A9" w:rsidR="00DE643D" w:rsidRPr="00BA05C6" w:rsidRDefault="00DE643D" w:rsidP="007130A5">
      <w:pPr>
        <w:pStyle w:val="paragraph"/>
        <w:numPr>
          <w:ilvl w:val="0"/>
          <w:numId w:val="1"/>
        </w:numPr>
        <w:spacing w:before="0" w:beforeAutospacing="0" w:after="0" w:afterAutospacing="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t>Providing objective feedback as required on pupil achievement and progress. </w:t>
      </w:r>
      <w:r w:rsidRPr="00BA05C6">
        <w:rPr>
          <w:rStyle w:val="eop"/>
          <w:rFonts w:asciiTheme="majorHAnsi" w:hAnsiTheme="majorHAnsi" w:cstheme="majorHAnsi"/>
          <w:sz w:val="22"/>
          <w:szCs w:val="22"/>
        </w:rPr>
        <w:t> </w:t>
      </w:r>
    </w:p>
    <w:p w14:paraId="0FF24683" w14:textId="79D37E62" w:rsidR="00DE643D" w:rsidRPr="00BA05C6" w:rsidRDefault="00DE643D" w:rsidP="007130A5">
      <w:pPr>
        <w:pStyle w:val="paragraph"/>
        <w:numPr>
          <w:ilvl w:val="0"/>
          <w:numId w:val="1"/>
        </w:numPr>
        <w:spacing w:before="0" w:beforeAutospacing="0" w:after="0" w:afterAutospacing="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t>Recording pupil progress as agreed with the teacher. </w:t>
      </w:r>
      <w:r w:rsidRPr="00BA05C6">
        <w:rPr>
          <w:rStyle w:val="eop"/>
          <w:rFonts w:asciiTheme="majorHAnsi" w:hAnsiTheme="majorHAnsi" w:cstheme="majorHAnsi"/>
          <w:sz w:val="22"/>
          <w:szCs w:val="22"/>
        </w:rPr>
        <w:t> </w:t>
      </w:r>
    </w:p>
    <w:p w14:paraId="5C87CE74" w14:textId="41A47043" w:rsidR="00DE643D" w:rsidRPr="00BA05C6" w:rsidRDefault="00DE643D" w:rsidP="007130A5">
      <w:pPr>
        <w:pStyle w:val="paragraph"/>
        <w:numPr>
          <w:ilvl w:val="0"/>
          <w:numId w:val="1"/>
        </w:numPr>
        <w:spacing w:before="0" w:beforeAutospacing="0" w:after="0" w:afterAutospacing="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lastRenderedPageBreak/>
        <w:t>Having knowledge of the school’s policies.  </w:t>
      </w:r>
      <w:r w:rsidRPr="00BA05C6">
        <w:rPr>
          <w:rStyle w:val="eop"/>
          <w:rFonts w:asciiTheme="majorHAnsi" w:hAnsiTheme="majorHAnsi" w:cstheme="majorHAnsi"/>
          <w:sz w:val="22"/>
          <w:szCs w:val="22"/>
        </w:rPr>
        <w:t> </w:t>
      </w:r>
    </w:p>
    <w:p w14:paraId="61082130" w14:textId="5C739214" w:rsidR="00DE643D" w:rsidRPr="00BA05C6" w:rsidRDefault="00DE643D" w:rsidP="007130A5">
      <w:pPr>
        <w:pStyle w:val="paragraph"/>
        <w:numPr>
          <w:ilvl w:val="0"/>
          <w:numId w:val="1"/>
        </w:numPr>
        <w:spacing w:before="0" w:beforeAutospacing="0" w:after="0" w:afterAutospacing="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t>Working with individuals and groups on learning tasks.  </w:t>
      </w:r>
      <w:r w:rsidRPr="00BA05C6">
        <w:rPr>
          <w:rStyle w:val="eop"/>
          <w:rFonts w:asciiTheme="majorHAnsi" w:hAnsiTheme="majorHAnsi" w:cstheme="majorHAnsi"/>
          <w:sz w:val="22"/>
          <w:szCs w:val="22"/>
        </w:rPr>
        <w:t> </w:t>
      </w:r>
    </w:p>
    <w:p w14:paraId="0FEE219B" w14:textId="58B7FE01" w:rsidR="00DE643D" w:rsidRPr="00BA05C6" w:rsidRDefault="00DE643D" w:rsidP="007130A5">
      <w:pPr>
        <w:pStyle w:val="paragraph"/>
        <w:numPr>
          <w:ilvl w:val="0"/>
          <w:numId w:val="1"/>
        </w:numPr>
        <w:spacing w:before="0" w:beforeAutospacing="0" w:after="0" w:afterAutospacing="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t>Marking pupils’ work as agreed with the teacher. </w:t>
      </w:r>
      <w:r w:rsidRPr="00BA05C6">
        <w:rPr>
          <w:rStyle w:val="eop"/>
          <w:rFonts w:asciiTheme="majorHAnsi" w:hAnsiTheme="majorHAnsi" w:cstheme="majorHAnsi"/>
          <w:sz w:val="22"/>
          <w:szCs w:val="22"/>
        </w:rPr>
        <w:t> </w:t>
      </w:r>
    </w:p>
    <w:p w14:paraId="3D8BF1C1" w14:textId="2598460E" w:rsidR="00DE643D" w:rsidRPr="00BA05C6" w:rsidRDefault="00DE643D" w:rsidP="007130A5">
      <w:pPr>
        <w:pStyle w:val="paragraph"/>
        <w:numPr>
          <w:ilvl w:val="0"/>
          <w:numId w:val="1"/>
        </w:numPr>
        <w:spacing w:before="0" w:beforeAutospacing="0" w:after="0" w:afterAutospacing="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t>Promoting positive values, attitudes and good pupil behaviour in line with established policy. </w:t>
      </w:r>
      <w:r w:rsidRPr="00BA05C6">
        <w:rPr>
          <w:rStyle w:val="eop"/>
          <w:rFonts w:asciiTheme="majorHAnsi" w:hAnsiTheme="majorHAnsi" w:cstheme="majorHAnsi"/>
          <w:sz w:val="22"/>
          <w:szCs w:val="22"/>
        </w:rPr>
        <w:t> </w:t>
      </w:r>
    </w:p>
    <w:p w14:paraId="3CC646AA" w14:textId="5DC44AD2" w:rsidR="00DE643D" w:rsidRPr="00BA05C6" w:rsidRDefault="00DE643D" w:rsidP="007130A5">
      <w:pPr>
        <w:pStyle w:val="paragraph"/>
        <w:numPr>
          <w:ilvl w:val="0"/>
          <w:numId w:val="1"/>
        </w:numPr>
        <w:spacing w:before="0" w:beforeAutospacing="0" w:after="0" w:afterAutospacing="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t>Establishing positive relationships with parents/carers. </w:t>
      </w:r>
      <w:r w:rsidRPr="00BA05C6">
        <w:rPr>
          <w:rStyle w:val="eop"/>
          <w:rFonts w:asciiTheme="majorHAnsi" w:hAnsiTheme="majorHAnsi" w:cstheme="majorHAnsi"/>
          <w:sz w:val="22"/>
          <w:szCs w:val="22"/>
        </w:rPr>
        <w:t> </w:t>
      </w:r>
    </w:p>
    <w:p w14:paraId="1D91C186" w14:textId="4E773BEC" w:rsidR="00DE643D" w:rsidRPr="00BA05C6" w:rsidRDefault="00DE643D" w:rsidP="007130A5">
      <w:pPr>
        <w:pStyle w:val="paragraph"/>
        <w:numPr>
          <w:ilvl w:val="0"/>
          <w:numId w:val="1"/>
        </w:numPr>
        <w:spacing w:before="0" w:beforeAutospacing="0" w:after="0" w:afterAutospacing="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t>Administering routine tests as agreed with the teacher. </w:t>
      </w:r>
      <w:r w:rsidRPr="00BA05C6">
        <w:rPr>
          <w:rStyle w:val="eop"/>
          <w:rFonts w:asciiTheme="majorHAnsi" w:hAnsiTheme="majorHAnsi" w:cstheme="majorHAnsi"/>
          <w:sz w:val="22"/>
          <w:szCs w:val="22"/>
        </w:rPr>
        <w:t> </w:t>
      </w:r>
    </w:p>
    <w:p w14:paraId="7BB9FC61" w14:textId="4F429A36" w:rsidR="00DE643D" w:rsidRPr="00BA05C6" w:rsidRDefault="00DE643D" w:rsidP="007130A5">
      <w:pPr>
        <w:pStyle w:val="paragraph"/>
        <w:numPr>
          <w:ilvl w:val="0"/>
          <w:numId w:val="1"/>
        </w:numPr>
        <w:spacing w:before="0" w:beforeAutospacing="0" w:after="0" w:afterAutospacing="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t>Preparing resources and materials.  </w:t>
      </w:r>
      <w:r w:rsidRPr="00BA05C6">
        <w:rPr>
          <w:rStyle w:val="eop"/>
          <w:rFonts w:asciiTheme="majorHAnsi" w:hAnsiTheme="majorHAnsi" w:cstheme="majorHAnsi"/>
          <w:sz w:val="22"/>
          <w:szCs w:val="22"/>
        </w:rPr>
        <w:t> </w:t>
      </w:r>
    </w:p>
    <w:p w14:paraId="2914191D" w14:textId="4922DC6A" w:rsidR="00DE643D" w:rsidRPr="00BA05C6" w:rsidRDefault="00DE643D" w:rsidP="007130A5">
      <w:pPr>
        <w:pStyle w:val="paragraph"/>
        <w:numPr>
          <w:ilvl w:val="0"/>
          <w:numId w:val="1"/>
        </w:numPr>
        <w:spacing w:before="0" w:beforeAutospacing="0" w:after="0" w:afterAutospacing="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t>Assisting in setting out learning materials appropriate to the planned activities.  </w:t>
      </w:r>
      <w:r w:rsidRPr="00BA05C6">
        <w:rPr>
          <w:rStyle w:val="eop"/>
          <w:rFonts w:asciiTheme="majorHAnsi" w:hAnsiTheme="majorHAnsi" w:cstheme="majorHAnsi"/>
          <w:sz w:val="22"/>
          <w:szCs w:val="22"/>
        </w:rPr>
        <w:t> </w:t>
      </w:r>
    </w:p>
    <w:p w14:paraId="03143B64" w14:textId="596E9D55" w:rsidR="00DE643D" w:rsidRPr="00BA05C6" w:rsidRDefault="00DE643D" w:rsidP="007130A5">
      <w:pPr>
        <w:pStyle w:val="paragraph"/>
        <w:numPr>
          <w:ilvl w:val="0"/>
          <w:numId w:val="1"/>
        </w:numPr>
        <w:spacing w:before="0" w:beforeAutospacing="0" w:after="0" w:afterAutospacing="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t>Confirming type and quantity of materials with teacher. Providing general administrative support e.g. photocopying worksheets </w:t>
      </w:r>
      <w:r w:rsidRPr="00BA05C6">
        <w:rPr>
          <w:rStyle w:val="eop"/>
          <w:rFonts w:asciiTheme="majorHAnsi" w:hAnsiTheme="majorHAnsi" w:cstheme="majorHAnsi"/>
          <w:sz w:val="22"/>
          <w:szCs w:val="22"/>
        </w:rPr>
        <w:t> </w:t>
      </w:r>
    </w:p>
    <w:p w14:paraId="3A37143D" w14:textId="77777777" w:rsidR="00DE643D" w:rsidRPr="00BA05C6" w:rsidRDefault="00DE643D" w:rsidP="00BA05C6">
      <w:pPr>
        <w:pStyle w:val="paragraph"/>
        <w:spacing w:before="0" w:beforeAutospacing="0" w:after="0" w:afterAutospacing="0"/>
        <w:ind w:left="72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t> </w:t>
      </w:r>
      <w:r w:rsidRPr="00BA05C6">
        <w:rPr>
          <w:rStyle w:val="eop"/>
          <w:rFonts w:asciiTheme="majorHAnsi" w:hAnsiTheme="majorHAnsi" w:cstheme="majorHAnsi"/>
          <w:sz w:val="22"/>
          <w:szCs w:val="22"/>
        </w:rPr>
        <w:t> </w:t>
      </w:r>
    </w:p>
    <w:p w14:paraId="6E1048BE" w14:textId="77777777" w:rsidR="00DE643D" w:rsidRPr="00BA05C6" w:rsidRDefault="00DE643D" w:rsidP="00BA05C6">
      <w:pPr>
        <w:pStyle w:val="paragraph"/>
        <w:spacing w:before="0" w:beforeAutospacing="0" w:after="0" w:afterAutospacing="0"/>
        <w:textAlignment w:val="baseline"/>
        <w:rPr>
          <w:rFonts w:asciiTheme="majorHAnsi" w:hAnsiTheme="majorHAnsi" w:cstheme="majorHAnsi"/>
          <w:b/>
          <w:sz w:val="22"/>
          <w:szCs w:val="22"/>
        </w:rPr>
      </w:pPr>
      <w:r w:rsidRPr="00BA05C6">
        <w:rPr>
          <w:rStyle w:val="normaltextrun"/>
          <w:rFonts w:asciiTheme="majorHAnsi" w:hAnsiTheme="majorHAnsi" w:cstheme="majorHAnsi"/>
          <w:b/>
          <w:sz w:val="22"/>
          <w:szCs w:val="22"/>
        </w:rPr>
        <w:t> Support the School:</w:t>
      </w:r>
      <w:r w:rsidRPr="00BA05C6">
        <w:rPr>
          <w:rStyle w:val="eop"/>
          <w:rFonts w:asciiTheme="majorHAnsi" w:hAnsiTheme="majorHAnsi" w:cstheme="majorHAnsi"/>
          <w:b/>
          <w:sz w:val="22"/>
          <w:szCs w:val="22"/>
        </w:rPr>
        <w:t> </w:t>
      </w:r>
    </w:p>
    <w:p w14:paraId="77DBF6FF" w14:textId="77777777" w:rsidR="00BA05C6" w:rsidRDefault="00BA05C6" w:rsidP="00DE643D">
      <w:pPr>
        <w:pStyle w:val="paragraph"/>
        <w:spacing w:before="0" w:beforeAutospacing="0" w:after="0" w:afterAutospacing="0"/>
        <w:textAlignment w:val="baseline"/>
        <w:rPr>
          <w:rStyle w:val="normaltextrun"/>
          <w:rFonts w:asciiTheme="majorHAnsi" w:hAnsiTheme="majorHAnsi" w:cstheme="majorHAnsi"/>
          <w:sz w:val="22"/>
          <w:szCs w:val="22"/>
        </w:rPr>
      </w:pPr>
    </w:p>
    <w:p w14:paraId="01C3970A" w14:textId="523289C4" w:rsidR="00DE643D" w:rsidRPr="00BA05C6" w:rsidRDefault="00DE643D" w:rsidP="00BA05C6">
      <w:pPr>
        <w:pStyle w:val="paragraph"/>
        <w:spacing w:before="0" w:beforeAutospacing="0" w:after="0" w:afterAutospacing="0"/>
        <w:ind w:left="72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t> </w:t>
      </w:r>
      <w:r w:rsidRPr="00BA05C6">
        <w:rPr>
          <w:rStyle w:val="eop"/>
          <w:rFonts w:asciiTheme="majorHAnsi" w:hAnsiTheme="majorHAnsi" w:cstheme="majorHAnsi"/>
          <w:sz w:val="22"/>
          <w:szCs w:val="22"/>
        </w:rPr>
        <w:t> </w:t>
      </w:r>
    </w:p>
    <w:p w14:paraId="47861168" w14:textId="44F8A1D3" w:rsidR="00DE643D" w:rsidRPr="00BA05C6" w:rsidRDefault="00DE643D" w:rsidP="007130A5">
      <w:pPr>
        <w:pStyle w:val="paragraph"/>
        <w:numPr>
          <w:ilvl w:val="0"/>
          <w:numId w:val="1"/>
        </w:numPr>
        <w:spacing w:before="0" w:beforeAutospacing="0" w:after="0" w:afterAutospacing="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t>Being aware of, and complying with, school policies and procedures. </w:t>
      </w:r>
      <w:r w:rsidRPr="00BA05C6">
        <w:rPr>
          <w:rStyle w:val="eop"/>
          <w:rFonts w:asciiTheme="majorHAnsi" w:hAnsiTheme="majorHAnsi" w:cstheme="majorHAnsi"/>
          <w:sz w:val="22"/>
          <w:szCs w:val="22"/>
        </w:rPr>
        <w:t> </w:t>
      </w:r>
    </w:p>
    <w:p w14:paraId="7D569427" w14:textId="6AABE31D" w:rsidR="00DE643D" w:rsidRPr="00BA05C6" w:rsidRDefault="00DE643D" w:rsidP="007130A5">
      <w:pPr>
        <w:pStyle w:val="paragraph"/>
        <w:numPr>
          <w:ilvl w:val="0"/>
          <w:numId w:val="1"/>
        </w:numPr>
        <w:spacing w:before="0" w:beforeAutospacing="0" w:after="0" w:afterAutospacing="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t>Promote and implement school policies on pupil behaviour.  </w:t>
      </w:r>
      <w:r w:rsidRPr="00BA05C6">
        <w:rPr>
          <w:rStyle w:val="eop"/>
          <w:rFonts w:asciiTheme="majorHAnsi" w:hAnsiTheme="majorHAnsi" w:cstheme="majorHAnsi"/>
          <w:sz w:val="22"/>
          <w:szCs w:val="22"/>
        </w:rPr>
        <w:t> </w:t>
      </w:r>
    </w:p>
    <w:p w14:paraId="7D7E970C" w14:textId="05BC723C" w:rsidR="00DE643D" w:rsidRPr="00BA05C6" w:rsidRDefault="00DE643D" w:rsidP="007130A5">
      <w:pPr>
        <w:pStyle w:val="paragraph"/>
        <w:numPr>
          <w:ilvl w:val="0"/>
          <w:numId w:val="1"/>
        </w:numPr>
        <w:spacing w:before="0" w:beforeAutospacing="0" w:after="0" w:afterAutospacing="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t>Contributing to the overall ethos of the school. </w:t>
      </w:r>
      <w:r w:rsidRPr="00BA05C6">
        <w:rPr>
          <w:rStyle w:val="eop"/>
          <w:rFonts w:asciiTheme="majorHAnsi" w:hAnsiTheme="majorHAnsi" w:cstheme="majorHAnsi"/>
          <w:sz w:val="22"/>
          <w:szCs w:val="22"/>
        </w:rPr>
        <w:t> </w:t>
      </w:r>
    </w:p>
    <w:p w14:paraId="7C75A35D" w14:textId="5B46C81D" w:rsidR="00DE643D" w:rsidRPr="00BA05C6" w:rsidRDefault="00DE643D" w:rsidP="007130A5">
      <w:pPr>
        <w:pStyle w:val="paragraph"/>
        <w:numPr>
          <w:ilvl w:val="0"/>
          <w:numId w:val="1"/>
        </w:numPr>
        <w:spacing w:before="0" w:beforeAutospacing="0" w:after="0" w:afterAutospacing="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t xml:space="preserve">Supporting the aims of inclusion; ensuring that all pupils have equal access to opportunities to learn and </w:t>
      </w:r>
      <w:r w:rsidR="00BA05C6">
        <w:rPr>
          <w:rStyle w:val="normaltextrun"/>
          <w:rFonts w:asciiTheme="majorHAnsi" w:hAnsiTheme="majorHAnsi" w:cstheme="majorHAnsi"/>
          <w:sz w:val="22"/>
          <w:szCs w:val="22"/>
        </w:rPr>
        <w:t xml:space="preserve">     </w:t>
      </w:r>
      <w:r w:rsidRPr="00BA05C6">
        <w:rPr>
          <w:rStyle w:val="normaltextrun"/>
          <w:rFonts w:asciiTheme="majorHAnsi" w:hAnsiTheme="majorHAnsi" w:cstheme="majorHAnsi"/>
          <w:sz w:val="22"/>
          <w:szCs w:val="22"/>
        </w:rPr>
        <w:t>develop. </w:t>
      </w:r>
      <w:r w:rsidRPr="00BA05C6">
        <w:rPr>
          <w:rStyle w:val="eop"/>
          <w:rFonts w:asciiTheme="majorHAnsi" w:hAnsiTheme="majorHAnsi" w:cstheme="majorHAnsi"/>
          <w:sz w:val="22"/>
          <w:szCs w:val="22"/>
        </w:rPr>
        <w:t> </w:t>
      </w:r>
    </w:p>
    <w:p w14:paraId="4809184D" w14:textId="262EB671" w:rsidR="00DE643D" w:rsidRPr="00BA05C6" w:rsidRDefault="00DE643D" w:rsidP="007130A5">
      <w:pPr>
        <w:pStyle w:val="paragraph"/>
        <w:numPr>
          <w:ilvl w:val="0"/>
          <w:numId w:val="1"/>
        </w:numPr>
        <w:spacing w:before="0" w:beforeAutospacing="0" w:after="0" w:afterAutospacing="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t>Attending relevant meetings as required. </w:t>
      </w:r>
      <w:r w:rsidRPr="00BA05C6">
        <w:rPr>
          <w:rStyle w:val="eop"/>
          <w:rFonts w:asciiTheme="majorHAnsi" w:hAnsiTheme="majorHAnsi" w:cstheme="majorHAnsi"/>
          <w:sz w:val="22"/>
          <w:szCs w:val="22"/>
        </w:rPr>
        <w:t> </w:t>
      </w:r>
    </w:p>
    <w:p w14:paraId="1FF62302" w14:textId="6919C193" w:rsidR="00DE643D" w:rsidRPr="00BA05C6" w:rsidRDefault="00DE643D" w:rsidP="007130A5">
      <w:pPr>
        <w:pStyle w:val="paragraph"/>
        <w:numPr>
          <w:ilvl w:val="0"/>
          <w:numId w:val="1"/>
        </w:numPr>
        <w:spacing w:before="0" w:beforeAutospacing="0" w:after="0" w:afterAutospacing="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t>Participating in training and professional development as required. </w:t>
      </w:r>
      <w:r w:rsidRPr="00BA05C6">
        <w:rPr>
          <w:rStyle w:val="eop"/>
          <w:rFonts w:asciiTheme="majorHAnsi" w:hAnsiTheme="majorHAnsi" w:cstheme="majorHAnsi"/>
          <w:sz w:val="22"/>
          <w:szCs w:val="22"/>
        </w:rPr>
        <w:t> </w:t>
      </w:r>
    </w:p>
    <w:p w14:paraId="40A9BFD2" w14:textId="1C240AE8" w:rsidR="00DE643D" w:rsidRPr="00BA05C6" w:rsidRDefault="00DE643D" w:rsidP="007130A5">
      <w:pPr>
        <w:pStyle w:val="paragraph"/>
        <w:numPr>
          <w:ilvl w:val="0"/>
          <w:numId w:val="1"/>
        </w:numPr>
        <w:spacing w:before="0" w:beforeAutospacing="0" w:after="0" w:afterAutospacing="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t>Accompanying teaching staff and pupils on out of school activities as required. </w:t>
      </w:r>
      <w:r w:rsidRPr="00BA05C6">
        <w:rPr>
          <w:rStyle w:val="eop"/>
          <w:rFonts w:asciiTheme="majorHAnsi" w:hAnsiTheme="majorHAnsi" w:cstheme="majorHAnsi"/>
          <w:sz w:val="22"/>
          <w:szCs w:val="22"/>
        </w:rPr>
        <w:t> </w:t>
      </w:r>
    </w:p>
    <w:p w14:paraId="4B30A8B1" w14:textId="77777777" w:rsidR="00DE643D" w:rsidRPr="00BA05C6" w:rsidRDefault="00DE643D" w:rsidP="00BA05C6">
      <w:pPr>
        <w:pStyle w:val="paragraph"/>
        <w:spacing w:before="0" w:beforeAutospacing="0" w:after="0" w:afterAutospacing="0"/>
        <w:ind w:left="72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t> </w:t>
      </w:r>
      <w:r w:rsidRPr="00BA05C6">
        <w:rPr>
          <w:rStyle w:val="eop"/>
          <w:rFonts w:asciiTheme="majorHAnsi" w:hAnsiTheme="majorHAnsi" w:cstheme="majorHAnsi"/>
          <w:sz w:val="22"/>
          <w:szCs w:val="22"/>
        </w:rPr>
        <w:t> </w:t>
      </w:r>
    </w:p>
    <w:p w14:paraId="0329F0E8" w14:textId="272A0389" w:rsidR="00890F5C" w:rsidRDefault="00DE643D" w:rsidP="00BA05C6">
      <w:pPr>
        <w:pStyle w:val="paragraph"/>
        <w:spacing w:before="0" w:beforeAutospacing="0" w:after="0" w:afterAutospacing="0"/>
        <w:ind w:left="720"/>
        <w:textAlignment w:val="baseline"/>
        <w:rPr>
          <w:rStyle w:val="eop"/>
          <w:rFonts w:asciiTheme="majorHAnsi" w:hAnsiTheme="majorHAnsi" w:cstheme="majorHAnsi"/>
          <w:sz w:val="22"/>
          <w:szCs w:val="22"/>
        </w:rPr>
      </w:pPr>
      <w:r w:rsidRPr="00BA05C6">
        <w:rPr>
          <w:rStyle w:val="normaltextrun"/>
          <w:rFonts w:asciiTheme="majorHAnsi" w:hAnsiTheme="majorHAnsi" w:cstheme="majorHAnsi"/>
          <w:sz w:val="22"/>
          <w:szCs w:val="22"/>
        </w:rPr>
        <w:t> </w:t>
      </w:r>
      <w:r w:rsidRPr="00BA05C6">
        <w:rPr>
          <w:rStyle w:val="eop"/>
          <w:rFonts w:asciiTheme="majorHAnsi" w:hAnsiTheme="majorHAnsi" w:cstheme="majorHAnsi"/>
          <w:sz w:val="22"/>
          <w:szCs w:val="22"/>
        </w:rPr>
        <w:t>  </w:t>
      </w:r>
    </w:p>
    <w:p w14:paraId="0EA070BC" w14:textId="3C11916C" w:rsidR="00BA05C6" w:rsidRDefault="00BA05C6" w:rsidP="00DE643D">
      <w:pPr>
        <w:pStyle w:val="paragraph"/>
        <w:spacing w:before="0" w:beforeAutospacing="0" w:after="0" w:afterAutospacing="0"/>
        <w:textAlignment w:val="baseline"/>
        <w:rPr>
          <w:rStyle w:val="eop"/>
          <w:rFonts w:asciiTheme="majorHAnsi" w:hAnsiTheme="majorHAnsi" w:cstheme="majorHAnsi"/>
          <w:sz w:val="22"/>
          <w:szCs w:val="22"/>
        </w:rPr>
      </w:pPr>
    </w:p>
    <w:p w14:paraId="6F3A64DB" w14:textId="77777777" w:rsidR="00BA05C6" w:rsidRPr="00BA05C6" w:rsidRDefault="00BA05C6" w:rsidP="00BA05C6">
      <w:pPr>
        <w:pStyle w:val="paragraph"/>
        <w:spacing w:before="0" w:beforeAutospacing="0" w:after="0" w:afterAutospacing="0"/>
        <w:textAlignment w:val="baseline"/>
        <w:rPr>
          <w:rFonts w:ascii="Calibri" w:hAnsi="Calibri" w:cs="Calibri"/>
          <w:sz w:val="22"/>
          <w:szCs w:val="22"/>
        </w:rPr>
      </w:pPr>
      <w:r w:rsidRPr="00BA05C6">
        <w:rPr>
          <w:rStyle w:val="normaltextrun"/>
          <w:rFonts w:ascii="Calibri" w:hAnsi="Calibri" w:cs="Calibri"/>
          <w:b/>
          <w:bCs/>
          <w:sz w:val="22"/>
          <w:szCs w:val="22"/>
        </w:rPr>
        <w:t>Problem Solving and Creativity:</w:t>
      </w:r>
      <w:r w:rsidRPr="00BA05C6">
        <w:rPr>
          <w:rStyle w:val="eop"/>
          <w:rFonts w:ascii="Calibri" w:hAnsi="Calibri" w:cs="Calibri"/>
          <w:sz w:val="22"/>
          <w:szCs w:val="22"/>
        </w:rPr>
        <w:t> </w:t>
      </w:r>
    </w:p>
    <w:p w14:paraId="2E3C1EDE" w14:textId="77777777" w:rsidR="00BA05C6" w:rsidRPr="00BA05C6" w:rsidRDefault="00BA05C6" w:rsidP="007130A5">
      <w:pPr>
        <w:pStyle w:val="paragraph"/>
        <w:numPr>
          <w:ilvl w:val="0"/>
          <w:numId w:val="1"/>
        </w:numPr>
        <w:spacing w:before="0" w:beforeAutospacing="0" w:after="0" w:afterAutospacing="0"/>
        <w:jc w:val="both"/>
        <w:textAlignment w:val="baseline"/>
        <w:rPr>
          <w:rFonts w:ascii="Calibri" w:hAnsi="Calibri" w:cs="Calibri"/>
          <w:sz w:val="22"/>
          <w:szCs w:val="22"/>
        </w:rPr>
      </w:pPr>
      <w:r w:rsidRPr="00BA05C6">
        <w:rPr>
          <w:rStyle w:val="normaltextrun"/>
          <w:rFonts w:ascii="Calibri" w:hAnsi="Calibri" w:cs="Calibri"/>
          <w:sz w:val="22"/>
          <w:szCs w:val="22"/>
        </w:rPr>
        <w:t>On a daily basis, within prescribed school guidelines and under the direction of the teacher, develop a range of strategies to engage individuals and groups of pupils, often with differing requirements, in the experience of learning and in their personal, social, health and moral education. For example, a reward system appropriate to an individual pupil.</w:t>
      </w:r>
      <w:r w:rsidRPr="00BA05C6">
        <w:rPr>
          <w:rStyle w:val="eop"/>
          <w:rFonts w:ascii="Calibri" w:hAnsi="Calibri" w:cs="Calibri"/>
          <w:sz w:val="22"/>
          <w:szCs w:val="22"/>
        </w:rPr>
        <w:t> </w:t>
      </w:r>
    </w:p>
    <w:p w14:paraId="5379077C" w14:textId="77777777" w:rsidR="00BA05C6" w:rsidRPr="00BA05C6" w:rsidRDefault="00BA05C6" w:rsidP="007130A5">
      <w:pPr>
        <w:pStyle w:val="paragraph"/>
        <w:numPr>
          <w:ilvl w:val="0"/>
          <w:numId w:val="1"/>
        </w:numPr>
        <w:spacing w:before="0" w:beforeAutospacing="0" w:after="0" w:afterAutospacing="0"/>
        <w:jc w:val="both"/>
        <w:textAlignment w:val="baseline"/>
        <w:rPr>
          <w:rFonts w:ascii="Calibri" w:hAnsi="Calibri" w:cs="Calibri"/>
          <w:sz w:val="22"/>
          <w:szCs w:val="22"/>
        </w:rPr>
      </w:pPr>
      <w:r w:rsidRPr="00BA05C6">
        <w:rPr>
          <w:rStyle w:val="normaltextrun"/>
          <w:rFonts w:ascii="Calibri" w:hAnsi="Calibri" w:cs="Calibri"/>
          <w:sz w:val="22"/>
          <w:szCs w:val="22"/>
        </w:rPr>
        <w:t>Use a variety of interpersonal techniques to establish supportive relationships with pupils, parents, carers and fellow staff members.</w:t>
      </w:r>
      <w:r w:rsidRPr="00BA05C6">
        <w:rPr>
          <w:rStyle w:val="eop"/>
          <w:rFonts w:ascii="Calibri" w:hAnsi="Calibri" w:cs="Calibri"/>
          <w:sz w:val="22"/>
          <w:szCs w:val="22"/>
        </w:rPr>
        <w:t> </w:t>
      </w:r>
    </w:p>
    <w:p w14:paraId="6520FBE8" w14:textId="77777777" w:rsidR="00BA05C6" w:rsidRPr="00BA05C6" w:rsidRDefault="00BA05C6" w:rsidP="007130A5">
      <w:pPr>
        <w:pStyle w:val="paragraph"/>
        <w:numPr>
          <w:ilvl w:val="0"/>
          <w:numId w:val="1"/>
        </w:numPr>
        <w:spacing w:before="0" w:beforeAutospacing="0" w:after="0" w:afterAutospacing="0"/>
        <w:jc w:val="both"/>
        <w:textAlignment w:val="baseline"/>
        <w:rPr>
          <w:rFonts w:ascii="Calibri" w:hAnsi="Calibri" w:cs="Calibri"/>
          <w:sz w:val="22"/>
          <w:szCs w:val="22"/>
        </w:rPr>
      </w:pPr>
      <w:r w:rsidRPr="00BA05C6">
        <w:rPr>
          <w:rStyle w:val="normaltextrun"/>
          <w:rFonts w:ascii="Calibri" w:hAnsi="Calibri" w:cs="Calibri"/>
          <w:sz w:val="22"/>
          <w:szCs w:val="22"/>
        </w:rPr>
        <w:t>There will be times when roles are redeployed elsewhere to meet the current need in school.</w:t>
      </w:r>
      <w:r w:rsidRPr="00BA05C6">
        <w:rPr>
          <w:rStyle w:val="eop"/>
          <w:rFonts w:ascii="Calibri" w:hAnsi="Calibri" w:cs="Calibri"/>
          <w:sz w:val="22"/>
          <w:szCs w:val="22"/>
        </w:rPr>
        <w:t> </w:t>
      </w:r>
    </w:p>
    <w:p w14:paraId="0904ADC3" w14:textId="77777777" w:rsidR="00BA05C6" w:rsidRDefault="00BA05C6" w:rsidP="00DE643D">
      <w:pPr>
        <w:pStyle w:val="paragraph"/>
        <w:spacing w:before="0" w:beforeAutospacing="0" w:after="0" w:afterAutospacing="0"/>
        <w:textAlignment w:val="baseline"/>
        <w:rPr>
          <w:rStyle w:val="eop"/>
          <w:rFonts w:asciiTheme="majorHAnsi" w:hAnsiTheme="majorHAnsi" w:cstheme="majorHAnsi"/>
          <w:sz w:val="22"/>
          <w:szCs w:val="22"/>
        </w:rPr>
      </w:pPr>
    </w:p>
    <w:p w14:paraId="4931CDF2" w14:textId="16B6A644" w:rsidR="00BA05C6" w:rsidRDefault="00BA05C6" w:rsidP="00DE643D">
      <w:pPr>
        <w:pStyle w:val="paragraph"/>
        <w:spacing w:before="0" w:beforeAutospacing="0" w:after="0" w:afterAutospacing="0"/>
        <w:textAlignment w:val="baseline"/>
        <w:rPr>
          <w:rFonts w:asciiTheme="majorHAnsi" w:hAnsiTheme="majorHAnsi" w:cstheme="majorHAnsi"/>
          <w:sz w:val="22"/>
          <w:szCs w:val="22"/>
        </w:rPr>
      </w:pPr>
    </w:p>
    <w:p w14:paraId="4AA5F85C" w14:textId="77777777" w:rsidR="00BA05C6" w:rsidRPr="00BA05C6" w:rsidRDefault="00BA05C6" w:rsidP="007130A5">
      <w:pPr>
        <w:pStyle w:val="paragraph"/>
        <w:numPr>
          <w:ilvl w:val="0"/>
          <w:numId w:val="1"/>
        </w:numPr>
        <w:spacing w:before="0" w:beforeAutospacing="0" w:after="0" w:afterAutospacing="0"/>
        <w:jc w:val="both"/>
        <w:textAlignment w:val="baseline"/>
        <w:rPr>
          <w:rFonts w:ascii="Calibri" w:hAnsi="Calibri" w:cs="Calibri"/>
          <w:sz w:val="22"/>
          <w:szCs w:val="22"/>
        </w:rPr>
      </w:pPr>
      <w:r w:rsidRPr="00BA05C6">
        <w:rPr>
          <w:rStyle w:val="normaltextrun"/>
          <w:rFonts w:ascii="Calibri" w:hAnsi="Calibri" w:cs="Calibri"/>
          <w:sz w:val="22"/>
          <w:szCs w:val="22"/>
        </w:rPr>
        <w:t>Additionally, under the overall direction of teaching staff the job may include some or all of the following duties, depending on the needs of pupils:</w:t>
      </w:r>
      <w:r w:rsidRPr="00BA05C6">
        <w:rPr>
          <w:rStyle w:val="eop"/>
          <w:rFonts w:ascii="Calibri" w:hAnsi="Calibri" w:cs="Calibri"/>
          <w:sz w:val="22"/>
          <w:szCs w:val="22"/>
        </w:rPr>
        <w:t> </w:t>
      </w:r>
    </w:p>
    <w:p w14:paraId="5C35AFCC" w14:textId="77777777" w:rsidR="00BA05C6" w:rsidRPr="00BA05C6" w:rsidRDefault="00BA05C6" w:rsidP="007130A5">
      <w:pPr>
        <w:pStyle w:val="paragraph"/>
        <w:numPr>
          <w:ilvl w:val="0"/>
          <w:numId w:val="1"/>
        </w:numPr>
        <w:spacing w:before="0" w:beforeAutospacing="0" w:after="0" w:afterAutospacing="0"/>
        <w:jc w:val="both"/>
        <w:textAlignment w:val="baseline"/>
        <w:rPr>
          <w:rFonts w:ascii="Calibri" w:hAnsi="Calibri" w:cs="Calibri"/>
          <w:sz w:val="22"/>
          <w:szCs w:val="22"/>
        </w:rPr>
      </w:pPr>
      <w:r w:rsidRPr="00BA05C6">
        <w:rPr>
          <w:rStyle w:val="normaltextrun"/>
          <w:rFonts w:ascii="Calibri" w:hAnsi="Calibri" w:cs="Calibri"/>
          <w:sz w:val="22"/>
          <w:szCs w:val="22"/>
        </w:rPr>
        <w:t>Where a current First Aid qualification is held, in the absence of other medical facilities:</w:t>
      </w:r>
      <w:r w:rsidRPr="00BA05C6">
        <w:rPr>
          <w:rStyle w:val="eop"/>
          <w:rFonts w:ascii="Calibri" w:hAnsi="Calibri" w:cs="Calibri"/>
          <w:sz w:val="22"/>
          <w:szCs w:val="22"/>
        </w:rPr>
        <w:t> </w:t>
      </w:r>
    </w:p>
    <w:p w14:paraId="12A5FECD" w14:textId="77777777" w:rsidR="00BA05C6" w:rsidRPr="00BA05C6" w:rsidRDefault="00BA05C6" w:rsidP="007130A5">
      <w:pPr>
        <w:pStyle w:val="paragraph"/>
        <w:numPr>
          <w:ilvl w:val="0"/>
          <w:numId w:val="1"/>
        </w:numPr>
        <w:spacing w:before="0" w:beforeAutospacing="0" w:after="0" w:afterAutospacing="0"/>
        <w:jc w:val="both"/>
        <w:textAlignment w:val="baseline"/>
        <w:rPr>
          <w:rFonts w:ascii="Calibri" w:hAnsi="Calibri" w:cs="Calibri"/>
          <w:sz w:val="22"/>
          <w:szCs w:val="22"/>
        </w:rPr>
      </w:pPr>
      <w:r w:rsidRPr="00BA05C6">
        <w:rPr>
          <w:rStyle w:val="normaltextrun"/>
          <w:rFonts w:ascii="Calibri" w:hAnsi="Calibri" w:cs="Calibri"/>
          <w:sz w:val="22"/>
          <w:szCs w:val="22"/>
        </w:rPr>
        <w:t>Maintain First Aid equipment and materials, and dispense medicines in accordance with school policy.</w:t>
      </w:r>
      <w:r w:rsidRPr="00BA05C6">
        <w:rPr>
          <w:rStyle w:val="eop"/>
          <w:rFonts w:ascii="Calibri" w:hAnsi="Calibri" w:cs="Calibri"/>
          <w:sz w:val="22"/>
          <w:szCs w:val="22"/>
        </w:rPr>
        <w:t> </w:t>
      </w:r>
    </w:p>
    <w:p w14:paraId="052CC236" w14:textId="77777777" w:rsidR="00BA05C6" w:rsidRPr="00BA05C6" w:rsidRDefault="00BA05C6" w:rsidP="007130A5">
      <w:pPr>
        <w:pStyle w:val="paragraph"/>
        <w:numPr>
          <w:ilvl w:val="0"/>
          <w:numId w:val="1"/>
        </w:numPr>
        <w:spacing w:before="0" w:beforeAutospacing="0" w:after="0" w:afterAutospacing="0"/>
        <w:jc w:val="both"/>
        <w:textAlignment w:val="baseline"/>
        <w:rPr>
          <w:rFonts w:ascii="Calibri" w:hAnsi="Calibri" w:cs="Calibri"/>
          <w:sz w:val="22"/>
          <w:szCs w:val="22"/>
        </w:rPr>
      </w:pPr>
      <w:r w:rsidRPr="00BA05C6">
        <w:rPr>
          <w:rStyle w:val="normaltextrun"/>
          <w:rFonts w:ascii="Calibri" w:hAnsi="Calibri" w:cs="Calibri"/>
          <w:sz w:val="22"/>
          <w:szCs w:val="22"/>
        </w:rPr>
        <w:t>Undertake First Aid.</w:t>
      </w:r>
      <w:r w:rsidRPr="00BA05C6">
        <w:rPr>
          <w:rStyle w:val="eop"/>
          <w:rFonts w:ascii="Calibri" w:hAnsi="Calibri" w:cs="Calibri"/>
          <w:sz w:val="22"/>
          <w:szCs w:val="22"/>
        </w:rPr>
        <w:t> </w:t>
      </w:r>
    </w:p>
    <w:p w14:paraId="21234CE3" w14:textId="77777777" w:rsidR="00BA05C6" w:rsidRPr="00BA05C6" w:rsidRDefault="00BA05C6" w:rsidP="007130A5">
      <w:pPr>
        <w:pStyle w:val="paragraph"/>
        <w:numPr>
          <w:ilvl w:val="0"/>
          <w:numId w:val="1"/>
        </w:numPr>
        <w:spacing w:before="0" w:beforeAutospacing="0" w:after="0" w:afterAutospacing="0"/>
        <w:jc w:val="both"/>
        <w:textAlignment w:val="baseline"/>
        <w:rPr>
          <w:rFonts w:ascii="Calibri" w:hAnsi="Calibri" w:cs="Calibri"/>
          <w:sz w:val="22"/>
          <w:szCs w:val="22"/>
        </w:rPr>
      </w:pPr>
      <w:r w:rsidRPr="00BA05C6">
        <w:rPr>
          <w:rStyle w:val="normaltextrun"/>
          <w:rFonts w:ascii="Calibri" w:hAnsi="Calibri" w:cs="Calibri"/>
          <w:sz w:val="22"/>
          <w:szCs w:val="22"/>
        </w:rPr>
        <w:t>Under the direction of Health Service professionals, undertake activities in support of occupational, physio and speech therapy. </w:t>
      </w:r>
      <w:r w:rsidRPr="00BA05C6">
        <w:rPr>
          <w:rStyle w:val="eop"/>
          <w:rFonts w:ascii="Calibri" w:hAnsi="Calibri" w:cs="Calibri"/>
          <w:sz w:val="22"/>
          <w:szCs w:val="22"/>
        </w:rPr>
        <w:t> </w:t>
      </w:r>
    </w:p>
    <w:p w14:paraId="62496DF0" w14:textId="77777777" w:rsidR="00BA05C6" w:rsidRPr="00BA05C6" w:rsidRDefault="00BA05C6" w:rsidP="007130A5">
      <w:pPr>
        <w:pStyle w:val="paragraph"/>
        <w:numPr>
          <w:ilvl w:val="0"/>
          <w:numId w:val="1"/>
        </w:numPr>
        <w:spacing w:before="0" w:beforeAutospacing="0" w:after="0" w:afterAutospacing="0"/>
        <w:jc w:val="both"/>
        <w:textAlignment w:val="baseline"/>
        <w:rPr>
          <w:rFonts w:ascii="Calibri" w:hAnsi="Calibri" w:cs="Calibri"/>
          <w:sz w:val="22"/>
          <w:szCs w:val="22"/>
        </w:rPr>
      </w:pPr>
      <w:r w:rsidRPr="00BA05C6">
        <w:rPr>
          <w:rStyle w:val="normaltextrun"/>
          <w:rFonts w:ascii="Calibri" w:hAnsi="Calibri" w:cs="Calibri"/>
          <w:sz w:val="22"/>
          <w:szCs w:val="22"/>
        </w:rPr>
        <w:t>Under the direction of teaching staff and, where appropriate, to assist in the development of reviews and EHAs for pupils with special educational needs.</w:t>
      </w:r>
      <w:r w:rsidRPr="00BA05C6">
        <w:rPr>
          <w:rStyle w:val="eop"/>
          <w:rFonts w:ascii="Calibri" w:hAnsi="Calibri" w:cs="Calibri"/>
          <w:sz w:val="22"/>
          <w:szCs w:val="22"/>
        </w:rPr>
        <w:t> </w:t>
      </w:r>
    </w:p>
    <w:p w14:paraId="360B8959" w14:textId="77777777" w:rsidR="00BA05C6" w:rsidRPr="00BA05C6" w:rsidRDefault="00BA05C6" w:rsidP="007130A5">
      <w:pPr>
        <w:pStyle w:val="paragraph"/>
        <w:numPr>
          <w:ilvl w:val="0"/>
          <w:numId w:val="1"/>
        </w:numPr>
        <w:spacing w:before="0" w:beforeAutospacing="0" w:after="0" w:afterAutospacing="0"/>
        <w:jc w:val="both"/>
        <w:textAlignment w:val="baseline"/>
        <w:rPr>
          <w:rFonts w:ascii="Calibri" w:hAnsi="Calibri" w:cs="Calibri"/>
          <w:sz w:val="22"/>
          <w:szCs w:val="22"/>
        </w:rPr>
      </w:pPr>
      <w:r w:rsidRPr="00BA05C6">
        <w:rPr>
          <w:rStyle w:val="normaltextrun"/>
          <w:rFonts w:ascii="Calibri" w:hAnsi="Calibri" w:cs="Calibri"/>
          <w:sz w:val="22"/>
          <w:szCs w:val="22"/>
        </w:rPr>
        <w:t>To work with pupil groups, using a range of strategies to gain acceptance and inclusion of pupils with special educational needs.</w:t>
      </w:r>
      <w:r w:rsidRPr="00BA05C6">
        <w:rPr>
          <w:rStyle w:val="eop"/>
          <w:rFonts w:ascii="Calibri" w:hAnsi="Calibri" w:cs="Calibri"/>
          <w:sz w:val="22"/>
          <w:szCs w:val="22"/>
        </w:rPr>
        <w:t> </w:t>
      </w:r>
    </w:p>
    <w:p w14:paraId="73A0EA27" w14:textId="11D671CB" w:rsidR="00BA05C6" w:rsidRDefault="00BA05C6" w:rsidP="007130A5">
      <w:pPr>
        <w:pStyle w:val="paragraph"/>
        <w:numPr>
          <w:ilvl w:val="0"/>
          <w:numId w:val="1"/>
        </w:numPr>
        <w:spacing w:before="0" w:beforeAutospacing="0" w:after="0" w:afterAutospacing="0"/>
        <w:jc w:val="both"/>
        <w:textAlignment w:val="baseline"/>
        <w:rPr>
          <w:rStyle w:val="eop"/>
          <w:rFonts w:ascii="Calibri" w:hAnsi="Calibri" w:cs="Calibri"/>
          <w:sz w:val="22"/>
          <w:szCs w:val="22"/>
        </w:rPr>
      </w:pPr>
      <w:r w:rsidRPr="00BA05C6">
        <w:rPr>
          <w:rStyle w:val="normaltextrun"/>
          <w:rFonts w:ascii="Calibri" w:hAnsi="Calibri" w:cs="Calibri"/>
          <w:sz w:val="22"/>
          <w:szCs w:val="22"/>
        </w:rPr>
        <w:t>Monitor and support pupils engaged on work experience programmes.</w:t>
      </w:r>
      <w:r w:rsidRPr="00BA05C6">
        <w:rPr>
          <w:rStyle w:val="eop"/>
          <w:rFonts w:ascii="Calibri" w:hAnsi="Calibri" w:cs="Calibri"/>
          <w:sz w:val="22"/>
          <w:szCs w:val="22"/>
        </w:rPr>
        <w:t> </w:t>
      </w:r>
    </w:p>
    <w:p w14:paraId="55B314D1" w14:textId="77777777" w:rsidR="00BA05C6" w:rsidRDefault="00BA05C6" w:rsidP="00BA05C6">
      <w:pPr>
        <w:pStyle w:val="paragraph"/>
        <w:spacing w:before="0" w:beforeAutospacing="0" w:after="0" w:afterAutospacing="0"/>
        <w:textAlignment w:val="baseline"/>
        <w:rPr>
          <w:rStyle w:val="normaltextrun"/>
          <w:rFonts w:asciiTheme="majorHAnsi" w:hAnsiTheme="majorHAnsi" w:cstheme="majorHAnsi"/>
          <w:b/>
          <w:sz w:val="22"/>
          <w:szCs w:val="22"/>
        </w:rPr>
      </w:pPr>
    </w:p>
    <w:p w14:paraId="03A0C750" w14:textId="286F6CF1" w:rsidR="00BA05C6" w:rsidRPr="00BA05C6" w:rsidRDefault="00BA05C6" w:rsidP="00BA05C6">
      <w:pPr>
        <w:pStyle w:val="paragraph"/>
        <w:spacing w:before="0" w:beforeAutospacing="0" w:after="0" w:afterAutospacing="0"/>
        <w:textAlignment w:val="baseline"/>
        <w:rPr>
          <w:rFonts w:asciiTheme="majorHAnsi" w:hAnsiTheme="majorHAnsi" w:cstheme="majorHAnsi"/>
          <w:b/>
          <w:sz w:val="22"/>
          <w:szCs w:val="22"/>
        </w:rPr>
      </w:pPr>
      <w:r w:rsidRPr="00BA05C6">
        <w:rPr>
          <w:rStyle w:val="normaltextrun"/>
          <w:rFonts w:asciiTheme="majorHAnsi" w:hAnsiTheme="majorHAnsi" w:cstheme="majorHAnsi"/>
          <w:b/>
          <w:sz w:val="22"/>
          <w:szCs w:val="22"/>
        </w:rPr>
        <w:t>Safeguarding: </w:t>
      </w:r>
      <w:r w:rsidRPr="00BA05C6">
        <w:rPr>
          <w:rStyle w:val="eop"/>
          <w:rFonts w:asciiTheme="majorHAnsi" w:hAnsiTheme="majorHAnsi" w:cstheme="majorHAnsi"/>
          <w:b/>
          <w:sz w:val="22"/>
          <w:szCs w:val="22"/>
        </w:rPr>
        <w:t> </w:t>
      </w:r>
    </w:p>
    <w:p w14:paraId="4A0AF458" w14:textId="77777777" w:rsidR="00BA05C6" w:rsidRPr="00BA05C6" w:rsidRDefault="00BA05C6" w:rsidP="00BA05C6">
      <w:pPr>
        <w:pStyle w:val="paragraph"/>
        <w:spacing w:before="0" w:beforeAutospacing="0" w:after="0" w:afterAutospacing="0"/>
        <w:ind w:left="72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t> </w:t>
      </w:r>
      <w:r w:rsidRPr="00BA05C6">
        <w:rPr>
          <w:rStyle w:val="eop"/>
          <w:rFonts w:asciiTheme="majorHAnsi" w:hAnsiTheme="majorHAnsi" w:cstheme="majorHAnsi"/>
          <w:sz w:val="22"/>
          <w:szCs w:val="22"/>
        </w:rPr>
        <w:t> </w:t>
      </w:r>
    </w:p>
    <w:p w14:paraId="214CBB39" w14:textId="6B07E1D4" w:rsidR="00BA05C6" w:rsidRPr="00BA05C6" w:rsidRDefault="00BA05C6" w:rsidP="00BA05C6">
      <w:pPr>
        <w:pStyle w:val="paragraph"/>
        <w:spacing w:before="0" w:beforeAutospacing="0" w:after="0" w:afterAutospacing="0"/>
        <w:ind w:left="360"/>
        <w:textAlignment w:val="baseline"/>
        <w:rPr>
          <w:rFonts w:asciiTheme="majorHAnsi" w:hAnsiTheme="majorHAnsi" w:cstheme="majorHAnsi"/>
          <w:sz w:val="22"/>
          <w:szCs w:val="22"/>
        </w:rPr>
      </w:pPr>
      <w:r w:rsidRPr="00BA05C6">
        <w:rPr>
          <w:rStyle w:val="normaltextrun"/>
          <w:rFonts w:asciiTheme="majorHAnsi" w:hAnsiTheme="majorHAnsi" w:cstheme="majorHAnsi"/>
          <w:sz w:val="22"/>
          <w:szCs w:val="22"/>
        </w:rPr>
        <w:lastRenderedPageBreak/>
        <w:t>Safeguarding is everybody’s responsibility.  You must know the school procedure for recording and reporting concerns and support other colleagues to do so. You must attend yearly safeguarding updates &amp; training and full ‘basic awareness’ training every 2 years.  You must have read, understand and comply with the school’s safeguarding procedures including whistleblowing. </w:t>
      </w:r>
      <w:r w:rsidRPr="00BA05C6">
        <w:rPr>
          <w:rStyle w:val="eop"/>
          <w:rFonts w:asciiTheme="majorHAnsi" w:hAnsiTheme="majorHAnsi" w:cstheme="majorHAnsi"/>
          <w:sz w:val="22"/>
          <w:szCs w:val="22"/>
        </w:rPr>
        <w:t> </w:t>
      </w:r>
    </w:p>
    <w:p w14:paraId="6AD8361C" w14:textId="77777777" w:rsidR="00BA05C6" w:rsidRDefault="00BA05C6" w:rsidP="00BA05C6">
      <w:pPr>
        <w:pStyle w:val="paragraph"/>
        <w:spacing w:before="0" w:beforeAutospacing="0" w:after="0" w:afterAutospacing="0"/>
        <w:ind w:left="720"/>
        <w:jc w:val="both"/>
        <w:textAlignment w:val="baseline"/>
        <w:rPr>
          <w:rStyle w:val="eop"/>
          <w:rFonts w:ascii="Calibri" w:hAnsi="Calibri" w:cs="Calibri"/>
          <w:sz w:val="22"/>
          <w:szCs w:val="22"/>
        </w:rPr>
      </w:pPr>
    </w:p>
    <w:p w14:paraId="1B6B5B0A" w14:textId="77777777" w:rsidR="00BA05C6" w:rsidRPr="00BA05C6" w:rsidRDefault="00BA05C6" w:rsidP="00BA05C6">
      <w:pPr>
        <w:pStyle w:val="paragraph"/>
        <w:spacing w:before="0" w:beforeAutospacing="0" w:after="0" w:afterAutospacing="0"/>
        <w:ind w:left="720"/>
        <w:textAlignment w:val="baseline"/>
        <w:rPr>
          <w:rStyle w:val="eop"/>
          <w:rFonts w:asciiTheme="majorHAnsi" w:hAnsiTheme="majorHAnsi" w:cstheme="majorHAnsi"/>
          <w:sz w:val="22"/>
          <w:szCs w:val="22"/>
        </w:rPr>
      </w:pPr>
    </w:p>
    <w:p w14:paraId="009047A8" w14:textId="77777777" w:rsidR="00BA05C6" w:rsidRDefault="00BA05C6" w:rsidP="00BA05C6">
      <w:pPr>
        <w:pStyle w:val="paragraph"/>
        <w:spacing w:before="0" w:beforeAutospacing="0" w:after="0" w:afterAutospacing="0"/>
        <w:ind w:left="720"/>
        <w:textAlignment w:val="baseline"/>
        <w:rPr>
          <w:rStyle w:val="eop"/>
          <w:rFonts w:asciiTheme="majorHAnsi" w:hAnsiTheme="majorHAnsi" w:cstheme="majorHAnsi"/>
          <w:sz w:val="22"/>
          <w:szCs w:val="22"/>
        </w:rPr>
      </w:pPr>
      <w:r w:rsidRPr="00BA05C6">
        <w:rPr>
          <w:rStyle w:val="normaltextrun"/>
          <w:rFonts w:asciiTheme="majorHAnsi" w:hAnsiTheme="majorHAnsi" w:cstheme="majorHAnsi"/>
          <w:sz w:val="22"/>
          <w:szCs w:val="22"/>
        </w:rPr>
        <w:t>This job description sets out the duties of the post at the time it was drawn up.  The post holder may be required from time to time to undertake other duties within the school as may be reasonable expected, without changing the general character of the duties or the level of responsibility entailed.  This is a common occurrence and would not justify a reconsideration of the grading of the post.  </w:t>
      </w:r>
      <w:r w:rsidRPr="00BA05C6">
        <w:rPr>
          <w:rStyle w:val="eop"/>
          <w:rFonts w:asciiTheme="majorHAnsi" w:hAnsiTheme="majorHAnsi" w:cstheme="majorHAnsi"/>
          <w:sz w:val="22"/>
          <w:szCs w:val="22"/>
        </w:rPr>
        <w:t> </w:t>
      </w:r>
    </w:p>
    <w:p w14:paraId="55E709AF" w14:textId="77777777" w:rsidR="00BA05C6" w:rsidRDefault="00BA05C6" w:rsidP="00BA05C6">
      <w:pPr>
        <w:pStyle w:val="paragraph"/>
        <w:spacing w:before="0" w:beforeAutospacing="0" w:after="0" w:afterAutospacing="0"/>
        <w:ind w:left="360"/>
        <w:jc w:val="both"/>
        <w:textAlignment w:val="baseline"/>
        <w:rPr>
          <w:rFonts w:ascii="Calibri" w:hAnsi="Calibri" w:cs="Calibri"/>
          <w:sz w:val="22"/>
          <w:szCs w:val="22"/>
        </w:rPr>
      </w:pPr>
    </w:p>
    <w:p w14:paraId="78154103" w14:textId="77777777" w:rsidR="00BA05C6" w:rsidRPr="00BA05C6" w:rsidRDefault="00BA05C6" w:rsidP="00DE643D">
      <w:pPr>
        <w:pStyle w:val="paragraph"/>
        <w:spacing w:before="0" w:beforeAutospacing="0" w:after="0" w:afterAutospacing="0"/>
        <w:textAlignment w:val="baseline"/>
        <w:rPr>
          <w:rFonts w:asciiTheme="majorHAnsi" w:hAnsiTheme="majorHAnsi" w:cstheme="majorHAnsi"/>
          <w:sz w:val="22"/>
          <w:szCs w:val="22"/>
        </w:rPr>
      </w:pPr>
    </w:p>
    <w:p w14:paraId="4B3A99FD" w14:textId="77777777" w:rsidR="00890F5C" w:rsidRPr="00BA05C6" w:rsidRDefault="00890F5C" w:rsidP="00890F5C">
      <w:pPr>
        <w:pStyle w:val="NormalWeb"/>
        <w:ind w:left="720"/>
        <w:rPr>
          <w:rFonts w:asciiTheme="majorHAnsi" w:hAnsiTheme="majorHAnsi" w:cstheme="majorHAnsi"/>
          <w:color w:val="000000"/>
          <w:sz w:val="22"/>
          <w:szCs w:val="22"/>
        </w:rPr>
      </w:pPr>
    </w:p>
    <w:p w14:paraId="0A11BF31" w14:textId="77777777" w:rsidR="00AD293B" w:rsidRPr="00AD293B" w:rsidRDefault="00AD293B" w:rsidP="00A8417B">
      <w:pPr>
        <w:pStyle w:val="paragraph"/>
        <w:spacing w:before="0" w:beforeAutospacing="0" w:after="0" w:afterAutospacing="0"/>
        <w:jc w:val="both"/>
        <w:textAlignment w:val="baseline"/>
        <w:rPr>
          <w:rStyle w:val="eop"/>
          <w:rFonts w:asciiTheme="majorHAnsi" w:hAnsiTheme="majorHAnsi" w:cstheme="majorHAnsi"/>
          <w:b/>
          <w:sz w:val="22"/>
          <w:szCs w:val="22"/>
        </w:rPr>
      </w:pPr>
    </w:p>
    <w:p w14:paraId="44BE2E12" w14:textId="4EFA374A" w:rsidR="00A8417B" w:rsidRDefault="00A8417B" w:rsidP="00A8417B">
      <w:pPr>
        <w:pStyle w:val="paragraph"/>
        <w:spacing w:before="0" w:beforeAutospacing="0" w:after="0" w:afterAutospacing="0"/>
        <w:jc w:val="both"/>
        <w:textAlignment w:val="baseline"/>
        <w:rPr>
          <w:rStyle w:val="eop"/>
          <w:rFonts w:asciiTheme="majorHAnsi" w:hAnsiTheme="majorHAnsi" w:cstheme="majorHAnsi"/>
          <w:sz w:val="22"/>
          <w:szCs w:val="22"/>
        </w:rPr>
      </w:pPr>
    </w:p>
    <w:p w14:paraId="2F27BA90" w14:textId="34C5061F" w:rsidR="00A8417B" w:rsidRPr="00A8417B" w:rsidRDefault="00A8417B" w:rsidP="00A8417B">
      <w:pPr>
        <w:pStyle w:val="paragraph"/>
        <w:spacing w:before="0" w:beforeAutospacing="0" w:after="0" w:afterAutospacing="0"/>
        <w:jc w:val="both"/>
        <w:textAlignment w:val="baseline"/>
        <w:rPr>
          <w:rStyle w:val="eop"/>
          <w:rFonts w:asciiTheme="majorHAnsi" w:hAnsiTheme="majorHAnsi" w:cstheme="majorHAnsi"/>
          <w:b/>
          <w:sz w:val="22"/>
          <w:szCs w:val="22"/>
        </w:rPr>
      </w:pPr>
      <w:r w:rsidRPr="00A8417B">
        <w:rPr>
          <w:rStyle w:val="eop"/>
          <w:rFonts w:asciiTheme="majorHAnsi" w:hAnsiTheme="majorHAnsi" w:cstheme="majorHAnsi"/>
          <w:b/>
          <w:sz w:val="22"/>
          <w:szCs w:val="22"/>
        </w:rPr>
        <w:t xml:space="preserve">Person Specification </w:t>
      </w:r>
    </w:p>
    <w:p w14:paraId="5EB5557E" w14:textId="77777777" w:rsidR="00A8417B" w:rsidRPr="00A8417B" w:rsidRDefault="00A8417B" w:rsidP="00A8417B">
      <w:pPr>
        <w:pStyle w:val="paragraph"/>
        <w:spacing w:before="0" w:beforeAutospacing="0" w:after="0" w:afterAutospacing="0"/>
        <w:jc w:val="both"/>
        <w:textAlignment w:val="baseline"/>
        <w:rPr>
          <w:rFonts w:asciiTheme="majorHAnsi" w:hAnsiTheme="majorHAnsi" w:cstheme="majorHAnsi"/>
          <w:sz w:val="22"/>
          <w:szCs w:val="22"/>
        </w:rPr>
      </w:pP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3540"/>
        <w:gridCol w:w="3570"/>
      </w:tblGrid>
      <w:tr w:rsidR="00A8417B" w:rsidRPr="00A8417B" w14:paraId="6C0439FB" w14:textId="77777777" w:rsidTr="00AD293B">
        <w:trPr>
          <w:trHeight w:val="300"/>
        </w:trPr>
        <w:tc>
          <w:tcPr>
            <w:tcW w:w="2085" w:type="dxa"/>
            <w:tcBorders>
              <w:top w:val="single" w:sz="6" w:space="0" w:color="auto"/>
              <w:left w:val="single" w:sz="6" w:space="0" w:color="auto"/>
              <w:bottom w:val="single" w:sz="6" w:space="0" w:color="auto"/>
              <w:right w:val="single" w:sz="6" w:space="0" w:color="auto"/>
            </w:tcBorders>
            <w:shd w:val="clear" w:color="auto" w:fill="auto"/>
            <w:hideMark/>
          </w:tcPr>
          <w:p w14:paraId="222CF07E" w14:textId="77777777" w:rsidR="00A8417B" w:rsidRPr="00A8417B" w:rsidRDefault="00A8417B" w:rsidP="00947B41">
            <w:pPr>
              <w:textAlignment w:val="baseline"/>
              <w:rPr>
                <w:rFonts w:asciiTheme="majorHAnsi" w:eastAsia="Times New Roman" w:hAnsiTheme="majorHAnsi" w:cstheme="majorHAnsi"/>
                <w:sz w:val="22"/>
                <w:szCs w:val="22"/>
                <w:lang w:eastAsia="en-GB"/>
              </w:rPr>
            </w:pPr>
            <w:r w:rsidRPr="00A8417B">
              <w:rPr>
                <w:rFonts w:asciiTheme="majorHAnsi" w:eastAsia="Times New Roman" w:hAnsiTheme="majorHAnsi" w:cstheme="majorHAnsi"/>
                <w:sz w:val="22"/>
                <w:szCs w:val="22"/>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112E4DF" w14:textId="77777777" w:rsidR="00A8417B" w:rsidRPr="00A8417B" w:rsidRDefault="00A8417B" w:rsidP="00947B41">
            <w:pPr>
              <w:textAlignment w:val="baseline"/>
              <w:rPr>
                <w:rFonts w:asciiTheme="majorHAnsi" w:eastAsia="Times New Roman" w:hAnsiTheme="majorHAnsi" w:cstheme="majorHAnsi"/>
                <w:sz w:val="22"/>
                <w:szCs w:val="22"/>
                <w:lang w:eastAsia="en-GB"/>
              </w:rPr>
            </w:pPr>
            <w:r w:rsidRPr="00A8417B">
              <w:rPr>
                <w:rFonts w:asciiTheme="majorHAnsi" w:eastAsia="Times New Roman" w:hAnsiTheme="majorHAnsi" w:cstheme="majorHAnsi"/>
                <w:b/>
                <w:bCs/>
                <w:sz w:val="22"/>
                <w:szCs w:val="22"/>
                <w:lang w:eastAsia="en-GB"/>
              </w:rPr>
              <w:t>Essential</w:t>
            </w:r>
            <w:r w:rsidRPr="00A8417B">
              <w:rPr>
                <w:rFonts w:asciiTheme="majorHAnsi" w:eastAsia="Times New Roman" w:hAnsiTheme="majorHAnsi" w:cstheme="majorHAnsi"/>
                <w:sz w:val="22"/>
                <w:szCs w:val="22"/>
                <w:lang w:eastAsia="en-GB"/>
              </w:rPr>
              <w:t> </w:t>
            </w:r>
          </w:p>
        </w:tc>
        <w:tc>
          <w:tcPr>
            <w:tcW w:w="3570" w:type="dxa"/>
            <w:tcBorders>
              <w:top w:val="single" w:sz="6" w:space="0" w:color="auto"/>
              <w:left w:val="single" w:sz="6" w:space="0" w:color="auto"/>
              <w:bottom w:val="single" w:sz="6" w:space="0" w:color="auto"/>
              <w:right w:val="single" w:sz="6" w:space="0" w:color="auto"/>
            </w:tcBorders>
            <w:shd w:val="clear" w:color="auto" w:fill="auto"/>
            <w:hideMark/>
          </w:tcPr>
          <w:p w14:paraId="3CE30359" w14:textId="77777777" w:rsidR="00A8417B" w:rsidRPr="00A8417B" w:rsidRDefault="00A8417B" w:rsidP="00947B41">
            <w:pPr>
              <w:textAlignment w:val="baseline"/>
              <w:rPr>
                <w:rFonts w:asciiTheme="majorHAnsi" w:eastAsia="Times New Roman" w:hAnsiTheme="majorHAnsi" w:cstheme="majorHAnsi"/>
                <w:sz w:val="22"/>
                <w:szCs w:val="22"/>
                <w:lang w:eastAsia="en-GB"/>
              </w:rPr>
            </w:pPr>
            <w:r w:rsidRPr="00A8417B">
              <w:rPr>
                <w:rFonts w:asciiTheme="majorHAnsi" w:eastAsia="Times New Roman" w:hAnsiTheme="majorHAnsi" w:cstheme="majorHAnsi"/>
                <w:b/>
                <w:bCs/>
                <w:sz w:val="22"/>
                <w:szCs w:val="22"/>
                <w:lang w:eastAsia="en-GB"/>
              </w:rPr>
              <w:t>Desirable</w:t>
            </w:r>
            <w:r w:rsidRPr="00A8417B">
              <w:rPr>
                <w:rFonts w:asciiTheme="majorHAnsi" w:eastAsia="Times New Roman" w:hAnsiTheme="majorHAnsi" w:cstheme="majorHAnsi"/>
                <w:sz w:val="22"/>
                <w:szCs w:val="22"/>
                <w:lang w:eastAsia="en-GB"/>
              </w:rPr>
              <w:t> </w:t>
            </w:r>
          </w:p>
        </w:tc>
      </w:tr>
      <w:tr w:rsidR="006833CF" w:rsidRPr="00A8417B" w14:paraId="0E1B329F" w14:textId="77777777" w:rsidTr="00AD293B">
        <w:trPr>
          <w:trHeight w:val="349"/>
        </w:trPr>
        <w:tc>
          <w:tcPr>
            <w:tcW w:w="2085" w:type="dxa"/>
            <w:tcBorders>
              <w:top w:val="single" w:sz="6" w:space="0" w:color="auto"/>
              <w:left w:val="single" w:sz="6" w:space="0" w:color="auto"/>
              <w:bottom w:val="single" w:sz="6" w:space="0" w:color="auto"/>
              <w:right w:val="single" w:sz="6" w:space="0" w:color="auto"/>
            </w:tcBorders>
            <w:shd w:val="clear" w:color="auto" w:fill="auto"/>
          </w:tcPr>
          <w:p w14:paraId="0D030B8B" w14:textId="1F33D091" w:rsidR="006833CF" w:rsidRPr="00AD293B" w:rsidRDefault="006833CF" w:rsidP="00947B41">
            <w:pPr>
              <w:textAlignment w:val="baseline"/>
              <w:rPr>
                <w:rFonts w:asciiTheme="majorHAnsi" w:eastAsia="Times New Roman" w:hAnsiTheme="majorHAnsi" w:cstheme="majorHAnsi"/>
                <w:b/>
                <w:sz w:val="22"/>
                <w:szCs w:val="22"/>
                <w:lang w:eastAsia="en-GB"/>
              </w:rPr>
            </w:pPr>
            <w:r>
              <w:rPr>
                <w:rFonts w:asciiTheme="majorHAnsi" w:eastAsia="Times New Roman" w:hAnsiTheme="majorHAnsi" w:cstheme="majorHAnsi"/>
                <w:b/>
                <w:sz w:val="22"/>
                <w:szCs w:val="22"/>
                <w:lang w:eastAsia="en-GB"/>
              </w:rPr>
              <w:t xml:space="preserve">Qualifications </w:t>
            </w:r>
          </w:p>
        </w:tc>
        <w:tc>
          <w:tcPr>
            <w:tcW w:w="3540" w:type="dxa"/>
            <w:tcBorders>
              <w:top w:val="single" w:sz="6" w:space="0" w:color="auto"/>
              <w:left w:val="single" w:sz="6" w:space="0" w:color="auto"/>
              <w:bottom w:val="single" w:sz="6" w:space="0" w:color="auto"/>
              <w:right w:val="single" w:sz="6" w:space="0" w:color="auto"/>
            </w:tcBorders>
            <w:shd w:val="clear" w:color="auto" w:fill="auto"/>
          </w:tcPr>
          <w:p w14:paraId="46E3E55E" w14:textId="77777777" w:rsidR="00BA05C6" w:rsidRPr="00003AFB" w:rsidRDefault="00BA05C6" w:rsidP="00BA05C6">
            <w:pPr>
              <w:pStyle w:val="NormalWeb"/>
              <w:rPr>
                <w:rFonts w:asciiTheme="majorHAnsi" w:hAnsiTheme="majorHAnsi" w:cstheme="majorHAnsi"/>
                <w:color w:val="000000"/>
                <w:sz w:val="22"/>
              </w:rPr>
            </w:pPr>
            <w:r w:rsidRPr="00003AFB">
              <w:rPr>
                <w:rFonts w:asciiTheme="majorHAnsi" w:hAnsiTheme="majorHAnsi" w:cstheme="majorHAnsi"/>
                <w:color w:val="000000"/>
                <w:sz w:val="22"/>
              </w:rPr>
              <w:t>A good general education (at least 5 GCSEs or equivalent including English and Maths at C or above.)</w:t>
            </w:r>
          </w:p>
          <w:p w14:paraId="48DE9116" w14:textId="090FBCFD" w:rsidR="006833CF" w:rsidRPr="00003AFB" w:rsidRDefault="00BA05C6" w:rsidP="007F1087">
            <w:pPr>
              <w:pStyle w:val="NormalWeb"/>
              <w:rPr>
                <w:rFonts w:asciiTheme="majorHAnsi" w:hAnsiTheme="majorHAnsi" w:cstheme="majorHAnsi"/>
                <w:sz w:val="22"/>
                <w:szCs w:val="22"/>
              </w:rPr>
            </w:pPr>
            <w:r w:rsidRPr="00003AFB">
              <w:rPr>
                <w:rFonts w:asciiTheme="majorHAnsi" w:hAnsiTheme="majorHAnsi" w:cstheme="majorHAnsi"/>
                <w:color w:val="000000"/>
                <w:sz w:val="22"/>
              </w:rPr>
              <w:t xml:space="preserve">NVQ Level </w:t>
            </w:r>
            <w:r w:rsidR="007F1087">
              <w:rPr>
                <w:rFonts w:asciiTheme="majorHAnsi" w:hAnsiTheme="majorHAnsi" w:cstheme="majorHAnsi"/>
                <w:color w:val="000000"/>
                <w:sz w:val="22"/>
              </w:rPr>
              <w:t>2</w:t>
            </w:r>
            <w:r w:rsidRPr="00003AFB">
              <w:rPr>
                <w:rFonts w:asciiTheme="majorHAnsi" w:hAnsiTheme="majorHAnsi" w:cstheme="majorHAnsi"/>
                <w:color w:val="000000"/>
                <w:sz w:val="22"/>
              </w:rPr>
              <w:t xml:space="preserve"> </w:t>
            </w:r>
          </w:p>
        </w:tc>
        <w:tc>
          <w:tcPr>
            <w:tcW w:w="3570" w:type="dxa"/>
            <w:tcBorders>
              <w:top w:val="single" w:sz="6" w:space="0" w:color="auto"/>
              <w:left w:val="single" w:sz="6" w:space="0" w:color="auto"/>
              <w:bottom w:val="single" w:sz="6" w:space="0" w:color="auto"/>
              <w:right w:val="single" w:sz="6" w:space="0" w:color="auto"/>
            </w:tcBorders>
            <w:shd w:val="clear" w:color="auto" w:fill="auto"/>
          </w:tcPr>
          <w:p w14:paraId="4C1ACF2C" w14:textId="77777777" w:rsidR="006833CF" w:rsidRDefault="00BA05C6" w:rsidP="00947B41">
            <w:pPr>
              <w:textAlignment w:val="baseline"/>
              <w:rPr>
                <w:rFonts w:asciiTheme="majorHAnsi" w:eastAsia="Times New Roman" w:hAnsiTheme="majorHAnsi" w:cstheme="majorHAnsi"/>
                <w:sz w:val="22"/>
                <w:szCs w:val="22"/>
                <w:lang w:eastAsia="en-GB"/>
              </w:rPr>
            </w:pPr>
            <w:r w:rsidRPr="00003AFB">
              <w:rPr>
                <w:rFonts w:asciiTheme="majorHAnsi" w:eastAsia="Times New Roman" w:hAnsiTheme="majorHAnsi" w:cstheme="majorHAnsi"/>
                <w:sz w:val="22"/>
                <w:szCs w:val="22"/>
                <w:lang w:eastAsia="en-GB"/>
              </w:rPr>
              <w:t>Up to date Safeguarding training</w:t>
            </w:r>
            <w:r w:rsidR="00003AFB" w:rsidRPr="00003AFB">
              <w:rPr>
                <w:rFonts w:asciiTheme="majorHAnsi" w:eastAsia="Times New Roman" w:hAnsiTheme="majorHAnsi" w:cstheme="majorHAnsi"/>
                <w:sz w:val="22"/>
                <w:szCs w:val="22"/>
                <w:lang w:eastAsia="en-GB"/>
              </w:rPr>
              <w:t>.</w:t>
            </w:r>
          </w:p>
          <w:p w14:paraId="538865CD" w14:textId="77777777" w:rsidR="007F1087" w:rsidRDefault="007F1087" w:rsidP="00947B41">
            <w:pPr>
              <w:textAlignment w:val="baseline"/>
              <w:rPr>
                <w:rFonts w:asciiTheme="majorHAnsi" w:eastAsia="Times New Roman" w:hAnsiTheme="majorHAnsi" w:cstheme="majorHAnsi"/>
                <w:sz w:val="22"/>
                <w:szCs w:val="22"/>
                <w:lang w:eastAsia="en-GB"/>
              </w:rPr>
            </w:pPr>
          </w:p>
          <w:p w14:paraId="18EA3B94" w14:textId="77777777" w:rsidR="007F1087" w:rsidRDefault="007F1087" w:rsidP="00947B41">
            <w:pPr>
              <w:textAlignment w:val="baseline"/>
              <w:rPr>
                <w:rFonts w:asciiTheme="majorHAnsi" w:eastAsia="Times New Roman" w:hAnsiTheme="majorHAnsi" w:cstheme="majorHAnsi"/>
                <w:sz w:val="22"/>
                <w:szCs w:val="22"/>
                <w:lang w:eastAsia="en-GB"/>
              </w:rPr>
            </w:pPr>
          </w:p>
          <w:p w14:paraId="26712E44" w14:textId="77777777" w:rsidR="007F1087" w:rsidRDefault="007F1087" w:rsidP="00947B41">
            <w:pPr>
              <w:textAlignment w:val="baseline"/>
              <w:rPr>
                <w:rFonts w:asciiTheme="majorHAnsi" w:eastAsia="Times New Roman" w:hAnsiTheme="majorHAnsi" w:cstheme="majorHAnsi"/>
                <w:sz w:val="22"/>
                <w:szCs w:val="22"/>
                <w:lang w:eastAsia="en-GB"/>
              </w:rPr>
            </w:pPr>
          </w:p>
          <w:p w14:paraId="1D70DEAC" w14:textId="78E175DA" w:rsidR="007F1087" w:rsidRPr="00003AFB" w:rsidRDefault="007F1087" w:rsidP="00947B41">
            <w:pPr>
              <w:textAlignment w:val="baseline"/>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 xml:space="preserve">NVQ Level 3 </w:t>
            </w:r>
          </w:p>
        </w:tc>
      </w:tr>
      <w:tr w:rsidR="00AD293B" w:rsidRPr="00A8417B" w14:paraId="71F0C067" w14:textId="77777777" w:rsidTr="00AD293B">
        <w:trPr>
          <w:trHeight w:val="349"/>
        </w:trPr>
        <w:tc>
          <w:tcPr>
            <w:tcW w:w="2085" w:type="dxa"/>
            <w:tcBorders>
              <w:top w:val="single" w:sz="6" w:space="0" w:color="auto"/>
              <w:left w:val="single" w:sz="6" w:space="0" w:color="auto"/>
              <w:bottom w:val="single" w:sz="6" w:space="0" w:color="auto"/>
              <w:right w:val="single" w:sz="6" w:space="0" w:color="auto"/>
            </w:tcBorders>
            <w:shd w:val="clear" w:color="auto" w:fill="auto"/>
            <w:hideMark/>
          </w:tcPr>
          <w:p w14:paraId="79314B6A" w14:textId="0A933E45" w:rsidR="00AD293B" w:rsidRPr="00AD293B" w:rsidRDefault="00AD293B" w:rsidP="00947B41">
            <w:pPr>
              <w:textAlignment w:val="baseline"/>
              <w:rPr>
                <w:rFonts w:asciiTheme="majorHAnsi" w:eastAsia="Times New Roman" w:hAnsiTheme="majorHAnsi" w:cstheme="majorHAnsi"/>
                <w:b/>
                <w:sz w:val="22"/>
                <w:szCs w:val="22"/>
                <w:lang w:eastAsia="en-GB"/>
              </w:rPr>
            </w:pPr>
            <w:r w:rsidRPr="00AD293B">
              <w:rPr>
                <w:rFonts w:asciiTheme="majorHAnsi" w:eastAsia="Times New Roman" w:hAnsiTheme="majorHAnsi" w:cstheme="majorHAnsi"/>
                <w:b/>
                <w:sz w:val="22"/>
                <w:szCs w:val="22"/>
                <w:lang w:eastAsia="en-GB"/>
              </w:rPr>
              <w:t>Knowledge  </w:t>
            </w:r>
            <w:r w:rsidR="006833CF">
              <w:rPr>
                <w:rFonts w:asciiTheme="majorHAnsi" w:eastAsia="Times New Roman" w:hAnsiTheme="majorHAnsi" w:cstheme="majorHAnsi"/>
                <w:b/>
                <w:sz w:val="22"/>
                <w:szCs w:val="22"/>
                <w:lang w:eastAsia="en-GB"/>
              </w:rPr>
              <w:t xml:space="preserve"> &amp; Understanding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8A727B5" w14:textId="61438420" w:rsidR="00003AFB" w:rsidRDefault="00AD293B" w:rsidP="00003AFB">
            <w:pPr>
              <w:pStyle w:val="paragraph"/>
              <w:spacing w:before="0" w:beforeAutospacing="0" w:after="0" w:afterAutospacing="0"/>
              <w:textAlignment w:val="baseline"/>
              <w:rPr>
                <w:rStyle w:val="normaltextrun"/>
              </w:rPr>
            </w:pPr>
            <w:r w:rsidRPr="00003AFB">
              <w:rPr>
                <w:rFonts w:asciiTheme="majorHAnsi" w:hAnsiTheme="majorHAnsi" w:cstheme="majorHAnsi"/>
                <w:sz w:val="22"/>
                <w:szCs w:val="22"/>
              </w:rPr>
              <w:t> </w:t>
            </w:r>
          </w:p>
          <w:p w14:paraId="16661C78" w14:textId="77777777" w:rsidR="00DF00FC" w:rsidRPr="00DF00FC" w:rsidRDefault="00DF00FC" w:rsidP="00DF00FC">
            <w:pPr>
              <w:pStyle w:val="paragraph"/>
              <w:spacing w:before="0" w:beforeAutospacing="0" w:after="0" w:afterAutospacing="0"/>
              <w:rPr>
                <w:rFonts w:asciiTheme="majorHAnsi" w:hAnsiTheme="majorHAnsi" w:cstheme="majorHAnsi"/>
                <w:sz w:val="22"/>
                <w:szCs w:val="18"/>
              </w:rPr>
            </w:pPr>
            <w:r w:rsidRPr="00DF00FC">
              <w:rPr>
                <w:rFonts w:asciiTheme="majorHAnsi" w:hAnsiTheme="majorHAnsi" w:cstheme="majorHAnsi"/>
                <w:sz w:val="22"/>
                <w:szCs w:val="18"/>
              </w:rPr>
              <w:t>Good understanding of the EYFS, KS1 and KS2 curriculum including assessment processes.</w:t>
            </w:r>
          </w:p>
          <w:p w14:paraId="3D24BFCA" w14:textId="77777777" w:rsidR="00003AFB" w:rsidRDefault="00003AFB" w:rsidP="00003AFB">
            <w:pPr>
              <w:pStyle w:val="paragraph"/>
              <w:spacing w:before="0" w:beforeAutospacing="0" w:after="0" w:afterAutospacing="0"/>
              <w:textAlignment w:val="baseline"/>
              <w:rPr>
                <w:rFonts w:ascii="Segoe UI" w:hAnsi="Segoe UI" w:cs="Segoe UI"/>
                <w:sz w:val="18"/>
                <w:szCs w:val="18"/>
              </w:rPr>
            </w:pPr>
          </w:p>
          <w:p w14:paraId="5FAB0918" w14:textId="45DE6AD8" w:rsidR="00003AFB" w:rsidRDefault="00003AFB" w:rsidP="00003AFB">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Understanding of the SEN Code of Practice and provision.</w:t>
            </w:r>
            <w:r>
              <w:rPr>
                <w:rStyle w:val="eop"/>
                <w:rFonts w:ascii="Calibri" w:hAnsi="Calibri" w:cs="Calibri"/>
                <w:sz w:val="22"/>
                <w:szCs w:val="22"/>
              </w:rPr>
              <w:t> </w:t>
            </w:r>
          </w:p>
          <w:p w14:paraId="00B5BEBC" w14:textId="77777777" w:rsidR="00003AFB" w:rsidRDefault="00003AFB" w:rsidP="00003AFB">
            <w:pPr>
              <w:pStyle w:val="paragraph"/>
              <w:spacing w:before="0" w:beforeAutospacing="0" w:after="0" w:afterAutospacing="0"/>
              <w:textAlignment w:val="baseline"/>
              <w:rPr>
                <w:rFonts w:ascii="Segoe UI" w:hAnsi="Segoe UI" w:cs="Segoe UI"/>
                <w:sz w:val="18"/>
                <w:szCs w:val="18"/>
              </w:rPr>
            </w:pPr>
          </w:p>
          <w:p w14:paraId="42C428E5" w14:textId="24218EFD" w:rsidR="00003AFB" w:rsidRDefault="00003AFB" w:rsidP="00003AFB">
            <w:pPr>
              <w:pStyle w:val="paragraph"/>
              <w:spacing w:before="0" w:beforeAutospacing="0" w:after="0" w:afterAutospacing="0"/>
              <w:textAlignment w:val="baseline"/>
              <w:rPr>
                <w:rStyle w:val="normaltextrun"/>
                <w:rFonts w:cs="Calibri"/>
                <w:sz w:val="22"/>
              </w:rPr>
            </w:pPr>
            <w:r>
              <w:rPr>
                <w:rStyle w:val="normaltextrun"/>
                <w:rFonts w:ascii="Calibri" w:hAnsi="Calibri" w:cs="Calibri"/>
                <w:sz w:val="22"/>
                <w:szCs w:val="22"/>
              </w:rPr>
              <w:t>Able to provide stimulating and engaging experiences for children.</w:t>
            </w:r>
          </w:p>
          <w:p w14:paraId="3677424C" w14:textId="77777777" w:rsidR="00003AFB" w:rsidRPr="00003AFB" w:rsidRDefault="00003AFB" w:rsidP="00003AFB">
            <w:pPr>
              <w:pStyle w:val="paragraph"/>
              <w:spacing w:before="0" w:beforeAutospacing="0" w:after="0" w:afterAutospacing="0"/>
              <w:textAlignment w:val="baseline"/>
            </w:pPr>
          </w:p>
          <w:p w14:paraId="7BAEB257" w14:textId="77777777" w:rsidR="00003AFB" w:rsidRDefault="00003AFB" w:rsidP="00003AF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Effective record keeping</w:t>
            </w:r>
            <w:r>
              <w:rPr>
                <w:rStyle w:val="eop"/>
                <w:rFonts w:ascii="Calibri" w:hAnsi="Calibri" w:cs="Calibri"/>
                <w:sz w:val="22"/>
                <w:szCs w:val="22"/>
              </w:rPr>
              <w:t> </w:t>
            </w:r>
            <w:bookmarkStart w:id="0" w:name="_GoBack"/>
            <w:bookmarkEnd w:id="0"/>
          </w:p>
          <w:p w14:paraId="77FCB827" w14:textId="1591ECE3" w:rsidR="00003AFB" w:rsidRDefault="00003AFB" w:rsidP="00003AFB">
            <w:pPr>
              <w:pStyle w:val="paragraph"/>
              <w:spacing w:before="0" w:beforeAutospacing="0" w:after="0" w:afterAutospacing="0"/>
              <w:textAlignment w:val="baseline"/>
              <w:rPr>
                <w:rStyle w:val="normaltextrun"/>
              </w:rPr>
            </w:pPr>
            <w:r>
              <w:rPr>
                <w:rStyle w:val="normaltextrun"/>
                <w:rFonts w:ascii="Calibri" w:hAnsi="Calibri" w:cs="Calibri"/>
                <w:sz w:val="22"/>
                <w:szCs w:val="22"/>
              </w:rPr>
              <w:t>Ability to demonstrate an understanding of how children learn.</w:t>
            </w:r>
          </w:p>
          <w:p w14:paraId="1A3981F4" w14:textId="77777777" w:rsidR="00003AFB" w:rsidRDefault="00003AFB" w:rsidP="00003AFB">
            <w:pPr>
              <w:pStyle w:val="paragraph"/>
              <w:spacing w:before="0" w:beforeAutospacing="0" w:after="0" w:afterAutospacing="0"/>
              <w:textAlignment w:val="baseline"/>
              <w:rPr>
                <w:rFonts w:ascii="Segoe UI" w:hAnsi="Segoe UI" w:cs="Segoe UI"/>
                <w:sz w:val="18"/>
                <w:szCs w:val="18"/>
              </w:rPr>
            </w:pPr>
          </w:p>
          <w:p w14:paraId="35319672" w14:textId="3BD1E437" w:rsidR="00003AFB" w:rsidRDefault="00003AFB" w:rsidP="00003AFB">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Ability to use ICT effectively to enhance teaching and learning</w:t>
            </w:r>
            <w:r>
              <w:rPr>
                <w:rStyle w:val="eop"/>
                <w:rFonts w:ascii="Calibri" w:hAnsi="Calibri" w:cs="Calibri"/>
                <w:sz w:val="22"/>
                <w:szCs w:val="22"/>
              </w:rPr>
              <w:t> </w:t>
            </w:r>
          </w:p>
          <w:p w14:paraId="7E2CF58F" w14:textId="77777777" w:rsidR="007F1087" w:rsidRDefault="007F1087" w:rsidP="00003AFB">
            <w:pPr>
              <w:pStyle w:val="paragraph"/>
              <w:spacing w:before="0" w:beforeAutospacing="0" w:after="0" w:afterAutospacing="0"/>
              <w:textAlignment w:val="baseline"/>
              <w:rPr>
                <w:rFonts w:ascii="Segoe UI" w:hAnsi="Segoe UI" w:cs="Segoe UI"/>
                <w:sz w:val="18"/>
                <w:szCs w:val="18"/>
              </w:rPr>
            </w:pPr>
          </w:p>
          <w:p w14:paraId="73271DD0" w14:textId="63BE5A9D" w:rsidR="00AD293B" w:rsidRPr="00003AFB" w:rsidRDefault="00AD293B" w:rsidP="00947B41">
            <w:pPr>
              <w:textAlignment w:val="baseline"/>
              <w:rPr>
                <w:rFonts w:asciiTheme="majorHAnsi" w:eastAsia="Times New Roman" w:hAnsiTheme="majorHAnsi" w:cstheme="majorHAnsi"/>
                <w:sz w:val="22"/>
                <w:szCs w:val="22"/>
                <w:lang w:eastAsia="en-GB"/>
              </w:rPr>
            </w:pPr>
          </w:p>
        </w:tc>
        <w:tc>
          <w:tcPr>
            <w:tcW w:w="3570" w:type="dxa"/>
            <w:tcBorders>
              <w:top w:val="single" w:sz="6" w:space="0" w:color="auto"/>
              <w:left w:val="single" w:sz="6" w:space="0" w:color="auto"/>
              <w:bottom w:val="single" w:sz="6" w:space="0" w:color="auto"/>
              <w:right w:val="single" w:sz="6" w:space="0" w:color="auto"/>
            </w:tcBorders>
            <w:shd w:val="clear" w:color="auto" w:fill="auto"/>
            <w:hideMark/>
          </w:tcPr>
          <w:p w14:paraId="58199127" w14:textId="23D7EB01" w:rsidR="00003AFB" w:rsidRDefault="00AD293B" w:rsidP="00003AFB">
            <w:pPr>
              <w:pStyle w:val="paragraph"/>
              <w:spacing w:before="0" w:beforeAutospacing="0" w:after="0" w:afterAutospacing="0"/>
              <w:textAlignment w:val="baseline"/>
              <w:rPr>
                <w:rStyle w:val="eop"/>
                <w:rFonts w:ascii="Calibri" w:hAnsi="Calibri" w:cs="Calibri"/>
                <w:sz w:val="22"/>
                <w:szCs w:val="22"/>
              </w:rPr>
            </w:pPr>
            <w:r w:rsidRPr="00003AFB">
              <w:rPr>
                <w:rFonts w:asciiTheme="majorHAnsi" w:hAnsiTheme="majorHAnsi" w:cstheme="majorHAnsi"/>
                <w:sz w:val="22"/>
                <w:szCs w:val="22"/>
              </w:rPr>
              <w:t> </w:t>
            </w:r>
            <w:r w:rsidR="00003AFB">
              <w:rPr>
                <w:rStyle w:val="normaltextrun"/>
                <w:rFonts w:ascii="Calibri" w:hAnsi="Calibri" w:cs="Calibri"/>
                <w:sz w:val="22"/>
                <w:szCs w:val="22"/>
              </w:rPr>
              <w:t>An enthusiasm for out of classroom learning.</w:t>
            </w:r>
            <w:r w:rsidR="00003AFB">
              <w:rPr>
                <w:rStyle w:val="eop"/>
                <w:rFonts w:ascii="Calibri" w:hAnsi="Calibri" w:cs="Calibri"/>
                <w:sz w:val="22"/>
                <w:szCs w:val="22"/>
              </w:rPr>
              <w:t> </w:t>
            </w:r>
          </w:p>
          <w:p w14:paraId="2D5F5683" w14:textId="77777777" w:rsidR="00003AFB" w:rsidRDefault="00003AFB" w:rsidP="00003AFB">
            <w:pPr>
              <w:pStyle w:val="paragraph"/>
              <w:spacing w:before="0" w:beforeAutospacing="0" w:after="0" w:afterAutospacing="0"/>
              <w:textAlignment w:val="baseline"/>
              <w:rPr>
                <w:rFonts w:ascii="Segoe UI" w:hAnsi="Segoe UI" w:cs="Segoe UI"/>
                <w:sz w:val="18"/>
                <w:szCs w:val="18"/>
              </w:rPr>
            </w:pPr>
          </w:p>
          <w:p w14:paraId="67E2769B" w14:textId="24B26019" w:rsidR="00003AFB" w:rsidRDefault="00003AFB" w:rsidP="00003AFB">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Knowledge and understanding of how to promote cultural diversity.</w:t>
            </w:r>
            <w:r>
              <w:rPr>
                <w:rStyle w:val="eop"/>
                <w:rFonts w:ascii="Calibri" w:hAnsi="Calibri" w:cs="Calibri"/>
                <w:sz w:val="22"/>
                <w:szCs w:val="22"/>
              </w:rPr>
              <w:t> </w:t>
            </w:r>
          </w:p>
          <w:p w14:paraId="72E3B562" w14:textId="77777777" w:rsidR="00003AFB" w:rsidRDefault="00003AFB" w:rsidP="00003AFB">
            <w:pPr>
              <w:pStyle w:val="paragraph"/>
              <w:spacing w:before="0" w:beforeAutospacing="0" w:after="0" w:afterAutospacing="0"/>
              <w:textAlignment w:val="baseline"/>
              <w:rPr>
                <w:rFonts w:ascii="Segoe UI" w:hAnsi="Segoe UI" w:cs="Segoe UI"/>
                <w:sz w:val="18"/>
                <w:szCs w:val="18"/>
              </w:rPr>
            </w:pPr>
          </w:p>
          <w:p w14:paraId="75ED18A8" w14:textId="6A1D5D58" w:rsidR="00003AFB" w:rsidRDefault="00003AFB" w:rsidP="00003AF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Good knowledge and understanding of the teaching of synthetic phonics.</w:t>
            </w:r>
            <w:r>
              <w:rPr>
                <w:rStyle w:val="eop"/>
                <w:rFonts w:ascii="Calibri" w:hAnsi="Calibri" w:cs="Calibri"/>
                <w:sz w:val="22"/>
                <w:szCs w:val="22"/>
              </w:rPr>
              <w:t> </w:t>
            </w:r>
          </w:p>
          <w:p w14:paraId="3EAF9B97" w14:textId="77777777" w:rsidR="00AD293B" w:rsidRPr="00003AFB" w:rsidRDefault="00AD293B" w:rsidP="00947B41">
            <w:pPr>
              <w:textAlignment w:val="baseline"/>
              <w:rPr>
                <w:rFonts w:asciiTheme="majorHAnsi" w:eastAsia="Times New Roman" w:hAnsiTheme="majorHAnsi" w:cstheme="majorHAnsi"/>
                <w:sz w:val="22"/>
                <w:szCs w:val="22"/>
                <w:lang w:eastAsia="en-GB"/>
              </w:rPr>
            </w:pPr>
          </w:p>
        </w:tc>
      </w:tr>
      <w:tr w:rsidR="00AD293B" w:rsidRPr="00A8417B" w14:paraId="419002BA" w14:textId="77777777" w:rsidTr="00003AFB">
        <w:trPr>
          <w:trHeight w:val="8349"/>
        </w:trPr>
        <w:tc>
          <w:tcPr>
            <w:tcW w:w="2085" w:type="dxa"/>
            <w:tcBorders>
              <w:top w:val="single" w:sz="6" w:space="0" w:color="auto"/>
              <w:left w:val="single" w:sz="6" w:space="0" w:color="auto"/>
              <w:bottom w:val="single" w:sz="6" w:space="0" w:color="auto"/>
              <w:right w:val="single" w:sz="6" w:space="0" w:color="auto"/>
            </w:tcBorders>
            <w:shd w:val="clear" w:color="auto" w:fill="auto"/>
            <w:hideMark/>
          </w:tcPr>
          <w:p w14:paraId="6B719ECC" w14:textId="563148E0" w:rsidR="00AD293B" w:rsidRPr="00A8417B" w:rsidRDefault="00AD293B" w:rsidP="00947B41">
            <w:pPr>
              <w:textAlignment w:val="baseline"/>
              <w:rPr>
                <w:rFonts w:asciiTheme="majorHAnsi" w:eastAsia="Times New Roman" w:hAnsiTheme="majorHAnsi" w:cstheme="majorHAnsi"/>
                <w:sz w:val="22"/>
                <w:szCs w:val="22"/>
                <w:lang w:eastAsia="en-GB"/>
              </w:rPr>
            </w:pPr>
            <w:r>
              <w:rPr>
                <w:rFonts w:asciiTheme="majorHAnsi" w:eastAsia="Times New Roman" w:hAnsiTheme="majorHAnsi" w:cstheme="majorHAnsi"/>
                <w:b/>
                <w:bCs/>
                <w:sz w:val="22"/>
                <w:szCs w:val="22"/>
                <w:lang w:eastAsia="en-GB"/>
              </w:rPr>
              <w:lastRenderedPageBreak/>
              <w:t>Skills &amp; Ability</w:t>
            </w:r>
            <w:r w:rsidRPr="00A8417B">
              <w:rPr>
                <w:rFonts w:asciiTheme="majorHAnsi" w:eastAsia="Times New Roman" w:hAnsiTheme="majorHAnsi" w:cstheme="majorHAnsi"/>
                <w:sz w:val="22"/>
                <w:szCs w:val="22"/>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120F74C" w14:textId="4C75711B" w:rsidR="00003AFB" w:rsidRDefault="00003AFB" w:rsidP="00003AFB">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An ability to form good relationships with others.</w:t>
            </w:r>
          </w:p>
          <w:p w14:paraId="39ADC615" w14:textId="77777777" w:rsidR="00003AFB" w:rsidRDefault="00003AFB" w:rsidP="00003AFB">
            <w:pPr>
              <w:pStyle w:val="paragraph"/>
              <w:spacing w:before="0" w:beforeAutospacing="0" w:after="0" w:afterAutospacing="0"/>
              <w:textAlignment w:val="baseline"/>
              <w:rPr>
                <w:rFonts w:ascii="Segoe UI" w:hAnsi="Segoe UI" w:cs="Segoe UI"/>
                <w:sz w:val="18"/>
                <w:szCs w:val="18"/>
              </w:rPr>
            </w:pPr>
          </w:p>
          <w:p w14:paraId="68BBD288" w14:textId="77777777" w:rsidR="00003AFB" w:rsidRDefault="00003AFB" w:rsidP="00003AF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Communication skills:</w:t>
            </w:r>
            <w:r>
              <w:rPr>
                <w:rStyle w:val="eop"/>
                <w:rFonts w:ascii="Calibri" w:hAnsi="Calibri" w:cs="Calibri"/>
                <w:sz w:val="22"/>
                <w:szCs w:val="22"/>
              </w:rPr>
              <w:t> </w:t>
            </w:r>
          </w:p>
          <w:p w14:paraId="0888A6E5" w14:textId="64D33ACB" w:rsidR="00003AFB" w:rsidRDefault="00003AFB" w:rsidP="00003AFB">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The ability to present and communicate effectively both orally and in writing. </w:t>
            </w:r>
            <w:r>
              <w:rPr>
                <w:rStyle w:val="eop"/>
                <w:rFonts w:ascii="Calibri" w:hAnsi="Calibri" w:cs="Calibri"/>
                <w:sz w:val="22"/>
                <w:szCs w:val="22"/>
              </w:rPr>
              <w:t> </w:t>
            </w:r>
          </w:p>
          <w:p w14:paraId="5906DB52" w14:textId="77777777" w:rsidR="00003AFB" w:rsidRDefault="00003AFB" w:rsidP="00003AFB">
            <w:pPr>
              <w:pStyle w:val="paragraph"/>
              <w:spacing w:before="0" w:beforeAutospacing="0" w:after="0" w:afterAutospacing="0"/>
              <w:textAlignment w:val="baseline"/>
              <w:rPr>
                <w:rFonts w:ascii="Segoe UI" w:hAnsi="Segoe UI" w:cs="Segoe UI"/>
                <w:sz w:val="18"/>
                <w:szCs w:val="18"/>
              </w:rPr>
            </w:pPr>
          </w:p>
          <w:p w14:paraId="7D7744F4" w14:textId="7718C342" w:rsidR="00003AFB" w:rsidRDefault="00003AFB" w:rsidP="00003AFB">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i/>
                <w:iCs/>
                <w:sz w:val="22"/>
                <w:szCs w:val="22"/>
              </w:rPr>
              <w:t>Self-management skills:</w:t>
            </w:r>
            <w:r>
              <w:rPr>
                <w:rStyle w:val="eop"/>
                <w:rFonts w:ascii="Calibri" w:hAnsi="Calibri" w:cs="Calibri"/>
                <w:sz w:val="22"/>
                <w:szCs w:val="22"/>
              </w:rPr>
              <w:t> </w:t>
            </w:r>
          </w:p>
          <w:p w14:paraId="0C07BF74" w14:textId="77777777" w:rsidR="00003AFB" w:rsidRDefault="00003AFB" w:rsidP="00003AFB">
            <w:pPr>
              <w:pStyle w:val="paragraph"/>
              <w:spacing w:before="0" w:beforeAutospacing="0" w:after="0" w:afterAutospacing="0"/>
              <w:textAlignment w:val="baseline"/>
              <w:rPr>
                <w:rFonts w:ascii="Segoe UI" w:hAnsi="Segoe UI" w:cs="Segoe UI"/>
                <w:sz w:val="18"/>
                <w:szCs w:val="18"/>
              </w:rPr>
            </w:pPr>
          </w:p>
          <w:p w14:paraId="639D3375" w14:textId="4777AF0E" w:rsidR="00003AFB" w:rsidRDefault="00003AFB" w:rsidP="00003AFB">
            <w:pPr>
              <w:pStyle w:val="paragraph"/>
              <w:spacing w:before="0" w:beforeAutospacing="0" w:after="0" w:afterAutospacing="0"/>
              <w:textAlignment w:val="baseline"/>
              <w:rPr>
                <w:rStyle w:val="normaltextrun"/>
              </w:rPr>
            </w:pPr>
            <w:r>
              <w:rPr>
                <w:rStyle w:val="normaltextrun"/>
                <w:rFonts w:ascii="Calibri" w:hAnsi="Calibri" w:cs="Calibri"/>
                <w:sz w:val="22"/>
                <w:szCs w:val="22"/>
              </w:rPr>
              <w:t>Reflective practitioner with high expectations.</w:t>
            </w:r>
          </w:p>
          <w:p w14:paraId="55839549" w14:textId="77777777" w:rsidR="00003AFB" w:rsidRDefault="00003AFB" w:rsidP="00003AFB">
            <w:pPr>
              <w:pStyle w:val="paragraph"/>
              <w:spacing w:before="0" w:beforeAutospacing="0" w:after="0" w:afterAutospacing="0"/>
              <w:textAlignment w:val="baseline"/>
              <w:rPr>
                <w:rFonts w:ascii="Segoe UI" w:hAnsi="Segoe UI" w:cs="Segoe UI"/>
                <w:sz w:val="18"/>
                <w:szCs w:val="18"/>
              </w:rPr>
            </w:pPr>
          </w:p>
          <w:p w14:paraId="063DFEA4" w14:textId="77777777" w:rsidR="00003AFB" w:rsidRDefault="00003AFB" w:rsidP="00003AFB">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Ability to prioritise.</w:t>
            </w:r>
          </w:p>
          <w:p w14:paraId="2F4D38A0" w14:textId="77777777" w:rsidR="00003AFB" w:rsidRDefault="00003AFB" w:rsidP="00003AFB">
            <w:pPr>
              <w:pStyle w:val="paragraph"/>
              <w:spacing w:before="0" w:beforeAutospacing="0" w:after="0" w:afterAutospacing="0"/>
              <w:textAlignment w:val="baseline"/>
              <w:rPr>
                <w:rStyle w:val="normaltextrun"/>
              </w:rPr>
            </w:pPr>
          </w:p>
          <w:p w14:paraId="022AFC4C" w14:textId="135E9A2C" w:rsidR="00003AFB" w:rsidRDefault="00003AFB" w:rsidP="00003AF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Ability to work well under pressure</w:t>
            </w:r>
            <w:r>
              <w:rPr>
                <w:rStyle w:val="eop"/>
                <w:rFonts w:ascii="Calibri" w:hAnsi="Calibri" w:cs="Calibri"/>
                <w:sz w:val="22"/>
                <w:szCs w:val="22"/>
              </w:rPr>
              <w:t> </w:t>
            </w:r>
          </w:p>
          <w:p w14:paraId="461D9DB1" w14:textId="54EBC366" w:rsidR="00003AFB" w:rsidRDefault="00003AFB" w:rsidP="00003AFB">
            <w:pPr>
              <w:pStyle w:val="paragraph"/>
              <w:spacing w:before="0" w:beforeAutospacing="0" w:after="0" w:afterAutospacing="0"/>
              <w:textAlignment w:val="baseline"/>
              <w:rPr>
                <w:rStyle w:val="normaltextrun"/>
              </w:rPr>
            </w:pPr>
            <w:r>
              <w:rPr>
                <w:rStyle w:val="normaltextrun"/>
                <w:rFonts w:ascii="Calibri" w:hAnsi="Calibri" w:cs="Calibri"/>
                <w:sz w:val="22"/>
                <w:szCs w:val="22"/>
              </w:rPr>
              <w:t>Demonstrates high levels of motivation, enthusiasm and commitment.</w:t>
            </w:r>
          </w:p>
          <w:p w14:paraId="73B404C1" w14:textId="77777777" w:rsidR="00003AFB" w:rsidRDefault="00003AFB" w:rsidP="00003AFB">
            <w:pPr>
              <w:pStyle w:val="paragraph"/>
              <w:spacing w:before="0" w:beforeAutospacing="0" w:after="0" w:afterAutospacing="0"/>
              <w:textAlignment w:val="baseline"/>
              <w:rPr>
                <w:rFonts w:ascii="Segoe UI" w:hAnsi="Segoe UI" w:cs="Segoe UI"/>
                <w:sz w:val="18"/>
                <w:szCs w:val="18"/>
              </w:rPr>
            </w:pPr>
          </w:p>
          <w:p w14:paraId="79375DFA" w14:textId="5C27651C" w:rsidR="00003AFB" w:rsidRDefault="00003AFB" w:rsidP="00003AFB">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‘Can do’ attitude</w:t>
            </w:r>
            <w:r>
              <w:rPr>
                <w:rStyle w:val="eop"/>
                <w:rFonts w:ascii="Calibri" w:hAnsi="Calibri" w:cs="Calibri"/>
                <w:sz w:val="22"/>
                <w:szCs w:val="22"/>
              </w:rPr>
              <w:t> </w:t>
            </w:r>
          </w:p>
          <w:p w14:paraId="6E5ECCE5" w14:textId="77777777" w:rsidR="00003AFB" w:rsidRDefault="00003AFB" w:rsidP="00003AFB">
            <w:pPr>
              <w:pStyle w:val="paragraph"/>
              <w:spacing w:before="0" w:beforeAutospacing="0" w:after="0" w:afterAutospacing="0"/>
              <w:textAlignment w:val="baseline"/>
              <w:rPr>
                <w:rFonts w:ascii="Segoe UI" w:hAnsi="Segoe UI" w:cs="Segoe UI"/>
                <w:sz w:val="18"/>
                <w:szCs w:val="18"/>
              </w:rPr>
            </w:pPr>
          </w:p>
          <w:p w14:paraId="5C1D2605" w14:textId="2A626F63" w:rsidR="00003AFB" w:rsidRDefault="00003AFB" w:rsidP="00003AFB">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Creativity.</w:t>
            </w:r>
          </w:p>
          <w:p w14:paraId="1D580128" w14:textId="77777777" w:rsidR="00003AFB" w:rsidRDefault="00003AFB" w:rsidP="00003AFB">
            <w:pPr>
              <w:pStyle w:val="paragraph"/>
              <w:spacing w:before="0" w:beforeAutospacing="0" w:after="0" w:afterAutospacing="0"/>
              <w:textAlignment w:val="baseline"/>
              <w:rPr>
                <w:rFonts w:ascii="Segoe UI" w:hAnsi="Segoe UI" w:cs="Segoe UI"/>
                <w:sz w:val="18"/>
                <w:szCs w:val="18"/>
              </w:rPr>
            </w:pPr>
          </w:p>
          <w:p w14:paraId="654884BA" w14:textId="54312D5A" w:rsidR="00003AFB" w:rsidRDefault="00003AFB" w:rsidP="00003AFB">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i/>
                <w:iCs/>
                <w:sz w:val="22"/>
                <w:szCs w:val="22"/>
              </w:rPr>
              <w:t>Effective interpersonal skills:</w:t>
            </w:r>
            <w:r>
              <w:rPr>
                <w:rStyle w:val="eop"/>
                <w:rFonts w:ascii="Calibri" w:hAnsi="Calibri" w:cs="Calibri"/>
                <w:sz w:val="22"/>
                <w:szCs w:val="22"/>
              </w:rPr>
              <w:t> </w:t>
            </w:r>
          </w:p>
          <w:p w14:paraId="7DA5BD05" w14:textId="77777777" w:rsidR="00003AFB" w:rsidRDefault="00003AFB" w:rsidP="00003AFB">
            <w:pPr>
              <w:pStyle w:val="paragraph"/>
              <w:spacing w:before="0" w:beforeAutospacing="0" w:after="0" w:afterAutospacing="0"/>
              <w:textAlignment w:val="baseline"/>
              <w:rPr>
                <w:rFonts w:ascii="Segoe UI" w:hAnsi="Segoe UI" w:cs="Segoe UI"/>
                <w:sz w:val="18"/>
                <w:szCs w:val="18"/>
              </w:rPr>
            </w:pPr>
          </w:p>
          <w:p w14:paraId="2A18B787" w14:textId="77777777" w:rsidR="00003AFB" w:rsidRDefault="00003AFB" w:rsidP="00003AF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Ability to work collaboratively within a dedicated educational team</w:t>
            </w:r>
            <w:r>
              <w:rPr>
                <w:rStyle w:val="eop"/>
                <w:rFonts w:ascii="Calibri" w:hAnsi="Calibri" w:cs="Calibri"/>
                <w:sz w:val="22"/>
                <w:szCs w:val="22"/>
              </w:rPr>
              <w:t> </w:t>
            </w:r>
          </w:p>
          <w:p w14:paraId="2725D584" w14:textId="77777777" w:rsidR="00003AFB" w:rsidRDefault="00003AFB" w:rsidP="00003AFB">
            <w:pPr>
              <w:pStyle w:val="paragraph"/>
              <w:spacing w:before="0" w:beforeAutospacing="0" w:after="0" w:afterAutospacing="0"/>
              <w:textAlignment w:val="baseline"/>
              <w:rPr>
                <w:rStyle w:val="normaltextrun"/>
              </w:rPr>
            </w:pPr>
            <w:r>
              <w:rPr>
                <w:rStyle w:val="normaltextrun"/>
                <w:rFonts w:ascii="Calibri" w:hAnsi="Calibri" w:cs="Calibri"/>
                <w:sz w:val="22"/>
                <w:szCs w:val="22"/>
              </w:rPr>
              <w:t>Adaptable to change –flexible.</w:t>
            </w:r>
          </w:p>
          <w:p w14:paraId="1145755C" w14:textId="7D3CF8E8" w:rsidR="00003AFB" w:rsidRDefault="00003AFB" w:rsidP="00003AF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0B4108E" w14:textId="5E445805" w:rsidR="00003AFB" w:rsidRDefault="00003AFB" w:rsidP="00003AFB">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Stamina and resilience including good attendance record.</w:t>
            </w:r>
          </w:p>
          <w:p w14:paraId="7EF1A835" w14:textId="77777777" w:rsidR="00003AFB" w:rsidRDefault="00003AFB" w:rsidP="00003AFB">
            <w:pPr>
              <w:pStyle w:val="paragraph"/>
              <w:spacing w:before="0" w:beforeAutospacing="0" w:after="0" w:afterAutospacing="0"/>
              <w:textAlignment w:val="baseline"/>
              <w:rPr>
                <w:rFonts w:ascii="Segoe UI" w:hAnsi="Segoe UI" w:cs="Segoe UI"/>
                <w:sz w:val="18"/>
                <w:szCs w:val="18"/>
              </w:rPr>
            </w:pPr>
          </w:p>
          <w:p w14:paraId="06EBF207" w14:textId="17CEE4C7" w:rsidR="00003AFB" w:rsidRDefault="00003AFB" w:rsidP="00003AF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Confidence.</w:t>
            </w:r>
          </w:p>
          <w:p w14:paraId="20CC0239" w14:textId="6F2E788A" w:rsidR="00003AFB" w:rsidRDefault="00003AFB" w:rsidP="00003AFB">
            <w:pPr>
              <w:pStyle w:val="paragraph"/>
              <w:spacing w:before="0" w:beforeAutospacing="0" w:after="0" w:afterAutospacing="0"/>
              <w:textAlignment w:val="baseline"/>
              <w:rPr>
                <w:rFonts w:ascii="Segoe UI" w:hAnsi="Segoe UI" w:cs="Segoe UI"/>
                <w:sz w:val="18"/>
                <w:szCs w:val="18"/>
              </w:rPr>
            </w:pPr>
          </w:p>
          <w:p w14:paraId="10549C94" w14:textId="11D7A846" w:rsidR="00AD293B" w:rsidRPr="00A8417B" w:rsidRDefault="00AD293B" w:rsidP="00526E59">
            <w:pPr>
              <w:pStyle w:val="NormalWeb"/>
              <w:rPr>
                <w:rFonts w:asciiTheme="majorHAnsi" w:hAnsiTheme="majorHAnsi" w:cstheme="majorHAnsi"/>
                <w:sz w:val="22"/>
                <w:szCs w:val="22"/>
              </w:rPr>
            </w:pPr>
          </w:p>
        </w:tc>
        <w:tc>
          <w:tcPr>
            <w:tcW w:w="3570" w:type="dxa"/>
            <w:tcBorders>
              <w:top w:val="single" w:sz="6" w:space="0" w:color="auto"/>
              <w:left w:val="single" w:sz="6" w:space="0" w:color="auto"/>
              <w:bottom w:val="single" w:sz="6" w:space="0" w:color="auto"/>
              <w:right w:val="single" w:sz="6" w:space="0" w:color="auto"/>
            </w:tcBorders>
            <w:shd w:val="clear" w:color="auto" w:fill="auto"/>
            <w:hideMark/>
          </w:tcPr>
          <w:p w14:paraId="54C4B289" w14:textId="77777777" w:rsidR="00AD293B" w:rsidRPr="00A8417B" w:rsidRDefault="00AD293B" w:rsidP="00947B41">
            <w:pPr>
              <w:textAlignment w:val="baseline"/>
              <w:rPr>
                <w:rFonts w:asciiTheme="majorHAnsi" w:eastAsia="Times New Roman" w:hAnsiTheme="majorHAnsi" w:cstheme="majorHAnsi"/>
                <w:sz w:val="22"/>
                <w:szCs w:val="22"/>
                <w:lang w:eastAsia="en-GB"/>
              </w:rPr>
            </w:pPr>
          </w:p>
          <w:p w14:paraId="4BD456C6" w14:textId="77777777" w:rsidR="00AD293B" w:rsidRPr="00A8417B" w:rsidRDefault="00AD293B" w:rsidP="00947B41">
            <w:pPr>
              <w:textAlignment w:val="baseline"/>
              <w:rPr>
                <w:rFonts w:asciiTheme="majorHAnsi" w:eastAsia="Times New Roman" w:hAnsiTheme="majorHAnsi" w:cstheme="majorHAnsi"/>
                <w:sz w:val="22"/>
                <w:szCs w:val="22"/>
                <w:lang w:eastAsia="en-GB"/>
              </w:rPr>
            </w:pPr>
          </w:p>
          <w:p w14:paraId="2C11CA70" w14:textId="1A19503A" w:rsidR="00AD293B" w:rsidRPr="00AA0B2E" w:rsidRDefault="00AD293B" w:rsidP="00AA0B2E">
            <w:pPr>
              <w:textAlignment w:val="baseline"/>
              <w:rPr>
                <w:rFonts w:asciiTheme="majorHAnsi" w:eastAsia="Times New Roman" w:hAnsiTheme="majorHAnsi" w:cstheme="majorHAnsi"/>
                <w:sz w:val="22"/>
                <w:szCs w:val="22"/>
                <w:lang w:eastAsia="en-GB"/>
              </w:rPr>
            </w:pPr>
            <w:r w:rsidRPr="00A8417B">
              <w:rPr>
                <w:rFonts w:asciiTheme="majorHAnsi" w:eastAsia="Times New Roman" w:hAnsiTheme="majorHAnsi" w:cstheme="majorHAnsi"/>
                <w:sz w:val="22"/>
                <w:szCs w:val="22"/>
                <w:lang w:eastAsia="en-GB"/>
              </w:rPr>
              <w:t> </w:t>
            </w:r>
          </w:p>
        </w:tc>
      </w:tr>
      <w:tr w:rsidR="00AD293B" w:rsidRPr="00A8417B" w14:paraId="0B375388" w14:textId="77777777" w:rsidTr="00AD293B">
        <w:trPr>
          <w:trHeight w:val="300"/>
        </w:trPr>
        <w:tc>
          <w:tcPr>
            <w:tcW w:w="2085" w:type="dxa"/>
            <w:tcBorders>
              <w:top w:val="single" w:sz="6" w:space="0" w:color="auto"/>
              <w:left w:val="single" w:sz="6" w:space="0" w:color="auto"/>
              <w:bottom w:val="single" w:sz="6" w:space="0" w:color="auto"/>
              <w:right w:val="single" w:sz="6" w:space="0" w:color="auto"/>
            </w:tcBorders>
            <w:shd w:val="clear" w:color="auto" w:fill="auto"/>
            <w:hideMark/>
          </w:tcPr>
          <w:p w14:paraId="4CC583D1" w14:textId="425B7A84" w:rsidR="00AD293B" w:rsidRPr="00A8417B" w:rsidRDefault="00AD293B" w:rsidP="00947B41">
            <w:pPr>
              <w:textAlignment w:val="baseline"/>
              <w:rPr>
                <w:rFonts w:asciiTheme="majorHAnsi" w:eastAsia="Times New Roman" w:hAnsiTheme="majorHAnsi" w:cstheme="majorHAnsi"/>
                <w:sz w:val="22"/>
                <w:szCs w:val="22"/>
                <w:lang w:eastAsia="en-GB"/>
              </w:rPr>
            </w:pPr>
            <w:r>
              <w:rPr>
                <w:rFonts w:asciiTheme="majorHAnsi" w:eastAsia="Times New Roman" w:hAnsiTheme="majorHAnsi" w:cstheme="majorHAnsi"/>
                <w:b/>
                <w:bCs/>
                <w:sz w:val="22"/>
                <w:szCs w:val="22"/>
                <w:lang w:eastAsia="en-GB"/>
              </w:rPr>
              <w:t>Personal Qualities</w:t>
            </w:r>
            <w:r w:rsidRPr="00A8417B">
              <w:rPr>
                <w:rFonts w:asciiTheme="majorHAnsi" w:eastAsia="Times New Roman" w:hAnsiTheme="majorHAnsi" w:cstheme="majorHAnsi"/>
                <w:sz w:val="22"/>
                <w:szCs w:val="22"/>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62805861" w14:textId="601BA3B4" w:rsidR="00003AFB" w:rsidRDefault="00003AFB" w:rsidP="00003AFB">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Willingness to support the Catholic ethos of the school.</w:t>
            </w:r>
            <w:r>
              <w:rPr>
                <w:rStyle w:val="eop"/>
                <w:rFonts w:ascii="Calibri" w:hAnsi="Calibri" w:cs="Calibri"/>
                <w:sz w:val="22"/>
                <w:szCs w:val="22"/>
              </w:rPr>
              <w:t> </w:t>
            </w:r>
          </w:p>
          <w:p w14:paraId="1F64103A" w14:textId="77777777" w:rsidR="00003AFB" w:rsidRDefault="00003AFB" w:rsidP="00003AFB">
            <w:pPr>
              <w:pStyle w:val="paragraph"/>
              <w:spacing w:before="0" w:beforeAutospacing="0" w:after="0" w:afterAutospacing="0"/>
              <w:textAlignment w:val="baseline"/>
              <w:rPr>
                <w:rFonts w:ascii="Segoe UI" w:hAnsi="Segoe UI" w:cs="Segoe UI"/>
                <w:sz w:val="18"/>
                <w:szCs w:val="18"/>
              </w:rPr>
            </w:pPr>
          </w:p>
          <w:p w14:paraId="70CB5D53" w14:textId="659015BD" w:rsidR="00003AFB" w:rsidRDefault="00003AFB" w:rsidP="00003AFB">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Readiness to contribute to the wider life of the school.</w:t>
            </w:r>
          </w:p>
          <w:p w14:paraId="639ED9EF" w14:textId="77777777" w:rsidR="00003AFB" w:rsidRDefault="00003AFB" w:rsidP="00003AFB">
            <w:pPr>
              <w:pStyle w:val="paragraph"/>
              <w:spacing w:before="0" w:beforeAutospacing="0" w:after="0" w:afterAutospacing="0"/>
              <w:textAlignment w:val="baseline"/>
              <w:rPr>
                <w:rFonts w:ascii="Segoe UI" w:hAnsi="Segoe UI" w:cs="Segoe UI"/>
                <w:sz w:val="18"/>
                <w:szCs w:val="18"/>
              </w:rPr>
            </w:pPr>
          </w:p>
          <w:p w14:paraId="44C81C0F" w14:textId="1781B1D6" w:rsidR="00003AFB" w:rsidRDefault="00003AFB" w:rsidP="00003AF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Good sense of humour.</w:t>
            </w:r>
          </w:p>
          <w:p w14:paraId="23423811" w14:textId="1C62930E" w:rsidR="00167644" w:rsidRDefault="00167644" w:rsidP="00526E59">
            <w:pPr>
              <w:textAlignment w:val="baseline"/>
              <w:rPr>
                <w:rFonts w:asciiTheme="majorHAnsi" w:eastAsia="Times New Roman" w:hAnsiTheme="majorHAnsi" w:cstheme="majorHAnsi"/>
                <w:sz w:val="22"/>
                <w:szCs w:val="22"/>
                <w:lang w:eastAsia="en-GB"/>
              </w:rPr>
            </w:pPr>
          </w:p>
          <w:p w14:paraId="0B330D67" w14:textId="77777777" w:rsidR="00890F5C" w:rsidRDefault="00890F5C" w:rsidP="00947B41">
            <w:pPr>
              <w:textAlignment w:val="baseline"/>
              <w:rPr>
                <w:rFonts w:asciiTheme="majorHAnsi" w:eastAsia="Times New Roman" w:hAnsiTheme="majorHAnsi" w:cstheme="majorHAnsi"/>
                <w:sz w:val="22"/>
                <w:szCs w:val="22"/>
                <w:lang w:eastAsia="en-GB"/>
              </w:rPr>
            </w:pPr>
          </w:p>
          <w:p w14:paraId="7BD69677" w14:textId="0D798D6C" w:rsidR="00890F5C" w:rsidRPr="00A8417B" w:rsidRDefault="00890F5C" w:rsidP="00947B41">
            <w:pPr>
              <w:textAlignment w:val="baseline"/>
              <w:rPr>
                <w:rFonts w:asciiTheme="majorHAnsi" w:eastAsia="Times New Roman" w:hAnsiTheme="majorHAnsi" w:cstheme="majorHAnsi"/>
                <w:sz w:val="22"/>
                <w:szCs w:val="22"/>
                <w:lang w:eastAsia="en-GB"/>
              </w:rPr>
            </w:pPr>
          </w:p>
        </w:tc>
        <w:tc>
          <w:tcPr>
            <w:tcW w:w="3570" w:type="dxa"/>
            <w:tcBorders>
              <w:top w:val="single" w:sz="6" w:space="0" w:color="auto"/>
              <w:left w:val="single" w:sz="6" w:space="0" w:color="auto"/>
              <w:bottom w:val="single" w:sz="6" w:space="0" w:color="auto"/>
              <w:right w:val="single" w:sz="6" w:space="0" w:color="auto"/>
            </w:tcBorders>
            <w:shd w:val="clear" w:color="auto" w:fill="auto"/>
            <w:hideMark/>
          </w:tcPr>
          <w:p w14:paraId="071D544A" w14:textId="2FC344DB" w:rsidR="00AD293B" w:rsidRPr="00A8417B" w:rsidRDefault="00AD293B" w:rsidP="000D7550">
            <w:pPr>
              <w:textAlignment w:val="baseline"/>
              <w:rPr>
                <w:rFonts w:asciiTheme="majorHAnsi" w:eastAsia="Times New Roman" w:hAnsiTheme="majorHAnsi" w:cstheme="majorHAnsi"/>
                <w:sz w:val="22"/>
                <w:szCs w:val="22"/>
                <w:lang w:eastAsia="en-GB"/>
              </w:rPr>
            </w:pPr>
          </w:p>
        </w:tc>
      </w:tr>
    </w:tbl>
    <w:p w14:paraId="7E850158" w14:textId="77777777" w:rsidR="00A8417B" w:rsidRPr="00A8417B" w:rsidRDefault="00A8417B" w:rsidP="00A8417B">
      <w:pPr>
        <w:textAlignment w:val="baseline"/>
        <w:rPr>
          <w:rFonts w:asciiTheme="majorHAnsi" w:eastAsia="Times New Roman" w:hAnsiTheme="majorHAnsi" w:cstheme="majorHAnsi"/>
          <w:sz w:val="22"/>
          <w:szCs w:val="22"/>
          <w:lang w:eastAsia="en-GB"/>
        </w:rPr>
      </w:pPr>
      <w:r w:rsidRPr="00A8417B">
        <w:rPr>
          <w:rFonts w:asciiTheme="majorHAnsi" w:eastAsia="Times New Roman" w:hAnsiTheme="majorHAnsi" w:cstheme="majorHAnsi"/>
          <w:sz w:val="22"/>
          <w:szCs w:val="22"/>
          <w:lang w:eastAsia="en-GB"/>
        </w:rPr>
        <w:t> </w:t>
      </w:r>
    </w:p>
    <w:p w14:paraId="4F919018" w14:textId="77777777" w:rsidR="00A8417B" w:rsidRPr="00A8417B" w:rsidRDefault="00A8417B" w:rsidP="00A8417B">
      <w:pPr>
        <w:rPr>
          <w:rFonts w:asciiTheme="majorHAnsi" w:hAnsiTheme="majorHAnsi" w:cstheme="majorHAnsi"/>
          <w:sz w:val="22"/>
          <w:szCs w:val="22"/>
        </w:rPr>
      </w:pPr>
    </w:p>
    <w:p w14:paraId="108337B0" w14:textId="5296E8C7" w:rsidR="004162AB" w:rsidRPr="00A8417B" w:rsidRDefault="004162AB" w:rsidP="00A8417B">
      <w:pPr>
        <w:spacing w:line="320" w:lineRule="exact"/>
        <w:rPr>
          <w:rFonts w:asciiTheme="majorHAnsi" w:hAnsiTheme="majorHAnsi" w:cstheme="majorHAnsi"/>
          <w:sz w:val="22"/>
          <w:szCs w:val="22"/>
        </w:rPr>
      </w:pPr>
    </w:p>
    <w:p w14:paraId="14FC04A3" w14:textId="77777777" w:rsidR="004162AB" w:rsidRPr="00A8417B" w:rsidRDefault="004162AB" w:rsidP="004162AB">
      <w:pPr>
        <w:spacing w:line="320" w:lineRule="exact"/>
        <w:rPr>
          <w:rFonts w:ascii="Arial" w:hAnsi="Arial" w:cs="Arial"/>
          <w:sz w:val="22"/>
          <w:szCs w:val="22"/>
        </w:rPr>
      </w:pPr>
    </w:p>
    <w:p w14:paraId="234AAB0F" w14:textId="77777777" w:rsidR="004162AB" w:rsidRPr="00A8417B" w:rsidRDefault="004162AB" w:rsidP="004162AB">
      <w:pPr>
        <w:spacing w:line="320" w:lineRule="exact"/>
        <w:rPr>
          <w:rFonts w:ascii="Arial" w:hAnsi="Arial" w:cs="Arial"/>
          <w:sz w:val="22"/>
          <w:szCs w:val="22"/>
        </w:rPr>
      </w:pPr>
    </w:p>
    <w:p w14:paraId="0291255F" w14:textId="77777777" w:rsidR="004162AB" w:rsidRPr="00A8417B" w:rsidRDefault="004162AB" w:rsidP="004162AB">
      <w:pPr>
        <w:spacing w:line="320" w:lineRule="exact"/>
        <w:rPr>
          <w:rFonts w:ascii="Arial" w:hAnsi="Arial" w:cs="Arial"/>
          <w:sz w:val="22"/>
          <w:szCs w:val="22"/>
        </w:rPr>
      </w:pPr>
    </w:p>
    <w:p w14:paraId="15537136" w14:textId="77777777" w:rsidR="004162AB" w:rsidRPr="00A8417B" w:rsidRDefault="004162AB" w:rsidP="004162AB">
      <w:pPr>
        <w:spacing w:line="320" w:lineRule="exact"/>
        <w:rPr>
          <w:rFonts w:ascii="Arial" w:hAnsi="Arial" w:cs="Arial"/>
          <w:sz w:val="22"/>
          <w:szCs w:val="22"/>
        </w:rPr>
      </w:pPr>
    </w:p>
    <w:p w14:paraId="3D2AEF96" w14:textId="77777777" w:rsidR="004162AB" w:rsidRPr="00A8417B" w:rsidRDefault="004162AB" w:rsidP="004162AB">
      <w:pPr>
        <w:spacing w:line="320" w:lineRule="exact"/>
        <w:rPr>
          <w:rFonts w:ascii="Arial" w:hAnsi="Arial" w:cs="Arial"/>
          <w:sz w:val="22"/>
          <w:szCs w:val="22"/>
        </w:rPr>
      </w:pPr>
    </w:p>
    <w:p w14:paraId="333620DA" w14:textId="77777777" w:rsidR="004162AB" w:rsidRPr="00A8417B" w:rsidRDefault="004162AB" w:rsidP="004162AB">
      <w:pPr>
        <w:spacing w:line="320" w:lineRule="exact"/>
        <w:rPr>
          <w:rFonts w:ascii="Arial" w:hAnsi="Arial" w:cs="Arial"/>
          <w:sz w:val="22"/>
          <w:szCs w:val="22"/>
        </w:rPr>
      </w:pPr>
    </w:p>
    <w:p w14:paraId="3E9714C6" w14:textId="77777777" w:rsidR="004162AB" w:rsidRPr="00A8417B" w:rsidRDefault="004162AB" w:rsidP="004162AB">
      <w:pPr>
        <w:spacing w:line="320" w:lineRule="exact"/>
        <w:rPr>
          <w:rFonts w:ascii="Arial" w:hAnsi="Arial" w:cs="Arial"/>
          <w:sz w:val="22"/>
          <w:szCs w:val="22"/>
        </w:rPr>
      </w:pPr>
    </w:p>
    <w:p w14:paraId="4504D801" w14:textId="77777777" w:rsidR="004162AB" w:rsidRPr="00A8417B" w:rsidRDefault="004162AB" w:rsidP="004162AB">
      <w:pPr>
        <w:spacing w:line="320" w:lineRule="exact"/>
        <w:rPr>
          <w:rFonts w:ascii="Arial" w:hAnsi="Arial" w:cs="Arial"/>
          <w:sz w:val="22"/>
          <w:szCs w:val="22"/>
        </w:rPr>
      </w:pPr>
    </w:p>
    <w:p w14:paraId="65DF83AA" w14:textId="77777777" w:rsidR="004162AB" w:rsidRPr="00A8417B" w:rsidRDefault="004162AB" w:rsidP="004162AB">
      <w:pPr>
        <w:spacing w:line="320" w:lineRule="exact"/>
        <w:rPr>
          <w:rFonts w:ascii="Arial" w:hAnsi="Arial" w:cs="Arial"/>
          <w:sz w:val="22"/>
          <w:szCs w:val="22"/>
        </w:rPr>
      </w:pPr>
    </w:p>
    <w:p w14:paraId="4ACB00C6" w14:textId="77777777" w:rsidR="004162AB" w:rsidRPr="00A8417B" w:rsidRDefault="004162AB" w:rsidP="004162AB">
      <w:pPr>
        <w:spacing w:line="320" w:lineRule="exact"/>
        <w:rPr>
          <w:rFonts w:ascii="Arial" w:hAnsi="Arial" w:cs="Arial"/>
          <w:sz w:val="22"/>
          <w:szCs w:val="22"/>
        </w:rPr>
      </w:pPr>
    </w:p>
    <w:p w14:paraId="68E99AF9" w14:textId="77777777" w:rsidR="004162AB" w:rsidRPr="00A8417B" w:rsidRDefault="004162AB" w:rsidP="004162AB">
      <w:pPr>
        <w:spacing w:line="320" w:lineRule="exact"/>
        <w:rPr>
          <w:rFonts w:ascii="Arial" w:hAnsi="Arial" w:cs="Arial"/>
          <w:sz w:val="22"/>
          <w:szCs w:val="22"/>
        </w:rPr>
      </w:pPr>
    </w:p>
    <w:p w14:paraId="64EB23A3" w14:textId="77777777" w:rsidR="004162AB" w:rsidRPr="00A8417B" w:rsidRDefault="004162AB" w:rsidP="004162AB">
      <w:pPr>
        <w:spacing w:line="320" w:lineRule="exact"/>
        <w:rPr>
          <w:rFonts w:ascii="Arial" w:hAnsi="Arial" w:cs="Arial"/>
          <w:sz w:val="22"/>
          <w:szCs w:val="22"/>
        </w:rPr>
      </w:pPr>
    </w:p>
    <w:p w14:paraId="2BC3149C" w14:textId="77777777" w:rsidR="004162AB" w:rsidRPr="00A8417B" w:rsidRDefault="004162AB" w:rsidP="004162AB">
      <w:pPr>
        <w:spacing w:line="320" w:lineRule="exact"/>
        <w:rPr>
          <w:rFonts w:ascii="Arial" w:hAnsi="Arial" w:cs="Arial"/>
          <w:sz w:val="22"/>
          <w:szCs w:val="22"/>
        </w:rPr>
      </w:pPr>
    </w:p>
    <w:p w14:paraId="75FA69D4" w14:textId="77777777" w:rsidR="004162AB" w:rsidRPr="00A8417B" w:rsidRDefault="004162AB" w:rsidP="004162AB">
      <w:pPr>
        <w:spacing w:line="320" w:lineRule="exact"/>
        <w:rPr>
          <w:rFonts w:ascii="Arial" w:hAnsi="Arial" w:cs="Arial"/>
          <w:sz w:val="22"/>
          <w:szCs w:val="22"/>
        </w:rPr>
      </w:pPr>
    </w:p>
    <w:p w14:paraId="22BADCF5" w14:textId="77777777" w:rsidR="004162AB" w:rsidRPr="00A8417B" w:rsidRDefault="004162AB" w:rsidP="004162AB">
      <w:pPr>
        <w:spacing w:line="320" w:lineRule="exact"/>
        <w:rPr>
          <w:rFonts w:ascii="Arial" w:hAnsi="Arial" w:cs="Arial"/>
          <w:sz w:val="22"/>
          <w:szCs w:val="22"/>
        </w:rPr>
      </w:pPr>
    </w:p>
    <w:p w14:paraId="75BB6F0E" w14:textId="77777777" w:rsidR="004162AB" w:rsidRPr="00A8417B" w:rsidRDefault="004162AB" w:rsidP="004162AB">
      <w:pPr>
        <w:spacing w:line="320" w:lineRule="exact"/>
        <w:rPr>
          <w:rFonts w:ascii="Arial" w:hAnsi="Arial" w:cs="Arial"/>
          <w:sz w:val="22"/>
          <w:szCs w:val="22"/>
        </w:rPr>
      </w:pPr>
    </w:p>
    <w:p w14:paraId="32A053F0" w14:textId="0A21848F" w:rsidR="004162AB" w:rsidRPr="00A8417B" w:rsidRDefault="004162AB" w:rsidP="004162AB">
      <w:pPr>
        <w:spacing w:line="320" w:lineRule="exact"/>
        <w:rPr>
          <w:rFonts w:ascii="Arial" w:hAnsi="Arial" w:cs="Arial"/>
          <w:sz w:val="22"/>
          <w:szCs w:val="22"/>
        </w:rPr>
      </w:pPr>
    </w:p>
    <w:p w14:paraId="42E70D08" w14:textId="34EBD6C1" w:rsidR="00FF5BE3" w:rsidRPr="00A8417B" w:rsidRDefault="00FF5BE3" w:rsidP="004162AB">
      <w:pPr>
        <w:spacing w:line="320" w:lineRule="exact"/>
        <w:rPr>
          <w:rFonts w:ascii="Arial" w:hAnsi="Arial" w:cs="Arial"/>
          <w:sz w:val="22"/>
          <w:szCs w:val="22"/>
        </w:rPr>
      </w:pPr>
    </w:p>
    <w:p w14:paraId="569A84B3" w14:textId="77777777" w:rsidR="00FF5BE3" w:rsidRPr="00A8417B" w:rsidRDefault="00FF5BE3" w:rsidP="004162AB">
      <w:pPr>
        <w:spacing w:line="320" w:lineRule="exact"/>
        <w:rPr>
          <w:rFonts w:ascii="Arial" w:hAnsi="Arial" w:cs="Arial"/>
          <w:sz w:val="22"/>
          <w:szCs w:val="22"/>
        </w:rPr>
      </w:pPr>
    </w:p>
    <w:p w14:paraId="4BC0EEBC" w14:textId="77777777" w:rsidR="004162AB" w:rsidRPr="00A8417B" w:rsidRDefault="004162AB" w:rsidP="004162AB">
      <w:pPr>
        <w:spacing w:line="320" w:lineRule="exact"/>
        <w:rPr>
          <w:rFonts w:ascii="Arial" w:hAnsi="Arial" w:cs="Arial"/>
          <w:sz w:val="22"/>
          <w:szCs w:val="22"/>
        </w:rPr>
      </w:pPr>
    </w:p>
    <w:p w14:paraId="43938640" w14:textId="77777777" w:rsidR="004162AB" w:rsidRPr="00A8417B" w:rsidRDefault="004162AB" w:rsidP="004162AB">
      <w:pPr>
        <w:spacing w:line="320" w:lineRule="exact"/>
        <w:rPr>
          <w:rFonts w:ascii="Arial" w:hAnsi="Arial" w:cs="Arial"/>
          <w:sz w:val="22"/>
          <w:szCs w:val="22"/>
        </w:rPr>
      </w:pPr>
    </w:p>
    <w:p w14:paraId="0D922AEE" w14:textId="77777777" w:rsidR="004162AB" w:rsidRPr="00A8417B" w:rsidRDefault="004162AB" w:rsidP="004162AB">
      <w:pPr>
        <w:spacing w:line="320" w:lineRule="exact"/>
        <w:rPr>
          <w:rFonts w:ascii="Arial" w:hAnsi="Arial" w:cs="Arial"/>
          <w:sz w:val="22"/>
          <w:szCs w:val="22"/>
        </w:rPr>
      </w:pPr>
    </w:p>
    <w:p w14:paraId="3B85B298" w14:textId="77777777" w:rsidR="004162AB" w:rsidRPr="00A8417B" w:rsidRDefault="004162AB" w:rsidP="004162AB">
      <w:pPr>
        <w:spacing w:line="320" w:lineRule="exact"/>
        <w:rPr>
          <w:rFonts w:ascii="Arial" w:hAnsi="Arial" w:cs="Arial"/>
          <w:sz w:val="22"/>
          <w:szCs w:val="22"/>
        </w:rPr>
      </w:pPr>
    </w:p>
    <w:p w14:paraId="13214BA9" w14:textId="77777777" w:rsidR="004162AB" w:rsidRPr="00A8417B" w:rsidRDefault="004162AB" w:rsidP="004162AB">
      <w:pPr>
        <w:spacing w:line="320" w:lineRule="exact"/>
        <w:rPr>
          <w:rFonts w:ascii="Arial" w:hAnsi="Arial" w:cs="Arial"/>
          <w:sz w:val="22"/>
          <w:szCs w:val="22"/>
        </w:rPr>
      </w:pPr>
    </w:p>
    <w:p w14:paraId="7F604F15" w14:textId="77777777" w:rsidR="004162AB" w:rsidRPr="00A8417B" w:rsidRDefault="004162AB" w:rsidP="004162AB">
      <w:pPr>
        <w:spacing w:line="320" w:lineRule="exact"/>
        <w:rPr>
          <w:rFonts w:ascii="Arial" w:hAnsi="Arial" w:cs="Arial"/>
          <w:sz w:val="22"/>
          <w:szCs w:val="22"/>
        </w:rPr>
      </w:pPr>
    </w:p>
    <w:p w14:paraId="2CC6DDC7" w14:textId="77777777" w:rsidR="004162AB" w:rsidRPr="00A8417B" w:rsidRDefault="004162AB" w:rsidP="004162AB">
      <w:pPr>
        <w:spacing w:line="320" w:lineRule="exact"/>
        <w:rPr>
          <w:rFonts w:ascii="Arial" w:hAnsi="Arial" w:cs="Arial"/>
          <w:sz w:val="22"/>
          <w:szCs w:val="22"/>
        </w:rPr>
      </w:pPr>
    </w:p>
    <w:p w14:paraId="6436EC97" w14:textId="77777777" w:rsidR="004162AB" w:rsidRPr="00A8417B" w:rsidRDefault="004162AB" w:rsidP="004162AB">
      <w:pPr>
        <w:spacing w:line="320" w:lineRule="exact"/>
        <w:rPr>
          <w:rFonts w:ascii="Arial" w:hAnsi="Arial" w:cs="Arial"/>
          <w:sz w:val="22"/>
          <w:szCs w:val="22"/>
        </w:rPr>
      </w:pPr>
    </w:p>
    <w:p w14:paraId="2A1F39C5" w14:textId="77777777" w:rsidR="004162AB" w:rsidRPr="00A8417B" w:rsidRDefault="004162AB" w:rsidP="004162AB">
      <w:pPr>
        <w:spacing w:line="320" w:lineRule="exact"/>
        <w:rPr>
          <w:rFonts w:ascii="Arial" w:hAnsi="Arial" w:cs="Arial"/>
          <w:sz w:val="22"/>
          <w:szCs w:val="22"/>
        </w:rPr>
      </w:pPr>
    </w:p>
    <w:p w14:paraId="0AF7F709" w14:textId="77777777" w:rsidR="004162AB" w:rsidRPr="00A8417B" w:rsidRDefault="004162AB" w:rsidP="004162AB">
      <w:pPr>
        <w:spacing w:line="320" w:lineRule="exact"/>
        <w:rPr>
          <w:rFonts w:ascii="Arial" w:hAnsi="Arial" w:cs="Arial"/>
          <w:sz w:val="22"/>
          <w:szCs w:val="22"/>
        </w:rPr>
      </w:pPr>
    </w:p>
    <w:p w14:paraId="65CCDE26" w14:textId="77777777" w:rsidR="004162AB" w:rsidRPr="00A8417B" w:rsidRDefault="004162AB" w:rsidP="004162AB">
      <w:pPr>
        <w:spacing w:line="320" w:lineRule="exact"/>
        <w:rPr>
          <w:rFonts w:ascii="Arial" w:hAnsi="Arial" w:cs="Arial"/>
          <w:sz w:val="22"/>
          <w:szCs w:val="22"/>
        </w:rPr>
      </w:pPr>
    </w:p>
    <w:p w14:paraId="7F733563" w14:textId="77777777" w:rsidR="0044565B" w:rsidRPr="00A8417B" w:rsidRDefault="0044565B">
      <w:pPr>
        <w:rPr>
          <w:rFonts w:ascii="Arial" w:hAnsi="Arial" w:cs="Arial"/>
          <w:sz w:val="22"/>
          <w:szCs w:val="22"/>
        </w:rPr>
      </w:pPr>
    </w:p>
    <w:p w14:paraId="01D41227" w14:textId="77777777" w:rsidR="0044565B" w:rsidRPr="00A8417B" w:rsidRDefault="0044565B">
      <w:pPr>
        <w:rPr>
          <w:rFonts w:ascii="Arial" w:hAnsi="Arial" w:cs="Arial"/>
          <w:sz w:val="22"/>
          <w:szCs w:val="22"/>
        </w:rPr>
      </w:pPr>
    </w:p>
    <w:p w14:paraId="3FC906F5" w14:textId="77777777" w:rsidR="002B56BD" w:rsidRPr="00A8417B" w:rsidRDefault="002B56BD">
      <w:pPr>
        <w:rPr>
          <w:rFonts w:ascii="Arial" w:hAnsi="Arial" w:cs="Arial"/>
          <w:sz w:val="22"/>
          <w:szCs w:val="22"/>
        </w:rPr>
      </w:pPr>
    </w:p>
    <w:sectPr w:rsidR="002B56BD" w:rsidRPr="00A8417B" w:rsidSect="004162AB">
      <w:footerReference w:type="default" r:id="rId10"/>
      <w:headerReference w:type="first" r:id="rId11"/>
      <w:footerReference w:type="first" r:id="rId12"/>
      <w:pgSz w:w="11901" w:h="16840"/>
      <w:pgMar w:top="1134" w:right="907" w:bottom="1701" w:left="90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1BAEC" w14:textId="77777777" w:rsidR="005753B5" w:rsidRDefault="005753B5">
      <w:r>
        <w:separator/>
      </w:r>
    </w:p>
  </w:endnote>
  <w:endnote w:type="continuationSeparator" w:id="0">
    <w:p w14:paraId="2646522E" w14:textId="77777777" w:rsidR="005753B5" w:rsidRDefault="005753B5">
      <w:r>
        <w:continuationSeparator/>
      </w:r>
    </w:p>
  </w:endnote>
  <w:endnote w:type="continuationNotice" w:id="1">
    <w:p w14:paraId="001DD621" w14:textId="77777777" w:rsidR="005753B5" w:rsidRDefault="005753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9A324" w14:textId="649B91D3" w:rsidR="00E24BDC" w:rsidRDefault="00E24BDC">
    <w:pPr>
      <w:pStyle w:val="Footer"/>
    </w:pPr>
    <w:r>
      <w:rPr>
        <w:noProof/>
      </w:rPr>
      <mc:AlternateContent>
        <mc:Choice Requires="wps">
          <w:drawing>
            <wp:anchor distT="0" distB="0" distL="114300" distR="114300" simplePos="0" relativeHeight="251667456" behindDoc="0" locked="0" layoutInCell="1" allowOverlap="1" wp14:anchorId="3C29F06D" wp14:editId="4059FDC1">
              <wp:simplePos x="0" y="0"/>
              <wp:positionH relativeFrom="column">
                <wp:posOffset>-137795</wp:posOffset>
              </wp:positionH>
              <wp:positionV relativeFrom="paragraph">
                <wp:posOffset>-473710</wp:posOffset>
              </wp:positionV>
              <wp:extent cx="6703060" cy="0"/>
              <wp:effectExtent l="0" t="0" r="15240" b="12700"/>
              <wp:wrapNone/>
              <wp:docPr id="9" name="Straight Connector 9"/>
              <wp:cNvGraphicFramePr/>
              <a:graphic xmlns:a="http://schemas.openxmlformats.org/drawingml/2006/main">
                <a:graphicData uri="http://schemas.microsoft.com/office/word/2010/wordprocessingShape">
                  <wps:wsp>
                    <wps:cNvCnPr/>
                    <wps:spPr>
                      <a:xfrm>
                        <a:off x="0" y="0"/>
                        <a:ext cx="6703060" cy="0"/>
                      </a:xfrm>
                      <a:prstGeom prst="line">
                        <a:avLst/>
                      </a:prstGeom>
                      <a:ln w="15875">
                        <a:solidFill>
                          <a:srgbClr val="9A1A1E"/>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72CA319"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0.85pt,-37.3pt" to="516.95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" strokecolor="#9a1a1e" strokeweight="1.25pt"/>
          </w:pict>
        </mc:Fallback>
      </mc:AlternateContent>
    </w:r>
    <w:r>
      <w:rPr>
        <w:noProof/>
      </w:rPr>
      <mc:AlternateContent>
        <mc:Choice Requires="wps">
          <w:drawing>
            <wp:anchor distT="0" distB="0" distL="114300" distR="114300" simplePos="0" relativeHeight="251666432" behindDoc="0" locked="0" layoutInCell="1" allowOverlap="1" wp14:anchorId="713BAACC" wp14:editId="4897B005">
              <wp:simplePos x="0" y="0"/>
              <wp:positionH relativeFrom="column">
                <wp:posOffset>-562708</wp:posOffset>
              </wp:positionH>
              <wp:positionV relativeFrom="paragraph">
                <wp:posOffset>-331226</wp:posOffset>
              </wp:positionV>
              <wp:extent cx="7552690" cy="499354"/>
              <wp:effectExtent l="0" t="0" r="3810" b="0"/>
              <wp:wrapNone/>
              <wp:docPr id="8" name="Text Box 8"/>
              <wp:cNvGraphicFramePr/>
              <a:graphic xmlns:a="http://schemas.openxmlformats.org/drawingml/2006/main">
                <a:graphicData uri="http://schemas.microsoft.com/office/word/2010/wordprocessingShape">
                  <wps:wsp>
                    <wps:cNvSpPr txBox="1"/>
                    <wps:spPr>
                      <a:xfrm>
                        <a:off x="0" y="0"/>
                        <a:ext cx="7552690" cy="499354"/>
                      </a:xfrm>
                      <a:prstGeom prst="rect">
                        <a:avLst/>
                      </a:prstGeom>
                      <a:solidFill>
                        <a:schemeClr val="lt1"/>
                      </a:solidFill>
                      <a:ln w="6350">
                        <a:noFill/>
                      </a:ln>
                    </wps:spPr>
                    <wps:txbx>
                      <w:txbxContent>
                        <w:p w14:paraId="0EC6490E" w14:textId="77777777" w:rsidR="00FF5BE3" w:rsidRPr="00953E21" w:rsidRDefault="00FF5BE3" w:rsidP="00FF5BE3">
                          <w:pPr>
                            <w:pStyle w:val="BasicParagraph"/>
                            <w:tabs>
                              <w:tab w:val="left" w:pos="780"/>
                            </w:tabs>
                            <w:jc w:val="center"/>
                            <w:rPr>
                              <w:rFonts w:asciiTheme="majorHAnsi" w:hAnsiTheme="majorHAnsi" w:cstheme="majorHAnsi"/>
                              <w:color w:val="262062"/>
                              <w:sz w:val="14"/>
                              <w:szCs w:val="14"/>
                            </w:rPr>
                          </w:pPr>
                          <w:r w:rsidRPr="00953E21">
                            <w:rPr>
                              <w:rFonts w:asciiTheme="majorHAnsi" w:hAnsiTheme="majorHAnsi" w:cstheme="majorHAnsi"/>
                              <w:color w:val="262062"/>
                              <w:sz w:val="14"/>
                              <w:szCs w:val="14"/>
                            </w:rPr>
                            <w:t xml:space="preserve">The Dunstan Catholic Educational Trust is a charitable company limited by guarantee. Registered in England and Wales </w:t>
                          </w:r>
                          <w:r w:rsidRPr="00953E21">
                            <w:rPr>
                              <w:rFonts w:asciiTheme="majorHAnsi" w:hAnsiTheme="majorHAnsi" w:cstheme="majorHAnsi"/>
                              <w:color w:val="262062"/>
                              <w:sz w:val="14"/>
                              <w:szCs w:val="14"/>
                            </w:rPr>
                            <w:br/>
                            <w:t xml:space="preserve">under company no. 13306248. Registered office: </w:t>
                          </w:r>
                          <w:r>
                            <w:rPr>
                              <w:rFonts w:asciiTheme="majorHAnsi" w:hAnsiTheme="majorHAnsi" w:cstheme="majorHAnsi"/>
                              <w:color w:val="262062"/>
                              <w:sz w:val="14"/>
                              <w:szCs w:val="14"/>
                            </w:rPr>
                            <w:t xml:space="preserve">St Joseph’s Catholic Primary School, Park Avenue, </w:t>
                          </w:r>
                          <w:proofErr w:type="spellStart"/>
                          <w:r>
                            <w:rPr>
                              <w:rFonts w:asciiTheme="majorHAnsi" w:hAnsiTheme="majorHAnsi" w:cstheme="majorHAnsi"/>
                              <w:color w:val="262062"/>
                              <w:sz w:val="14"/>
                              <w:szCs w:val="14"/>
                            </w:rPr>
                            <w:t>Bridgwater</w:t>
                          </w:r>
                          <w:proofErr w:type="spellEnd"/>
                          <w:r>
                            <w:rPr>
                              <w:rFonts w:asciiTheme="majorHAnsi" w:hAnsiTheme="majorHAnsi" w:cstheme="majorHAnsi"/>
                              <w:color w:val="262062"/>
                              <w:sz w:val="14"/>
                              <w:szCs w:val="14"/>
                            </w:rPr>
                            <w:t>, Somerset TA6 7EE</w:t>
                          </w:r>
                          <w:r w:rsidRPr="00953E21">
                            <w:rPr>
                              <w:rFonts w:asciiTheme="majorHAnsi" w:hAnsiTheme="majorHAnsi" w:cstheme="majorHAnsi"/>
                              <w:color w:val="262062"/>
                              <w:sz w:val="14"/>
                              <w:szCs w:val="14"/>
                            </w:rPr>
                            <w:t>. More information can be found via: www.thedcet.com</w:t>
                          </w:r>
                        </w:p>
                        <w:p w14:paraId="5C0FC762" w14:textId="77777777" w:rsidR="00E24BDC" w:rsidRPr="00953E21" w:rsidRDefault="00E24BDC" w:rsidP="00E24BDC">
                          <w:pPr>
                            <w:rPr>
                              <w:color w:val="26206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3BAACC" id="_x0000_t202" coordsize="21600,21600" o:spt="202" path="m,l,21600r21600,l21600,xe">
              <v:stroke joinstyle="miter"/>
              <v:path gradientshapeok="t" o:connecttype="rect"/>
            </v:shapetype>
            <v:shape id="Text Box 8" o:spid="_x0000_s1027" type="#_x0000_t202" style="position:absolute;margin-left:-44.3pt;margin-top:-26.1pt;width:594.7pt;height:39.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" fillcolor="white [3201]" stroked="f" strokeweight=".5pt">
              <v:textbox>
                <w:txbxContent>
                  <w:p w14:paraId="0EC6490E" w14:textId="77777777" w:rsidR="00FF5BE3" w:rsidRPr="00953E21" w:rsidRDefault="00FF5BE3" w:rsidP="00FF5BE3">
                    <w:pPr>
                      <w:pStyle w:val="BasicParagraph"/>
                      <w:tabs>
                        <w:tab w:val="left" w:pos="780"/>
                      </w:tabs>
                      <w:jc w:val="center"/>
                      <w:rPr>
                        <w:rFonts w:asciiTheme="majorHAnsi" w:hAnsiTheme="majorHAnsi" w:cstheme="majorHAnsi"/>
                        <w:color w:val="262062"/>
                        <w:sz w:val="14"/>
                        <w:szCs w:val="14"/>
                      </w:rPr>
                    </w:pPr>
                    <w:r w:rsidRPr="00953E21">
                      <w:rPr>
                        <w:rFonts w:asciiTheme="majorHAnsi" w:hAnsiTheme="majorHAnsi" w:cstheme="majorHAnsi"/>
                        <w:color w:val="262062"/>
                        <w:sz w:val="14"/>
                        <w:szCs w:val="14"/>
                      </w:rPr>
                      <w:t xml:space="preserve">The Dunstan Catholic Educational Trust is a charitable company limited by guarantee. Registered in England and Wales </w:t>
                    </w:r>
                    <w:r w:rsidRPr="00953E21">
                      <w:rPr>
                        <w:rFonts w:asciiTheme="majorHAnsi" w:hAnsiTheme="majorHAnsi" w:cstheme="majorHAnsi"/>
                        <w:color w:val="262062"/>
                        <w:sz w:val="14"/>
                        <w:szCs w:val="14"/>
                      </w:rPr>
                      <w:br/>
                      <w:t xml:space="preserve">under company no. 13306248. Registered office: </w:t>
                    </w:r>
                    <w:r>
                      <w:rPr>
                        <w:rFonts w:asciiTheme="majorHAnsi" w:hAnsiTheme="majorHAnsi" w:cstheme="majorHAnsi"/>
                        <w:color w:val="262062"/>
                        <w:sz w:val="14"/>
                        <w:szCs w:val="14"/>
                      </w:rPr>
                      <w:t xml:space="preserve">St Joseph’s Catholic Primary School, Park Avenue, </w:t>
                    </w:r>
                    <w:proofErr w:type="spellStart"/>
                    <w:r>
                      <w:rPr>
                        <w:rFonts w:asciiTheme="majorHAnsi" w:hAnsiTheme="majorHAnsi" w:cstheme="majorHAnsi"/>
                        <w:color w:val="262062"/>
                        <w:sz w:val="14"/>
                        <w:szCs w:val="14"/>
                      </w:rPr>
                      <w:t>Bridgwater</w:t>
                    </w:r>
                    <w:proofErr w:type="spellEnd"/>
                    <w:r>
                      <w:rPr>
                        <w:rFonts w:asciiTheme="majorHAnsi" w:hAnsiTheme="majorHAnsi" w:cstheme="majorHAnsi"/>
                        <w:color w:val="262062"/>
                        <w:sz w:val="14"/>
                        <w:szCs w:val="14"/>
                      </w:rPr>
                      <w:t>, Somerset TA6 7EE</w:t>
                    </w:r>
                    <w:r w:rsidRPr="00953E21">
                      <w:rPr>
                        <w:rFonts w:asciiTheme="majorHAnsi" w:hAnsiTheme="majorHAnsi" w:cstheme="majorHAnsi"/>
                        <w:color w:val="262062"/>
                        <w:sz w:val="14"/>
                        <w:szCs w:val="14"/>
                      </w:rPr>
                      <w:t>. More information can be found via: www.thedcet.com</w:t>
                    </w:r>
                  </w:p>
                  <w:p w14:paraId="5C0FC762" w14:textId="77777777" w:rsidR="00E24BDC" w:rsidRPr="00953E21" w:rsidRDefault="00E24BDC" w:rsidP="00E24BDC">
                    <w:pPr>
                      <w:rPr>
                        <w:color w:val="262062"/>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BDDE7" w14:textId="08B365E7" w:rsidR="00E24BDC" w:rsidRDefault="00E24BDC">
    <w:pPr>
      <w:pStyle w:val="Footer"/>
    </w:pPr>
    <w:r>
      <w:rPr>
        <w:noProof/>
      </w:rPr>
      <mc:AlternateContent>
        <mc:Choice Requires="wps">
          <w:drawing>
            <wp:anchor distT="0" distB="0" distL="114300" distR="114300" simplePos="0" relativeHeight="251664384" behindDoc="0" locked="0" layoutInCell="1" allowOverlap="1" wp14:anchorId="5C9D25C8" wp14:editId="27E7BC9A">
              <wp:simplePos x="0" y="0"/>
              <wp:positionH relativeFrom="column">
                <wp:posOffset>-153670</wp:posOffset>
              </wp:positionH>
              <wp:positionV relativeFrom="paragraph">
                <wp:posOffset>-460033</wp:posOffset>
              </wp:positionV>
              <wp:extent cx="6703060" cy="0"/>
              <wp:effectExtent l="0" t="0" r="15240" b="12700"/>
              <wp:wrapNone/>
              <wp:docPr id="5" name="Straight Connector 5"/>
              <wp:cNvGraphicFramePr/>
              <a:graphic xmlns:a="http://schemas.openxmlformats.org/drawingml/2006/main">
                <a:graphicData uri="http://schemas.microsoft.com/office/word/2010/wordprocessingShape">
                  <wps:wsp>
                    <wps:cNvCnPr/>
                    <wps:spPr>
                      <a:xfrm>
                        <a:off x="0" y="0"/>
                        <a:ext cx="6703060" cy="0"/>
                      </a:xfrm>
                      <a:prstGeom prst="line">
                        <a:avLst/>
                      </a:prstGeom>
                      <a:ln w="15875">
                        <a:solidFill>
                          <a:srgbClr val="9A1A1E"/>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ED73402"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2.1pt,-36.2pt" to="515.7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" strokecolor="#9a1a1e" strokeweight="1.25pt"/>
          </w:pict>
        </mc:Fallback>
      </mc:AlternateContent>
    </w:r>
    <w:r>
      <w:rPr>
        <w:noProof/>
      </w:rPr>
      <mc:AlternateContent>
        <mc:Choice Requires="wps">
          <w:drawing>
            <wp:anchor distT="0" distB="0" distL="114300" distR="114300" simplePos="0" relativeHeight="251663360" behindDoc="0" locked="0" layoutInCell="1" allowOverlap="1" wp14:anchorId="52E38085" wp14:editId="6F384635">
              <wp:simplePos x="0" y="0"/>
              <wp:positionH relativeFrom="column">
                <wp:posOffset>-579267</wp:posOffset>
              </wp:positionH>
              <wp:positionV relativeFrom="paragraph">
                <wp:posOffset>-317500</wp:posOffset>
              </wp:positionV>
              <wp:extent cx="7552690" cy="499354"/>
              <wp:effectExtent l="0" t="0" r="3810" b="0"/>
              <wp:wrapNone/>
              <wp:docPr id="3" name="Text Box 3"/>
              <wp:cNvGraphicFramePr/>
              <a:graphic xmlns:a="http://schemas.openxmlformats.org/drawingml/2006/main">
                <a:graphicData uri="http://schemas.microsoft.com/office/word/2010/wordprocessingShape">
                  <wps:wsp>
                    <wps:cNvSpPr txBox="1"/>
                    <wps:spPr>
                      <a:xfrm>
                        <a:off x="0" y="0"/>
                        <a:ext cx="7552690" cy="499354"/>
                      </a:xfrm>
                      <a:prstGeom prst="rect">
                        <a:avLst/>
                      </a:prstGeom>
                      <a:solidFill>
                        <a:schemeClr val="lt1"/>
                      </a:solidFill>
                      <a:ln w="6350">
                        <a:noFill/>
                      </a:ln>
                    </wps:spPr>
                    <wps:txbx>
                      <w:txbxContent>
                        <w:p w14:paraId="6ECB7CFE" w14:textId="77777777" w:rsidR="00E50947" w:rsidRPr="00953E21" w:rsidRDefault="00E50947" w:rsidP="00E50947">
                          <w:pPr>
                            <w:pStyle w:val="BasicParagraph"/>
                            <w:tabs>
                              <w:tab w:val="left" w:pos="780"/>
                            </w:tabs>
                            <w:jc w:val="center"/>
                            <w:rPr>
                              <w:rFonts w:asciiTheme="majorHAnsi" w:hAnsiTheme="majorHAnsi" w:cstheme="majorHAnsi"/>
                              <w:color w:val="262062"/>
                              <w:sz w:val="14"/>
                              <w:szCs w:val="14"/>
                            </w:rPr>
                          </w:pPr>
                          <w:r w:rsidRPr="00953E21">
                            <w:rPr>
                              <w:rFonts w:asciiTheme="majorHAnsi" w:hAnsiTheme="majorHAnsi" w:cstheme="majorHAnsi"/>
                              <w:color w:val="262062"/>
                              <w:sz w:val="14"/>
                              <w:szCs w:val="14"/>
                            </w:rPr>
                            <w:t xml:space="preserve">The Dunstan Catholic Educational Trust is a charitable company limited by guarantee. Registered in England and Wales </w:t>
                          </w:r>
                          <w:r w:rsidRPr="00953E21">
                            <w:rPr>
                              <w:rFonts w:asciiTheme="majorHAnsi" w:hAnsiTheme="majorHAnsi" w:cstheme="majorHAnsi"/>
                              <w:color w:val="262062"/>
                              <w:sz w:val="14"/>
                              <w:szCs w:val="14"/>
                            </w:rPr>
                            <w:br/>
                            <w:t xml:space="preserve">under company no. 13306248. Registered office: </w:t>
                          </w:r>
                          <w:r>
                            <w:rPr>
                              <w:rFonts w:asciiTheme="majorHAnsi" w:hAnsiTheme="majorHAnsi" w:cstheme="majorHAnsi"/>
                              <w:color w:val="262062"/>
                              <w:sz w:val="14"/>
                              <w:szCs w:val="14"/>
                            </w:rPr>
                            <w:t xml:space="preserve">St Joseph’s Catholic Primary School, Park Avenue, </w:t>
                          </w:r>
                          <w:proofErr w:type="spellStart"/>
                          <w:r>
                            <w:rPr>
                              <w:rFonts w:asciiTheme="majorHAnsi" w:hAnsiTheme="majorHAnsi" w:cstheme="majorHAnsi"/>
                              <w:color w:val="262062"/>
                              <w:sz w:val="14"/>
                              <w:szCs w:val="14"/>
                            </w:rPr>
                            <w:t>Bridgwater</w:t>
                          </w:r>
                          <w:proofErr w:type="spellEnd"/>
                          <w:r>
                            <w:rPr>
                              <w:rFonts w:asciiTheme="majorHAnsi" w:hAnsiTheme="majorHAnsi" w:cstheme="majorHAnsi"/>
                              <w:color w:val="262062"/>
                              <w:sz w:val="14"/>
                              <w:szCs w:val="14"/>
                            </w:rPr>
                            <w:t>, Somerset TA6 7EE</w:t>
                          </w:r>
                          <w:r w:rsidRPr="00953E21">
                            <w:rPr>
                              <w:rFonts w:asciiTheme="majorHAnsi" w:hAnsiTheme="majorHAnsi" w:cstheme="majorHAnsi"/>
                              <w:color w:val="262062"/>
                              <w:sz w:val="14"/>
                              <w:szCs w:val="14"/>
                            </w:rPr>
                            <w:t>. More information can be found via: www.thedcet.com</w:t>
                          </w:r>
                        </w:p>
                        <w:p w14:paraId="3298C596" w14:textId="77777777" w:rsidR="00E24BDC" w:rsidRPr="00953E21" w:rsidRDefault="00E24BDC" w:rsidP="00E24BDC">
                          <w:pPr>
                            <w:rPr>
                              <w:color w:val="26206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E38085" id="_x0000_t202" coordsize="21600,21600" o:spt="202" path="m,l,21600r21600,l21600,xe">
              <v:stroke joinstyle="miter"/>
              <v:path gradientshapeok="t" o:connecttype="rect"/>
            </v:shapetype>
            <v:shape id="Text Box 3" o:spid="_x0000_s1029" type="#_x0000_t202" style="position:absolute;margin-left:-45.6pt;margin-top:-25pt;width:594.7pt;height:3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" fillcolor="white [3201]" stroked="f" strokeweight=".5pt">
              <v:textbox>
                <w:txbxContent>
                  <w:p w14:paraId="6ECB7CFE" w14:textId="77777777" w:rsidR="00E50947" w:rsidRPr="00953E21" w:rsidRDefault="00E50947" w:rsidP="00E50947">
                    <w:pPr>
                      <w:pStyle w:val="BasicParagraph"/>
                      <w:tabs>
                        <w:tab w:val="left" w:pos="780"/>
                      </w:tabs>
                      <w:jc w:val="center"/>
                      <w:rPr>
                        <w:rFonts w:asciiTheme="majorHAnsi" w:hAnsiTheme="majorHAnsi" w:cstheme="majorHAnsi"/>
                        <w:color w:val="262062"/>
                        <w:sz w:val="14"/>
                        <w:szCs w:val="14"/>
                      </w:rPr>
                    </w:pPr>
                    <w:r w:rsidRPr="00953E21">
                      <w:rPr>
                        <w:rFonts w:asciiTheme="majorHAnsi" w:hAnsiTheme="majorHAnsi" w:cstheme="majorHAnsi"/>
                        <w:color w:val="262062"/>
                        <w:sz w:val="14"/>
                        <w:szCs w:val="14"/>
                      </w:rPr>
                      <w:t xml:space="preserve">The Dunstan Catholic Educational Trust is a charitable company limited by guarantee. Registered in England and Wales </w:t>
                    </w:r>
                    <w:r w:rsidRPr="00953E21">
                      <w:rPr>
                        <w:rFonts w:asciiTheme="majorHAnsi" w:hAnsiTheme="majorHAnsi" w:cstheme="majorHAnsi"/>
                        <w:color w:val="262062"/>
                        <w:sz w:val="14"/>
                        <w:szCs w:val="14"/>
                      </w:rPr>
                      <w:br/>
                      <w:t xml:space="preserve">under company no. 13306248. Registered office: </w:t>
                    </w:r>
                    <w:r>
                      <w:rPr>
                        <w:rFonts w:asciiTheme="majorHAnsi" w:hAnsiTheme="majorHAnsi" w:cstheme="majorHAnsi"/>
                        <w:color w:val="262062"/>
                        <w:sz w:val="14"/>
                        <w:szCs w:val="14"/>
                      </w:rPr>
                      <w:t xml:space="preserve">St Joseph’s Catholic Primary School, Park Avenue, </w:t>
                    </w:r>
                    <w:proofErr w:type="spellStart"/>
                    <w:r>
                      <w:rPr>
                        <w:rFonts w:asciiTheme="majorHAnsi" w:hAnsiTheme="majorHAnsi" w:cstheme="majorHAnsi"/>
                        <w:color w:val="262062"/>
                        <w:sz w:val="14"/>
                        <w:szCs w:val="14"/>
                      </w:rPr>
                      <w:t>Bridgwater</w:t>
                    </w:r>
                    <w:proofErr w:type="spellEnd"/>
                    <w:r>
                      <w:rPr>
                        <w:rFonts w:asciiTheme="majorHAnsi" w:hAnsiTheme="majorHAnsi" w:cstheme="majorHAnsi"/>
                        <w:color w:val="262062"/>
                        <w:sz w:val="14"/>
                        <w:szCs w:val="14"/>
                      </w:rPr>
                      <w:t>, Somerset TA6 7EE</w:t>
                    </w:r>
                    <w:r w:rsidRPr="00953E21">
                      <w:rPr>
                        <w:rFonts w:asciiTheme="majorHAnsi" w:hAnsiTheme="majorHAnsi" w:cstheme="majorHAnsi"/>
                        <w:color w:val="262062"/>
                        <w:sz w:val="14"/>
                        <w:szCs w:val="14"/>
                      </w:rPr>
                      <w:t>. More information can be found via: www.thedcet.com</w:t>
                    </w:r>
                  </w:p>
                  <w:p w14:paraId="3298C596" w14:textId="77777777" w:rsidR="00E24BDC" w:rsidRPr="00953E21" w:rsidRDefault="00E24BDC" w:rsidP="00E24BDC">
                    <w:pPr>
                      <w:rPr>
                        <w:color w:val="262062"/>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3BC55" w14:textId="77777777" w:rsidR="005753B5" w:rsidRDefault="005753B5">
      <w:r>
        <w:separator/>
      </w:r>
    </w:p>
  </w:footnote>
  <w:footnote w:type="continuationSeparator" w:id="0">
    <w:p w14:paraId="1DE70B56" w14:textId="77777777" w:rsidR="005753B5" w:rsidRDefault="005753B5">
      <w:r>
        <w:continuationSeparator/>
      </w:r>
    </w:p>
  </w:footnote>
  <w:footnote w:type="continuationNotice" w:id="1">
    <w:p w14:paraId="06D350C1" w14:textId="77777777" w:rsidR="005753B5" w:rsidRDefault="005753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31095" w14:textId="6108CD2A" w:rsidR="004162AB" w:rsidRDefault="007B78CE">
    <w:pPr>
      <w:pStyle w:val="Header"/>
    </w:pPr>
    <w:r>
      <w:rPr>
        <w:noProof/>
        <w:lang w:eastAsia="en-GB"/>
      </w:rPr>
      <w:drawing>
        <wp:anchor distT="0" distB="0" distL="114300" distR="114300" simplePos="0" relativeHeight="251661312" behindDoc="1" locked="0" layoutInCell="1" allowOverlap="1" wp14:anchorId="67D023F0" wp14:editId="29B3BDCB">
          <wp:simplePos x="0" y="0"/>
          <wp:positionH relativeFrom="page">
            <wp:align>right</wp:align>
          </wp:positionH>
          <wp:positionV relativeFrom="paragraph">
            <wp:posOffset>190500</wp:posOffset>
          </wp:positionV>
          <wp:extent cx="3569355" cy="2243405"/>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extLst>
                      <a:ext uri="{28A0092B-C50C-407E-A947-70E740481C1C}">
                        <a14:useLocalDpi xmlns:a14="http://schemas.microsoft.com/office/drawing/2010/main" val="0"/>
                      </a:ext>
                    </a:extLst>
                  </a:blip>
                  <a:srcRect l="52732" b="78981"/>
                  <a:stretch/>
                </pic:blipFill>
                <pic:spPr bwMode="auto">
                  <a:xfrm>
                    <a:off x="0" y="0"/>
                    <a:ext cx="3569355" cy="22434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76229">
      <w:rPr>
        <w:noProof/>
        <w:lang w:val="en-US"/>
      </w:rPr>
      <mc:AlternateContent>
        <mc:Choice Requires="wps">
          <w:drawing>
            <wp:anchor distT="0" distB="0" distL="114300" distR="114300" simplePos="0" relativeHeight="251669504" behindDoc="0" locked="0" layoutInCell="1" allowOverlap="1" wp14:anchorId="2274F8CA" wp14:editId="3A816971">
              <wp:simplePos x="0" y="0"/>
              <wp:positionH relativeFrom="column">
                <wp:posOffset>-74213</wp:posOffset>
              </wp:positionH>
              <wp:positionV relativeFrom="paragraph">
                <wp:posOffset>456565</wp:posOffset>
              </wp:positionV>
              <wp:extent cx="2425177" cy="1887793"/>
              <wp:effectExtent l="0" t="0" r="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77" cy="1887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9C729" w14:textId="69A54732" w:rsidR="00B76229" w:rsidRPr="001863F1" w:rsidRDefault="00B76229" w:rsidP="00B76229">
                          <w:pPr>
                            <w:spacing w:before="120" w:line="240" w:lineRule="exact"/>
                            <w:rPr>
                              <w:rFonts w:ascii="Calibri" w:hAnsi="Calibri" w:cs="Calibri"/>
                              <w:b/>
                              <w:bCs/>
                              <w:color w:val="252061"/>
                              <w:sz w:val="22"/>
                              <w:szCs w:val="22"/>
                            </w:rPr>
                          </w:pPr>
                          <w:r w:rsidRPr="001863F1">
                            <w:rPr>
                              <w:rFonts w:ascii="Calibri" w:hAnsi="Calibri" w:cs="Calibri"/>
                              <w:b/>
                              <w:bCs/>
                              <w:color w:val="252061"/>
                              <w:sz w:val="22"/>
                              <w:szCs w:val="22"/>
                            </w:rPr>
                            <w:t>THE DUNSTAN CATHOLIC EDUCATIONAL TRUST</w:t>
                          </w:r>
                        </w:p>
                        <w:p w14:paraId="04A92734" w14:textId="6CF4B587" w:rsidR="00B76229" w:rsidRPr="001863F1" w:rsidRDefault="00B76229" w:rsidP="00B76229">
                          <w:pPr>
                            <w:spacing w:before="120" w:line="240" w:lineRule="exact"/>
                            <w:rPr>
                              <w:rFonts w:ascii="Calibri" w:hAnsi="Calibri" w:cs="Calibri"/>
                              <w:color w:val="252061"/>
                              <w:sz w:val="22"/>
                              <w:szCs w:val="22"/>
                            </w:rPr>
                          </w:pPr>
                          <w:r w:rsidRPr="001863F1">
                            <w:rPr>
                              <w:rFonts w:ascii="Calibri" w:hAnsi="Calibri" w:cs="Calibri"/>
                              <w:color w:val="252061"/>
                              <w:sz w:val="22"/>
                              <w:szCs w:val="22"/>
                            </w:rPr>
                            <w:t>C/O St Joseph’s Catholic</w:t>
                          </w:r>
                          <w:r w:rsidRPr="001863F1">
                            <w:rPr>
                              <w:rFonts w:ascii="Calibri" w:hAnsi="Calibri" w:cs="Calibri"/>
                              <w:color w:val="252061"/>
                              <w:sz w:val="22"/>
                              <w:szCs w:val="22"/>
                            </w:rPr>
                            <w:br/>
                          </w:r>
                          <w:r w:rsidR="007B78CE">
                            <w:rPr>
                              <w:rFonts w:ascii="Calibri" w:hAnsi="Calibri" w:cs="Calibri"/>
                              <w:color w:val="252061"/>
                              <w:sz w:val="22"/>
                              <w:szCs w:val="22"/>
                            </w:rPr>
                            <w:t>Primary</w:t>
                          </w:r>
                          <w:r w:rsidRPr="001863F1">
                            <w:rPr>
                              <w:rFonts w:ascii="Calibri" w:hAnsi="Calibri" w:cs="Calibri"/>
                              <w:color w:val="252061"/>
                              <w:sz w:val="22"/>
                              <w:szCs w:val="22"/>
                            </w:rPr>
                            <w:t xml:space="preserve"> School,</w:t>
                          </w:r>
                          <w:r w:rsidRPr="001863F1">
                            <w:rPr>
                              <w:rFonts w:ascii="Calibri" w:hAnsi="Calibri" w:cs="Calibri"/>
                              <w:color w:val="252061"/>
                              <w:sz w:val="22"/>
                              <w:szCs w:val="22"/>
                            </w:rPr>
                            <w:br/>
                          </w:r>
                          <w:r w:rsidR="007B78CE">
                            <w:rPr>
                              <w:rFonts w:ascii="Calibri" w:hAnsi="Calibri" w:cs="Calibri"/>
                              <w:color w:val="252061"/>
                              <w:sz w:val="22"/>
                              <w:szCs w:val="22"/>
                            </w:rPr>
                            <w:t>Park Avenue</w:t>
                          </w:r>
                          <w:r w:rsidRPr="001863F1">
                            <w:rPr>
                              <w:rFonts w:ascii="Calibri" w:hAnsi="Calibri" w:cs="Calibri"/>
                              <w:color w:val="252061"/>
                              <w:sz w:val="22"/>
                              <w:szCs w:val="22"/>
                            </w:rPr>
                            <w:t xml:space="preserve">, </w:t>
                          </w:r>
                          <w:r w:rsidRPr="001863F1">
                            <w:rPr>
                              <w:rFonts w:ascii="Calibri" w:hAnsi="Calibri" w:cs="Calibri"/>
                              <w:color w:val="252061"/>
                              <w:sz w:val="22"/>
                              <w:szCs w:val="22"/>
                            </w:rPr>
                            <w:br/>
                          </w:r>
                          <w:r w:rsidR="007B78CE">
                            <w:rPr>
                              <w:rFonts w:ascii="Calibri" w:hAnsi="Calibri" w:cs="Calibri"/>
                              <w:color w:val="252061"/>
                              <w:sz w:val="22"/>
                              <w:szCs w:val="22"/>
                            </w:rPr>
                            <w:t>Bridgwater</w:t>
                          </w:r>
                          <w:r w:rsidRPr="001863F1">
                            <w:rPr>
                              <w:rFonts w:ascii="Calibri" w:hAnsi="Calibri" w:cs="Calibri"/>
                              <w:color w:val="252061"/>
                              <w:sz w:val="22"/>
                              <w:szCs w:val="22"/>
                            </w:rPr>
                            <w:br/>
                            <w:t>TA</w:t>
                          </w:r>
                          <w:r w:rsidR="007B78CE">
                            <w:rPr>
                              <w:rFonts w:ascii="Calibri" w:hAnsi="Calibri" w:cs="Calibri"/>
                              <w:color w:val="252061"/>
                              <w:sz w:val="22"/>
                              <w:szCs w:val="22"/>
                            </w:rPr>
                            <w:t>6</w:t>
                          </w:r>
                          <w:r w:rsidRPr="001863F1">
                            <w:rPr>
                              <w:rFonts w:ascii="Calibri" w:hAnsi="Calibri" w:cs="Calibri"/>
                              <w:color w:val="252061"/>
                              <w:sz w:val="22"/>
                              <w:szCs w:val="22"/>
                            </w:rPr>
                            <w:t xml:space="preserve"> </w:t>
                          </w:r>
                          <w:r w:rsidR="007B78CE">
                            <w:rPr>
                              <w:rFonts w:ascii="Calibri" w:hAnsi="Calibri" w:cs="Calibri"/>
                              <w:color w:val="252061"/>
                              <w:sz w:val="22"/>
                              <w:szCs w:val="22"/>
                            </w:rPr>
                            <w:t>7EE</w:t>
                          </w:r>
                        </w:p>
                        <w:p w14:paraId="7557D33A" w14:textId="3810EA80" w:rsidR="00B76229" w:rsidRPr="007B78CE" w:rsidRDefault="00B76229" w:rsidP="00B76229">
                          <w:pPr>
                            <w:spacing w:before="120" w:line="240" w:lineRule="exact"/>
                            <w:rPr>
                              <w:rFonts w:ascii="Calibri" w:hAnsi="Calibri" w:cs="Calibri"/>
                              <w:color w:val="991B1D"/>
                              <w:sz w:val="22"/>
                              <w:szCs w:val="22"/>
                              <w:lang w:val="it-IT"/>
                            </w:rPr>
                          </w:pPr>
                          <w:r w:rsidRPr="007B78CE">
                            <w:rPr>
                              <w:rFonts w:ascii="Calibri" w:hAnsi="Calibri" w:cs="Calibri"/>
                              <w:b/>
                              <w:bCs/>
                              <w:color w:val="991B1D"/>
                              <w:sz w:val="22"/>
                              <w:szCs w:val="22"/>
                              <w:lang w:val="it-IT"/>
                            </w:rPr>
                            <w:t>E:</w:t>
                          </w:r>
                          <w:r w:rsidRPr="007B78CE">
                            <w:rPr>
                              <w:rFonts w:ascii="Calibri" w:hAnsi="Calibri" w:cs="Calibri"/>
                              <w:color w:val="262262"/>
                              <w:sz w:val="22"/>
                              <w:szCs w:val="22"/>
                              <w:lang w:val="it-IT"/>
                            </w:rPr>
                            <w:t xml:space="preserve"> </w:t>
                          </w:r>
                          <w:hyperlink r:id="rId2" w:history="1">
                            <w:r w:rsidRPr="007B78CE">
                              <w:rPr>
                                <w:rStyle w:val="Hyperlink"/>
                                <w:rFonts w:ascii="Calibri" w:hAnsi="Calibri" w:cs="Calibri"/>
                                <w:color w:val="252061"/>
                                <w:sz w:val="22"/>
                                <w:szCs w:val="22"/>
                                <w:u w:val="none"/>
                                <w:lang w:val="it-IT"/>
                              </w:rPr>
                              <w:t>office@thedcet.com</w:t>
                            </w:r>
                          </w:hyperlink>
                          <w:r w:rsidRPr="007B78CE">
                            <w:rPr>
                              <w:rFonts w:ascii="Calibri" w:hAnsi="Calibri" w:cs="Calibri"/>
                              <w:color w:val="262262"/>
                              <w:sz w:val="22"/>
                              <w:szCs w:val="22"/>
                              <w:lang w:val="it-IT"/>
                            </w:rPr>
                            <w:br/>
                          </w:r>
                          <w:r w:rsidRPr="007B78CE">
                            <w:rPr>
                              <w:rFonts w:ascii="Calibri" w:hAnsi="Calibri" w:cs="Calibri"/>
                              <w:b/>
                              <w:bCs/>
                              <w:color w:val="991B1D"/>
                              <w:sz w:val="22"/>
                              <w:szCs w:val="22"/>
                              <w:lang w:val="it-IT"/>
                            </w:rPr>
                            <w:t>W:</w:t>
                          </w:r>
                          <w:r w:rsidRPr="007B78CE">
                            <w:rPr>
                              <w:rFonts w:ascii="Calibri" w:hAnsi="Calibri" w:cs="Calibri"/>
                              <w:color w:val="991B1D"/>
                              <w:sz w:val="22"/>
                              <w:szCs w:val="22"/>
                              <w:lang w:val="it-IT"/>
                            </w:rPr>
                            <w:t xml:space="preserve"> </w:t>
                          </w:r>
                          <w:hyperlink r:id="rId3" w:history="1">
                            <w:r w:rsidRPr="007B78CE">
                              <w:rPr>
                                <w:rStyle w:val="Hyperlink"/>
                                <w:rFonts w:ascii="Calibri" w:hAnsi="Calibri" w:cs="Calibri"/>
                                <w:color w:val="252061"/>
                                <w:sz w:val="22"/>
                                <w:szCs w:val="22"/>
                                <w:u w:val="none"/>
                                <w:lang w:val="it-IT"/>
                              </w:rPr>
                              <w:t>www.thedcet.com</w:t>
                            </w:r>
                          </w:hyperlink>
                        </w:p>
                        <w:p w14:paraId="56086B53" w14:textId="77777777" w:rsidR="00B76229" w:rsidRPr="007B78CE" w:rsidRDefault="00B76229" w:rsidP="00B76229">
                          <w:pPr>
                            <w:spacing w:before="120" w:line="240" w:lineRule="exact"/>
                            <w:rPr>
                              <w:rFonts w:ascii="Calibri" w:hAnsi="Calibri" w:cs="Calibri"/>
                              <w:color w:val="262262"/>
                              <w:sz w:val="22"/>
                              <w:szCs w:val="22"/>
                              <w:lang w:val="it-IT"/>
                            </w:rPr>
                          </w:pPr>
                        </w:p>
                        <w:p w14:paraId="6111A0D0" w14:textId="77777777" w:rsidR="00B76229" w:rsidRPr="007B78CE" w:rsidRDefault="00B76229" w:rsidP="00B76229">
                          <w:pPr>
                            <w:spacing w:before="120" w:line="240" w:lineRule="exact"/>
                            <w:rPr>
                              <w:rFonts w:ascii="Calibri" w:hAnsi="Calibri" w:cs="Calibri"/>
                              <w:color w:val="262262"/>
                              <w:sz w:val="22"/>
                              <w:szCs w:val="22"/>
                              <w:lang w:val="it-IT"/>
                            </w:rPr>
                          </w:pPr>
                        </w:p>
                        <w:p w14:paraId="1642830F" w14:textId="77777777" w:rsidR="00B76229" w:rsidRPr="007B78CE" w:rsidRDefault="00B76229">
                          <w:pPr>
                            <w:rPr>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74F8CA" id="_x0000_t202" coordsize="21600,21600" o:spt="202" path="m,l,21600r21600,l21600,xe">
              <v:stroke joinstyle="miter"/>
              <v:path gradientshapeok="t" o:connecttype="rect"/>
            </v:shapetype>
            <v:shape id="_x0000_s1028" type="#_x0000_t202" style="position:absolute;margin-left:-5.85pt;margin-top:35.95pt;width:190.95pt;height:148.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" filled="f" stroked="f">
              <v:textbox>
                <w:txbxContent>
                  <w:p w14:paraId="64F9C729" w14:textId="69A54732" w:rsidR="00B76229" w:rsidRPr="001863F1" w:rsidRDefault="00B76229" w:rsidP="00B76229">
                    <w:pPr>
                      <w:spacing w:before="120" w:line="240" w:lineRule="exact"/>
                      <w:rPr>
                        <w:rFonts w:ascii="Calibri" w:hAnsi="Calibri" w:cs="Calibri"/>
                        <w:b/>
                        <w:bCs/>
                        <w:color w:val="252061"/>
                        <w:sz w:val="22"/>
                        <w:szCs w:val="22"/>
                      </w:rPr>
                    </w:pPr>
                    <w:r w:rsidRPr="001863F1">
                      <w:rPr>
                        <w:rFonts w:ascii="Calibri" w:hAnsi="Calibri" w:cs="Calibri"/>
                        <w:b/>
                        <w:bCs/>
                        <w:color w:val="252061"/>
                        <w:sz w:val="22"/>
                        <w:szCs w:val="22"/>
                      </w:rPr>
                      <w:t>THE DUNSTAN CATHOLIC EDUCATIONAL TRUST</w:t>
                    </w:r>
                  </w:p>
                  <w:p w14:paraId="04A92734" w14:textId="6CF4B587" w:rsidR="00B76229" w:rsidRPr="001863F1" w:rsidRDefault="00B76229" w:rsidP="00B76229">
                    <w:pPr>
                      <w:spacing w:before="120" w:line="240" w:lineRule="exact"/>
                      <w:rPr>
                        <w:rFonts w:ascii="Calibri" w:hAnsi="Calibri" w:cs="Calibri"/>
                        <w:color w:val="252061"/>
                        <w:sz w:val="22"/>
                        <w:szCs w:val="22"/>
                      </w:rPr>
                    </w:pPr>
                    <w:r w:rsidRPr="001863F1">
                      <w:rPr>
                        <w:rFonts w:ascii="Calibri" w:hAnsi="Calibri" w:cs="Calibri"/>
                        <w:color w:val="252061"/>
                        <w:sz w:val="22"/>
                        <w:szCs w:val="22"/>
                      </w:rPr>
                      <w:t>C/O St Joseph’s Catholic</w:t>
                    </w:r>
                    <w:r w:rsidRPr="001863F1">
                      <w:rPr>
                        <w:rFonts w:ascii="Calibri" w:hAnsi="Calibri" w:cs="Calibri"/>
                        <w:color w:val="252061"/>
                        <w:sz w:val="22"/>
                        <w:szCs w:val="22"/>
                      </w:rPr>
                      <w:br/>
                    </w:r>
                    <w:r w:rsidR="007B78CE">
                      <w:rPr>
                        <w:rFonts w:ascii="Calibri" w:hAnsi="Calibri" w:cs="Calibri"/>
                        <w:color w:val="252061"/>
                        <w:sz w:val="22"/>
                        <w:szCs w:val="22"/>
                      </w:rPr>
                      <w:t>Primary</w:t>
                    </w:r>
                    <w:r w:rsidRPr="001863F1">
                      <w:rPr>
                        <w:rFonts w:ascii="Calibri" w:hAnsi="Calibri" w:cs="Calibri"/>
                        <w:color w:val="252061"/>
                        <w:sz w:val="22"/>
                        <w:szCs w:val="22"/>
                      </w:rPr>
                      <w:t xml:space="preserve"> School,</w:t>
                    </w:r>
                    <w:r w:rsidRPr="001863F1">
                      <w:rPr>
                        <w:rFonts w:ascii="Calibri" w:hAnsi="Calibri" w:cs="Calibri"/>
                        <w:color w:val="252061"/>
                        <w:sz w:val="22"/>
                        <w:szCs w:val="22"/>
                      </w:rPr>
                      <w:br/>
                    </w:r>
                    <w:r w:rsidR="007B78CE">
                      <w:rPr>
                        <w:rFonts w:ascii="Calibri" w:hAnsi="Calibri" w:cs="Calibri"/>
                        <w:color w:val="252061"/>
                        <w:sz w:val="22"/>
                        <w:szCs w:val="22"/>
                      </w:rPr>
                      <w:t>Park Avenue</w:t>
                    </w:r>
                    <w:r w:rsidRPr="001863F1">
                      <w:rPr>
                        <w:rFonts w:ascii="Calibri" w:hAnsi="Calibri" w:cs="Calibri"/>
                        <w:color w:val="252061"/>
                        <w:sz w:val="22"/>
                        <w:szCs w:val="22"/>
                      </w:rPr>
                      <w:t xml:space="preserve">, </w:t>
                    </w:r>
                    <w:r w:rsidRPr="001863F1">
                      <w:rPr>
                        <w:rFonts w:ascii="Calibri" w:hAnsi="Calibri" w:cs="Calibri"/>
                        <w:color w:val="252061"/>
                        <w:sz w:val="22"/>
                        <w:szCs w:val="22"/>
                      </w:rPr>
                      <w:br/>
                    </w:r>
                    <w:r w:rsidR="007B78CE">
                      <w:rPr>
                        <w:rFonts w:ascii="Calibri" w:hAnsi="Calibri" w:cs="Calibri"/>
                        <w:color w:val="252061"/>
                        <w:sz w:val="22"/>
                        <w:szCs w:val="22"/>
                      </w:rPr>
                      <w:t>Bridgwater</w:t>
                    </w:r>
                    <w:r w:rsidRPr="001863F1">
                      <w:rPr>
                        <w:rFonts w:ascii="Calibri" w:hAnsi="Calibri" w:cs="Calibri"/>
                        <w:color w:val="252061"/>
                        <w:sz w:val="22"/>
                        <w:szCs w:val="22"/>
                      </w:rPr>
                      <w:br/>
                      <w:t>TA</w:t>
                    </w:r>
                    <w:r w:rsidR="007B78CE">
                      <w:rPr>
                        <w:rFonts w:ascii="Calibri" w:hAnsi="Calibri" w:cs="Calibri"/>
                        <w:color w:val="252061"/>
                        <w:sz w:val="22"/>
                        <w:szCs w:val="22"/>
                      </w:rPr>
                      <w:t>6</w:t>
                    </w:r>
                    <w:r w:rsidRPr="001863F1">
                      <w:rPr>
                        <w:rFonts w:ascii="Calibri" w:hAnsi="Calibri" w:cs="Calibri"/>
                        <w:color w:val="252061"/>
                        <w:sz w:val="22"/>
                        <w:szCs w:val="22"/>
                      </w:rPr>
                      <w:t xml:space="preserve"> </w:t>
                    </w:r>
                    <w:r w:rsidR="007B78CE">
                      <w:rPr>
                        <w:rFonts w:ascii="Calibri" w:hAnsi="Calibri" w:cs="Calibri"/>
                        <w:color w:val="252061"/>
                        <w:sz w:val="22"/>
                        <w:szCs w:val="22"/>
                      </w:rPr>
                      <w:t>7EE</w:t>
                    </w:r>
                  </w:p>
                  <w:p w14:paraId="7557D33A" w14:textId="3810EA80" w:rsidR="00B76229" w:rsidRPr="007B78CE" w:rsidRDefault="00B76229" w:rsidP="00B76229">
                    <w:pPr>
                      <w:spacing w:before="120" w:line="240" w:lineRule="exact"/>
                      <w:rPr>
                        <w:rFonts w:ascii="Calibri" w:hAnsi="Calibri" w:cs="Calibri"/>
                        <w:color w:val="991B1D"/>
                        <w:sz w:val="22"/>
                        <w:szCs w:val="22"/>
                        <w:lang w:val="it-IT"/>
                      </w:rPr>
                    </w:pPr>
                    <w:r w:rsidRPr="007B78CE">
                      <w:rPr>
                        <w:rFonts w:ascii="Calibri" w:hAnsi="Calibri" w:cs="Calibri"/>
                        <w:b/>
                        <w:bCs/>
                        <w:color w:val="991B1D"/>
                        <w:sz w:val="22"/>
                        <w:szCs w:val="22"/>
                        <w:lang w:val="it-IT"/>
                      </w:rPr>
                      <w:t>E:</w:t>
                    </w:r>
                    <w:r w:rsidRPr="007B78CE">
                      <w:rPr>
                        <w:rFonts w:ascii="Calibri" w:hAnsi="Calibri" w:cs="Calibri"/>
                        <w:color w:val="262262"/>
                        <w:sz w:val="22"/>
                        <w:szCs w:val="22"/>
                        <w:lang w:val="it-IT"/>
                      </w:rPr>
                      <w:t xml:space="preserve"> </w:t>
                    </w:r>
                    <w:hyperlink r:id="rId4" w:history="1">
                      <w:r w:rsidRPr="007B78CE">
                        <w:rPr>
                          <w:rStyle w:val="Hyperlink"/>
                          <w:rFonts w:ascii="Calibri" w:hAnsi="Calibri" w:cs="Calibri"/>
                          <w:color w:val="252061"/>
                          <w:sz w:val="22"/>
                          <w:szCs w:val="22"/>
                          <w:u w:val="none"/>
                          <w:lang w:val="it-IT"/>
                        </w:rPr>
                        <w:t>office@thedcet.com</w:t>
                      </w:r>
                    </w:hyperlink>
                    <w:r w:rsidRPr="007B78CE">
                      <w:rPr>
                        <w:rFonts w:ascii="Calibri" w:hAnsi="Calibri" w:cs="Calibri"/>
                        <w:color w:val="262262"/>
                        <w:sz w:val="22"/>
                        <w:szCs w:val="22"/>
                        <w:lang w:val="it-IT"/>
                      </w:rPr>
                      <w:br/>
                    </w:r>
                    <w:r w:rsidRPr="007B78CE">
                      <w:rPr>
                        <w:rFonts w:ascii="Calibri" w:hAnsi="Calibri" w:cs="Calibri"/>
                        <w:b/>
                        <w:bCs/>
                        <w:color w:val="991B1D"/>
                        <w:sz w:val="22"/>
                        <w:szCs w:val="22"/>
                        <w:lang w:val="it-IT"/>
                      </w:rPr>
                      <w:t>W:</w:t>
                    </w:r>
                    <w:r w:rsidRPr="007B78CE">
                      <w:rPr>
                        <w:rFonts w:ascii="Calibri" w:hAnsi="Calibri" w:cs="Calibri"/>
                        <w:color w:val="991B1D"/>
                        <w:sz w:val="22"/>
                        <w:szCs w:val="22"/>
                        <w:lang w:val="it-IT"/>
                      </w:rPr>
                      <w:t xml:space="preserve"> </w:t>
                    </w:r>
                    <w:hyperlink r:id="rId5" w:history="1">
                      <w:r w:rsidRPr="007B78CE">
                        <w:rPr>
                          <w:rStyle w:val="Hyperlink"/>
                          <w:rFonts w:ascii="Calibri" w:hAnsi="Calibri" w:cs="Calibri"/>
                          <w:color w:val="252061"/>
                          <w:sz w:val="22"/>
                          <w:szCs w:val="22"/>
                          <w:u w:val="none"/>
                          <w:lang w:val="it-IT"/>
                        </w:rPr>
                        <w:t>www.thedcet.com</w:t>
                      </w:r>
                    </w:hyperlink>
                  </w:p>
                  <w:p w14:paraId="56086B53" w14:textId="77777777" w:rsidR="00B76229" w:rsidRPr="007B78CE" w:rsidRDefault="00B76229" w:rsidP="00B76229">
                    <w:pPr>
                      <w:spacing w:before="120" w:line="240" w:lineRule="exact"/>
                      <w:rPr>
                        <w:rFonts w:ascii="Calibri" w:hAnsi="Calibri" w:cs="Calibri"/>
                        <w:color w:val="262262"/>
                        <w:sz w:val="22"/>
                        <w:szCs w:val="22"/>
                        <w:lang w:val="it-IT"/>
                      </w:rPr>
                    </w:pPr>
                  </w:p>
                  <w:p w14:paraId="6111A0D0" w14:textId="77777777" w:rsidR="00B76229" w:rsidRPr="007B78CE" w:rsidRDefault="00B76229" w:rsidP="00B76229">
                    <w:pPr>
                      <w:spacing w:before="120" w:line="240" w:lineRule="exact"/>
                      <w:rPr>
                        <w:rFonts w:ascii="Calibri" w:hAnsi="Calibri" w:cs="Calibri"/>
                        <w:color w:val="262262"/>
                        <w:sz w:val="22"/>
                        <w:szCs w:val="22"/>
                        <w:lang w:val="it-IT"/>
                      </w:rPr>
                    </w:pPr>
                  </w:p>
                  <w:p w14:paraId="1642830F" w14:textId="77777777" w:rsidR="00B76229" w:rsidRPr="007B78CE" w:rsidRDefault="00B76229">
                    <w:pPr>
                      <w:rPr>
                        <w:lang w:val="it-IT"/>
                      </w:rPr>
                    </w:pPr>
                  </w:p>
                </w:txbxContent>
              </v:textbox>
            </v:shape>
          </w:pict>
        </mc:Fallback>
      </mc:AlternateContent>
    </w:r>
  </w:p>
</w:hdr>
</file>

<file path=word/intelligence2.xml><?xml version="1.0" encoding="utf-8"?>
<int2:intelligence xmlns:int2="http://schemas.microsoft.com/office/intelligence/2020/intelligence">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C2BEF"/>
    <w:multiLevelType w:val="hybridMultilevel"/>
    <w:tmpl w:val="6212D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57"/>
  <w:drawingGridVerticalSpacing w:val="57"/>
  <w:displayHorizontalDrawingGridEvery w:val="0"/>
  <w:doNotUseMarginsForDrawingGridOrigin/>
  <w:drawingGridVerticalOrigin w:val="1985"/>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191"/>
    <w:rsid w:val="00003AFB"/>
    <w:rsid w:val="00023E14"/>
    <w:rsid w:val="000410AC"/>
    <w:rsid w:val="000C5346"/>
    <w:rsid w:val="000D7550"/>
    <w:rsid w:val="0011712E"/>
    <w:rsid w:val="001641C3"/>
    <w:rsid w:val="00167644"/>
    <w:rsid w:val="001863F1"/>
    <w:rsid w:val="001D2EFC"/>
    <w:rsid w:val="002B06F2"/>
    <w:rsid w:val="002B56BD"/>
    <w:rsid w:val="003034EF"/>
    <w:rsid w:val="003548A9"/>
    <w:rsid w:val="00363016"/>
    <w:rsid w:val="00375320"/>
    <w:rsid w:val="0038492A"/>
    <w:rsid w:val="003D1D0F"/>
    <w:rsid w:val="00401760"/>
    <w:rsid w:val="004162AB"/>
    <w:rsid w:val="0044565B"/>
    <w:rsid w:val="0047133F"/>
    <w:rsid w:val="004B4D02"/>
    <w:rsid w:val="004E2DBD"/>
    <w:rsid w:val="00503B1C"/>
    <w:rsid w:val="00526E59"/>
    <w:rsid w:val="00532819"/>
    <w:rsid w:val="0056080D"/>
    <w:rsid w:val="00565F19"/>
    <w:rsid w:val="005753B5"/>
    <w:rsid w:val="005A7963"/>
    <w:rsid w:val="005F089B"/>
    <w:rsid w:val="00627191"/>
    <w:rsid w:val="00651969"/>
    <w:rsid w:val="006833CF"/>
    <w:rsid w:val="006A3C47"/>
    <w:rsid w:val="006B526E"/>
    <w:rsid w:val="007130A5"/>
    <w:rsid w:val="00725CC1"/>
    <w:rsid w:val="007B78CE"/>
    <w:rsid w:val="007C3BE7"/>
    <w:rsid w:val="007F1087"/>
    <w:rsid w:val="00844FBA"/>
    <w:rsid w:val="00890F5C"/>
    <w:rsid w:val="008969E3"/>
    <w:rsid w:val="0095520B"/>
    <w:rsid w:val="00977F47"/>
    <w:rsid w:val="0099282B"/>
    <w:rsid w:val="009A78EC"/>
    <w:rsid w:val="00A3698B"/>
    <w:rsid w:val="00A370C1"/>
    <w:rsid w:val="00A43441"/>
    <w:rsid w:val="00A54EAA"/>
    <w:rsid w:val="00A8417B"/>
    <w:rsid w:val="00AA0B2E"/>
    <w:rsid w:val="00AD293B"/>
    <w:rsid w:val="00B047B2"/>
    <w:rsid w:val="00B76229"/>
    <w:rsid w:val="00B84267"/>
    <w:rsid w:val="00BA05C6"/>
    <w:rsid w:val="00BC57B2"/>
    <w:rsid w:val="00C41A2B"/>
    <w:rsid w:val="00C500CE"/>
    <w:rsid w:val="00C52685"/>
    <w:rsid w:val="00C70C34"/>
    <w:rsid w:val="00CA1A20"/>
    <w:rsid w:val="00CF45D5"/>
    <w:rsid w:val="00D13901"/>
    <w:rsid w:val="00DE643D"/>
    <w:rsid w:val="00DF00FC"/>
    <w:rsid w:val="00E24BDC"/>
    <w:rsid w:val="00E50947"/>
    <w:rsid w:val="00E61A4C"/>
    <w:rsid w:val="00E75C2B"/>
    <w:rsid w:val="00EA00EF"/>
    <w:rsid w:val="00FB3E3A"/>
    <w:rsid w:val="00FB7EE7"/>
    <w:rsid w:val="00FD5B8D"/>
    <w:rsid w:val="00FF5BE3"/>
    <w:rsid w:val="151498AE"/>
    <w:rsid w:val="21B7413D"/>
    <w:rsid w:val="4B6007E3"/>
    <w:rsid w:val="4E2E9DD9"/>
    <w:rsid w:val="7143DD08"/>
    <w:rsid w:val="77018F4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D4D4521"/>
  <w15:docId w15:val="{D1F3FE16-4CC8-4043-91A7-CE03E8A78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27191"/>
    <w:rPr>
      <w:color w:val="0000FF"/>
      <w:u w:val="single"/>
    </w:rPr>
  </w:style>
  <w:style w:type="character" w:styleId="FollowedHyperlink">
    <w:name w:val="FollowedHyperlink"/>
    <w:basedOn w:val="DefaultParagraphFont"/>
    <w:rsid w:val="00CD0461"/>
    <w:rPr>
      <w:color w:val="800080"/>
      <w:u w:val="single"/>
    </w:rPr>
  </w:style>
  <w:style w:type="paragraph" w:styleId="Header">
    <w:name w:val="header"/>
    <w:basedOn w:val="Normal"/>
    <w:link w:val="HeaderChar"/>
    <w:uiPriority w:val="99"/>
    <w:unhideWhenUsed/>
    <w:rsid w:val="004162AB"/>
    <w:pPr>
      <w:tabs>
        <w:tab w:val="center" w:pos="4320"/>
        <w:tab w:val="right" w:pos="8640"/>
      </w:tabs>
    </w:pPr>
  </w:style>
  <w:style w:type="character" w:customStyle="1" w:styleId="HeaderChar">
    <w:name w:val="Header Char"/>
    <w:basedOn w:val="DefaultParagraphFont"/>
    <w:link w:val="Header"/>
    <w:uiPriority w:val="99"/>
    <w:rsid w:val="004162AB"/>
    <w:rPr>
      <w:sz w:val="24"/>
    </w:rPr>
  </w:style>
  <w:style w:type="paragraph" w:styleId="Footer">
    <w:name w:val="footer"/>
    <w:basedOn w:val="Normal"/>
    <w:link w:val="FooterChar"/>
    <w:uiPriority w:val="99"/>
    <w:unhideWhenUsed/>
    <w:rsid w:val="004162AB"/>
    <w:pPr>
      <w:tabs>
        <w:tab w:val="center" w:pos="4320"/>
        <w:tab w:val="right" w:pos="8640"/>
      </w:tabs>
    </w:pPr>
  </w:style>
  <w:style w:type="character" w:customStyle="1" w:styleId="FooterChar">
    <w:name w:val="Footer Char"/>
    <w:basedOn w:val="DefaultParagraphFont"/>
    <w:link w:val="Footer"/>
    <w:uiPriority w:val="99"/>
    <w:rsid w:val="004162AB"/>
    <w:rPr>
      <w:sz w:val="24"/>
    </w:rPr>
  </w:style>
  <w:style w:type="paragraph" w:styleId="BalloonText">
    <w:name w:val="Balloon Text"/>
    <w:basedOn w:val="Normal"/>
    <w:link w:val="BalloonTextChar"/>
    <w:uiPriority w:val="99"/>
    <w:semiHidden/>
    <w:unhideWhenUsed/>
    <w:rsid w:val="007C3BE7"/>
    <w:rPr>
      <w:rFonts w:ascii="Tahoma" w:hAnsi="Tahoma" w:cs="Tahoma"/>
      <w:sz w:val="16"/>
      <w:szCs w:val="16"/>
    </w:rPr>
  </w:style>
  <w:style w:type="character" w:customStyle="1" w:styleId="BalloonTextChar">
    <w:name w:val="Balloon Text Char"/>
    <w:basedOn w:val="DefaultParagraphFont"/>
    <w:link w:val="BalloonText"/>
    <w:uiPriority w:val="99"/>
    <w:semiHidden/>
    <w:rsid w:val="007C3BE7"/>
    <w:rPr>
      <w:rFonts w:ascii="Tahoma" w:hAnsi="Tahoma" w:cs="Tahoma"/>
      <w:sz w:val="16"/>
      <w:szCs w:val="16"/>
    </w:rPr>
  </w:style>
  <w:style w:type="paragraph" w:customStyle="1" w:styleId="HeadingStyle">
    <w:name w:val="Heading Style"/>
    <w:basedOn w:val="Normal"/>
    <w:qFormat/>
    <w:rsid w:val="0011712E"/>
    <w:pPr>
      <w:spacing w:line="320" w:lineRule="exact"/>
    </w:pPr>
    <w:rPr>
      <w:rFonts w:asciiTheme="majorHAnsi" w:hAnsiTheme="majorHAnsi" w:cstheme="majorHAnsi"/>
      <w:b/>
      <w:bCs/>
      <w:color w:val="991B1E"/>
      <w:sz w:val="22"/>
    </w:rPr>
  </w:style>
  <w:style w:type="paragraph" w:customStyle="1" w:styleId="BodyCopy">
    <w:name w:val="Body Copy"/>
    <w:basedOn w:val="Normal"/>
    <w:qFormat/>
    <w:rsid w:val="00FB3E3A"/>
    <w:pPr>
      <w:spacing w:line="320" w:lineRule="exact"/>
    </w:pPr>
    <w:rPr>
      <w:rFonts w:ascii="Calibri" w:hAnsi="Calibri" w:cs="Calibri"/>
      <w:color w:val="262262"/>
      <w:sz w:val="22"/>
      <w:szCs w:val="22"/>
    </w:rPr>
  </w:style>
  <w:style w:type="paragraph" w:customStyle="1" w:styleId="BasicParagraph">
    <w:name w:val="[Basic Paragraph]"/>
    <w:basedOn w:val="Normal"/>
    <w:uiPriority w:val="99"/>
    <w:rsid w:val="00E24BDC"/>
    <w:pPr>
      <w:autoSpaceDE w:val="0"/>
      <w:autoSpaceDN w:val="0"/>
      <w:adjustRightInd w:val="0"/>
      <w:spacing w:line="288" w:lineRule="auto"/>
      <w:textAlignment w:val="center"/>
    </w:pPr>
    <w:rPr>
      <w:rFonts w:ascii="Minion Pro" w:hAnsi="Minion Pro" w:cs="Minion Pro"/>
      <w:color w:val="000000"/>
      <w:szCs w:val="24"/>
      <w:lang w:val="en-US"/>
    </w:rPr>
  </w:style>
  <w:style w:type="character" w:styleId="UnresolvedMention">
    <w:name w:val="Unresolved Mention"/>
    <w:basedOn w:val="DefaultParagraphFont"/>
    <w:uiPriority w:val="99"/>
    <w:semiHidden/>
    <w:unhideWhenUsed/>
    <w:rsid w:val="00B76229"/>
    <w:rPr>
      <w:color w:val="605E5C"/>
      <w:shd w:val="clear" w:color="auto" w:fill="E1DFDD"/>
    </w:rPr>
  </w:style>
  <w:style w:type="paragraph" w:customStyle="1" w:styleId="paragraph">
    <w:name w:val="paragraph"/>
    <w:basedOn w:val="Normal"/>
    <w:rsid w:val="00A8417B"/>
    <w:pPr>
      <w:spacing w:before="100" w:beforeAutospacing="1" w:after="100" w:afterAutospacing="1"/>
    </w:pPr>
    <w:rPr>
      <w:rFonts w:ascii="Times New Roman" w:eastAsia="Times New Roman" w:hAnsi="Times New Roman"/>
      <w:szCs w:val="24"/>
      <w:lang w:eastAsia="en-GB"/>
    </w:rPr>
  </w:style>
  <w:style w:type="character" w:customStyle="1" w:styleId="normaltextrun">
    <w:name w:val="normaltextrun"/>
    <w:basedOn w:val="DefaultParagraphFont"/>
    <w:rsid w:val="00A8417B"/>
  </w:style>
  <w:style w:type="character" w:customStyle="1" w:styleId="eop">
    <w:name w:val="eop"/>
    <w:basedOn w:val="DefaultParagraphFont"/>
    <w:rsid w:val="00A8417B"/>
  </w:style>
  <w:style w:type="paragraph" w:styleId="NormalWeb">
    <w:name w:val="Normal (Web)"/>
    <w:basedOn w:val="Normal"/>
    <w:uiPriority w:val="99"/>
    <w:unhideWhenUsed/>
    <w:rsid w:val="00AD293B"/>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71236">
      <w:bodyDiv w:val="1"/>
      <w:marLeft w:val="0"/>
      <w:marRight w:val="0"/>
      <w:marTop w:val="0"/>
      <w:marBottom w:val="0"/>
      <w:divBdr>
        <w:top w:val="none" w:sz="0" w:space="0" w:color="auto"/>
        <w:left w:val="none" w:sz="0" w:space="0" w:color="auto"/>
        <w:bottom w:val="none" w:sz="0" w:space="0" w:color="auto"/>
        <w:right w:val="none" w:sz="0" w:space="0" w:color="auto"/>
      </w:divBdr>
    </w:div>
    <w:div w:id="270014985">
      <w:bodyDiv w:val="1"/>
      <w:marLeft w:val="0"/>
      <w:marRight w:val="0"/>
      <w:marTop w:val="0"/>
      <w:marBottom w:val="0"/>
      <w:divBdr>
        <w:top w:val="none" w:sz="0" w:space="0" w:color="auto"/>
        <w:left w:val="none" w:sz="0" w:space="0" w:color="auto"/>
        <w:bottom w:val="none" w:sz="0" w:space="0" w:color="auto"/>
        <w:right w:val="none" w:sz="0" w:space="0" w:color="auto"/>
      </w:divBdr>
      <w:divsChild>
        <w:div w:id="2049605171">
          <w:marLeft w:val="0"/>
          <w:marRight w:val="0"/>
          <w:marTop w:val="0"/>
          <w:marBottom w:val="0"/>
          <w:divBdr>
            <w:top w:val="none" w:sz="0" w:space="0" w:color="auto"/>
            <w:left w:val="none" w:sz="0" w:space="0" w:color="auto"/>
            <w:bottom w:val="none" w:sz="0" w:space="0" w:color="auto"/>
            <w:right w:val="none" w:sz="0" w:space="0" w:color="auto"/>
          </w:divBdr>
        </w:div>
        <w:div w:id="379718048">
          <w:marLeft w:val="0"/>
          <w:marRight w:val="0"/>
          <w:marTop w:val="0"/>
          <w:marBottom w:val="0"/>
          <w:divBdr>
            <w:top w:val="none" w:sz="0" w:space="0" w:color="auto"/>
            <w:left w:val="none" w:sz="0" w:space="0" w:color="auto"/>
            <w:bottom w:val="none" w:sz="0" w:space="0" w:color="auto"/>
            <w:right w:val="none" w:sz="0" w:space="0" w:color="auto"/>
          </w:divBdr>
        </w:div>
        <w:div w:id="1056245579">
          <w:marLeft w:val="0"/>
          <w:marRight w:val="0"/>
          <w:marTop w:val="0"/>
          <w:marBottom w:val="0"/>
          <w:divBdr>
            <w:top w:val="none" w:sz="0" w:space="0" w:color="auto"/>
            <w:left w:val="none" w:sz="0" w:space="0" w:color="auto"/>
            <w:bottom w:val="none" w:sz="0" w:space="0" w:color="auto"/>
            <w:right w:val="none" w:sz="0" w:space="0" w:color="auto"/>
          </w:divBdr>
        </w:div>
        <w:div w:id="1407148204">
          <w:marLeft w:val="0"/>
          <w:marRight w:val="0"/>
          <w:marTop w:val="0"/>
          <w:marBottom w:val="0"/>
          <w:divBdr>
            <w:top w:val="none" w:sz="0" w:space="0" w:color="auto"/>
            <w:left w:val="none" w:sz="0" w:space="0" w:color="auto"/>
            <w:bottom w:val="none" w:sz="0" w:space="0" w:color="auto"/>
            <w:right w:val="none" w:sz="0" w:space="0" w:color="auto"/>
          </w:divBdr>
        </w:div>
        <w:div w:id="1338463480">
          <w:marLeft w:val="0"/>
          <w:marRight w:val="0"/>
          <w:marTop w:val="0"/>
          <w:marBottom w:val="0"/>
          <w:divBdr>
            <w:top w:val="none" w:sz="0" w:space="0" w:color="auto"/>
            <w:left w:val="none" w:sz="0" w:space="0" w:color="auto"/>
            <w:bottom w:val="none" w:sz="0" w:space="0" w:color="auto"/>
            <w:right w:val="none" w:sz="0" w:space="0" w:color="auto"/>
          </w:divBdr>
        </w:div>
        <w:div w:id="1318068870">
          <w:marLeft w:val="0"/>
          <w:marRight w:val="0"/>
          <w:marTop w:val="0"/>
          <w:marBottom w:val="0"/>
          <w:divBdr>
            <w:top w:val="none" w:sz="0" w:space="0" w:color="auto"/>
            <w:left w:val="none" w:sz="0" w:space="0" w:color="auto"/>
            <w:bottom w:val="none" w:sz="0" w:space="0" w:color="auto"/>
            <w:right w:val="none" w:sz="0" w:space="0" w:color="auto"/>
          </w:divBdr>
        </w:div>
        <w:div w:id="144206647">
          <w:marLeft w:val="0"/>
          <w:marRight w:val="0"/>
          <w:marTop w:val="0"/>
          <w:marBottom w:val="0"/>
          <w:divBdr>
            <w:top w:val="none" w:sz="0" w:space="0" w:color="auto"/>
            <w:left w:val="none" w:sz="0" w:space="0" w:color="auto"/>
            <w:bottom w:val="none" w:sz="0" w:space="0" w:color="auto"/>
            <w:right w:val="none" w:sz="0" w:space="0" w:color="auto"/>
          </w:divBdr>
        </w:div>
        <w:div w:id="1435705295">
          <w:marLeft w:val="0"/>
          <w:marRight w:val="0"/>
          <w:marTop w:val="0"/>
          <w:marBottom w:val="0"/>
          <w:divBdr>
            <w:top w:val="none" w:sz="0" w:space="0" w:color="auto"/>
            <w:left w:val="none" w:sz="0" w:space="0" w:color="auto"/>
            <w:bottom w:val="none" w:sz="0" w:space="0" w:color="auto"/>
            <w:right w:val="none" w:sz="0" w:space="0" w:color="auto"/>
          </w:divBdr>
        </w:div>
        <w:div w:id="1510752461">
          <w:marLeft w:val="0"/>
          <w:marRight w:val="0"/>
          <w:marTop w:val="0"/>
          <w:marBottom w:val="0"/>
          <w:divBdr>
            <w:top w:val="none" w:sz="0" w:space="0" w:color="auto"/>
            <w:left w:val="none" w:sz="0" w:space="0" w:color="auto"/>
            <w:bottom w:val="none" w:sz="0" w:space="0" w:color="auto"/>
            <w:right w:val="none" w:sz="0" w:space="0" w:color="auto"/>
          </w:divBdr>
        </w:div>
      </w:divsChild>
    </w:div>
    <w:div w:id="343360888">
      <w:bodyDiv w:val="1"/>
      <w:marLeft w:val="0"/>
      <w:marRight w:val="0"/>
      <w:marTop w:val="0"/>
      <w:marBottom w:val="0"/>
      <w:divBdr>
        <w:top w:val="none" w:sz="0" w:space="0" w:color="auto"/>
        <w:left w:val="none" w:sz="0" w:space="0" w:color="auto"/>
        <w:bottom w:val="none" w:sz="0" w:space="0" w:color="auto"/>
        <w:right w:val="none" w:sz="0" w:space="0" w:color="auto"/>
      </w:divBdr>
    </w:div>
    <w:div w:id="360476981">
      <w:bodyDiv w:val="1"/>
      <w:marLeft w:val="0"/>
      <w:marRight w:val="0"/>
      <w:marTop w:val="0"/>
      <w:marBottom w:val="0"/>
      <w:divBdr>
        <w:top w:val="none" w:sz="0" w:space="0" w:color="auto"/>
        <w:left w:val="none" w:sz="0" w:space="0" w:color="auto"/>
        <w:bottom w:val="none" w:sz="0" w:space="0" w:color="auto"/>
        <w:right w:val="none" w:sz="0" w:space="0" w:color="auto"/>
      </w:divBdr>
      <w:divsChild>
        <w:div w:id="1928420045">
          <w:marLeft w:val="0"/>
          <w:marRight w:val="0"/>
          <w:marTop w:val="0"/>
          <w:marBottom w:val="0"/>
          <w:divBdr>
            <w:top w:val="none" w:sz="0" w:space="0" w:color="auto"/>
            <w:left w:val="none" w:sz="0" w:space="0" w:color="auto"/>
            <w:bottom w:val="none" w:sz="0" w:space="0" w:color="auto"/>
            <w:right w:val="none" w:sz="0" w:space="0" w:color="auto"/>
          </w:divBdr>
        </w:div>
        <w:div w:id="368339115">
          <w:marLeft w:val="0"/>
          <w:marRight w:val="0"/>
          <w:marTop w:val="0"/>
          <w:marBottom w:val="0"/>
          <w:divBdr>
            <w:top w:val="none" w:sz="0" w:space="0" w:color="auto"/>
            <w:left w:val="none" w:sz="0" w:space="0" w:color="auto"/>
            <w:bottom w:val="none" w:sz="0" w:space="0" w:color="auto"/>
            <w:right w:val="none" w:sz="0" w:space="0" w:color="auto"/>
          </w:divBdr>
        </w:div>
        <w:div w:id="96876128">
          <w:marLeft w:val="0"/>
          <w:marRight w:val="0"/>
          <w:marTop w:val="0"/>
          <w:marBottom w:val="0"/>
          <w:divBdr>
            <w:top w:val="none" w:sz="0" w:space="0" w:color="auto"/>
            <w:left w:val="none" w:sz="0" w:space="0" w:color="auto"/>
            <w:bottom w:val="none" w:sz="0" w:space="0" w:color="auto"/>
            <w:right w:val="none" w:sz="0" w:space="0" w:color="auto"/>
          </w:divBdr>
        </w:div>
        <w:div w:id="296377807">
          <w:marLeft w:val="0"/>
          <w:marRight w:val="0"/>
          <w:marTop w:val="0"/>
          <w:marBottom w:val="0"/>
          <w:divBdr>
            <w:top w:val="none" w:sz="0" w:space="0" w:color="auto"/>
            <w:left w:val="none" w:sz="0" w:space="0" w:color="auto"/>
            <w:bottom w:val="none" w:sz="0" w:space="0" w:color="auto"/>
            <w:right w:val="none" w:sz="0" w:space="0" w:color="auto"/>
          </w:divBdr>
        </w:div>
        <w:div w:id="1954169539">
          <w:marLeft w:val="0"/>
          <w:marRight w:val="0"/>
          <w:marTop w:val="0"/>
          <w:marBottom w:val="0"/>
          <w:divBdr>
            <w:top w:val="none" w:sz="0" w:space="0" w:color="auto"/>
            <w:left w:val="none" w:sz="0" w:space="0" w:color="auto"/>
            <w:bottom w:val="none" w:sz="0" w:space="0" w:color="auto"/>
            <w:right w:val="none" w:sz="0" w:space="0" w:color="auto"/>
          </w:divBdr>
        </w:div>
        <w:div w:id="1261909944">
          <w:marLeft w:val="0"/>
          <w:marRight w:val="0"/>
          <w:marTop w:val="0"/>
          <w:marBottom w:val="0"/>
          <w:divBdr>
            <w:top w:val="none" w:sz="0" w:space="0" w:color="auto"/>
            <w:left w:val="none" w:sz="0" w:space="0" w:color="auto"/>
            <w:bottom w:val="none" w:sz="0" w:space="0" w:color="auto"/>
            <w:right w:val="none" w:sz="0" w:space="0" w:color="auto"/>
          </w:divBdr>
        </w:div>
      </w:divsChild>
    </w:div>
    <w:div w:id="707755803">
      <w:bodyDiv w:val="1"/>
      <w:marLeft w:val="0"/>
      <w:marRight w:val="0"/>
      <w:marTop w:val="0"/>
      <w:marBottom w:val="0"/>
      <w:divBdr>
        <w:top w:val="none" w:sz="0" w:space="0" w:color="auto"/>
        <w:left w:val="none" w:sz="0" w:space="0" w:color="auto"/>
        <w:bottom w:val="none" w:sz="0" w:space="0" w:color="auto"/>
        <w:right w:val="none" w:sz="0" w:space="0" w:color="auto"/>
      </w:divBdr>
    </w:div>
    <w:div w:id="811754937">
      <w:bodyDiv w:val="1"/>
      <w:marLeft w:val="0"/>
      <w:marRight w:val="0"/>
      <w:marTop w:val="0"/>
      <w:marBottom w:val="0"/>
      <w:divBdr>
        <w:top w:val="none" w:sz="0" w:space="0" w:color="auto"/>
        <w:left w:val="none" w:sz="0" w:space="0" w:color="auto"/>
        <w:bottom w:val="none" w:sz="0" w:space="0" w:color="auto"/>
        <w:right w:val="none" w:sz="0" w:space="0" w:color="auto"/>
      </w:divBdr>
      <w:divsChild>
        <w:div w:id="1812482645">
          <w:marLeft w:val="0"/>
          <w:marRight w:val="0"/>
          <w:marTop w:val="0"/>
          <w:marBottom w:val="0"/>
          <w:divBdr>
            <w:top w:val="none" w:sz="0" w:space="0" w:color="auto"/>
            <w:left w:val="none" w:sz="0" w:space="0" w:color="auto"/>
            <w:bottom w:val="none" w:sz="0" w:space="0" w:color="auto"/>
            <w:right w:val="none" w:sz="0" w:space="0" w:color="auto"/>
          </w:divBdr>
        </w:div>
        <w:div w:id="1222209470">
          <w:marLeft w:val="0"/>
          <w:marRight w:val="0"/>
          <w:marTop w:val="0"/>
          <w:marBottom w:val="0"/>
          <w:divBdr>
            <w:top w:val="none" w:sz="0" w:space="0" w:color="auto"/>
            <w:left w:val="none" w:sz="0" w:space="0" w:color="auto"/>
            <w:bottom w:val="none" w:sz="0" w:space="0" w:color="auto"/>
            <w:right w:val="none" w:sz="0" w:space="0" w:color="auto"/>
          </w:divBdr>
        </w:div>
        <w:div w:id="1885873257">
          <w:marLeft w:val="0"/>
          <w:marRight w:val="0"/>
          <w:marTop w:val="0"/>
          <w:marBottom w:val="0"/>
          <w:divBdr>
            <w:top w:val="none" w:sz="0" w:space="0" w:color="auto"/>
            <w:left w:val="none" w:sz="0" w:space="0" w:color="auto"/>
            <w:bottom w:val="none" w:sz="0" w:space="0" w:color="auto"/>
            <w:right w:val="none" w:sz="0" w:space="0" w:color="auto"/>
          </w:divBdr>
        </w:div>
        <w:div w:id="1746876802">
          <w:marLeft w:val="0"/>
          <w:marRight w:val="0"/>
          <w:marTop w:val="0"/>
          <w:marBottom w:val="0"/>
          <w:divBdr>
            <w:top w:val="none" w:sz="0" w:space="0" w:color="auto"/>
            <w:left w:val="none" w:sz="0" w:space="0" w:color="auto"/>
            <w:bottom w:val="none" w:sz="0" w:space="0" w:color="auto"/>
            <w:right w:val="none" w:sz="0" w:space="0" w:color="auto"/>
          </w:divBdr>
        </w:div>
        <w:div w:id="946230560">
          <w:marLeft w:val="0"/>
          <w:marRight w:val="0"/>
          <w:marTop w:val="0"/>
          <w:marBottom w:val="0"/>
          <w:divBdr>
            <w:top w:val="none" w:sz="0" w:space="0" w:color="auto"/>
            <w:left w:val="none" w:sz="0" w:space="0" w:color="auto"/>
            <w:bottom w:val="none" w:sz="0" w:space="0" w:color="auto"/>
            <w:right w:val="none" w:sz="0" w:space="0" w:color="auto"/>
          </w:divBdr>
        </w:div>
        <w:div w:id="1023944097">
          <w:marLeft w:val="0"/>
          <w:marRight w:val="0"/>
          <w:marTop w:val="0"/>
          <w:marBottom w:val="0"/>
          <w:divBdr>
            <w:top w:val="none" w:sz="0" w:space="0" w:color="auto"/>
            <w:left w:val="none" w:sz="0" w:space="0" w:color="auto"/>
            <w:bottom w:val="none" w:sz="0" w:space="0" w:color="auto"/>
            <w:right w:val="none" w:sz="0" w:space="0" w:color="auto"/>
          </w:divBdr>
        </w:div>
      </w:divsChild>
    </w:div>
    <w:div w:id="890968230">
      <w:bodyDiv w:val="1"/>
      <w:marLeft w:val="0"/>
      <w:marRight w:val="0"/>
      <w:marTop w:val="0"/>
      <w:marBottom w:val="0"/>
      <w:divBdr>
        <w:top w:val="none" w:sz="0" w:space="0" w:color="auto"/>
        <w:left w:val="none" w:sz="0" w:space="0" w:color="auto"/>
        <w:bottom w:val="none" w:sz="0" w:space="0" w:color="auto"/>
        <w:right w:val="none" w:sz="0" w:space="0" w:color="auto"/>
      </w:divBdr>
    </w:div>
    <w:div w:id="1183399568">
      <w:bodyDiv w:val="1"/>
      <w:marLeft w:val="0"/>
      <w:marRight w:val="0"/>
      <w:marTop w:val="0"/>
      <w:marBottom w:val="0"/>
      <w:divBdr>
        <w:top w:val="none" w:sz="0" w:space="0" w:color="auto"/>
        <w:left w:val="none" w:sz="0" w:space="0" w:color="auto"/>
        <w:bottom w:val="none" w:sz="0" w:space="0" w:color="auto"/>
        <w:right w:val="none" w:sz="0" w:space="0" w:color="auto"/>
      </w:divBdr>
    </w:div>
    <w:div w:id="1210066640">
      <w:bodyDiv w:val="1"/>
      <w:marLeft w:val="0"/>
      <w:marRight w:val="0"/>
      <w:marTop w:val="0"/>
      <w:marBottom w:val="0"/>
      <w:divBdr>
        <w:top w:val="none" w:sz="0" w:space="0" w:color="auto"/>
        <w:left w:val="none" w:sz="0" w:space="0" w:color="auto"/>
        <w:bottom w:val="none" w:sz="0" w:space="0" w:color="auto"/>
        <w:right w:val="none" w:sz="0" w:space="0" w:color="auto"/>
      </w:divBdr>
    </w:div>
    <w:div w:id="1429542142">
      <w:bodyDiv w:val="1"/>
      <w:marLeft w:val="0"/>
      <w:marRight w:val="0"/>
      <w:marTop w:val="0"/>
      <w:marBottom w:val="0"/>
      <w:divBdr>
        <w:top w:val="none" w:sz="0" w:space="0" w:color="auto"/>
        <w:left w:val="none" w:sz="0" w:space="0" w:color="auto"/>
        <w:bottom w:val="none" w:sz="0" w:space="0" w:color="auto"/>
        <w:right w:val="none" w:sz="0" w:space="0" w:color="auto"/>
      </w:divBdr>
    </w:div>
    <w:div w:id="1663241837">
      <w:bodyDiv w:val="1"/>
      <w:marLeft w:val="0"/>
      <w:marRight w:val="0"/>
      <w:marTop w:val="0"/>
      <w:marBottom w:val="0"/>
      <w:divBdr>
        <w:top w:val="none" w:sz="0" w:space="0" w:color="auto"/>
        <w:left w:val="none" w:sz="0" w:space="0" w:color="auto"/>
        <w:bottom w:val="none" w:sz="0" w:space="0" w:color="auto"/>
        <w:right w:val="none" w:sz="0" w:space="0" w:color="auto"/>
      </w:divBdr>
      <w:divsChild>
        <w:div w:id="4328704">
          <w:marLeft w:val="0"/>
          <w:marRight w:val="0"/>
          <w:marTop w:val="0"/>
          <w:marBottom w:val="0"/>
          <w:divBdr>
            <w:top w:val="none" w:sz="0" w:space="0" w:color="auto"/>
            <w:left w:val="none" w:sz="0" w:space="0" w:color="auto"/>
            <w:bottom w:val="none" w:sz="0" w:space="0" w:color="auto"/>
            <w:right w:val="none" w:sz="0" w:space="0" w:color="auto"/>
          </w:divBdr>
        </w:div>
        <w:div w:id="925964801">
          <w:marLeft w:val="0"/>
          <w:marRight w:val="0"/>
          <w:marTop w:val="0"/>
          <w:marBottom w:val="0"/>
          <w:divBdr>
            <w:top w:val="none" w:sz="0" w:space="0" w:color="auto"/>
            <w:left w:val="none" w:sz="0" w:space="0" w:color="auto"/>
            <w:bottom w:val="none" w:sz="0" w:space="0" w:color="auto"/>
            <w:right w:val="none" w:sz="0" w:space="0" w:color="auto"/>
          </w:divBdr>
        </w:div>
        <w:div w:id="596137642">
          <w:marLeft w:val="0"/>
          <w:marRight w:val="0"/>
          <w:marTop w:val="0"/>
          <w:marBottom w:val="0"/>
          <w:divBdr>
            <w:top w:val="none" w:sz="0" w:space="0" w:color="auto"/>
            <w:left w:val="none" w:sz="0" w:space="0" w:color="auto"/>
            <w:bottom w:val="none" w:sz="0" w:space="0" w:color="auto"/>
            <w:right w:val="none" w:sz="0" w:space="0" w:color="auto"/>
          </w:divBdr>
        </w:div>
      </w:divsChild>
    </w:div>
    <w:div w:id="2078242302">
      <w:bodyDiv w:val="1"/>
      <w:marLeft w:val="0"/>
      <w:marRight w:val="0"/>
      <w:marTop w:val="0"/>
      <w:marBottom w:val="0"/>
      <w:divBdr>
        <w:top w:val="none" w:sz="0" w:space="0" w:color="auto"/>
        <w:left w:val="none" w:sz="0" w:space="0" w:color="auto"/>
        <w:bottom w:val="none" w:sz="0" w:space="0" w:color="auto"/>
        <w:right w:val="none" w:sz="0" w:space="0" w:color="auto"/>
      </w:divBdr>
    </w:div>
    <w:div w:id="2124379338">
      <w:bodyDiv w:val="1"/>
      <w:marLeft w:val="0"/>
      <w:marRight w:val="0"/>
      <w:marTop w:val="0"/>
      <w:marBottom w:val="0"/>
      <w:divBdr>
        <w:top w:val="none" w:sz="0" w:space="0" w:color="auto"/>
        <w:left w:val="none" w:sz="0" w:space="0" w:color="auto"/>
        <w:bottom w:val="none" w:sz="0" w:space="0" w:color="auto"/>
        <w:right w:val="none" w:sz="0" w:space="0" w:color="auto"/>
      </w:divBdr>
      <w:divsChild>
        <w:div w:id="1707944739">
          <w:marLeft w:val="0"/>
          <w:marRight w:val="0"/>
          <w:marTop w:val="0"/>
          <w:marBottom w:val="0"/>
          <w:divBdr>
            <w:top w:val="none" w:sz="0" w:space="0" w:color="auto"/>
            <w:left w:val="none" w:sz="0" w:space="0" w:color="auto"/>
            <w:bottom w:val="none" w:sz="0" w:space="0" w:color="auto"/>
            <w:right w:val="none" w:sz="0" w:space="0" w:color="auto"/>
          </w:divBdr>
        </w:div>
        <w:div w:id="1966541885">
          <w:marLeft w:val="0"/>
          <w:marRight w:val="0"/>
          <w:marTop w:val="0"/>
          <w:marBottom w:val="0"/>
          <w:divBdr>
            <w:top w:val="none" w:sz="0" w:space="0" w:color="auto"/>
            <w:left w:val="none" w:sz="0" w:space="0" w:color="auto"/>
            <w:bottom w:val="none" w:sz="0" w:space="0" w:color="auto"/>
            <w:right w:val="none" w:sz="0" w:space="0" w:color="auto"/>
          </w:divBdr>
        </w:div>
        <w:div w:id="397821897">
          <w:marLeft w:val="0"/>
          <w:marRight w:val="0"/>
          <w:marTop w:val="0"/>
          <w:marBottom w:val="0"/>
          <w:divBdr>
            <w:top w:val="none" w:sz="0" w:space="0" w:color="auto"/>
            <w:left w:val="none" w:sz="0" w:space="0" w:color="auto"/>
            <w:bottom w:val="none" w:sz="0" w:space="0" w:color="auto"/>
            <w:right w:val="none" w:sz="0" w:space="0" w:color="auto"/>
          </w:divBdr>
        </w:div>
      </w:divsChild>
    </w:div>
    <w:div w:id="2124956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d8c15a0be43340ad" Type="http://schemas.microsoft.com/office/2020/10/relationships/intelligence" Target="intelligence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thedcet.com" TargetMode="External"/><Relationship Id="rId2" Type="http://schemas.openxmlformats.org/officeDocument/2006/relationships/hyperlink" Target="mailto:office@thedcet.com" TargetMode="External"/><Relationship Id="rId1" Type="http://schemas.openxmlformats.org/officeDocument/2006/relationships/image" Target="media/image1.jpg"/><Relationship Id="rId5" Type="http://schemas.openxmlformats.org/officeDocument/2006/relationships/hyperlink" Target="http://www.thedcet.com" TargetMode="External"/><Relationship Id="rId4" Type="http://schemas.openxmlformats.org/officeDocument/2006/relationships/hyperlink" Target="mailto:office@thedc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1f1c91-2a4a-4b98-af89-7e246ee73a11">
      <Terms xmlns="http://schemas.microsoft.com/office/infopath/2007/PartnerControls"/>
    </lcf76f155ced4ddcb4097134ff3c332f>
    <TaxCatchAll xmlns="5f65ac40-18f1-4a26-9977-310bd5c5a9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84DC30F2E6B0419F67F9AE77ED743B" ma:contentTypeVersion="11" ma:contentTypeDescription="Create a new document." ma:contentTypeScope="" ma:versionID="e736b03b7254d6be4e543300a32f8063">
  <xsd:schema xmlns:xsd="http://www.w3.org/2001/XMLSchema" xmlns:xs="http://www.w3.org/2001/XMLSchema" xmlns:p="http://schemas.microsoft.com/office/2006/metadata/properties" xmlns:ns2="eb1f1c91-2a4a-4b98-af89-7e246ee73a11" xmlns:ns3="5f65ac40-18f1-4a26-9977-310bd5c5a9c1" targetNamespace="http://schemas.microsoft.com/office/2006/metadata/properties" ma:root="true" ma:fieldsID="d43c62fbb4eb33076267a4b177f31970" ns2:_="" ns3:_="">
    <xsd:import namespace="eb1f1c91-2a4a-4b98-af89-7e246ee73a11"/>
    <xsd:import namespace="5f65ac40-18f1-4a26-9977-310bd5c5a9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f1c91-2a4a-4b98-af89-7e246ee73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958d5a-1ab8-438d-bac3-3d2253452e2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65ac40-18f1-4a26-9977-310bd5c5a9c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219379-9c76-48c6-a7aa-35b6cc1d7a89}" ma:internalName="TaxCatchAll" ma:showField="CatchAllData" ma:web="5f65ac40-18f1-4a26-9977-310bd5c5a9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2998F1-D8D8-45B8-AB0B-1CCAEDF27F81}">
  <ds:schemaRefs>
    <ds:schemaRef ds:uri="http://schemas.microsoft.com/office/infopath/2007/PartnerControls"/>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www.w3.org/XML/1998/namespace"/>
    <ds:schemaRef ds:uri="eb1f1c91-2a4a-4b98-af89-7e246ee73a11"/>
    <ds:schemaRef ds:uri="5f65ac40-18f1-4a26-9977-310bd5c5a9c1"/>
    <ds:schemaRef ds:uri="http://purl.org/dc/dcmitype/"/>
    <ds:schemaRef ds:uri="http://purl.org/dc/elements/1.1/"/>
  </ds:schemaRefs>
</ds:datastoreItem>
</file>

<file path=customXml/itemProps2.xml><?xml version="1.0" encoding="utf-8"?>
<ds:datastoreItem xmlns:ds="http://schemas.openxmlformats.org/officeDocument/2006/customXml" ds:itemID="{F61DD72B-0547-428F-BEFF-8323121C2F5F}">
  <ds:schemaRefs>
    <ds:schemaRef ds:uri="http://schemas.microsoft.com/sharepoint/v3/contenttype/forms"/>
  </ds:schemaRefs>
</ds:datastoreItem>
</file>

<file path=customXml/itemProps3.xml><?xml version="1.0" encoding="utf-8"?>
<ds:datastoreItem xmlns:ds="http://schemas.openxmlformats.org/officeDocument/2006/customXml" ds:itemID="{64E5555A-5A5A-4CA7-BF99-5C5FE893B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1f1c91-2a4a-4b98-af89-7e246ee73a11"/>
    <ds:schemaRef ds:uri="5f65ac40-18f1-4a26-9977-310bd5c5a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1064</Words>
  <Characters>6067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North Somerset Council</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 Graphics Unit</dc:creator>
  <cp:keywords/>
  <cp:lastModifiedBy>Clarissa Giles</cp:lastModifiedBy>
  <cp:revision>4</cp:revision>
  <dcterms:created xsi:type="dcterms:W3CDTF">2025-09-15T11:46:00Z</dcterms:created>
  <dcterms:modified xsi:type="dcterms:W3CDTF">2025-09-15T13:25:00Z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0x0101002E84DC30F2E6B0419F67F9AE77ED743B</vt:lpwstr>
  </property>
  <property fmtid="{D5CDD505-2E9C-101B-9397-08002B2CF9AE}" pid="3" name="MediaServiceImageTags">
    <vt:lpwstr/>
  </property>
</Properties>
</file>