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0" w:firstLine="0"/>
        <w:rPr/>
      </w:pPr>
      <w:r w:rsidDel="00000000" w:rsidR="00000000" w:rsidRPr="00000000">
        <w:rPr>
          <w:rtl w:val="0"/>
        </w:rPr>
        <w:t xml:space="preserve">                            </w:t>
      </w:r>
    </w:p>
    <w:p w:rsidR="00000000" w:rsidDel="00000000" w:rsidP="00000000" w:rsidRDefault="00000000" w:rsidRPr="00000000" w14:paraId="00000002">
      <w:pPr>
        <w:pStyle w:val="Title"/>
        <w:ind w:left="0" w:firstLine="0"/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b w:val="1"/>
          <w:rtl w:val="0"/>
        </w:rPr>
        <w:t xml:space="preserve">Classroom </w:t>
      </w:r>
      <w:r w:rsidDel="00000000" w:rsidR="00000000" w:rsidRPr="00000000">
        <w:rPr>
          <w:b w:val="1"/>
          <w:vertAlign w:val="baseline"/>
          <w:rtl w:val="0"/>
        </w:rPr>
        <w:t xml:space="preserve">Teacher (SEN)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1320"/>
        <w:gridCol w:w="1210"/>
        <w:gridCol w:w="1980"/>
        <w:gridCol w:w="770"/>
        <w:gridCol w:w="660"/>
        <w:gridCol w:w="4166"/>
        <w:tblGridChange w:id="0">
          <w:tblGrid>
            <w:gridCol w:w="4068"/>
            <w:gridCol w:w="1320"/>
            <w:gridCol w:w="1210"/>
            <w:gridCol w:w="1980"/>
            <w:gridCol w:w="770"/>
            <w:gridCol w:w="660"/>
            <w:gridCol w:w="416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Measured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Qualified teacher status</w:t>
            </w:r>
          </w:p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Evidence of recent relevant</w:t>
            </w:r>
          </w:p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professional development</w:t>
            </w:r>
          </w:p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Passionate about working with children with SEND </w:t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Successful experience of teaching of pupils with SEN</w:t>
            </w:r>
          </w:p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Previous experience of pastoral responsibility</w:t>
            </w:r>
          </w:p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Previous experience of teaching basic skills including ICT literacy,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numeracy, communication and interaction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Experience of successfully managing a team of teaching assistants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1320"/>
        <w:gridCol w:w="1210"/>
        <w:gridCol w:w="1980"/>
        <w:gridCol w:w="770"/>
        <w:gridCol w:w="660"/>
        <w:gridCol w:w="4166"/>
        <w:tblGridChange w:id="0">
          <w:tblGrid>
            <w:gridCol w:w="4068"/>
            <w:gridCol w:w="1320"/>
            <w:gridCol w:w="1210"/>
            <w:gridCol w:w="1980"/>
            <w:gridCol w:w="770"/>
            <w:gridCol w:w="660"/>
            <w:gridCol w:w="416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Measured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pStyle w:val="Heading1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Skills and 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ability to communicate effectively orally and in writing</w:t>
            </w:r>
          </w:p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ability to organise resources</w:t>
            </w:r>
          </w:p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commitment to teach and assess pupils across the school.</w:t>
            </w:r>
          </w:p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highlight w:val="white"/>
                <w:vertAlign w:val="baseline"/>
              </w:rPr>
            </w:pP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Knowledge of current developments in relation to the curriculum and assessment </w:t>
            </w:r>
          </w:p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highlight w:val="white"/>
                <w:vertAlign w:val="baseline"/>
              </w:rPr>
            </w:pP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Knowledge of effective planning for learning and the assessment and recording of achievements</w:t>
            </w:r>
          </w:p>
          <w:p w:rsidR="00000000" w:rsidDel="00000000" w:rsidP="00000000" w:rsidRDefault="00000000" w:rsidRPr="00000000" w14:paraId="000000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Knowledge of systems for monitoring and evaluating curriculum delivery.</w:t>
            </w:r>
          </w:p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ability to work collaboratively and as a member of a multidisciplinary team.</w:t>
            </w:r>
          </w:p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B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B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form/interview</w:t>
            </w:r>
          </w:p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4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1320"/>
        <w:gridCol w:w="1210"/>
        <w:gridCol w:w="1980"/>
        <w:gridCol w:w="770"/>
        <w:gridCol w:w="660"/>
        <w:gridCol w:w="4166"/>
        <w:tblGridChange w:id="0">
          <w:tblGrid>
            <w:gridCol w:w="4068"/>
            <w:gridCol w:w="1320"/>
            <w:gridCol w:w="1210"/>
            <w:gridCol w:w="1980"/>
            <w:gridCol w:w="770"/>
            <w:gridCol w:w="660"/>
            <w:gridCol w:w="416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pStyle w:val="Heading1"/>
              <w:rPr/>
            </w:pPr>
            <w:bookmarkStart w:colFirst="0" w:colLast="0" w:name="_heading=h.qamfsl5irkd0" w:id="0"/>
            <w:bookmarkEnd w:id="0"/>
            <w:r w:rsidDel="00000000" w:rsidR="00000000" w:rsidRPr="00000000">
              <w:rPr>
                <w:rtl w:val="0"/>
              </w:rPr>
              <w:t xml:space="preserve">Requirements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Style w:val="Heading1"/>
              <w:rPr/>
            </w:pPr>
            <w:bookmarkStart w:colFirst="0" w:colLast="0" w:name="_heading=h.d3xhsf3kido2" w:id="1"/>
            <w:bookmarkEnd w:id="1"/>
            <w:r w:rsidDel="00000000" w:rsidR="00000000" w:rsidRPr="00000000">
              <w:rPr>
                <w:rtl w:val="0"/>
              </w:rPr>
              <w:t xml:space="preserve">Essential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Style w:val="Heading1"/>
              <w:rPr/>
            </w:pPr>
            <w:bookmarkStart w:colFirst="0" w:colLast="0" w:name="_heading=h.uv05qjonazf" w:id="2"/>
            <w:bookmarkEnd w:id="2"/>
            <w:r w:rsidDel="00000000" w:rsidR="00000000" w:rsidRPr="00000000">
              <w:rPr>
                <w:rtl w:val="0"/>
              </w:rPr>
              <w:t xml:space="preserve">Desirable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pStyle w:val="Heading1"/>
              <w:rPr/>
            </w:pPr>
            <w:bookmarkStart w:colFirst="0" w:colLast="0" w:name="_heading=h.hok1kf1h0q1w" w:id="3"/>
            <w:bookmarkEnd w:id="3"/>
            <w:r w:rsidDel="00000000" w:rsidR="00000000" w:rsidRPr="00000000">
              <w:rPr>
                <w:rtl w:val="0"/>
              </w:rPr>
              <w:t xml:space="preserve">Measured by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Style w:val="Heading1"/>
              <w:rPr/>
            </w:pPr>
            <w:bookmarkStart w:colFirst="0" w:colLast="0" w:name="_heading=h.ns0izsmcg4qt" w:id="4"/>
            <w:bookmarkEnd w:id="4"/>
            <w:r w:rsidDel="00000000" w:rsidR="00000000" w:rsidRPr="00000000">
              <w:rPr>
                <w:rtl w:val="0"/>
              </w:rPr>
              <w:t xml:space="preserve">Met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Style w:val="Heading1"/>
              <w:rPr/>
            </w:pPr>
            <w:bookmarkStart w:colFirst="0" w:colLast="0" w:name="_heading=h.53urbwtsa5cn" w:id="5"/>
            <w:bookmarkEnd w:id="5"/>
            <w:r w:rsidDel="00000000" w:rsidR="00000000" w:rsidRPr="00000000">
              <w:rPr>
                <w:rtl w:val="0"/>
              </w:rPr>
              <w:t xml:space="preserve">Not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Style w:val="Heading1"/>
              <w:rPr/>
            </w:pPr>
            <w:bookmarkStart w:colFirst="0" w:colLast="0" w:name="_heading=h.cg7dojg6n25" w:id="6"/>
            <w:bookmarkEnd w:id="6"/>
            <w:r w:rsidDel="00000000" w:rsidR="00000000" w:rsidRPr="00000000">
              <w:rPr>
                <w:rtl w:val="0"/>
              </w:rPr>
              <w:t xml:space="preserve">Evidence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Requirements</w:t>
            </w:r>
          </w:p>
          <w:p w:rsidR="00000000" w:rsidDel="00000000" w:rsidP="00000000" w:rsidRDefault="00000000" w:rsidRPr="00000000" w14:paraId="000000D5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commitment to working with pupils with a wide range of SEN’s</w:t>
            </w:r>
          </w:p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Reliability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Flexibility 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Fitness to undertake the post</w:t>
            </w:r>
          </w:p>
          <w:p w:rsidR="00000000" w:rsidDel="00000000" w:rsidP="00000000" w:rsidRDefault="00000000" w:rsidRPr="00000000" w14:paraId="000000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ability to develop and maintain good relationships with pupils, parents, carers, colleagues, Governors and members of the wider community.</w:t>
            </w:r>
          </w:p>
          <w:p w:rsidR="00000000" w:rsidDel="00000000" w:rsidP="00000000" w:rsidRDefault="00000000" w:rsidRPr="00000000" w14:paraId="000000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ability to demonstrate an awareness of and a commitment to the ethos and practices of the school.</w:t>
            </w:r>
          </w:p>
          <w:p w:rsidR="00000000" w:rsidDel="00000000" w:rsidP="00000000" w:rsidRDefault="00000000" w:rsidRPr="00000000" w14:paraId="000000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ability to make a positive contribution to the development of the school.</w:t>
            </w:r>
          </w:p>
          <w:p w:rsidR="00000000" w:rsidDel="00000000" w:rsidP="00000000" w:rsidRDefault="00000000" w:rsidRPr="00000000" w14:paraId="000000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ability to converse at ease with stakeholders and provide advice in accurate spoken English is essential for the post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Operate with the highest standards of personal/professional conduct and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integrity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Willing to work flexibly in accordance with policies and procedures to meet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the operational needs of the Trust.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Willing to undertake training and continuous professional development in connection with the post.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Work in accordance with the Trust’s values and behaviours.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Able to undertake any travel in connection with the post.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Able to demonstrate sound understanding of equality/diversity in the workplace and services provided especially in the access to delivery of the education of pupils and of own non-discriminatory practice and attitude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Satisfactory DBS disclosure to work in an environment dealing with young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Ability to form and maintain appropriate relationships and personal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boundaries with children, young people and vulnerable adults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A commitment to safeguarding and promoting welfare for all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7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7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Occupational health/Application form</w:t>
            </w:r>
          </w:p>
          <w:p w:rsidR="00000000" w:rsidDel="00000000" w:rsidP="00000000" w:rsidRDefault="00000000" w:rsidRPr="00000000" w14:paraId="000001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8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8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8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9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Pre-employment checks</w:t>
            </w:r>
          </w:p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Application form/</w:t>
            </w:r>
          </w:p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4"/>
        <w:tblGridChange w:id="0">
          <w:tblGrid>
            <w:gridCol w:w="141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Overall assessment: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4"/>
        <w:tblGridChange w:id="0">
          <w:tblGrid>
            <w:gridCol w:w="141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Shortlist:  Yes / No                                                                                 Appoint:  Yes /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C7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Signed…………………………………………………….   Date……………………………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6" w:w="16838" w:orient="landscape"/>
      <w:pgMar w:bottom="1588" w:top="1418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467350" cy="923925"/>
          <wp:effectExtent b="0" l="0" r="0" t="0"/>
          <wp:wrapTopAndBottom distB="0" dist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1963" l="1105" r="24580" t="3925"/>
                  <a:stretch>
                    <a:fillRect/>
                  </a:stretch>
                </pic:blipFill>
                <pic:spPr>
                  <a:xfrm>
                    <a:off x="0" y="0"/>
                    <a:ext cx="5467350" cy="923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7372350</wp:posOffset>
          </wp:positionH>
          <wp:positionV relativeFrom="paragraph">
            <wp:posOffset>-171449</wp:posOffset>
          </wp:positionV>
          <wp:extent cx="1833245" cy="1201420"/>
          <wp:effectExtent b="0" l="0" r="0" t="0"/>
          <wp:wrapSquare wrapText="bothSides" distB="0" distT="0" distL="114300" distR="114300"/>
          <wp:docPr descr="H:\Documents\Custom Office Templates\Wellspring New Logo.jpg" id="2" name="image2.jpg"/>
          <a:graphic>
            <a:graphicData uri="http://schemas.openxmlformats.org/drawingml/2006/picture">
              <pic:pic>
                <pic:nvPicPr>
                  <pic:cNvPr descr="H:\Documents\Custom Office Templates\Wellspring New Logo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3245" cy="12014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hMuH/2MBga98eHC45S5ZbpQmgw==">AMUW2mVhZQKreOzuOZoY8GLrFs9uxAvqzTVVSO9Xz37kBrYK8m7ngDaoBVTcgRkyA59ju1NNdYB75BbUxPBi7vncEBu9UrwkijdVAnayQHLhFjXVqXln9Pu2mUgabk3uhChoItm0tXhQsKjX8NVnLRGchysQS+xnsMuwBYGcEnIy1tEPmcZq4dC37b25mCIUTpOJInKeLFGxxZVzcPL77oCtjB65zYuaeugI+l1V4iWyGztwHPWpObeEqWpOznYmVIiTD9asIxna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2020-11-09T12:59:00Z</dcterms:created>
  <dc:creator>user</dc:creator>
</cp:coreProperties>
</file>