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C2CD" w14:textId="77777777" w:rsidR="00FA79A7" w:rsidRPr="00FA79A7" w:rsidRDefault="00FA79A7" w:rsidP="00FA79A7">
      <w:r w:rsidRPr="00FA79A7">
        <w:rPr>
          <w:b/>
          <w:bCs/>
        </w:rPr>
        <w:t>Internal AP Teacher / Unqualified Teacher Job Description</w:t>
      </w:r>
    </w:p>
    <w:p w14:paraId="164D3C92" w14:textId="77777777" w:rsidR="00FA79A7" w:rsidRPr="00FA79A7" w:rsidRDefault="00FA79A7" w:rsidP="00FA79A7">
      <w:r w:rsidRPr="00FA79A7">
        <w:rPr>
          <w:i/>
          <w:iCs/>
        </w:rPr>
        <w:t>(Alternative Provision – KS4 GCSE Foundation Pathway)</w:t>
      </w:r>
    </w:p>
    <w:p w14:paraId="2C195786" w14:textId="77777777" w:rsidR="00FA79A7" w:rsidRPr="00FA79A7" w:rsidRDefault="00FA79A7" w:rsidP="00FA79A7">
      <w:r w:rsidRPr="00FA79A7">
        <w:rPr>
          <w:b/>
          <w:bCs/>
        </w:rPr>
        <w:t>Job Title</w:t>
      </w:r>
    </w:p>
    <w:p w14:paraId="633F8924" w14:textId="77777777" w:rsidR="00FA79A7" w:rsidRPr="00FA79A7" w:rsidRDefault="00FA79A7" w:rsidP="00FA79A7">
      <w:r w:rsidRPr="00FA79A7">
        <w:t>Internal Alternative Provision (AP) Teacher / Unqualified Teacher</w:t>
      </w:r>
    </w:p>
    <w:p w14:paraId="177D25A3" w14:textId="77777777" w:rsidR="00FA79A7" w:rsidRPr="00FA79A7" w:rsidRDefault="00FA79A7" w:rsidP="00FA79A7">
      <w:r w:rsidRPr="00FA79A7">
        <w:rPr>
          <w:b/>
          <w:bCs/>
        </w:rPr>
        <w:t>Responsible To</w:t>
      </w:r>
    </w:p>
    <w:p w14:paraId="3719A5D9" w14:textId="09035365" w:rsidR="00FA79A7" w:rsidRPr="00FA79A7" w:rsidRDefault="00FA79A7" w:rsidP="00FA79A7">
      <w:r w:rsidRPr="00FA79A7">
        <w:t xml:space="preserve">Deputy </w:t>
      </w:r>
      <w:r w:rsidRPr="00FA79A7">
        <w:t>Head</w:t>
      </w:r>
      <w:r w:rsidRPr="00FA79A7">
        <w:t xml:space="preserve"> / SENCO / </w:t>
      </w:r>
    </w:p>
    <w:p w14:paraId="6DFC422E" w14:textId="77777777" w:rsidR="00FA79A7" w:rsidRPr="00FA79A7" w:rsidRDefault="00FA79A7" w:rsidP="00FA79A7">
      <w:r w:rsidRPr="00FA79A7">
        <w:rPr>
          <w:b/>
          <w:bCs/>
        </w:rPr>
        <w:t>Salary</w:t>
      </w:r>
    </w:p>
    <w:p w14:paraId="0183E270" w14:textId="77777777" w:rsidR="00FA79A7" w:rsidRPr="00FA79A7" w:rsidRDefault="00FA79A7" w:rsidP="00FA79A7"/>
    <w:p w14:paraId="3B92A2C0" w14:textId="77777777" w:rsidR="00FA79A7" w:rsidRPr="00FA79A7" w:rsidRDefault="00FA79A7" w:rsidP="00FA79A7">
      <w:r w:rsidRPr="00FA79A7">
        <w:rPr>
          <w:b/>
          <w:bCs/>
        </w:rPr>
        <w:t>Purpose of the Role</w:t>
      </w:r>
    </w:p>
    <w:p w14:paraId="037A8535" w14:textId="77777777" w:rsidR="00FA79A7" w:rsidRPr="00FA79A7" w:rsidRDefault="00FA79A7" w:rsidP="00FA79A7">
      <w:r w:rsidRPr="00FA79A7">
        <w:t>To support and deliver high-quality teaching and learning for Key Stage 4 students accessing the school’s Internal Alternative Provision. The successful candidate will work with students who may present with social, emotional, behavioural or attendance barriers to learning, delivering a supportive and engaging curriculum focused on GCSE Foundation Maths, English Language, PSHE and PE.</w:t>
      </w:r>
    </w:p>
    <w:p w14:paraId="0E54FEF3" w14:textId="77777777" w:rsidR="00FA79A7" w:rsidRPr="00FA79A7" w:rsidRDefault="00FA79A7" w:rsidP="00FA79A7">
      <w:r w:rsidRPr="00FA79A7">
        <w:t>The role requires a nurturing, resilient and flexible practitioner who can build positive relationships with students and help re-engage them with education, improve attendance and support successful outcomes.</w:t>
      </w:r>
    </w:p>
    <w:p w14:paraId="6DC568B2" w14:textId="77777777" w:rsidR="00FA79A7" w:rsidRPr="00FA79A7" w:rsidRDefault="00FA79A7" w:rsidP="00FA79A7">
      <w:r w:rsidRPr="00FA79A7">
        <w:pict w14:anchorId="6735005C">
          <v:rect id="_x0000_i1031" style="width:468pt;height:1.5pt" o:hralign="center" o:hrstd="t" o:hr="t" fillcolor="#a0a0a0" stroked="f"/>
        </w:pict>
      </w:r>
    </w:p>
    <w:p w14:paraId="494E6C40" w14:textId="77777777" w:rsidR="00FA79A7" w:rsidRPr="00FA79A7" w:rsidRDefault="00FA79A7" w:rsidP="00FA79A7">
      <w:r w:rsidRPr="00FA79A7">
        <w:rPr>
          <w:b/>
          <w:bCs/>
        </w:rPr>
        <w:t>Key Responsibilities</w:t>
      </w:r>
    </w:p>
    <w:p w14:paraId="609BA931" w14:textId="77777777" w:rsidR="00FA79A7" w:rsidRPr="00FA79A7" w:rsidRDefault="00FA79A7" w:rsidP="00FA79A7">
      <w:r w:rsidRPr="00FA79A7">
        <w:rPr>
          <w:b/>
          <w:bCs/>
        </w:rPr>
        <w:t>Teaching and Learning</w:t>
      </w:r>
    </w:p>
    <w:p w14:paraId="4EB6A3C0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t xml:space="preserve">Deliver planned lessons and learning activities across: </w:t>
      </w:r>
    </w:p>
    <w:p w14:paraId="4FB4EC9E" w14:textId="77777777" w:rsidR="00FA79A7" w:rsidRPr="00FA79A7" w:rsidRDefault="00FA79A7" w:rsidP="00FA79A7">
      <w:pPr>
        <w:numPr>
          <w:ilvl w:val="1"/>
          <w:numId w:val="1"/>
        </w:numPr>
      </w:pPr>
      <w:r w:rsidRPr="00FA79A7">
        <w:t xml:space="preserve">GCSE Foundation Maths </w:t>
      </w:r>
    </w:p>
    <w:p w14:paraId="6AE64A81" w14:textId="77777777" w:rsidR="00FA79A7" w:rsidRPr="00FA79A7" w:rsidRDefault="00FA79A7" w:rsidP="00FA79A7">
      <w:pPr>
        <w:numPr>
          <w:ilvl w:val="1"/>
          <w:numId w:val="1"/>
        </w:numPr>
      </w:pPr>
      <w:r w:rsidRPr="00FA79A7">
        <w:t xml:space="preserve">GCSE English Language </w:t>
      </w:r>
    </w:p>
    <w:p w14:paraId="1FC5204A" w14:textId="77777777" w:rsidR="00FA79A7" w:rsidRPr="00FA79A7" w:rsidRDefault="00FA79A7" w:rsidP="00FA79A7">
      <w:pPr>
        <w:numPr>
          <w:ilvl w:val="1"/>
          <w:numId w:val="1"/>
        </w:numPr>
      </w:pPr>
      <w:r w:rsidRPr="00FA79A7">
        <w:t xml:space="preserve">PSHE </w:t>
      </w:r>
    </w:p>
    <w:p w14:paraId="6874803C" w14:textId="77777777" w:rsidR="00FA79A7" w:rsidRPr="00FA79A7" w:rsidRDefault="00FA79A7" w:rsidP="00FA79A7">
      <w:pPr>
        <w:numPr>
          <w:ilvl w:val="1"/>
          <w:numId w:val="1"/>
        </w:numPr>
      </w:pPr>
      <w:r w:rsidRPr="00FA79A7">
        <w:t xml:space="preserve">PE </w:t>
      </w:r>
    </w:p>
    <w:p w14:paraId="58687754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t xml:space="preserve">Adapt teaching strategies to meet the individual needs of students with varying academic abilities and additional needs. </w:t>
      </w:r>
    </w:p>
    <w:p w14:paraId="3AB6C32F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t xml:space="preserve">Provide a safe, supportive and inclusive learning environment that promotes engagement and positive behaviour. </w:t>
      </w:r>
    </w:p>
    <w:p w14:paraId="106AAA9C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t xml:space="preserve">Use assessment information to monitor progress and plan appropriate interventions. </w:t>
      </w:r>
    </w:p>
    <w:p w14:paraId="671FCF8D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lastRenderedPageBreak/>
        <w:t xml:space="preserve">Support students in developing literacy, numeracy, communication and personal development skills. </w:t>
      </w:r>
    </w:p>
    <w:p w14:paraId="4A6A4CDB" w14:textId="77777777" w:rsidR="00FA79A7" w:rsidRPr="00FA79A7" w:rsidRDefault="00FA79A7" w:rsidP="00FA79A7">
      <w:pPr>
        <w:numPr>
          <w:ilvl w:val="0"/>
          <w:numId w:val="1"/>
        </w:numPr>
      </w:pPr>
      <w:r w:rsidRPr="00FA79A7">
        <w:t xml:space="preserve">Encourage resilience, confidence and independence in learning. </w:t>
      </w:r>
    </w:p>
    <w:p w14:paraId="6B135854" w14:textId="77777777" w:rsidR="00FA79A7" w:rsidRPr="00FA79A7" w:rsidRDefault="00FA79A7" w:rsidP="00FA79A7">
      <w:r w:rsidRPr="00FA79A7">
        <w:rPr>
          <w:b/>
          <w:bCs/>
        </w:rPr>
        <w:t>Student Support and Behaviour</w:t>
      </w:r>
    </w:p>
    <w:p w14:paraId="6030887F" w14:textId="77777777" w:rsidR="00FA79A7" w:rsidRPr="00FA79A7" w:rsidRDefault="00FA79A7" w:rsidP="00FA79A7">
      <w:pPr>
        <w:numPr>
          <w:ilvl w:val="0"/>
          <w:numId w:val="2"/>
        </w:numPr>
      </w:pPr>
      <w:r w:rsidRPr="00FA79A7">
        <w:t xml:space="preserve">Build positive and professional relationships with students, acting as a consistent and trusted adult. </w:t>
      </w:r>
    </w:p>
    <w:p w14:paraId="40F16540" w14:textId="77777777" w:rsidR="00FA79A7" w:rsidRPr="00FA79A7" w:rsidRDefault="00FA79A7" w:rsidP="00FA79A7">
      <w:pPr>
        <w:numPr>
          <w:ilvl w:val="0"/>
          <w:numId w:val="2"/>
        </w:numPr>
      </w:pPr>
      <w:r w:rsidRPr="00FA79A7">
        <w:t xml:space="preserve">Support students with emotional regulation and behaviour for learning. </w:t>
      </w:r>
    </w:p>
    <w:p w14:paraId="07C61E6C" w14:textId="77777777" w:rsidR="00FA79A7" w:rsidRPr="00FA79A7" w:rsidRDefault="00FA79A7" w:rsidP="00FA79A7">
      <w:pPr>
        <w:numPr>
          <w:ilvl w:val="0"/>
          <w:numId w:val="2"/>
        </w:numPr>
      </w:pPr>
      <w:r w:rsidRPr="00FA79A7">
        <w:t xml:space="preserve">Implement behaviour support strategies in line with school policies. </w:t>
      </w:r>
    </w:p>
    <w:p w14:paraId="5689C45D" w14:textId="77777777" w:rsidR="00FA79A7" w:rsidRPr="00FA79A7" w:rsidRDefault="00FA79A7" w:rsidP="00FA79A7">
      <w:pPr>
        <w:numPr>
          <w:ilvl w:val="0"/>
          <w:numId w:val="2"/>
        </w:numPr>
      </w:pPr>
      <w:r w:rsidRPr="00FA79A7">
        <w:t xml:space="preserve">Promote high expectations of attendance, punctuality and conduct. </w:t>
      </w:r>
    </w:p>
    <w:p w14:paraId="7E3F0749" w14:textId="77777777" w:rsidR="00FA79A7" w:rsidRPr="00FA79A7" w:rsidRDefault="00FA79A7" w:rsidP="00FA79A7">
      <w:pPr>
        <w:numPr>
          <w:ilvl w:val="0"/>
          <w:numId w:val="2"/>
        </w:numPr>
      </w:pPr>
      <w:r w:rsidRPr="00FA79A7">
        <w:t xml:space="preserve">Work closely with pastoral teams, SEND staff and external agencies where appropriate. </w:t>
      </w:r>
    </w:p>
    <w:p w14:paraId="5307841D" w14:textId="77777777" w:rsidR="00FA79A7" w:rsidRPr="00FA79A7" w:rsidRDefault="00FA79A7" w:rsidP="00FA79A7">
      <w:r w:rsidRPr="00FA79A7">
        <w:rPr>
          <w:b/>
          <w:bCs/>
        </w:rPr>
        <w:t>Curriculum and Assessment</w:t>
      </w:r>
    </w:p>
    <w:p w14:paraId="62642B78" w14:textId="77777777" w:rsidR="00FA79A7" w:rsidRPr="00FA79A7" w:rsidRDefault="00FA79A7" w:rsidP="00FA79A7">
      <w:pPr>
        <w:numPr>
          <w:ilvl w:val="0"/>
          <w:numId w:val="3"/>
        </w:numPr>
      </w:pPr>
      <w:r w:rsidRPr="00FA79A7">
        <w:t xml:space="preserve">Contribute to curriculum planning and resource development within the Internal AP provision. </w:t>
      </w:r>
    </w:p>
    <w:p w14:paraId="37E479C1" w14:textId="77777777" w:rsidR="00FA79A7" w:rsidRPr="00FA79A7" w:rsidRDefault="00FA79A7" w:rsidP="00FA79A7">
      <w:pPr>
        <w:numPr>
          <w:ilvl w:val="0"/>
          <w:numId w:val="3"/>
        </w:numPr>
      </w:pPr>
      <w:r w:rsidRPr="00FA79A7">
        <w:t xml:space="preserve">Assess, record and report on student progress regularly. </w:t>
      </w:r>
    </w:p>
    <w:p w14:paraId="531FAED0" w14:textId="77777777" w:rsidR="00FA79A7" w:rsidRPr="00FA79A7" w:rsidRDefault="00FA79A7" w:rsidP="00FA79A7">
      <w:pPr>
        <w:numPr>
          <w:ilvl w:val="0"/>
          <w:numId w:val="3"/>
        </w:numPr>
      </w:pPr>
      <w:r w:rsidRPr="00FA79A7">
        <w:t xml:space="preserve">Prepare students for GCSE Foundation examinations and functional outcomes where appropriate. </w:t>
      </w:r>
    </w:p>
    <w:p w14:paraId="01824944" w14:textId="77777777" w:rsidR="00FA79A7" w:rsidRPr="00FA79A7" w:rsidRDefault="00FA79A7" w:rsidP="00FA79A7">
      <w:pPr>
        <w:numPr>
          <w:ilvl w:val="0"/>
          <w:numId w:val="3"/>
        </w:numPr>
      </w:pPr>
      <w:r w:rsidRPr="00FA79A7">
        <w:t xml:space="preserve">Maintain accurate records of attendance, achievement and behaviour. </w:t>
      </w:r>
    </w:p>
    <w:p w14:paraId="7E417829" w14:textId="77777777" w:rsidR="00FA79A7" w:rsidRPr="00FA79A7" w:rsidRDefault="00FA79A7" w:rsidP="00FA79A7">
      <w:r w:rsidRPr="00FA79A7">
        <w:rPr>
          <w:b/>
          <w:bCs/>
        </w:rPr>
        <w:t>Safeguarding and Wellbeing</w:t>
      </w:r>
    </w:p>
    <w:p w14:paraId="30ABC185" w14:textId="77777777" w:rsidR="00FA79A7" w:rsidRPr="00FA79A7" w:rsidRDefault="00FA79A7" w:rsidP="00FA79A7">
      <w:pPr>
        <w:numPr>
          <w:ilvl w:val="0"/>
          <w:numId w:val="4"/>
        </w:numPr>
      </w:pPr>
      <w:r w:rsidRPr="00FA79A7">
        <w:t xml:space="preserve">Safeguard and promote the welfare of all students in accordance with school policies and statutory guidance. </w:t>
      </w:r>
    </w:p>
    <w:p w14:paraId="482BDDAA" w14:textId="77777777" w:rsidR="00FA79A7" w:rsidRPr="00FA79A7" w:rsidRDefault="00FA79A7" w:rsidP="00FA79A7">
      <w:pPr>
        <w:numPr>
          <w:ilvl w:val="0"/>
          <w:numId w:val="4"/>
        </w:numPr>
      </w:pPr>
      <w:r w:rsidRPr="00FA79A7">
        <w:t xml:space="preserve">Maintain appropriate professional boundaries and confidentiality. </w:t>
      </w:r>
    </w:p>
    <w:p w14:paraId="55E38E22" w14:textId="77777777" w:rsidR="00FA79A7" w:rsidRPr="00FA79A7" w:rsidRDefault="00FA79A7" w:rsidP="00FA79A7">
      <w:pPr>
        <w:numPr>
          <w:ilvl w:val="0"/>
          <w:numId w:val="4"/>
        </w:numPr>
      </w:pPr>
      <w:r w:rsidRPr="00FA79A7">
        <w:t xml:space="preserve">Support the personal, social and emotional wellbeing of students. </w:t>
      </w:r>
    </w:p>
    <w:p w14:paraId="15D0A437" w14:textId="77777777" w:rsidR="00FA79A7" w:rsidRPr="00FA79A7" w:rsidRDefault="00FA79A7" w:rsidP="00FA79A7">
      <w:r w:rsidRPr="00FA79A7">
        <w:rPr>
          <w:b/>
          <w:bCs/>
        </w:rPr>
        <w:t>Wider Professional Responsibilities</w:t>
      </w:r>
    </w:p>
    <w:p w14:paraId="0038A11C" w14:textId="77777777" w:rsidR="00FA79A7" w:rsidRPr="00FA79A7" w:rsidRDefault="00FA79A7" w:rsidP="00FA79A7">
      <w:pPr>
        <w:numPr>
          <w:ilvl w:val="0"/>
          <w:numId w:val="5"/>
        </w:numPr>
      </w:pPr>
      <w:r w:rsidRPr="00FA79A7">
        <w:t xml:space="preserve">Attend staff meetings, training and professional development opportunities. </w:t>
      </w:r>
    </w:p>
    <w:p w14:paraId="17895B75" w14:textId="77777777" w:rsidR="00FA79A7" w:rsidRPr="00FA79A7" w:rsidRDefault="00FA79A7" w:rsidP="00FA79A7">
      <w:pPr>
        <w:numPr>
          <w:ilvl w:val="0"/>
          <w:numId w:val="5"/>
        </w:numPr>
      </w:pPr>
      <w:r w:rsidRPr="00FA79A7">
        <w:t xml:space="preserve">Work collaboratively with teaching and support staff across the school. </w:t>
      </w:r>
    </w:p>
    <w:p w14:paraId="0B865866" w14:textId="77777777" w:rsidR="00FA79A7" w:rsidRPr="00FA79A7" w:rsidRDefault="00FA79A7" w:rsidP="00FA79A7">
      <w:pPr>
        <w:numPr>
          <w:ilvl w:val="0"/>
          <w:numId w:val="5"/>
        </w:numPr>
      </w:pPr>
      <w:r w:rsidRPr="00FA79A7">
        <w:t xml:space="preserve">Contribute positively to the ethos and values of the school. </w:t>
      </w:r>
    </w:p>
    <w:p w14:paraId="3BF9E813" w14:textId="77777777" w:rsidR="00FA79A7" w:rsidRPr="00FA79A7" w:rsidRDefault="00FA79A7" w:rsidP="00FA79A7">
      <w:pPr>
        <w:numPr>
          <w:ilvl w:val="0"/>
          <w:numId w:val="5"/>
        </w:numPr>
      </w:pPr>
      <w:r w:rsidRPr="00FA79A7">
        <w:t xml:space="preserve">Undertake break/lunch supervision duties where required. </w:t>
      </w:r>
    </w:p>
    <w:p w14:paraId="6F51E0CA" w14:textId="77777777" w:rsidR="007B4BBA" w:rsidRDefault="007B4BBA"/>
    <w:sectPr w:rsidR="007B4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20C8"/>
    <w:multiLevelType w:val="multilevel"/>
    <w:tmpl w:val="872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C2957"/>
    <w:multiLevelType w:val="multilevel"/>
    <w:tmpl w:val="3E7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91AB1"/>
    <w:multiLevelType w:val="multilevel"/>
    <w:tmpl w:val="3F66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11258"/>
    <w:multiLevelType w:val="multilevel"/>
    <w:tmpl w:val="E8EA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24A29"/>
    <w:multiLevelType w:val="multilevel"/>
    <w:tmpl w:val="BA5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0043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64647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74253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599769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11404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A7"/>
    <w:rsid w:val="00394A0A"/>
    <w:rsid w:val="007B4BBA"/>
    <w:rsid w:val="009A038F"/>
    <w:rsid w:val="00AC41E6"/>
    <w:rsid w:val="00F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608"/>
  <w15:chartTrackingRefBased/>
  <w15:docId w15:val="{73AFB06D-446A-4AC7-BE86-9FF65604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975F735C2EA448ECD6603EEF3DC1F" ma:contentTypeVersion="19" ma:contentTypeDescription="Create a new document." ma:contentTypeScope="" ma:versionID="21b32dc109d6e450d5c8a967afe935a0">
  <xsd:schema xmlns:xsd="http://www.w3.org/2001/XMLSchema" xmlns:xs="http://www.w3.org/2001/XMLSchema" xmlns:p="http://schemas.microsoft.com/office/2006/metadata/properties" xmlns:ns3="0196bde8-ef4f-4846-932f-889046920bee" xmlns:ns4="e237fadb-d875-49fa-b9e8-a91be88ae594" targetNamespace="http://schemas.microsoft.com/office/2006/metadata/properties" ma:root="true" ma:fieldsID="ec0bf8c1aac292be608218bf40b8fcdd" ns3:_="" ns4:_="">
    <xsd:import namespace="0196bde8-ef4f-4846-932f-889046920bee"/>
    <xsd:import namespace="e237fadb-d875-49fa-b9e8-a91be88ae5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6bde8-ef4f-4846-932f-88904692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fadb-d875-49fa-b9e8-a91be88ae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6bde8-ef4f-4846-932f-889046920bee" xsi:nil="true"/>
  </documentManagement>
</p:properties>
</file>

<file path=customXml/itemProps1.xml><?xml version="1.0" encoding="utf-8"?>
<ds:datastoreItem xmlns:ds="http://schemas.openxmlformats.org/officeDocument/2006/customXml" ds:itemID="{34CE281F-8021-4B02-950E-5146F66DC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6bde8-ef4f-4846-932f-889046920bee"/>
    <ds:schemaRef ds:uri="e237fadb-d875-49fa-b9e8-a91be88ae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6D097-6234-48DF-A8F3-560FA1251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DA86-6E6D-4BAB-93B4-2D8834B69819}">
  <ds:schemaRefs>
    <ds:schemaRef ds:uri="http://schemas.microsoft.com/office/2006/metadata/properties"/>
    <ds:schemaRef ds:uri="http://schemas.microsoft.com/office/infopath/2007/PartnerControls"/>
    <ds:schemaRef ds:uri="0196bde8-ef4f-4846-932f-889046920b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Brown</dc:creator>
  <cp:keywords/>
  <dc:description/>
  <cp:lastModifiedBy>Lesley Brown</cp:lastModifiedBy>
  <cp:revision>1</cp:revision>
  <dcterms:created xsi:type="dcterms:W3CDTF">2026-05-21T09:47:00Z</dcterms:created>
  <dcterms:modified xsi:type="dcterms:W3CDTF">2026-05-21T10:03:00Z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0x010100253975F735C2EA448ECD6603EEF3DC1F</vt:lpwstr>
  </property>
</Properties>
</file>