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7ED0" w14:textId="77777777" w:rsidR="00400FCC" w:rsidRDefault="004F0138">
      <w:pPr>
        <w:rPr>
          <w:b/>
        </w:rPr>
      </w:pPr>
      <w:r w:rsidRPr="00156B68">
        <w:rPr>
          <w:rFonts w:ascii="Calibri Light" w:hAnsi="Calibri Light" w:cs="Calibri Light"/>
          <w:noProof/>
        </w:rPr>
        <w:drawing>
          <wp:anchor distT="0" distB="0" distL="114300" distR="114300" simplePos="0" relativeHeight="251658240" behindDoc="0" locked="0" layoutInCell="1" allowOverlap="1" wp14:anchorId="373F64C3" wp14:editId="2EA58D88">
            <wp:simplePos x="0" y="0"/>
            <wp:positionH relativeFrom="margin">
              <wp:align>right</wp:align>
            </wp:positionH>
            <wp:positionV relativeFrom="paragraph">
              <wp:posOffset>8435</wp:posOffset>
            </wp:positionV>
            <wp:extent cx="1546443" cy="5175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443" cy="51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138">
        <w:rPr>
          <w:b/>
        </w:rPr>
        <w:t>Job Description</w:t>
      </w:r>
      <w:r w:rsidR="00304A16">
        <w:rPr>
          <w:b/>
        </w:rPr>
        <w:t xml:space="preserve"> and Person Specification</w:t>
      </w:r>
    </w:p>
    <w:p w14:paraId="4CDCB898" w14:textId="77777777" w:rsidR="004F0138" w:rsidRPr="004F0138" w:rsidRDefault="004F0138"/>
    <w:tbl>
      <w:tblPr>
        <w:tblStyle w:val="TableGrid"/>
        <w:tblW w:w="0" w:type="auto"/>
        <w:tblLook w:val="04A0" w:firstRow="1" w:lastRow="0" w:firstColumn="1" w:lastColumn="0" w:noHBand="0" w:noVBand="1"/>
      </w:tblPr>
      <w:tblGrid>
        <w:gridCol w:w="1980"/>
        <w:gridCol w:w="8476"/>
      </w:tblGrid>
      <w:tr w:rsidR="004F0138" w14:paraId="137809B8" w14:textId="77777777" w:rsidTr="004F0138">
        <w:tc>
          <w:tcPr>
            <w:tcW w:w="1980" w:type="dxa"/>
            <w:shd w:val="clear" w:color="auto" w:fill="B4C6E7" w:themeFill="accent1" w:themeFillTint="66"/>
          </w:tcPr>
          <w:p w14:paraId="4AA2808D" w14:textId="77777777" w:rsidR="004F0138" w:rsidRPr="004F0138" w:rsidRDefault="004F0138">
            <w:pPr>
              <w:rPr>
                <w:b/>
              </w:rPr>
            </w:pPr>
            <w:r w:rsidRPr="004F0138">
              <w:rPr>
                <w:b/>
              </w:rPr>
              <w:t>Post Title</w:t>
            </w:r>
          </w:p>
        </w:tc>
        <w:tc>
          <w:tcPr>
            <w:tcW w:w="8476" w:type="dxa"/>
          </w:tcPr>
          <w:p w14:paraId="572A7930" w14:textId="37AE686A" w:rsidR="004F0138" w:rsidRDefault="00CC1F39">
            <w:r>
              <w:t>Pathways Job Coach</w:t>
            </w:r>
          </w:p>
        </w:tc>
      </w:tr>
      <w:tr w:rsidR="004F0138" w14:paraId="25D12E9D" w14:textId="77777777" w:rsidTr="004F0138">
        <w:tc>
          <w:tcPr>
            <w:tcW w:w="1980" w:type="dxa"/>
            <w:shd w:val="clear" w:color="auto" w:fill="B4C6E7" w:themeFill="accent1" w:themeFillTint="66"/>
          </w:tcPr>
          <w:p w14:paraId="7F19A52B" w14:textId="77777777" w:rsidR="004F0138" w:rsidRPr="004F0138" w:rsidRDefault="004F0138">
            <w:pPr>
              <w:rPr>
                <w:b/>
              </w:rPr>
            </w:pPr>
            <w:r w:rsidRPr="004F0138">
              <w:rPr>
                <w:b/>
              </w:rPr>
              <w:t>Purpose</w:t>
            </w:r>
          </w:p>
        </w:tc>
        <w:tc>
          <w:tcPr>
            <w:tcW w:w="8476" w:type="dxa"/>
          </w:tcPr>
          <w:p w14:paraId="51F772F6" w14:textId="77777777" w:rsidR="004F0138" w:rsidRDefault="00D82429" w:rsidP="003D320D">
            <w:pPr>
              <w:rPr>
                <w:rFonts w:cstheme="minorHAnsi"/>
              </w:rPr>
            </w:pPr>
            <w:r>
              <w:rPr>
                <w:rFonts w:cstheme="minorHAnsi"/>
              </w:rPr>
              <w:t>To</w:t>
            </w:r>
            <w:r w:rsidR="00CC1F39" w:rsidRPr="00CC1F39">
              <w:rPr>
                <w:rFonts w:cstheme="minorHAnsi"/>
              </w:rPr>
              <w:t xml:space="preserve"> work with learners who have special educational needs and disabilities (SEND) to support them in work placements as part of a supported internships programme at Loreto College</w:t>
            </w:r>
            <w:r>
              <w:rPr>
                <w:rFonts w:cstheme="minorHAnsi"/>
              </w:rPr>
              <w:t>.</w:t>
            </w:r>
          </w:p>
          <w:p w14:paraId="15E24DD9" w14:textId="12649C8C" w:rsidR="00D82429" w:rsidRPr="00A66B08" w:rsidRDefault="00D82429" w:rsidP="003D320D">
            <w:pPr>
              <w:rPr>
                <w:rFonts w:ascii="Calibri Light" w:hAnsi="Calibri Light" w:cs="Calibri Light"/>
              </w:rPr>
            </w:pPr>
            <w:r>
              <w:rPr>
                <w:rFonts w:ascii="Calibri Light" w:hAnsi="Calibri Light" w:cstheme="minorHAnsi"/>
              </w:rPr>
              <w:t xml:space="preserve">To help </w:t>
            </w:r>
            <w:r w:rsidRPr="00CC1F39">
              <w:rPr>
                <w:rFonts w:cstheme="minorHAnsi"/>
              </w:rPr>
              <w:t xml:space="preserve">match learners with suitable placements based on the learner’s job goals and </w:t>
            </w:r>
            <w:proofErr w:type="gramStart"/>
            <w:r w:rsidRPr="00CC1F39">
              <w:rPr>
                <w:rFonts w:cstheme="minorHAnsi"/>
              </w:rPr>
              <w:t>interests</w:t>
            </w:r>
            <w:r>
              <w:rPr>
                <w:rFonts w:cstheme="minorHAnsi"/>
              </w:rPr>
              <w:t>,</w:t>
            </w:r>
            <w:r w:rsidRPr="00CC1F39">
              <w:rPr>
                <w:rFonts w:cstheme="minorHAnsi"/>
              </w:rPr>
              <w:t xml:space="preserve"> and</w:t>
            </w:r>
            <w:proofErr w:type="gramEnd"/>
            <w:r w:rsidRPr="00CC1F39">
              <w:rPr>
                <w:rFonts w:cstheme="minorHAnsi"/>
              </w:rPr>
              <w:t xml:space="preserve"> help to prepare learners </w:t>
            </w:r>
            <w:r>
              <w:rPr>
                <w:rFonts w:cstheme="minorHAnsi"/>
              </w:rPr>
              <w:t>for</w:t>
            </w:r>
            <w:r w:rsidRPr="00CC1F39">
              <w:rPr>
                <w:rFonts w:cstheme="minorHAnsi"/>
              </w:rPr>
              <w:t xml:space="preserve"> the workplace</w:t>
            </w:r>
            <w:r>
              <w:rPr>
                <w:rFonts w:cstheme="minorHAnsi"/>
              </w:rPr>
              <w:t>.</w:t>
            </w:r>
          </w:p>
        </w:tc>
      </w:tr>
      <w:tr w:rsidR="004F0138" w14:paraId="632AA2D7" w14:textId="77777777" w:rsidTr="004F0138">
        <w:tc>
          <w:tcPr>
            <w:tcW w:w="1980" w:type="dxa"/>
            <w:shd w:val="clear" w:color="auto" w:fill="B4C6E7" w:themeFill="accent1" w:themeFillTint="66"/>
          </w:tcPr>
          <w:p w14:paraId="64F5FA06" w14:textId="77777777" w:rsidR="004F0138" w:rsidRPr="004F0138" w:rsidRDefault="004F0138">
            <w:pPr>
              <w:rPr>
                <w:b/>
              </w:rPr>
            </w:pPr>
            <w:r w:rsidRPr="004F0138">
              <w:rPr>
                <w:b/>
              </w:rPr>
              <w:t>Responsible to</w:t>
            </w:r>
          </w:p>
        </w:tc>
        <w:tc>
          <w:tcPr>
            <w:tcW w:w="8476" w:type="dxa"/>
          </w:tcPr>
          <w:p w14:paraId="4B85B2D6" w14:textId="46B9CF68" w:rsidR="004F0138" w:rsidRDefault="00D82429">
            <w:r>
              <w:t>The</w:t>
            </w:r>
            <w:r w:rsidR="00CC1F39" w:rsidRPr="00CC1F39">
              <w:t xml:space="preserve"> Head of Inclusion </w:t>
            </w:r>
            <w:r>
              <w:t>through the</w:t>
            </w:r>
            <w:r w:rsidR="00F16D15">
              <w:t xml:space="preserve"> </w:t>
            </w:r>
            <w:r>
              <w:t>Senior ESA</w:t>
            </w:r>
            <w:r w:rsidR="00CC1F39" w:rsidRPr="00CC1F39">
              <w:t>.</w:t>
            </w:r>
          </w:p>
        </w:tc>
      </w:tr>
      <w:tr w:rsidR="004F0138" w14:paraId="1871038D" w14:textId="77777777" w:rsidTr="004F0138">
        <w:tc>
          <w:tcPr>
            <w:tcW w:w="1980" w:type="dxa"/>
            <w:shd w:val="clear" w:color="auto" w:fill="B4C6E7" w:themeFill="accent1" w:themeFillTint="66"/>
          </w:tcPr>
          <w:p w14:paraId="75B60FE8" w14:textId="77777777" w:rsidR="004F0138" w:rsidRPr="004F0138" w:rsidRDefault="004F0138">
            <w:pPr>
              <w:rPr>
                <w:b/>
              </w:rPr>
            </w:pPr>
            <w:r w:rsidRPr="004F0138">
              <w:rPr>
                <w:b/>
              </w:rPr>
              <w:t>Liaising with</w:t>
            </w:r>
          </w:p>
        </w:tc>
        <w:tc>
          <w:tcPr>
            <w:tcW w:w="8476" w:type="dxa"/>
          </w:tcPr>
          <w:p w14:paraId="648D3682" w14:textId="77777777" w:rsidR="004F0138" w:rsidRDefault="009313C0">
            <w:r w:rsidRPr="009313C0">
              <w:t>Relevant staff with cross college responsibilities, E.g. Senior Management Team, Head of Hall Team, College Management Team, teaching staff, personal tutors and support staff.</w:t>
            </w:r>
          </w:p>
        </w:tc>
      </w:tr>
      <w:tr w:rsidR="002B2E65" w14:paraId="3B2FABC2" w14:textId="77777777" w:rsidTr="004F0138">
        <w:tc>
          <w:tcPr>
            <w:tcW w:w="1980" w:type="dxa"/>
            <w:shd w:val="clear" w:color="auto" w:fill="B4C6E7" w:themeFill="accent1" w:themeFillTint="66"/>
          </w:tcPr>
          <w:p w14:paraId="42A20865" w14:textId="77777777" w:rsidR="002B2E65" w:rsidRPr="004F0138" w:rsidRDefault="002B2E65">
            <w:pPr>
              <w:rPr>
                <w:b/>
              </w:rPr>
            </w:pPr>
            <w:r>
              <w:rPr>
                <w:b/>
              </w:rPr>
              <w:t>Remuneration</w:t>
            </w:r>
          </w:p>
        </w:tc>
        <w:tc>
          <w:tcPr>
            <w:tcW w:w="8476" w:type="dxa"/>
          </w:tcPr>
          <w:p w14:paraId="06DF2F8B" w14:textId="2AD3DD16" w:rsidR="002B2E65" w:rsidRPr="000B35B9" w:rsidRDefault="004375DE">
            <w:r>
              <w:t>SFCA Support Staff Pay Spines 10 – 12 (£27,733.00 to £29,544.00 per annum, £</w:t>
            </w:r>
            <w:r w:rsidRPr="004375DE">
              <w:t>23,647.9</w:t>
            </w:r>
            <w:r>
              <w:t xml:space="preserve">3 to </w:t>
            </w:r>
            <w:r w:rsidR="00D82429">
              <w:t>£</w:t>
            </w:r>
            <w:r w:rsidR="00D82429" w:rsidRPr="00D82429">
              <w:t>25,192.1</w:t>
            </w:r>
            <w:r w:rsidR="00D82429">
              <w:t>7 pro rata)</w:t>
            </w:r>
          </w:p>
        </w:tc>
      </w:tr>
      <w:tr w:rsidR="004F0138" w14:paraId="6E02B6E2" w14:textId="77777777" w:rsidTr="004F0138">
        <w:tc>
          <w:tcPr>
            <w:tcW w:w="10456" w:type="dxa"/>
            <w:gridSpan w:val="2"/>
            <w:shd w:val="clear" w:color="auto" w:fill="B4C6E7" w:themeFill="accent1" w:themeFillTint="66"/>
          </w:tcPr>
          <w:p w14:paraId="2EDCF729" w14:textId="6F107CA0" w:rsidR="004F0138" w:rsidRPr="004F0138" w:rsidRDefault="004F0138">
            <w:pPr>
              <w:rPr>
                <w:b/>
              </w:rPr>
            </w:pPr>
            <w:r w:rsidRPr="004F0138">
              <w:rPr>
                <w:b/>
              </w:rPr>
              <w:t>Context</w:t>
            </w:r>
            <w:r w:rsidR="003F6BAB">
              <w:rPr>
                <w:b/>
              </w:rPr>
              <w:t>s</w:t>
            </w:r>
          </w:p>
        </w:tc>
      </w:tr>
      <w:tr w:rsidR="004F0138" w14:paraId="19E875A4" w14:textId="77777777" w:rsidTr="004F0138">
        <w:tc>
          <w:tcPr>
            <w:tcW w:w="10456" w:type="dxa"/>
            <w:gridSpan w:val="2"/>
          </w:tcPr>
          <w:p w14:paraId="796599CE" w14:textId="77777777" w:rsidR="00CC1F39" w:rsidRPr="00CC1F39" w:rsidRDefault="00CC1F39" w:rsidP="00CC1F39">
            <w:pPr>
              <w:rPr>
                <w:rFonts w:cstheme="minorHAnsi"/>
              </w:rPr>
            </w:pPr>
            <w:r w:rsidRPr="00CC1F39">
              <w:rPr>
                <w:rFonts w:cstheme="minorHAnsi"/>
              </w:rPr>
              <w:t>Supported internships are a structured, work-based study programme for 16 to 24-year-olds with SEND, who have an education, health and care plan. The core aim of a supported internship study programme is a substantial work placement, facilitated by the support of an expert job coach. The internships provide the opportunity for young people to achieve sustained, paid employment by equipping them with the skills they need for work, through learning in the workplace.</w:t>
            </w:r>
          </w:p>
          <w:p w14:paraId="792EF7E1" w14:textId="71897DE3" w:rsidR="006150B2" w:rsidRPr="00A66B08" w:rsidRDefault="00CC1F39" w:rsidP="00CC1F39">
            <w:pPr>
              <w:rPr>
                <w:rFonts w:cstheme="minorHAnsi"/>
              </w:rPr>
            </w:pPr>
            <w:r w:rsidRPr="00CC1F39">
              <w:rPr>
                <w:rFonts w:cstheme="minorHAnsi"/>
              </w:rPr>
              <w:t>The Job Coach will support learners during their placement, including helping the learner to travel to their workplace, providing daily contact, and facilitate learning alongside the employer.</w:t>
            </w:r>
          </w:p>
        </w:tc>
      </w:tr>
    </w:tbl>
    <w:p w14:paraId="05F5D4A5" w14:textId="77777777" w:rsidR="004F0138" w:rsidRDefault="004F0138"/>
    <w:p w14:paraId="42EB7D08" w14:textId="77777777" w:rsidR="004F0138" w:rsidRPr="004F0138" w:rsidRDefault="004F0138">
      <w:pPr>
        <w:rPr>
          <w:b/>
        </w:rPr>
      </w:pPr>
      <w:r w:rsidRPr="004F0138">
        <w:rPr>
          <w:b/>
        </w:rPr>
        <w:t>Main Duties and Responsibilities</w:t>
      </w:r>
    </w:p>
    <w:tbl>
      <w:tblPr>
        <w:tblStyle w:val="TableGrid"/>
        <w:tblW w:w="0" w:type="auto"/>
        <w:tblLook w:val="04A0" w:firstRow="1" w:lastRow="0" w:firstColumn="1" w:lastColumn="0" w:noHBand="0" w:noVBand="1"/>
      </w:tblPr>
      <w:tblGrid>
        <w:gridCol w:w="10456"/>
      </w:tblGrid>
      <w:tr w:rsidR="004F0138" w14:paraId="2DE3B5F1" w14:textId="77777777" w:rsidTr="004F0138">
        <w:tc>
          <w:tcPr>
            <w:tcW w:w="10456" w:type="dxa"/>
            <w:shd w:val="clear" w:color="auto" w:fill="B4C6E7" w:themeFill="accent1" w:themeFillTint="66"/>
          </w:tcPr>
          <w:p w14:paraId="5F28737F" w14:textId="77777777" w:rsidR="004F0138" w:rsidRPr="004F0138" w:rsidRDefault="00A16045">
            <w:pPr>
              <w:rPr>
                <w:b/>
              </w:rPr>
            </w:pPr>
            <w:r>
              <w:rPr>
                <w:b/>
              </w:rPr>
              <w:t>General Responsibilities</w:t>
            </w:r>
          </w:p>
        </w:tc>
      </w:tr>
      <w:tr w:rsidR="004F0138" w14:paraId="3FC3B5AF" w14:textId="77777777" w:rsidTr="004F0138">
        <w:tc>
          <w:tcPr>
            <w:tcW w:w="10456" w:type="dxa"/>
          </w:tcPr>
          <w:p w14:paraId="214E3713" w14:textId="38B2E44F" w:rsidR="00CC1F39" w:rsidRDefault="00CC1F39" w:rsidP="00CC1F39">
            <w:pPr>
              <w:pStyle w:val="ListParagraph"/>
              <w:numPr>
                <w:ilvl w:val="0"/>
                <w:numId w:val="25"/>
              </w:numPr>
            </w:pPr>
            <w:r>
              <w:t>Actively support young people aged 16-19 who are looking for employment, providing them with job search skills, support within workplace rotations, training and support in the classroom and experience to facilitate their achievement of identified goals.</w:t>
            </w:r>
          </w:p>
          <w:p w14:paraId="50A39E28" w14:textId="4C3A0F89" w:rsidR="00CC1F39" w:rsidRDefault="00CC1F39" w:rsidP="00CC1F39">
            <w:pPr>
              <w:pStyle w:val="ListParagraph"/>
              <w:numPr>
                <w:ilvl w:val="0"/>
                <w:numId w:val="25"/>
              </w:numPr>
            </w:pPr>
            <w:r>
              <w:t>Continually assess and collaborate with each young person both formally and informally to create an adaptable, personalised vocational profile and individual learning plan</w:t>
            </w:r>
          </w:p>
          <w:p w14:paraId="63FF249C" w14:textId="750523DF" w:rsidR="00CC1F39" w:rsidRDefault="00CC1F39" w:rsidP="00CC1F39">
            <w:pPr>
              <w:pStyle w:val="ListParagraph"/>
              <w:numPr>
                <w:ilvl w:val="0"/>
                <w:numId w:val="25"/>
              </w:numPr>
            </w:pPr>
            <w:r>
              <w:t>Provide individualised support for interns at the host business, including job coaching, identifying placements, performing job analysis and job matching activities.</w:t>
            </w:r>
          </w:p>
          <w:p w14:paraId="36B4E623" w14:textId="74837847" w:rsidR="00CC1F39" w:rsidRDefault="00CC1F39" w:rsidP="00CC1F39">
            <w:pPr>
              <w:pStyle w:val="ListParagraph"/>
              <w:numPr>
                <w:ilvl w:val="0"/>
                <w:numId w:val="25"/>
              </w:numPr>
            </w:pPr>
            <w:r>
              <w:t>Continual support and guidance, ensuring the progression of students after entering paid employment.</w:t>
            </w:r>
          </w:p>
          <w:p w14:paraId="54ED9C10" w14:textId="2F8B2D8B" w:rsidR="00CC1F39" w:rsidRDefault="00CC1F39" w:rsidP="00CC1F39">
            <w:pPr>
              <w:pStyle w:val="ListParagraph"/>
              <w:numPr>
                <w:ilvl w:val="0"/>
                <w:numId w:val="25"/>
              </w:numPr>
            </w:pPr>
            <w:r>
              <w:t>To attend and feedback in 6 weekly review meeting</w:t>
            </w:r>
            <w:r w:rsidR="00D82429">
              <w:t>s</w:t>
            </w:r>
            <w:r>
              <w:t xml:space="preserve"> with </w:t>
            </w:r>
            <w:r w:rsidR="00D82429">
              <w:t xml:space="preserve">the </w:t>
            </w:r>
            <w:r>
              <w:t>Head of Inclusion</w:t>
            </w:r>
            <w:r w:rsidR="00D82429">
              <w:t>,</w:t>
            </w:r>
            <w:r>
              <w:t xml:space="preserve"> employers, and students.</w:t>
            </w:r>
          </w:p>
          <w:p w14:paraId="3A88F95D" w14:textId="77777777" w:rsidR="00CC1F39" w:rsidRDefault="00CC1F39" w:rsidP="00CC1F39">
            <w:pPr>
              <w:pStyle w:val="ListParagraph"/>
              <w:numPr>
                <w:ilvl w:val="0"/>
                <w:numId w:val="25"/>
              </w:numPr>
            </w:pPr>
            <w:r>
              <w:t>Demonstrate innovative approaches to employer engagement through marketing and promotion to identify and secure potential opportunities for paid employment both within and outside the host employer.</w:t>
            </w:r>
          </w:p>
          <w:p w14:paraId="33D33FAD" w14:textId="77777777" w:rsidR="00CC1F39" w:rsidRDefault="00CC1F39" w:rsidP="00CC1F39">
            <w:pPr>
              <w:pStyle w:val="ListParagraph"/>
              <w:numPr>
                <w:ilvl w:val="0"/>
                <w:numId w:val="25"/>
              </w:numPr>
            </w:pPr>
            <w:r>
              <w:t>Develop partnerships with local employers to identify employment opportunities for learners.</w:t>
            </w:r>
          </w:p>
          <w:p w14:paraId="4A3E8FFC" w14:textId="1C89CCD9" w:rsidR="00CC1F39" w:rsidRDefault="00CC1F39" w:rsidP="00CC1F39">
            <w:pPr>
              <w:pStyle w:val="ListParagraph"/>
              <w:numPr>
                <w:ilvl w:val="0"/>
                <w:numId w:val="25"/>
              </w:numPr>
            </w:pPr>
            <w:r>
              <w:t>Provide training and coaching to partner business</w:t>
            </w:r>
            <w:r w:rsidR="00D82429">
              <w:t>es</w:t>
            </w:r>
            <w:r>
              <w:t xml:space="preserve"> and actively promote the benefits of employing people with SEND.</w:t>
            </w:r>
          </w:p>
          <w:p w14:paraId="5D26A2F7" w14:textId="77777777" w:rsidR="00CC1F39" w:rsidRDefault="00CC1F39" w:rsidP="00CC1F39">
            <w:pPr>
              <w:pStyle w:val="ListParagraph"/>
              <w:numPr>
                <w:ilvl w:val="0"/>
                <w:numId w:val="25"/>
              </w:numPr>
            </w:pPr>
            <w:r>
              <w:t>Create and maintain necessary paperwork and documentation to support and evidence the programme using IT based systems.</w:t>
            </w:r>
          </w:p>
          <w:p w14:paraId="6EC8967C" w14:textId="01944707" w:rsidR="00CC1F39" w:rsidRDefault="00CC1F39" w:rsidP="00D82429">
            <w:pPr>
              <w:pStyle w:val="ListParagraph"/>
              <w:numPr>
                <w:ilvl w:val="0"/>
                <w:numId w:val="25"/>
              </w:numPr>
            </w:pPr>
            <w:r>
              <w:t>Coordinate with other Job Coaches and meet with the supported internship teacher daily to prioritise and distribute workload ensuring that each young person is provided with the appropriate levels of support and discuss intern’s progress.</w:t>
            </w:r>
          </w:p>
          <w:p w14:paraId="3D70B838" w14:textId="084DE16B" w:rsidR="00CC1F39" w:rsidRDefault="00CC1F39" w:rsidP="00CC1F39">
            <w:pPr>
              <w:pStyle w:val="ListParagraph"/>
              <w:numPr>
                <w:ilvl w:val="0"/>
                <w:numId w:val="25"/>
              </w:numPr>
            </w:pPr>
            <w:r>
              <w:t>To assist in completion of Route Assessments for Travel Training</w:t>
            </w:r>
            <w:r w:rsidR="00284123">
              <w:t>.</w:t>
            </w:r>
          </w:p>
          <w:p w14:paraId="28581775" w14:textId="5C9639D6" w:rsidR="00CC1F39" w:rsidRDefault="00CC1F39" w:rsidP="00CC1F39">
            <w:pPr>
              <w:pStyle w:val="ListParagraph"/>
              <w:numPr>
                <w:ilvl w:val="0"/>
                <w:numId w:val="25"/>
              </w:numPr>
            </w:pPr>
            <w:r>
              <w:t xml:space="preserve">Supporting </w:t>
            </w:r>
            <w:r w:rsidR="00284123">
              <w:t xml:space="preserve">young </w:t>
            </w:r>
            <w:r>
              <w:t>people to learn how to travel independently.</w:t>
            </w:r>
          </w:p>
          <w:p w14:paraId="5688B88C" w14:textId="0A6C573C" w:rsidR="00CC1F39" w:rsidRDefault="00CC1F39" w:rsidP="00CC1F39">
            <w:pPr>
              <w:pStyle w:val="ListParagraph"/>
              <w:numPr>
                <w:ilvl w:val="0"/>
                <w:numId w:val="25"/>
              </w:numPr>
            </w:pPr>
            <w:r>
              <w:t>Be trained in TSI</w:t>
            </w:r>
            <w:r w:rsidR="00D82429">
              <w:t>.</w:t>
            </w:r>
          </w:p>
          <w:p w14:paraId="725847B4" w14:textId="77777777" w:rsidR="002F0AD1" w:rsidRDefault="002F0AD1" w:rsidP="00D82429"/>
        </w:tc>
      </w:tr>
      <w:tr w:rsidR="00D82429" w14:paraId="5B59CFF9" w14:textId="77777777" w:rsidTr="004F0138">
        <w:tc>
          <w:tcPr>
            <w:tcW w:w="10456" w:type="dxa"/>
            <w:shd w:val="clear" w:color="auto" w:fill="B4C6E7" w:themeFill="accent1" w:themeFillTint="66"/>
          </w:tcPr>
          <w:p w14:paraId="521DC6A0" w14:textId="34AB5842" w:rsidR="00D82429" w:rsidRPr="004F0138" w:rsidRDefault="00D82429" w:rsidP="00D82429">
            <w:pPr>
              <w:rPr>
                <w:b/>
              </w:rPr>
            </w:pPr>
            <w:r>
              <w:rPr>
                <w:b/>
              </w:rPr>
              <w:t>Staffing</w:t>
            </w:r>
          </w:p>
        </w:tc>
      </w:tr>
      <w:tr w:rsidR="00D82429" w14:paraId="7C7285CC" w14:textId="77777777" w:rsidTr="004F0138">
        <w:tc>
          <w:tcPr>
            <w:tcW w:w="10456" w:type="dxa"/>
          </w:tcPr>
          <w:p w14:paraId="2C65A57C" w14:textId="77777777" w:rsidR="00D82429" w:rsidRPr="007E6BD9" w:rsidRDefault="00D82429" w:rsidP="00D82429">
            <w:pPr>
              <w:pStyle w:val="ListParagraph"/>
              <w:numPr>
                <w:ilvl w:val="0"/>
                <w:numId w:val="8"/>
              </w:numPr>
              <w:ind w:left="360"/>
            </w:pPr>
            <w:r w:rsidRPr="007E6BD9">
              <w:t>To undertake staff development where appropriate.</w:t>
            </w:r>
          </w:p>
          <w:p w14:paraId="528A40CA" w14:textId="77777777" w:rsidR="00D82429" w:rsidRPr="007E6BD9" w:rsidRDefault="00D82429" w:rsidP="00D82429">
            <w:pPr>
              <w:pStyle w:val="ListParagraph"/>
              <w:numPr>
                <w:ilvl w:val="0"/>
                <w:numId w:val="8"/>
              </w:numPr>
              <w:ind w:left="360"/>
            </w:pPr>
            <w:r w:rsidRPr="007E6BD9">
              <w:t>To take part in the College’s Appraisal Process.</w:t>
            </w:r>
          </w:p>
          <w:p w14:paraId="7C117D4E" w14:textId="77777777" w:rsidR="00D82429" w:rsidRDefault="00D82429" w:rsidP="00D82429">
            <w:pPr>
              <w:pStyle w:val="ListParagraph"/>
              <w:numPr>
                <w:ilvl w:val="0"/>
                <w:numId w:val="8"/>
              </w:numPr>
              <w:ind w:left="360"/>
            </w:pPr>
            <w:r w:rsidRPr="007E6BD9">
              <w:t>To ensure that appropriate arrangements for cover are made when absent.</w:t>
            </w:r>
          </w:p>
          <w:p w14:paraId="17A6FE32" w14:textId="75FCBDFD" w:rsidR="00D82429" w:rsidRPr="00D82429" w:rsidRDefault="00D82429" w:rsidP="00D82429">
            <w:pPr>
              <w:pStyle w:val="ListParagraph"/>
              <w:numPr>
                <w:ilvl w:val="0"/>
                <w:numId w:val="8"/>
              </w:numPr>
              <w:ind w:left="360"/>
            </w:pPr>
            <w:r w:rsidRPr="007E6BD9">
              <w:lastRenderedPageBreak/>
              <w:t>To work as part of a team and to ensure effective working relations.</w:t>
            </w:r>
          </w:p>
        </w:tc>
      </w:tr>
      <w:tr w:rsidR="00D82429" w14:paraId="6F60BE0C" w14:textId="77777777" w:rsidTr="004F0138">
        <w:tc>
          <w:tcPr>
            <w:tcW w:w="10456" w:type="dxa"/>
            <w:shd w:val="clear" w:color="auto" w:fill="B4C6E7" w:themeFill="accent1" w:themeFillTint="66"/>
          </w:tcPr>
          <w:p w14:paraId="5083E7CF" w14:textId="2703C9E5" w:rsidR="00D82429" w:rsidRPr="004F0138" w:rsidRDefault="00D82429" w:rsidP="00D82429">
            <w:pPr>
              <w:rPr>
                <w:b/>
              </w:rPr>
            </w:pPr>
            <w:r w:rsidRPr="004F0138">
              <w:rPr>
                <w:b/>
              </w:rPr>
              <w:lastRenderedPageBreak/>
              <w:t>Quality Assurance</w:t>
            </w:r>
          </w:p>
        </w:tc>
      </w:tr>
      <w:tr w:rsidR="00D82429" w14:paraId="4336C986" w14:textId="77777777" w:rsidTr="004F0138">
        <w:tc>
          <w:tcPr>
            <w:tcW w:w="10456" w:type="dxa"/>
          </w:tcPr>
          <w:p w14:paraId="28F089B8" w14:textId="77777777" w:rsidR="00D82429" w:rsidRDefault="00D82429" w:rsidP="00D82429">
            <w:pPr>
              <w:pStyle w:val="ListParagraph"/>
              <w:numPr>
                <w:ilvl w:val="0"/>
                <w:numId w:val="7"/>
              </w:numPr>
              <w:ind w:left="360"/>
            </w:pPr>
            <w:r w:rsidRPr="003B178B">
              <w:t>To ensure the effective operation of quality assurance systems.</w:t>
            </w:r>
          </w:p>
          <w:p w14:paraId="20179188" w14:textId="5A708022" w:rsidR="00D82429" w:rsidRDefault="00D82429" w:rsidP="00D82429">
            <w:pPr>
              <w:pStyle w:val="ListParagraph"/>
              <w:numPr>
                <w:ilvl w:val="0"/>
                <w:numId w:val="7"/>
              </w:numPr>
              <w:ind w:left="360"/>
            </w:pPr>
            <w:r w:rsidRPr="003B178B">
              <w:t xml:space="preserve">To assist with the implementation of </w:t>
            </w:r>
            <w:proofErr w:type="gramStart"/>
            <w:r w:rsidRPr="003B178B">
              <w:t>College</w:t>
            </w:r>
            <w:proofErr w:type="gramEnd"/>
            <w:r w:rsidRPr="003B178B">
              <w:t xml:space="preserve"> quality procedures.</w:t>
            </w:r>
          </w:p>
        </w:tc>
      </w:tr>
      <w:tr w:rsidR="00D82429" w14:paraId="0AA2D22C" w14:textId="77777777" w:rsidTr="004F0138">
        <w:tc>
          <w:tcPr>
            <w:tcW w:w="10456" w:type="dxa"/>
            <w:shd w:val="clear" w:color="auto" w:fill="B4C6E7" w:themeFill="accent1" w:themeFillTint="66"/>
          </w:tcPr>
          <w:p w14:paraId="27DDFF95" w14:textId="60CF4256" w:rsidR="00D82429" w:rsidRPr="004F0138" w:rsidRDefault="00D82429" w:rsidP="00D82429">
            <w:pPr>
              <w:rPr>
                <w:b/>
              </w:rPr>
            </w:pPr>
            <w:r w:rsidRPr="004F0138">
              <w:rPr>
                <w:b/>
              </w:rPr>
              <w:t>College Information and Administration</w:t>
            </w:r>
          </w:p>
        </w:tc>
      </w:tr>
      <w:tr w:rsidR="00D82429" w14:paraId="4E81B91A" w14:textId="77777777" w:rsidTr="004F0138">
        <w:tc>
          <w:tcPr>
            <w:tcW w:w="10456" w:type="dxa"/>
          </w:tcPr>
          <w:p w14:paraId="0A30BB81" w14:textId="77777777" w:rsidR="00D82429" w:rsidRPr="002F0AD1" w:rsidRDefault="00D82429" w:rsidP="00D82429">
            <w:pPr>
              <w:pStyle w:val="ListParagraph"/>
              <w:numPr>
                <w:ilvl w:val="0"/>
                <w:numId w:val="8"/>
              </w:numPr>
              <w:ind w:left="360"/>
            </w:pPr>
            <w:r w:rsidRPr="002F0AD1">
              <w:t>To ensure the maintenance of accurate and up-to-date information concerning students.</w:t>
            </w:r>
          </w:p>
          <w:p w14:paraId="28FD7F5A" w14:textId="77777777" w:rsidR="00D82429" w:rsidRDefault="00D82429" w:rsidP="00D82429">
            <w:pPr>
              <w:pStyle w:val="ListParagraph"/>
              <w:numPr>
                <w:ilvl w:val="0"/>
                <w:numId w:val="8"/>
              </w:numPr>
              <w:ind w:left="360"/>
            </w:pPr>
            <w:r w:rsidRPr="002F0AD1">
              <w:t>To identify and take appropriate action on issues arising from data, systems and reports; setting deadlines where necessary and reviewing progress on the action taken.</w:t>
            </w:r>
          </w:p>
          <w:p w14:paraId="16622713" w14:textId="576A6DA7" w:rsidR="00D82429" w:rsidRDefault="00D82429" w:rsidP="00D82429">
            <w:pPr>
              <w:pStyle w:val="ListParagraph"/>
              <w:numPr>
                <w:ilvl w:val="0"/>
                <w:numId w:val="8"/>
              </w:numPr>
              <w:ind w:left="360"/>
            </w:pPr>
            <w:r w:rsidRPr="002F0AD1">
              <w:t>To contribute to reports within the quality assurance cycle.</w:t>
            </w:r>
          </w:p>
        </w:tc>
      </w:tr>
      <w:tr w:rsidR="00D82429" w14:paraId="5CC2A885" w14:textId="77777777" w:rsidTr="004F0138">
        <w:tc>
          <w:tcPr>
            <w:tcW w:w="10456" w:type="dxa"/>
            <w:shd w:val="clear" w:color="auto" w:fill="B4C6E7" w:themeFill="accent1" w:themeFillTint="66"/>
          </w:tcPr>
          <w:p w14:paraId="61A6F2EF" w14:textId="77F4DC9C" w:rsidR="00D82429" w:rsidRPr="004F0138" w:rsidRDefault="00D82429" w:rsidP="00D82429">
            <w:pPr>
              <w:rPr>
                <w:b/>
              </w:rPr>
            </w:pPr>
            <w:r w:rsidRPr="004F0138">
              <w:rPr>
                <w:b/>
              </w:rPr>
              <w:t>Communications</w:t>
            </w:r>
          </w:p>
        </w:tc>
      </w:tr>
      <w:tr w:rsidR="00D82429" w14:paraId="4A13B098" w14:textId="77777777" w:rsidTr="004F0138">
        <w:tc>
          <w:tcPr>
            <w:tcW w:w="10456" w:type="dxa"/>
          </w:tcPr>
          <w:p w14:paraId="07C04AEE" w14:textId="77777777" w:rsidR="00D82429" w:rsidRPr="002F0AD1" w:rsidRDefault="00D82429" w:rsidP="00D82429">
            <w:pPr>
              <w:pStyle w:val="ListParagraph"/>
              <w:numPr>
                <w:ilvl w:val="0"/>
                <w:numId w:val="9"/>
              </w:numPr>
              <w:ind w:left="360"/>
            </w:pPr>
            <w:r w:rsidRPr="002F0AD1">
              <w:t>To ensure familiarity with the department’s aims and objectives.</w:t>
            </w:r>
          </w:p>
          <w:p w14:paraId="21E81FFD" w14:textId="77777777" w:rsidR="00D82429" w:rsidRDefault="00D82429" w:rsidP="00D82429">
            <w:pPr>
              <w:pStyle w:val="ListParagraph"/>
              <w:numPr>
                <w:ilvl w:val="0"/>
                <w:numId w:val="9"/>
              </w:numPr>
              <w:ind w:left="360"/>
            </w:pPr>
            <w:r>
              <w:t>To ensure effective communication/consultation as appropriate with students, staff, coaching staff, parents of students and appropriate individuals external to the College.</w:t>
            </w:r>
          </w:p>
          <w:p w14:paraId="5BBF0445" w14:textId="19C7D2A1" w:rsidR="00D82429" w:rsidRPr="00C4737C" w:rsidRDefault="00D82429" w:rsidP="00D82429">
            <w:pPr>
              <w:pStyle w:val="ListParagraph"/>
              <w:numPr>
                <w:ilvl w:val="0"/>
                <w:numId w:val="9"/>
              </w:numPr>
              <w:ind w:left="360"/>
            </w:pPr>
            <w:r w:rsidRPr="002F0AD1">
              <w:t>To liaise with relevant external bodies as appropriate.</w:t>
            </w:r>
          </w:p>
        </w:tc>
      </w:tr>
      <w:tr w:rsidR="00D82429" w14:paraId="4400D5F9" w14:textId="77777777" w:rsidTr="004F0138">
        <w:tc>
          <w:tcPr>
            <w:tcW w:w="10456" w:type="dxa"/>
            <w:shd w:val="clear" w:color="auto" w:fill="B4C6E7" w:themeFill="accent1" w:themeFillTint="66"/>
          </w:tcPr>
          <w:p w14:paraId="706A95C7" w14:textId="3637A242" w:rsidR="00D82429" w:rsidRPr="00C4737C" w:rsidRDefault="00D82429" w:rsidP="00D82429">
            <w:pPr>
              <w:rPr>
                <w:b/>
              </w:rPr>
            </w:pPr>
            <w:r w:rsidRPr="004F0138">
              <w:rPr>
                <w:b/>
              </w:rPr>
              <w:t>Marketing and Liaison</w:t>
            </w:r>
          </w:p>
        </w:tc>
      </w:tr>
      <w:tr w:rsidR="00D82429" w14:paraId="6E340B33" w14:textId="77777777" w:rsidTr="004F0138">
        <w:tc>
          <w:tcPr>
            <w:tcW w:w="10456" w:type="dxa"/>
          </w:tcPr>
          <w:p w14:paraId="67502B32" w14:textId="77777777" w:rsidR="00D82429" w:rsidRDefault="00D82429" w:rsidP="00D82429">
            <w:pPr>
              <w:pStyle w:val="ListParagraph"/>
              <w:numPr>
                <w:ilvl w:val="0"/>
                <w:numId w:val="10"/>
              </w:numPr>
              <w:ind w:left="360"/>
            </w:pPr>
            <w:r w:rsidRPr="002F0AD1">
              <w:t>To contribute to the College liaison and marketing activities.</w:t>
            </w:r>
          </w:p>
          <w:p w14:paraId="68ED2F14" w14:textId="65D995AE" w:rsidR="00D82429" w:rsidRPr="00C4737C" w:rsidRDefault="00D82429" w:rsidP="00D82429">
            <w:pPr>
              <w:pStyle w:val="ListParagraph"/>
              <w:numPr>
                <w:ilvl w:val="0"/>
                <w:numId w:val="10"/>
              </w:numPr>
              <w:ind w:left="360"/>
            </w:pPr>
            <w:r w:rsidRPr="002F0AD1">
              <w:t>To link with external agencies as appropriate.</w:t>
            </w:r>
          </w:p>
        </w:tc>
      </w:tr>
      <w:tr w:rsidR="004F0138" w14:paraId="253385C6" w14:textId="77777777" w:rsidTr="004F0138">
        <w:tc>
          <w:tcPr>
            <w:tcW w:w="10456" w:type="dxa"/>
            <w:shd w:val="clear" w:color="auto" w:fill="B4C6E7" w:themeFill="accent1" w:themeFillTint="66"/>
          </w:tcPr>
          <w:p w14:paraId="5D9E83CF" w14:textId="77777777" w:rsidR="004F0138" w:rsidRPr="004F0138" w:rsidRDefault="004F0138">
            <w:pPr>
              <w:rPr>
                <w:b/>
              </w:rPr>
            </w:pPr>
            <w:r w:rsidRPr="004F0138">
              <w:rPr>
                <w:b/>
              </w:rPr>
              <w:t>Other</w:t>
            </w:r>
          </w:p>
        </w:tc>
      </w:tr>
      <w:tr w:rsidR="004F0138" w14:paraId="7AAEF241" w14:textId="77777777" w:rsidTr="004F0138">
        <w:tc>
          <w:tcPr>
            <w:tcW w:w="10456" w:type="dxa"/>
          </w:tcPr>
          <w:p w14:paraId="1EDE9A53" w14:textId="77777777" w:rsidR="00D82429" w:rsidRPr="00304A16" w:rsidRDefault="00D82429" w:rsidP="00D82429">
            <w:pPr>
              <w:pStyle w:val="ListParagraph"/>
              <w:numPr>
                <w:ilvl w:val="0"/>
                <w:numId w:val="12"/>
              </w:numPr>
            </w:pPr>
            <w:r w:rsidRPr="00304A16">
              <w:t>To support the aims and objectives of the College.</w:t>
            </w:r>
          </w:p>
          <w:p w14:paraId="5CD3285C" w14:textId="77777777" w:rsidR="00D82429" w:rsidRPr="00304A16" w:rsidRDefault="00D82429" w:rsidP="00D82429">
            <w:pPr>
              <w:pStyle w:val="ListParagraph"/>
              <w:numPr>
                <w:ilvl w:val="0"/>
                <w:numId w:val="12"/>
              </w:numPr>
            </w:pPr>
            <w:r w:rsidRPr="00304A16">
              <w:t>To attend meetings in accordance with the College meetings schedule.</w:t>
            </w:r>
          </w:p>
          <w:p w14:paraId="2BC032D5" w14:textId="77777777" w:rsidR="00D82429" w:rsidRDefault="00D82429" w:rsidP="00D82429">
            <w:pPr>
              <w:pStyle w:val="ListParagraph"/>
              <w:numPr>
                <w:ilvl w:val="0"/>
                <w:numId w:val="12"/>
              </w:numPr>
            </w:pPr>
            <w:r w:rsidRPr="00304A16">
              <w:t xml:space="preserve">To undertake any other duties the </w:t>
            </w:r>
            <w:proofErr w:type="gramStart"/>
            <w:r w:rsidRPr="00304A16">
              <w:t>Principal</w:t>
            </w:r>
            <w:proofErr w:type="gramEnd"/>
            <w:r w:rsidRPr="00304A16">
              <w:t xml:space="preserve"> or their designated alternate may reasonably direct from time to time within the context of the Loreto College contract.</w:t>
            </w:r>
          </w:p>
          <w:p w14:paraId="076ACDF4" w14:textId="77777777" w:rsidR="00D82429" w:rsidRPr="005B43FF" w:rsidRDefault="00D82429" w:rsidP="00D82429">
            <w:pPr>
              <w:pStyle w:val="ListParagraph"/>
              <w:numPr>
                <w:ilvl w:val="0"/>
                <w:numId w:val="12"/>
              </w:numPr>
            </w:pPr>
            <w:r w:rsidRPr="005B43FF">
              <w:t>To promote Equality and Diversity in all aspects of your area.</w:t>
            </w:r>
          </w:p>
          <w:p w14:paraId="276BC270" w14:textId="77777777" w:rsidR="00D82429" w:rsidRPr="005B43FF" w:rsidRDefault="00D82429" w:rsidP="00D82429">
            <w:pPr>
              <w:pStyle w:val="ListParagraph"/>
              <w:numPr>
                <w:ilvl w:val="0"/>
                <w:numId w:val="12"/>
              </w:numPr>
            </w:pPr>
            <w:r w:rsidRPr="005B43FF">
              <w:t>To adhere to Health and Safety</w:t>
            </w:r>
            <w:r>
              <w:t>, and Safeguarding</w:t>
            </w:r>
            <w:r w:rsidRPr="005B43FF">
              <w:t xml:space="preserve"> policies and procedures.</w:t>
            </w:r>
          </w:p>
          <w:p w14:paraId="6C0F1063" w14:textId="77777777" w:rsidR="00D82429" w:rsidRPr="005B43FF" w:rsidRDefault="00D82429" w:rsidP="00D82429">
            <w:pPr>
              <w:pStyle w:val="ListParagraph"/>
              <w:numPr>
                <w:ilvl w:val="0"/>
                <w:numId w:val="12"/>
              </w:numPr>
            </w:pPr>
            <w:r w:rsidRPr="005B43FF">
              <w:t>To prioritise and allocate in the most efficient and effective way, all incoming work and have flexibility and a readiness to undertake a wide range of tasks.</w:t>
            </w:r>
          </w:p>
          <w:p w14:paraId="18F48DAB" w14:textId="77777777" w:rsidR="00D82429" w:rsidRPr="005B43FF" w:rsidRDefault="00D82429" w:rsidP="00D82429">
            <w:pPr>
              <w:pStyle w:val="ListParagraph"/>
              <w:numPr>
                <w:ilvl w:val="0"/>
                <w:numId w:val="12"/>
              </w:numPr>
            </w:pPr>
            <w:r w:rsidRPr="005B43FF">
              <w:t>To review and maintain administrative procedures to ensure compliance with college procedures and adherence to data protection legislation.</w:t>
            </w:r>
          </w:p>
          <w:p w14:paraId="78EB9B94" w14:textId="77777777" w:rsidR="00D82429" w:rsidRPr="00304A16" w:rsidRDefault="00D82429" w:rsidP="00D82429">
            <w:pPr>
              <w:pStyle w:val="ListParagraph"/>
              <w:numPr>
                <w:ilvl w:val="0"/>
                <w:numId w:val="12"/>
              </w:numPr>
            </w:pPr>
            <w:r w:rsidRPr="005B43FF">
              <w:t xml:space="preserve">To act professionally, prudently and in the interests of the organisation </w:t>
            </w:r>
            <w:proofErr w:type="gramStart"/>
            <w:r w:rsidRPr="005B43FF">
              <w:t>at all times</w:t>
            </w:r>
            <w:proofErr w:type="gramEnd"/>
            <w:r w:rsidRPr="005B43FF">
              <w:t>.</w:t>
            </w:r>
          </w:p>
          <w:p w14:paraId="01BC8165" w14:textId="77777777" w:rsidR="00D82429" w:rsidRPr="00304A16" w:rsidRDefault="00D82429" w:rsidP="00D82429">
            <w:pPr>
              <w:pStyle w:val="ListParagraph"/>
              <w:numPr>
                <w:ilvl w:val="0"/>
                <w:numId w:val="12"/>
              </w:numPr>
            </w:pPr>
            <w:r w:rsidRPr="00304A16">
              <w:t>This Job Description is subject to periodic review and amendment.</w:t>
            </w:r>
          </w:p>
          <w:p w14:paraId="37BCA049" w14:textId="77777777" w:rsidR="00D82429" w:rsidRPr="00304A16" w:rsidRDefault="00D82429" w:rsidP="00D82429">
            <w:pPr>
              <w:pStyle w:val="ListParagraph"/>
              <w:numPr>
                <w:ilvl w:val="0"/>
                <w:numId w:val="12"/>
              </w:numPr>
            </w:pPr>
            <w:r w:rsidRPr="00304A16">
              <w:t>The College is committed to safeguarding and promoting the welfare of young people and vulnerable adults and expects all staff and volunteers to share this commitment.</w:t>
            </w:r>
          </w:p>
          <w:p w14:paraId="5A5DEAE2" w14:textId="77777777" w:rsidR="00D82429" w:rsidRPr="00304A16" w:rsidRDefault="00D82429" w:rsidP="00D82429">
            <w:pPr>
              <w:pStyle w:val="ListParagraph"/>
              <w:numPr>
                <w:ilvl w:val="0"/>
                <w:numId w:val="12"/>
              </w:numPr>
            </w:pPr>
            <w:r w:rsidRPr="00304A16">
              <w:t xml:space="preserve">To ensure your “online footprint”, including use of social media, is in accordance with statements relating to personal and professional conduct within the Teachers’ Standards. </w:t>
            </w:r>
          </w:p>
          <w:p w14:paraId="67D746B8" w14:textId="70E321E0" w:rsidR="008843A4" w:rsidRDefault="00D82429" w:rsidP="00D82429">
            <w:pPr>
              <w:pStyle w:val="ListParagraph"/>
              <w:numPr>
                <w:ilvl w:val="0"/>
                <w:numId w:val="12"/>
              </w:numPr>
            </w:pPr>
            <w:r w:rsidRPr="00304A16">
              <w:t>To take all reasonable steps to ensure the security of any personal data relating to college employees or students, (either future, current or past) to which you have access, in line with the requirements of the college’s Data Protection Policy and the General Data Protection Regulation (GDPR)</w:t>
            </w:r>
            <w:r w:rsidR="003D320D">
              <w:t>.</w:t>
            </w:r>
          </w:p>
          <w:p w14:paraId="7A71CC13" w14:textId="77777777" w:rsidR="00CC1F39" w:rsidRDefault="00CC1F39" w:rsidP="00CC1F39">
            <w:pPr>
              <w:pStyle w:val="ListParagraph"/>
            </w:pPr>
          </w:p>
        </w:tc>
      </w:tr>
    </w:tbl>
    <w:p w14:paraId="25FBEC2B" w14:textId="77777777" w:rsidR="00D82429" w:rsidRDefault="00D82429">
      <w:pPr>
        <w:rPr>
          <w:b/>
        </w:rPr>
      </w:pPr>
    </w:p>
    <w:p w14:paraId="2E220B75" w14:textId="77777777" w:rsidR="00D82429" w:rsidRDefault="00D82429">
      <w:pPr>
        <w:rPr>
          <w:b/>
        </w:rPr>
      </w:pPr>
    </w:p>
    <w:p w14:paraId="03700DD9" w14:textId="77777777" w:rsidR="00D82429" w:rsidRDefault="00D82429">
      <w:pPr>
        <w:rPr>
          <w:b/>
        </w:rPr>
      </w:pPr>
    </w:p>
    <w:p w14:paraId="518E682E" w14:textId="77777777" w:rsidR="00D82429" w:rsidRDefault="00D82429">
      <w:pPr>
        <w:rPr>
          <w:b/>
        </w:rPr>
      </w:pPr>
    </w:p>
    <w:p w14:paraId="23479ED4" w14:textId="77777777" w:rsidR="00D82429" w:rsidRDefault="00D82429">
      <w:pPr>
        <w:rPr>
          <w:b/>
        </w:rPr>
      </w:pPr>
    </w:p>
    <w:p w14:paraId="0A85079A" w14:textId="77777777" w:rsidR="00D82429" w:rsidRDefault="00D82429">
      <w:pPr>
        <w:rPr>
          <w:b/>
        </w:rPr>
      </w:pPr>
    </w:p>
    <w:p w14:paraId="7935400A" w14:textId="77777777" w:rsidR="00D82429" w:rsidRDefault="00D82429">
      <w:pPr>
        <w:rPr>
          <w:b/>
        </w:rPr>
      </w:pPr>
    </w:p>
    <w:p w14:paraId="512688D1" w14:textId="77777777" w:rsidR="00D82429" w:rsidRDefault="00D82429">
      <w:pPr>
        <w:rPr>
          <w:b/>
        </w:rPr>
      </w:pPr>
    </w:p>
    <w:p w14:paraId="0D7F3094" w14:textId="77777777" w:rsidR="00D82429" w:rsidRDefault="00D82429">
      <w:pPr>
        <w:rPr>
          <w:b/>
        </w:rPr>
      </w:pPr>
    </w:p>
    <w:p w14:paraId="2490A379" w14:textId="20AFA5FA" w:rsidR="00304A16" w:rsidRPr="00304A16" w:rsidRDefault="00304A16">
      <w:pPr>
        <w:rPr>
          <w:b/>
        </w:rPr>
      </w:pPr>
      <w:r w:rsidRPr="00304A16">
        <w:rPr>
          <w:b/>
        </w:rPr>
        <w:lastRenderedPageBreak/>
        <w:t>Person Specification</w:t>
      </w:r>
    </w:p>
    <w:p w14:paraId="5BDC162C" w14:textId="77777777" w:rsidR="00304A16" w:rsidRDefault="00304A16">
      <w:r>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Style w:val="TableGrid"/>
        <w:tblW w:w="0" w:type="auto"/>
        <w:tblLook w:val="04A0" w:firstRow="1" w:lastRow="0" w:firstColumn="1" w:lastColumn="0" w:noHBand="0" w:noVBand="1"/>
      </w:tblPr>
      <w:tblGrid>
        <w:gridCol w:w="6941"/>
        <w:gridCol w:w="1134"/>
        <w:gridCol w:w="1134"/>
        <w:gridCol w:w="1247"/>
      </w:tblGrid>
      <w:tr w:rsidR="00304A16" w14:paraId="6794F59A" w14:textId="77777777" w:rsidTr="00526BF4">
        <w:tc>
          <w:tcPr>
            <w:tcW w:w="6941" w:type="dxa"/>
          </w:tcPr>
          <w:p w14:paraId="254B7F30" w14:textId="77777777" w:rsidR="00304A16" w:rsidRDefault="00304A16"/>
        </w:tc>
        <w:tc>
          <w:tcPr>
            <w:tcW w:w="1134" w:type="dxa"/>
            <w:vAlign w:val="center"/>
          </w:tcPr>
          <w:p w14:paraId="5C5B08D0" w14:textId="77777777" w:rsidR="00304A16" w:rsidRPr="008208D8" w:rsidRDefault="00304A16" w:rsidP="00526BF4">
            <w:pPr>
              <w:jc w:val="center"/>
              <w:rPr>
                <w:b/>
                <w:sz w:val="20"/>
              </w:rPr>
            </w:pPr>
            <w:r w:rsidRPr="008208D8">
              <w:rPr>
                <w:b/>
                <w:sz w:val="20"/>
              </w:rPr>
              <w:t>Essential</w:t>
            </w:r>
          </w:p>
        </w:tc>
        <w:tc>
          <w:tcPr>
            <w:tcW w:w="1134" w:type="dxa"/>
            <w:vAlign w:val="center"/>
          </w:tcPr>
          <w:p w14:paraId="2B6DEC21" w14:textId="77777777" w:rsidR="00304A16" w:rsidRPr="008208D8" w:rsidRDefault="00304A16" w:rsidP="00526BF4">
            <w:pPr>
              <w:jc w:val="center"/>
              <w:rPr>
                <w:b/>
                <w:sz w:val="20"/>
              </w:rPr>
            </w:pPr>
            <w:r w:rsidRPr="008208D8">
              <w:rPr>
                <w:b/>
                <w:sz w:val="20"/>
              </w:rPr>
              <w:t>Desirable</w:t>
            </w:r>
          </w:p>
        </w:tc>
        <w:tc>
          <w:tcPr>
            <w:tcW w:w="1247" w:type="dxa"/>
            <w:vAlign w:val="center"/>
          </w:tcPr>
          <w:p w14:paraId="33087C4A" w14:textId="77777777" w:rsidR="00304A16" w:rsidRPr="008208D8" w:rsidRDefault="00304A16" w:rsidP="00526BF4">
            <w:pPr>
              <w:jc w:val="center"/>
              <w:rPr>
                <w:b/>
                <w:sz w:val="20"/>
              </w:rPr>
            </w:pPr>
            <w:r w:rsidRPr="008208D8">
              <w:rPr>
                <w:b/>
                <w:sz w:val="20"/>
              </w:rPr>
              <w:t>Method of assessment</w:t>
            </w:r>
          </w:p>
        </w:tc>
      </w:tr>
      <w:tr w:rsidR="008208D8" w14:paraId="67494383" w14:textId="77777777" w:rsidTr="00A66B08">
        <w:tc>
          <w:tcPr>
            <w:tcW w:w="10456" w:type="dxa"/>
            <w:gridSpan w:val="4"/>
            <w:shd w:val="clear" w:color="auto" w:fill="B4C6E7" w:themeFill="accent1" w:themeFillTint="66"/>
          </w:tcPr>
          <w:p w14:paraId="589F032A" w14:textId="77777777" w:rsidR="008208D8" w:rsidRDefault="008208D8">
            <w:r w:rsidRPr="00304A16">
              <w:rPr>
                <w:b/>
              </w:rPr>
              <w:t>Experience</w:t>
            </w:r>
          </w:p>
        </w:tc>
      </w:tr>
      <w:tr w:rsidR="00736472" w14:paraId="77925FD7" w14:textId="77777777" w:rsidTr="00392187">
        <w:tc>
          <w:tcPr>
            <w:tcW w:w="6941" w:type="dxa"/>
            <w:vAlign w:val="center"/>
          </w:tcPr>
          <w:p w14:paraId="19C7F700" w14:textId="77777777" w:rsidR="00736472" w:rsidRPr="00375B7C" w:rsidRDefault="00736472" w:rsidP="00736472">
            <w:pPr>
              <w:widowControl w:val="0"/>
              <w:rPr>
                <w:rFonts w:cstheme="minorHAnsi"/>
                <w:sz w:val="18"/>
                <w:szCs w:val="18"/>
              </w:rPr>
            </w:pPr>
            <w:r w:rsidRPr="00375B7C">
              <w:rPr>
                <w:rFonts w:cstheme="minorHAnsi"/>
                <w:sz w:val="18"/>
                <w:szCs w:val="18"/>
              </w:rPr>
              <w:t>Experience of working effectively with students with barriers to learning including;</w:t>
            </w:r>
          </w:p>
          <w:p w14:paraId="00AFEFF4" w14:textId="275B6E67" w:rsidR="00736472" w:rsidRPr="00A04D3B" w:rsidRDefault="00736472" w:rsidP="00736472">
            <w:pPr>
              <w:widowControl w:val="0"/>
              <w:rPr>
                <w:rFonts w:cstheme="minorHAnsi"/>
                <w:sz w:val="18"/>
                <w:szCs w:val="18"/>
              </w:rPr>
            </w:pPr>
            <w:r w:rsidRPr="00375B7C">
              <w:rPr>
                <w:rFonts w:cstheme="minorHAnsi"/>
                <w:sz w:val="18"/>
                <w:szCs w:val="18"/>
              </w:rPr>
              <w:t>SEND.</w:t>
            </w:r>
          </w:p>
        </w:tc>
        <w:tc>
          <w:tcPr>
            <w:tcW w:w="1134" w:type="dxa"/>
          </w:tcPr>
          <w:p w14:paraId="789524AD" w14:textId="77777777" w:rsidR="00736472" w:rsidRPr="008208D8" w:rsidRDefault="00736472" w:rsidP="00736472">
            <w:pPr>
              <w:jc w:val="center"/>
              <w:rPr>
                <w:sz w:val="20"/>
              </w:rPr>
            </w:pPr>
            <w:r w:rsidRPr="00D377DD">
              <w:rPr>
                <w:rFonts w:ascii="Wingdings" w:eastAsia="Wingdings" w:hAnsi="Wingdings" w:cs="Wingdings"/>
              </w:rPr>
              <w:t></w:t>
            </w:r>
          </w:p>
        </w:tc>
        <w:tc>
          <w:tcPr>
            <w:tcW w:w="1134" w:type="dxa"/>
            <w:vAlign w:val="center"/>
          </w:tcPr>
          <w:p w14:paraId="0CACF42B" w14:textId="77777777" w:rsidR="00736472" w:rsidRPr="008208D8" w:rsidRDefault="00736472" w:rsidP="00736472">
            <w:pPr>
              <w:jc w:val="center"/>
              <w:rPr>
                <w:sz w:val="20"/>
              </w:rPr>
            </w:pPr>
          </w:p>
        </w:tc>
        <w:tc>
          <w:tcPr>
            <w:tcW w:w="1247" w:type="dxa"/>
          </w:tcPr>
          <w:p w14:paraId="621FC340" w14:textId="17AF4C8C" w:rsidR="00736472" w:rsidRPr="00526BF4" w:rsidRDefault="00736472" w:rsidP="00736472">
            <w:pPr>
              <w:rPr>
                <w:sz w:val="14"/>
              </w:rPr>
            </w:pPr>
            <w:r w:rsidRPr="006A39F9">
              <w:rPr>
                <w:sz w:val="14"/>
              </w:rPr>
              <w:t>Application, Interview</w:t>
            </w:r>
          </w:p>
        </w:tc>
      </w:tr>
      <w:tr w:rsidR="00736472" w14:paraId="7D48CE37" w14:textId="77777777" w:rsidTr="0044358D">
        <w:tc>
          <w:tcPr>
            <w:tcW w:w="6941" w:type="dxa"/>
          </w:tcPr>
          <w:p w14:paraId="7DB0D614" w14:textId="77777777" w:rsidR="00736472" w:rsidRPr="00375B7C" w:rsidRDefault="00736472" w:rsidP="00736472">
            <w:pPr>
              <w:widowControl w:val="0"/>
              <w:rPr>
                <w:rFonts w:cstheme="minorHAnsi"/>
                <w:sz w:val="18"/>
                <w:szCs w:val="18"/>
              </w:rPr>
            </w:pPr>
            <w:r w:rsidRPr="00375B7C">
              <w:rPr>
                <w:rFonts w:cstheme="minorHAnsi"/>
                <w:sz w:val="18"/>
                <w:szCs w:val="18"/>
              </w:rPr>
              <w:t>Experience of establishing networks and developing, managing and delivering projects</w:t>
            </w:r>
          </w:p>
          <w:p w14:paraId="4573A308" w14:textId="0411BCD6" w:rsidR="00736472" w:rsidRPr="00A04D3B" w:rsidRDefault="00736472" w:rsidP="00736472">
            <w:pPr>
              <w:widowControl w:val="0"/>
              <w:rPr>
                <w:rFonts w:cstheme="minorHAnsi"/>
                <w:sz w:val="18"/>
                <w:szCs w:val="18"/>
              </w:rPr>
            </w:pPr>
            <w:r w:rsidRPr="00375B7C">
              <w:rPr>
                <w:rFonts w:cstheme="minorHAnsi"/>
                <w:sz w:val="18"/>
                <w:szCs w:val="18"/>
              </w:rPr>
              <w:t>with various stakeholders including the private, voluntary and statutory sectors.</w:t>
            </w:r>
          </w:p>
        </w:tc>
        <w:tc>
          <w:tcPr>
            <w:tcW w:w="1134" w:type="dxa"/>
          </w:tcPr>
          <w:p w14:paraId="0042415A" w14:textId="21B841A2" w:rsidR="00736472" w:rsidRPr="008208D8" w:rsidRDefault="00736472" w:rsidP="00736472">
            <w:pPr>
              <w:jc w:val="center"/>
              <w:rPr>
                <w:sz w:val="20"/>
              </w:rPr>
            </w:pPr>
            <w:r w:rsidRPr="00D377DD">
              <w:rPr>
                <w:rFonts w:ascii="Wingdings" w:eastAsia="Wingdings" w:hAnsi="Wingdings" w:cs="Wingdings"/>
              </w:rPr>
              <w:t></w:t>
            </w:r>
          </w:p>
        </w:tc>
        <w:tc>
          <w:tcPr>
            <w:tcW w:w="1134" w:type="dxa"/>
            <w:vAlign w:val="center"/>
          </w:tcPr>
          <w:p w14:paraId="08D1CC33" w14:textId="10E958FC" w:rsidR="00736472" w:rsidRPr="008208D8" w:rsidRDefault="00736472" w:rsidP="00736472">
            <w:pPr>
              <w:jc w:val="center"/>
              <w:rPr>
                <w:sz w:val="20"/>
              </w:rPr>
            </w:pPr>
          </w:p>
        </w:tc>
        <w:tc>
          <w:tcPr>
            <w:tcW w:w="1247" w:type="dxa"/>
          </w:tcPr>
          <w:p w14:paraId="73938456" w14:textId="325DC393" w:rsidR="00736472" w:rsidRPr="00526BF4" w:rsidRDefault="00736472" w:rsidP="00736472">
            <w:pPr>
              <w:rPr>
                <w:sz w:val="14"/>
              </w:rPr>
            </w:pPr>
            <w:r w:rsidRPr="006A39F9">
              <w:rPr>
                <w:sz w:val="14"/>
              </w:rPr>
              <w:t>Application, Interview</w:t>
            </w:r>
          </w:p>
        </w:tc>
      </w:tr>
      <w:tr w:rsidR="00736472" w14:paraId="15589D1C" w14:textId="77777777" w:rsidTr="0044358D">
        <w:tc>
          <w:tcPr>
            <w:tcW w:w="6941" w:type="dxa"/>
          </w:tcPr>
          <w:p w14:paraId="684F86BC" w14:textId="77777777" w:rsidR="00736472" w:rsidRPr="00375B7C" w:rsidRDefault="00736472" w:rsidP="00736472">
            <w:pPr>
              <w:rPr>
                <w:sz w:val="18"/>
              </w:rPr>
            </w:pPr>
            <w:r w:rsidRPr="00375B7C">
              <w:rPr>
                <w:sz w:val="18"/>
              </w:rPr>
              <w:t>Experience of developing and delivering programmes of activities with young people</w:t>
            </w:r>
          </w:p>
          <w:p w14:paraId="4DF0BD80" w14:textId="77777777" w:rsidR="00736472" w:rsidRPr="00375B7C" w:rsidRDefault="00736472" w:rsidP="00736472">
            <w:pPr>
              <w:rPr>
                <w:sz w:val="18"/>
              </w:rPr>
            </w:pPr>
            <w:r w:rsidRPr="00375B7C">
              <w:rPr>
                <w:sz w:val="18"/>
              </w:rPr>
              <w:t>both individually and in groups which enables them to pursue their learning to enhance</w:t>
            </w:r>
          </w:p>
          <w:p w14:paraId="0A6F1BA9" w14:textId="27A2C439" w:rsidR="00736472" w:rsidRPr="00BF79B6" w:rsidRDefault="00736472" w:rsidP="00736472">
            <w:pPr>
              <w:rPr>
                <w:sz w:val="18"/>
              </w:rPr>
            </w:pPr>
            <w:r w:rsidRPr="00375B7C">
              <w:rPr>
                <w:sz w:val="18"/>
              </w:rPr>
              <w:t>their future development and progress into paid employment</w:t>
            </w:r>
          </w:p>
        </w:tc>
        <w:tc>
          <w:tcPr>
            <w:tcW w:w="1134" w:type="dxa"/>
          </w:tcPr>
          <w:p w14:paraId="6384E621" w14:textId="77777777" w:rsidR="00736472" w:rsidRPr="00D377DD" w:rsidRDefault="00736472" w:rsidP="00736472">
            <w:pPr>
              <w:jc w:val="center"/>
              <w:rPr>
                <w:rFonts w:ascii="Wingdings" w:eastAsia="Wingdings" w:hAnsi="Wingdings" w:cs="Wingdings"/>
              </w:rPr>
            </w:pPr>
            <w:r w:rsidRPr="00D377DD">
              <w:rPr>
                <w:rFonts w:ascii="Wingdings" w:eastAsia="Wingdings" w:hAnsi="Wingdings" w:cs="Wingdings"/>
              </w:rPr>
              <w:t></w:t>
            </w:r>
          </w:p>
        </w:tc>
        <w:tc>
          <w:tcPr>
            <w:tcW w:w="1134" w:type="dxa"/>
            <w:vAlign w:val="center"/>
          </w:tcPr>
          <w:p w14:paraId="7C7D619E" w14:textId="77777777" w:rsidR="00736472" w:rsidRPr="008208D8" w:rsidRDefault="00736472" w:rsidP="00736472">
            <w:pPr>
              <w:jc w:val="center"/>
              <w:rPr>
                <w:sz w:val="20"/>
              </w:rPr>
            </w:pPr>
          </w:p>
        </w:tc>
        <w:tc>
          <w:tcPr>
            <w:tcW w:w="1247" w:type="dxa"/>
          </w:tcPr>
          <w:p w14:paraId="7116DE3C" w14:textId="61F43FC7" w:rsidR="00736472" w:rsidRPr="00526BF4" w:rsidRDefault="00736472" w:rsidP="00736472">
            <w:pPr>
              <w:rPr>
                <w:sz w:val="14"/>
              </w:rPr>
            </w:pPr>
            <w:r w:rsidRPr="006A39F9">
              <w:rPr>
                <w:sz w:val="14"/>
              </w:rPr>
              <w:t>Application, Interview</w:t>
            </w:r>
          </w:p>
        </w:tc>
      </w:tr>
      <w:tr w:rsidR="008208D8" w14:paraId="76443CA2" w14:textId="77777777" w:rsidTr="00A66B08">
        <w:tc>
          <w:tcPr>
            <w:tcW w:w="10456" w:type="dxa"/>
            <w:gridSpan w:val="4"/>
            <w:shd w:val="clear" w:color="auto" w:fill="B4C6E7" w:themeFill="accent1" w:themeFillTint="66"/>
          </w:tcPr>
          <w:p w14:paraId="07AC40F2" w14:textId="77777777" w:rsidR="008208D8" w:rsidRPr="00304A16" w:rsidRDefault="008208D8">
            <w:pPr>
              <w:rPr>
                <w:b/>
              </w:rPr>
            </w:pPr>
            <w:r w:rsidRPr="00304A16">
              <w:rPr>
                <w:b/>
              </w:rPr>
              <w:t>Skills and knowledge</w:t>
            </w:r>
          </w:p>
        </w:tc>
      </w:tr>
      <w:tr w:rsidR="00736472" w14:paraId="4924B7C6" w14:textId="77777777" w:rsidTr="0044358D">
        <w:tc>
          <w:tcPr>
            <w:tcW w:w="6941" w:type="dxa"/>
          </w:tcPr>
          <w:p w14:paraId="5B496024" w14:textId="77777777" w:rsidR="00736472" w:rsidRPr="00D43378" w:rsidRDefault="00736472" w:rsidP="00736472">
            <w:pPr>
              <w:jc w:val="both"/>
              <w:rPr>
                <w:rFonts w:cstheme="minorHAnsi"/>
                <w:sz w:val="18"/>
                <w:szCs w:val="16"/>
              </w:rPr>
            </w:pPr>
            <w:r w:rsidRPr="00D43378">
              <w:rPr>
                <w:rFonts w:cstheme="minorHAnsi"/>
                <w:sz w:val="18"/>
                <w:szCs w:val="16"/>
              </w:rPr>
              <w:t>Ability to communicate effectively with students with barriers to learning, including those</w:t>
            </w:r>
          </w:p>
          <w:p w14:paraId="32D6FFF3" w14:textId="28FA2FED" w:rsidR="00736472" w:rsidRPr="00BF79B6" w:rsidRDefault="00736472" w:rsidP="00736472">
            <w:pPr>
              <w:jc w:val="both"/>
              <w:rPr>
                <w:rFonts w:cstheme="minorHAnsi"/>
                <w:sz w:val="18"/>
                <w:szCs w:val="16"/>
              </w:rPr>
            </w:pPr>
            <w:r w:rsidRPr="00D43378">
              <w:rPr>
                <w:rFonts w:cstheme="minorHAnsi"/>
                <w:sz w:val="18"/>
                <w:szCs w:val="16"/>
              </w:rPr>
              <w:t>who may communicate using challenging behaviour and with SEND needs.</w:t>
            </w:r>
          </w:p>
        </w:tc>
        <w:tc>
          <w:tcPr>
            <w:tcW w:w="1134" w:type="dxa"/>
            <w:vAlign w:val="center"/>
          </w:tcPr>
          <w:p w14:paraId="7D25D2BC" w14:textId="77777777" w:rsidR="00736472" w:rsidRPr="00392187" w:rsidRDefault="00736472" w:rsidP="00736472">
            <w:pPr>
              <w:jc w:val="center"/>
              <w:rPr>
                <w:rFonts w:cstheme="minorHAnsi"/>
                <w:sz w:val="18"/>
              </w:rPr>
            </w:pPr>
            <w:r w:rsidRPr="005C4E7D">
              <w:rPr>
                <w:rFonts w:ascii="Wingdings" w:eastAsia="Wingdings" w:hAnsi="Wingdings" w:cs="Wingdings"/>
              </w:rPr>
              <w:t></w:t>
            </w:r>
          </w:p>
        </w:tc>
        <w:tc>
          <w:tcPr>
            <w:tcW w:w="1134" w:type="dxa"/>
            <w:vAlign w:val="center"/>
          </w:tcPr>
          <w:p w14:paraId="2F125EC0" w14:textId="77777777" w:rsidR="00736472" w:rsidRDefault="00736472" w:rsidP="00736472">
            <w:pPr>
              <w:jc w:val="center"/>
            </w:pPr>
          </w:p>
        </w:tc>
        <w:tc>
          <w:tcPr>
            <w:tcW w:w="1247" w:type="dxa"/>
          </w:tcPr>
          <w:p w14:paraId="6EC9A751" w14:textId="24B71350" w:rsidR="00736472" w:rsidRPr="006A39F9" w:rsidRDefault="00736472" w:rsidP="00736472">
            <w:pPr>
              <w:rPr>
                <w:sz w:val="14"/>
              </w:rPr>
            </w:pPr>
            <w:r w:rsidRPr="006A39F9">
              <w:rPr>
                <w:sz w:val="14"/>
              </w:rPr>
              <w:t>Application, Interview</w:t>
            </w:r>
          </w:p>
        </w:tc>
      </w:tr>
      <w:tr w:rsidR="00736472" w14:paraId="3A077454" w14:textId="77777777" w:rsidTr="0044358D">
        <w:tc>
          <w:tcPr>
            <w:tcW w:w="6941" w:type="dxa"/>
          </w:tcPr>
          <w:p w14:paraId="230FF30E" w14:textId="77777777" w:rsidR="00736472" w:rsidRPr="00D43378" w:rsidRDefault="00736472" w:rsidP="00736472">
            <w:pPr>
              <w:jc w:val="both"/>
              <w:rPr>
                <w:rFonts w:cstheme="minorHAnsi"/>
                <w:sz w:val="18"/>
                <w:szCs w:val="16"/>
              </w:rPr>
            </w:pPr>
            <w:r w:rsidRPr="00D43378">
              <w:rPr>
                <w:rFonts w:cstheme="minorHAnsi"/>
                <w:sz w:val="18"/>
                <w:szCs w:val="16"/>
              </w:rPr>
              <w:t>Ability to communicate effectively with staff, parents, carers and other external contacts,</w:t>
            </w:r>
          </w:p>
          <w:p w14:paraId="20AB0FC2" w14:textId="35EC277E" w:rsidR="00736472" w:rsidRPr="00BF79B6" w:rsidRDefault="00736472" w:rsidP="00736472">
            <w:pPr>
              <w:jc w:val="both"/>
              <w:rPr>
                <w:rFonts w:cstheme="minorHAnsi"/>
                <w:sz w:val="18"/>
                <w:szCs w:val="16"/>
              </w:rPr>
            </w:pPr>
            <w:r w:rsidRPr="00D43378">
              <w:rPr>
                <w:rFonts w:cstheme="minorHAnsi"/>
                <w:sz w:val="18"/>
                <w:szCs w:val="16"/>
              </w:rPr>
              <w:t>at all levels, using a variety of media.</w:t>
            </w:r>
          </w:p>
        </w:tc>
        <w:tc>
          <w:tcPr>
            <w:tcW w:w="1134" w:type="dxa"/>
            <w:vAlign w:val="center"/>
          </w:tcPr>
          <w:p w14:paraId="5D883D5F" w14:textId="77777777" w:rsidR="00736472" w:rsidRPr="00392187" w:rsidRDefault="00736472" w:rsidP="00736472">
            <w:pPr>
              <w:jc w:val="center"/>
              <w:rPr>
                <w:rFonts w:cstheme="minorHAnsi"/>
                <w:sz w:val="18"/>
              </w:rPr>
            </w:pPr>
            <w:r w:rsidRPr="005C4E7D">
              <w:rPr>
                <w:rFonts w:ascii="Wingdings" w:eastAsia="Wingdings" w:hAnsi="Wingdings" w:cs="Wingdings"/>
              </w:rPr>
              <w:t></w:t>
            </w:r>
          </w:p>
        </w:tc>
        <w:tc>
          <w:tcPr>
            <w:tcW w:w="1134" w:type="dxa"/>
            <w:vAlign w:val="center"/>
          </w:tcPr>
          <w:p w14:paraId="4EA752AF" w14:textId="77777777" w:rsidR="00736472" w:rsidRDefault="00736472" w:rsidP="00736472">
            <w:pPr>
              <w:jc w:val="center"/>
            </w:pPr>
          </w:p>
        </w:tc>
        <w:tc>
          <w:tcPr>
            <w:tcW w:w="1247" w:type="dxa"/>
          </w:tcPr>
          <w:p w14:paraId="041BD001" w14:textId="49D2BA37" w:rsidR="00736472" w:rsidRPr="006A39F9" w:rsidRDefault="00736472" w:rsidP="00736472">
            <w:pPr>
              <w:rPr>
                <w:sz w:val="14"/>
              </w:rPr>
            </w:pPr>
            <w:r w:rsidRPr="006A39F9">
              <w:rPr>
                <w:sz w:val="14"/>
              </w:rPr>
              <w:t>Application, Interview</w:t>
            </w:r>
          </w:p>
        </w:tc>
      </w:tr>
      <w:tr w:rsidR="00736472" w14:paraId="27016BF3" w14:textId="77777777" w:rsidTr="0044358D">
        <w:tc>
          <w:tcPr>
            <w:tcW w:w="6941" w:type="dxa"/>
          </w:tcPr>
          <w:p w14:paraId="4B069CAC" w14:textId="46671E09" w:rsidR="00736472" w:rsidRPr="00BF79B6" w:rsidRDefault="00736472" w:rsidP="00736472">
            <w:pPr>
              <w:jc w:val="both"/>
              <w:rPr>
                <w:rFonts w:cstheme="minorHAnsi"/>
                <w:sz w:val="18"/>
                <w:szCs w:val="16"/>
              </w:rPr>
            </w:pPr>
            <w:r w:rsidRPr="00D43378">
              <w:rPr>
                <w:rFonts w:cstheme="minorHAnsi"/>
                <w:sz w:val="18"/>
                <w:szCs w:val="16"/>
              </w:rPr>
              <w:t>Previous experience and evidence of job coaching and workplace learning</w:t>
            </w:r>
          </w:p>
        </w:tc>
        <w:tc>
          <w:tcPr>
            <w:tcW w:w="1134" w:type="dxa"/>
            <w:vAlign w:val="center"/>
          </w:tcPr>
          <w:p w14:paraId="57B54A60" w14:textId="77777777" w:rsidR="00736472" w:rsidRDefault="00736472" w:rsidP="00736472">
            <w:pPr>
              <w:jc w:val="center"/>
            </w:pPr>
            <w:r w:rsidRPr="005C4E7D">
              <w:rPr>
                <w:rFonts w:ascii="Wingdings" w:eastAsia="Wingdings" w:hAnsi="Wingdings" w:cs="Wingdings"/>
              </w:rPr>
              <w:t></w:t>
            </w:r>
          </w:p>
        </w:tc>
        <w:tc>
          <w:tcPr>
            <w:tcW w:w="1134" w:type="dxa"/>
            <w:vAlign w:val="center"/>
          </w:tcPr>
          <w:p w14:paraId="60F3212F" w14:textId="77777777" w:rsidR="00736472" w:rsidRPr="00392187" w:rsidRDefault="00736472" w:rsidP="00736472">
            <w:pPr>
              <w:jc w:val="center"/>
              <w:rPr>
                <w:rFonts w:cstheme="minorHAnsi"/>
                <w:sz w:val="18"/>
              </w:rPr>
            </w:pPr>
          </w:p>
        </w:tc>
        <w:tc>
          <w:tcPr>
            <w:tcW w:w="1247" w:type="dxa"/>
          </w:tcPr>
          <w:p w14:paraId="6A4CFFE2" w14:textId="628CF464" w:rsidR="00736472" w:rsidRPr="006A39F9" w:rsidRDefault="00736472" w:rsidP="00736472">
            <w:pPr>
              <w:rPr>
                <w:sz w:val="14"/>
              </w:rPr>
            </w:pPr>
            <w:r w:rsidRPr="006A39F9">
              <w:rPr>
                <w:sz w:val="14"/>
              </w:rPr>
              <w:t>Application, Interview</w:t>
            </w:r>
          </w:p>
        </w:tc>
      </w:tr>
      <w:tr w:rsidR="00BF79B6" w14:paraId="2BE175E2" w14:textId="77777777" w:rsidTr="0044358D">
        <w:tc>
          <w:tcPr>
            <w:tcW w:w="6941" w:type="dxa"/>
          </w:tcPr>
          <w:p w14:paraId="685C6180" w14:textId="77777777" w:rsidR="00D43378" w:rsidRPr="00D43378" w:rsidRDefault="00D43378" w:rsidP="00D43378">
            <w:pPr>
              <w:jc w:val="both"/>
              <w:rPr>
                <w:rFonts w:cstheme="minorHAnsi"/>
                <w:sz w:val="18"/>
                <w:szCs w:val="16"/>
              </w:rPr>
            </w:pPr>
            <w:r w:rsidRPr="00D43378">
              <w:rPr>
                <w:rFonts w:cstheme="minorHAnsi"/>
                <w:sz w:val="18"/>
                <w:szCs w:val="16"/>
              </w:rPr>
              <w:t>Ability to approach prospective employers and other stakeholders to create and</w:t>
            </w:r>
          </w:p>
          <w:p w14:paraId="7C9723DD" w14:textId="3B155320" w:rsidR="00BF79B6" w:rsidRPr="00BF79B6" w:rsidRDefault="00D43378" w:rsidP="00D43378">
            <w:pPr>
              <w:jc w:val="both"/>
              <w:rPr>
                <w:rFonts w:cstheme="minorHAnsi"/>
                <w:sz w:val="18"/>
                <w:szCs w:val="16"/>
              </w:rPr>
            </w:pPr>
            <w:r w:rsidRPr="00D43378">
              <w:rPr>
                <w:rFonts w:cstheme="minorHAnsi"/>
                <w:sz w:val="18"/>
                <w:szCs w:val="16"/>
              </w:rPr>
              <w:t>maintain all necessary links and partnerships in support of the supported internship.</w:t>
            </w:r>
          </w:p>
        </w:tc>
        <w:tc>
          <w:tcPr>
            <w:tcW w:w="1134" w:type="dxa"/>
            <w:vAlign w:val="center"/>
          </w:tcPr>
          <w:p w14:paraId="4D47C647" w14:textId="77777777" w:rsidR="00BF79B6" w:rsidRDefault="00A04D3B" w:rsidP="00BF79B6">
            <w:pPr>
              <w:jc w:val="center"/>
            </w:pPr>
            <w:r w:rsidRPr="00D377DD">
              <w:rPr>
                <w:rFonts w:ascii="Wingdings" w:eastAsia="Wingdings" w:hAnsi="Wingdings" w:cs="Wingdings"/>
              </w:rPr>
              <w:t></w:t>
            </w:r>
          </w:p>
        </w:tc>
        <w:tc>
          <w:tcPr>
            <w:tcW w:w="1134" w:type="dxa"/>
            <w:vAlign w:val="center"/>
          </w:tcPr>
          <w:p w14:paraId="558E6856" w14:textId="77777777" w:rsidR="00BF79B6" w:rsidRPr="00392187" w:rsidRDefault="00BF79B6" w:rsidP="00BF79B6">
            <w:pPr>
              <w:jc w:val="center"/>
              <w:rPr>
                <w:rFonts w:cstheme="minorHAnsi"/>
                <w:sz w:val="18"/>
              </w:rPr>
            </w:pPr>
          </w:p>
        </w:tc>
        <w:tc>
          <w:tcPr>
            <w:tcW w:w="1247" w:type="dxa"/>
          </w:tcPr>
          <w:p w14:paraId="53457D36" w14:textId="434FE443" w:rsidR="00BF79B6" w:rsidRPr="006A39F9" w:rsidRDefault="00736472" w:rsidP="00BF79B6">
            <w:pPr>
              <w:rPr>
                <w:sz w:val="14"/>
              </w:rPr>
            </w:pPr>
            <w:r w:rsidRPr="006A39F9">
              <w:rPr>
                <w:sz w:val="14"/>
              </w:rPr>
              <w:t>Application, Interview</w:t>
            </w:r>
          </w:p>
        </w:tc>
      </w:tr>
      <w:tr w:rsidR="00BF79B6" w14:paraId="2E244715" w14:textId="77777777" w:rsidTr="00CB1E6C">
        <w:trPr>
          <w:trHeight w:val="336"/>
        </w:trPr>
        <w:tc>
          <w:tcPr>
            <w:tcW w:w="6941" w:type="dxa"/>
          </w:tcPr>
          <w:p w14:paraId="7A480868" w14:textId="77777777" w:rsidR="00D43378" w:rsidRPr="00D43378" w:rsidRDefault="00D43378" w:rsidP="00D43378">
            <w:pPr>
              <w:jc w:val="both"/>
              <w:rPr>
                <w:rFonts w:cstheme="minorHAnsi"/>
                <w:sz w:val="18"/>
                <w:szCs w:val="16"/>
              </w:rPr>
            </w:pPr>
            <w:r w:rsidRPr="00D43378">
              <w:rPr>
                <w:rFonts w:cstheme="minorHAnsi"/>
                <w:sz w:val="18"/>
                <w:szCs w:val="16"/>
              </w:rPr>
              <w:t>Ability to communicate a commitment to the view that students with SEND can and do</w:t>
            </w:r>
          </w:p>
          <w:p w14:paraId="03741CD9" w14:textId="387776CB" w:rsidR="00CB1E6C" w:rsidRPr="00BF79B6" w:rsidRDefault="00D43378" w:rsidP="00D43378">
            <w:pPr>
              <w:jc w:val="both"/>
              <w:rPr>
                <w:rFonts w:cstheme="minorHAnsi"/>
                <w:sz w:val="18"/>
                <w:szCs w:val="16"/>
              </w:rPr>
            </w:pPr>
            <w:r w:rsidRPr="00D43378">
              <w:rPr>
                <w:rFonts w:cstheme="minorHAnsi"/>
                <w:sz w:val="18"/>
                <w:szCs w:val="16"/>
              </w:rPr>
              <w:t>achieve.</w:t>
            </w:r>
          </w:p>
        </w:tc>
        <w:tc>
          <w:tcPr>
            <w:tcW w:w="1134" w:type="dxa"/>
            <w:vAlign w:val="center"/>
          </w:tcPr>
          <w:p w14:paraId="188357B9" w14:textId="77777777" w:rsidR="00BF79B6" w:rsidRPr="00392187" w:rsidRDefault="00A04D3B" w:rsidP="00BF79B6">
            <w:pPr>
              <w:jc w:val="center"/>
              <w:rPr>
                <w:rFonts w:cstheme="minorHAnsi"/>
                <w:sz w:val="18"/>
              </w:rPr>
            </w:pPr>
            <w:r w:rsidRPr="00D377DD">
              <w:rPr>
                <w:rFonts w:ascii="Wingdings" w:eastAsia="Wingdings" w:hAnsi="Wingdings" w:cs="Wingdings"/>
              </w:rPr>
              <w:t></w:t>
            </w:r>
          </w:p>
        </w:tc>
        <w:tc>
          <w:tcPr>
            <w:tcW w:w="1134" w:type="dxa"/>
            <w:vAlign w:val="center"/>
          </w:tcPr>
          <w:p w14:paraId="01C9121A" w14:textId="77777777" w:rsidR="00BF79B6" w:rsidRPr="00392187" w:rsidRDefault="00BF79B6" w:rsidP="00BF79B6">
            <w:pPr>
              <w:jc w:val="center"/>
              <w:rPr>
                <w:rFonts w:cstheme="minorHAnsi"/>
                <w:sz w:val="18"/>
              </w:rPr>
            </w:pPr>
          </w:p>
        </w:tc>
        <w:tc>
          <w:tcPr>
            <w:tcW w:w="1247" w:type="dxa"/>
          </w:tcPr>
          <w:p w14:paraId="19C82446" w14:textId="77777777" w:rsidR="00BF79B6" w:rsidRPr="006A39F9" w:rsidRDefault="00BF79B6" w:rsidP="00BF79B6">
            <w:pPr>
              <w:rPr>
                <w:sz w:val="14"/>
              </w:rPr>
            </w:pPr>
            <w:r w:rsidRPr="006A39F9">
              <w:rPr>
                <w:sz w:val="14"/>
              </w:rPr>
              <w:t>Application, Interview</w:t>
            </w:r>
          </w:p>
        </w:tc>
      </w:tr>
      <w:tr w:rsidR="00BF79B6" w14:paraId="1BB1FA5B" w14:textId="77777777" w:rsidTr="0044358D">
        <w:tc>
          <w:tcPr>
            <w:tcW w:w="6941" w:type="dxa"/>
          </w:tcPr>
          <w:p w14:paraId="40C7BD35" w14:textId="4257A5ED" w:rsidR="00BF79B6" w:rsidRPr="00BF79B6" w:rsidRDefault="00D43378" w:rsidP="00BF79B6">
            <w:pPr>
              <w:jc w:val="both"/>
              <w:rPr>
                <w:rFonts w:cstheme="minorHAnsi"/>
                <w:sz w:val="18"/>
                <w:szCs w:val="16"/>
              </w:rPr>
            </w:pPr>
            <w:r w:rsidRPr="00D43378">
              <w:rPr>
                <w:rFonts w:cstheme="minorHAnsi"/>
                <w:sz w:val="18"/>
                <w:szCs w:val="16"/>
              </w:rPr>
              <w:t>Training in Systematic Instruction (TSI) accreditation.</w:t>
            </w:r>
          </w:p>
        </w:tc>
        <w:tc>
          <w:tcPr>
            <w:tcW w:w="1134" w:type="dxa"/>
            <w:vAlign w:val="center"/>
          </w:tcPr>
          <w:p w14:paraId="49B26628" w14:textId="77777777" w:rsidR="00BF79B6" w:rsidRPr="008208D8" w:rsidRDefault="00BF79B6" w:rsidP="00BF79B6">
            <w:pPr>
              <w:jc w:val="center"/>
              <w:rPr>
                <w:sz w:val="20"/>
                <w:szCs w:val="20"/>
              </w:rPr>
            </w:pPr>
            <w:r w:rsidRPr="00D377DD">
              <w:rPr>
                <w:rFonts w:ascii="Wingdings" w:eastAsia="Wingdings" w:hAnsi="Wingdings" w:cs="Wingdings"/>
              </w:rPr>
              <w:t></w:t>
            </w:r>
          </w:p>
        </w:tc>
        <w:tc>
          <w:tcPr>
            <w:tcW w:w="1134" w:type="dxa"/>
            <w:vAlign w:val="center"/>
          </w:tcPr>
          <w:p w14:paraId="5C05E672" w14:textId="77777777" w:rsidR="00BF79B6" w:rsidRPr="00392187" w:rsidRDefault="00BF79B6" w:rsidP="00BF79B6">
            <w:pPr>
              <w:jc w:val="center"/>
              <w:rPr>
                <w:rFonts w:cstheme="minorHAnsi"/>
                <w:sz w:val="18"/>
              </w:rPr>
            </w:pPr>
          </w:p>
        </w:tc>
        <w:tc>
          <w:tcPr>
            <w:tcW w:w="1247" w:type="dxa"/>
          </w:tcPr>
          <w:p w14:paraId="69667C0D" w14:textId="77777777" w:rsidR="00BF79B6" w:rsidRPr="006A39F9" w:rsidRDefault="00BF79B6" w:rsidP="00BF79B6">
            <w:pPr>
              <w:rPr>
                <w:sz w:val="14"/>
              </w:rPr>
            </w:pPr>
            <w:r w:rsidRPr="006A39F9">
              <w:rPr>
                <w:sz w:val="14"/>
              </w:rPr>
              <w:t>Interview</w:t>
            </w:r>
          </w:p>
        </w:tc>
      </w:tr>
      <w:tr w:rsidR="00BF79B6" w14:paraId="6A13111F" w14:textId="77777777" w:rsidTr="0044358D">
        <w:tc>
          <w:tcPr>
            <w:tcW w:w="6941" w:type="dxa"/>
          </w:tcPr>
          <w:p w14:paraId="15DE43A9" w14:textId="7C1762D2" w:rsidR="00BF79B6" w:rsidRPr="00BF79B6" w:rsidRDefault="00D43378" w:rsidP="00BF79B6">
            <w:pPr>
              <w:jc w:val="both"/>
              <w:rPr>
                <w:rFonts w:cstheme="minorHAnsi"/>
                <w:sz w:val="18"/>
                <w:szCs w:val="16"/>
              </w:rPr>
            </w:pPr>
            <w:r w:rsidRPr="00D43378">
              <w:rPr>
                <w:rFonts w:cstheme="minorHAnsi"/>
                <w:sz w:val="18"/>
                <w:szCs w:val="16"/>
              </w:rPr>
              <w:t>Ability to organise own workload and meet strict deadlines.</w:t>
            </w:r>
          </w:p>
        </w:tc>
        <w:tc>
          <w:tcPr>
            <w:tcW w:w="1134" w:type="dxa"/>
            <w:vAlign w:val="center"/>
          </w:tcPr>
          <w:p w14:paraId="0AD672A1" w14:textId="39A5A3EF" w:rsidR="00BF79B6" w:rsidRPr="008208D8" w:rsidRDefault="00D43378" w:rsidP="00BF79B6">
            <w:pPr>
              <w:jc w:val="center"/>
              <w:rPr>
                <w:sz w:val="20"/>
                <w:szCs w:val="20"/>
              </w:rPr>
            </w:pPr>
            <w:r w:rsidRPr="00D377DD">
              <w:rPr>
                <w:rFonts w:ascii="Wingdings" w:eastAsia="Wingdings" w:hAnsi="Wingdings" w:cs="Wingdings"/>
              </w:rPr>
              <w:t></w:t>
            </w:r>
          </w:p>
        </w:tc>
        <w:tc>
          <w:tcPr>
            <w:tcW w:w="1134" w:type="dxa"/>
            <w:vAlign w:val="center"/>
          </w:tcPr>
          <w:p w14:paraId="5FF841DC" w14:textId="5B577432" w:rsidR="00BF79B6" w:rsidRPr="00392187" w:rsidRDefault="00BF79B6" w:rsidP="00BF79B6">
            <w:pPr>
              <w:jc w:val="center"/>
              <w:rPr>
                <w:rFonts w:cstheme="minorHAnsi"/>
                <w:sz w:val="18"/>
              </w:rPr>
            </w:pPr>
          </w:p>
        </w:tc>
        <w:tc>
          <w:tcPr>
            <w:tcW w:w="1247" w:type="dxa"/>
          </w:tcPr>
          <w:p w14:paraId="520377AD" w14:textId="77777777" w:rsidR="00BF79B6" w:rsidRPr="006A39F9" w:rsidRDefault="00BF79B6" w:rsidP="00BF79B6">
            <w:pPr>
              <w:rPr>
                <w:sz w:val="14"/>
              </w:rPr>
            </w:pPr>
            <w:r w:rsidRPr="006A39F9">
              <w:rPr>
                <w:sz w:val="14"/>
              </w:rPr>
              <w:t>Application, Interview</w:t>
            </w:r>
          </w:p>
        </w:tc>
      </w:tr>
      <w:tr w:rsidR="00BF79B6" w14:paraId="0C620590" w14:textId="77777777" w:rsidTr="0044358D">
        <w:tc>
          <w:tcPr>
            <w:tcW w:w="6941" w:type="dxa"/>
          </w:tcPr>
          <w:p w14:paraId="7884B3F7" w14:textId="144E810C" w:rsidR="00BF79B6" w:rsidRPr="00BF79B6" w:rsidRDefault="00D43378" w:rsidP="00BF79B6">
            <w:pPr>
              <w:jc w:val="both"/>
              <w:rPr>
                <w:rFonts w:cstheme="minorHAnsi"/>
                <w:b/>
                <w:sz w:val="18"/>
                <w:szCs w:val="16"/>
              </w:rPr>
            </w:pPr>
            <w:r w:rsidRPr="00D43378">
              <w:rPr>
                <w:rFonts w:cstheme="minorHAnsi"/>
                <w:sz w:val="18"/>
                <w:szCs w:val="16"/>
              </w:rPr>
              <w:t>Clear and concise report writing and verbal presentation.</w:t>
            </w:r>
          </w:p>
        </w:tc>
        <w:tc>
          <w:tcPr>
            <w:tcW w:w="1134" w:type="dxa"/>
            <w:vAlign w:val="center"/>
          </w:tcPr>
          <w:p w14:paraId="15F9058A" w14:textId="77777777" w:rsidR="00BF79B6" w:rsidRPr="008208D8" w:rsidRDefault="00BF79B6" w:rsidP="00BF79B6">
            <w:pPr>
              <w:jc w:val="center"/>
              <w:rPr>
                <w:sz w:val="20"/>
                <w:szCs w:val="20"/>
              </w:rPr>
            </w:pPr>
            <w:r w:rsidRPr="00D377DD">
              <w:rPr>
                <w:rFonts w:ascii="Wingdings" w:eastAsia="Wingdings" w:hAnsi="Wingdings" w:cs="Wingdings"/>
              </w:rPr>
              <w:t></w:t>
            </w:r>
          </w:p>
        </w:tc>
        <w:tc>
          <w:tcPr>
            <w:tcW w:w="1134" w:type="dxa"/>
            <w:vAlign w:val="center"/>
          </w:tcPr>
          <w:p w14:paraId="0D564DE3" w14:textId="77777777" w:rsidR="00BF79B6" w:rsidRPr="00392187" w:rsidRDefault="00BF79B6" w:rsidP="00BF79B6">
            <w:pPr>
              <w:jc w:val="center"/>
              <w:rPr>
                <w:rFonts w:cstheme="minorHAnsi"/>
                <w:sz w:val="18"/>
              </w:rPr>
            </w:pPr>
          </w:p>
        </w:tc>
        <w:tc>
          <w:tcPr>
            <w:tcW w:w="1247" w:type="dxa"/>
          </w:tcPr>
          <w:p w14:paraId="42F6AD45" w14:textId="77777777" w:rsidR="00BF79B6" w:rsidRPr="006A39F9" w:rsidRDefault="00A04D3B" w:rsidP="00BF79B6">
            <w:pPr>
              <w:rPr>
                <w:sz w:val="14"/>
              </w:rPr>
            </w:pPr>
            <w:r w:rsidRPr="006A39F9">
              <w:rPr>
                <w:sz w:val="14"/>
              </w:rPr>
              <w:t>Application, Interview</w:t>
            </w:r>
          </w:p>
        </w:tc>
      </w:tr>
      <w:tr w:rsidR="00BF79B6" w14:paraId="0FEA584A" w14:textId="77777777" w:rsidTr="0044358D">
        <w:tc>
          <w:tcPr>
            <w:tcW w:w="6941" w:type="dxa"/>
          </w:tcPr>
          <w:p w14:paraId="277C2275" w14:textId="2FB8D1AE" w:rsidR="00BF79B6" w:rsidRPr="00BF79B6" w:rsidRDefault="00D43378" w:rsidP="00BF79B6">
            <w:pPr>
              <w:jc w:val="both"/>
              <w:rPr>
                <w:rFonts w:cstheme="minorHAnsi"/>
                <w:sz w:val="18"/>
                <w:szCs w:val="16"/>
              </w:rPr>
            </w:pPr>
            <w:r w:rsidRPr="00D43378">
              <w:rPr>
                <w:sz w:val="18"/>
                <w:szCs w:val="18"/>
              </w:rPr>
              <w:t>A willingness to learn, undertake training and to take on responsibility when required.</w:t>
            </w:r>
          </w:p>
        </w:tc>
        <w:tc>
          <w:tcPr>
            <w:tcW w:w="1134" w:type="dxa"/>
            <w:vAlign w:val="center"/>
          </w:tcPr>
          <w:p w14:paraId="60429E5F" w14:textId="77777777" w:rsidR="00BF79B6" w:rsidRPr="008208D8" w:rsidRDefault="00BF79B6" w:rsidP="00BF79B6">
            <w:pPr>
              <w:jc w:val="center"/>
              <w:rPr>
                <w:sz w:val="20"/>
                <w:szCs w:val="20"/>
              </w:rPr>
            </w:pPr>
            <w:r w:rsidRPr="00D377DD">
              <w:rPr>
                <w:rFonts w:ascii="Wingdings" w:eastAsia="Wingdings" w:hAnsi="Wingdings" w:cs="Wingdings"/>
              </w:rPr>
              <w:t></w:t>
            </w:r>
          </w:p>
        </w:tc>
        <w:tc>
          <w:tcPr>
            <w:tcW w:w="1134" w:type="dxa"/>
            <w:vAlign w:val="center"/>
          </w:tcPr>
          <w:p w14:paraId="76C2815E" w14:textId="77777777" w:rsidR="00BF79B6" w:rsidRPr="008208D8" w:rsidRDefault="00BF79B6" w:rsidP="00BF79B6">
            <w:pPr>
              <w:jc w:val="center"/>
              <w:rPr>
                <w:sz w:val="20"/>
                <w:szCs w:val="20"/>
              </w:rPr>
            </w:pPr>
          </w:p>
        </w:tc>
        <w:tc>
          <w:tcPr>
            <w:tcW w:w="1247" w:type="dxa"/>
          </w:tcPr>
          <w:p w14:paraId="1EE9F1B4" w14:textId="77777777" w:rsidR="00BF79B6" w:rsidRPr="006A39F9" w:rsidRDefault="00BF79B6" w:rsidP="00BF79B6">
            <w:pPr>
              <w:rPr>
                <w:sz w:val="14"/>
              </w:rPr>
            </w:pPr>
            <w:r w:rsidRPr="006A39F9">
              <w:rPr>
                <w:sz w:val="14"/>
              </w:rPr>
              <w:t>Application, Interview</w:t>
            </w:r>
          </w:p>
        </w:tc>
      </w:tr>
      <w:tr w:rsidR="00BF79B6" w14:paraId="20C4AB9F" w14:textId="77777777" w:rsidTr="0044358D">
        <w:tc>
          <w:tcPr>
            <w:tcW w:w="6941" w:type="dxa"/>
          </w:tcPr>
          <w:p w14:paraId="2C49D6D1" w14:textId="4F1C578F" w:rsidR="00BF79B6" w:rsidRPr="00BF79B6" w:rsidRDefault="00D43378" w:rsidP="00BF79B6">
            <w:pPr>
              <w:jc w:val="both"/>
              <w:rPr>
                <w:rFonts w:cstheme="minorHAnsi"/>
                <w:sz w:val="18"/>
                <w:szCs w:val="16"/>
              </w:rPr>
            </w:pPr>
            <w:r w:rsidRPr="00D43378">
              <w:rPr>
                <w:rFonts w:cstheme="minorHAnsi"/>
                <w:sz w:val="18"/>
                <w:szCs w:val="16"/>
              </w:rPr>
              <w:t>Ability to promote the safeguarding and well-being of all learners with SEND.</w:t>
            </w:r>
          </w:p>
        </w:tc>
        <w:tc>
          <w:tcPr>
            <w:tcW w:w="1134" w:type="dxa"/>
            <w:vAlign w:val="center"/>
          </w:tcPr>
          <w:p w14:paraId="27C2D1CA" w14:textId="77777777" w:rsidR="00BF79B6" w:rsidRPr="008208D8" w:rsidRDefault="00BF79B6" w:rsidP="00BF79B6">
            <w:pPr>
              <w:jc w:val="center"/>
              <w:rPr>
                <w:sz w:val="20"/>
                <w:szCs w:val="20"/>
              </w:rPr>
            </w:pPr>
            <w:r w:rsidRPr="00D377DD">
              <w:rPr>
                <w:rFonts w:ascii="Wingdings" w:eastAsia="Wingdings" w:hAnsi="Wingdings" w:cs="Wingdings"/>
              </w:rPr>
              <w:t></w:t>
            </w:r>
          </w:p>
        </w:tc>
        <w:tc>
          <w:tcPr>
            <w:tcW w:w="1134" w:type="dxa"/>
            <w:vAlign w:val="center"/>
          </w:tcPr>
          <w:p w14:paraId="77F6FF42" w14:textId="77777777" w:rsidR="00BF79B6" w:rsidRPr="008208D8" w:rsidRDefault="00BF79B6" w:rsidP="00BF79B6">
            <w:pPr>
              <w:jc w:val="center"/>
              <w:rPr>
                <w:sz w:val="20"/>
                <w:szCs w:val="20"/>
              </w:rPr>
            </w:pPr>
          </w:p>
        </w:tc>
        <w:tc>
          <w:tcPr>
            <w:tcW w:w="1247" w:type="dxa"/>
          </w:tcPr>
          <w:p w14:paraId="59AB6EC0" w14:textId="77777777" w:rsidR="00BF79B6" w:rsidRPr="006A39F9" w:rsidRDefault="00A04D3B" w:rsidP="00BF79B6">
            <w:pPr>
              <w:rPr>
                <w:sz w:val="14"/>
              </w:rPr>
            </w:pPr>
            <w:r w:rsidRPr="006A39F9">
              <w:rPr>
                <w:sz w:val="14"/>
              </w:rPr>
              <w:t>Application, Interview</w:t>
            </w:r>
          </w:p>
        </w:tc>
      </w:tr>
      <w:tr w:rsidR="00D43378" w14:paraId="357A0871" w14:textId="77777777" w:rsidTr="0044358D">
        <w:tc>
          <w:tcPr>
            <w:tcW w:w="6941" w:type="dxa"/>
          </w:tcPr>
          <w:p w14:paraId="280999ED" w14:textId="77777777" w:rsidR="00736472" w:rsidRPr="00736472" w:rsidRDefault="00736472" w:rsidP="00736472">
            <w:pPr>
              <w:jc w:val="both"/>
              <w:rPr>
                <w:rFonts w:cstheme="minorHAnsi"/>
                <w:sz w:val="18"/>
                <w:szCs w:val="16"/>
              </w:rPr>
            </w:pPr>
            <w:r w:rsidRPr="00736472">
              <w:rPr>
                <w:rFonts w:cstheme="minorHAnsi"/>
                <w:sz w:val="18"/>
                <w:szCs w:val="16"/>
              </w:rPr>
              <w:t>Ability to promote equality and diversity, recognize and actively challenge stereotyping,</w:t>
            </w:r>
          </w:p>
          <w:p w14:paraId="1362EAC6" w14:textId="77777777" w:rsidR="00736472" w:rsidRPr="00736472" w:rsidRDefault="00736472" w:rsidP="00736472">
            <w:pPr>
              <w:jc w:val="both"/>
              <w:rPr>
                <w:rFonts w:cstheme="minorHAnsi"/>
                <w:sz w:val="18"/>
                <w:szCs w:val="16"/>
              </w:rPr>
            </w:pPr>
            <w:r w:rsidRPr="00736472">
              <w:rPr>
                <w:rFonts w:cstheme="minorHAnsi"/>
                <w:sz w:val="18"/>
                <w:szCs w:val="16"/>
              </w:rPr>
              <w:t>prejudice and discrimination ensuring that these principles permeate all working.</w:t>
            </w:r>
          </w:p>
          <w:p w14:paraId="1E7A62AE" w14:textId="54D560F4" w:rsidR="00D43378" w:rsidRPr="00D43378" w:rsidRDefault="00736472" w:rsidP="00736472">
            <w:pPr>
              <w:jc w:val="both"/>
              <w:rPr>
                <w:rFonts w:cstheme="minorHAnsi"/>
                <w:sz w:val="18"/>
                <w:szCs w:val="16"/>
              </w:rPr>
            </w:pPr>
            <w:r w:rsidRPr="00736472">
              <w:rPr>
                <w:rFonts w:cstheme="minorHAnsi"/>
                <w:sz w:val="18"/>
                <w:szCs w:val="16"/>
              </w:rPr>
              <w:t>practices.</w:t>
            </w:r>
          </w:p>
        </w:tc>
        <w:tc>
          <w:tcPr>
            <w:tcW w:w="1134" w:type="dxa"/>
            <w:vAlign w:val="center"/>
          </w:tcPr>
          <w:p w14:paraId="58287BCF" w14:textId="19395430" w:rsidR="00D43378" w:rsidRPr="00D377DD" w:rsidRDefault="00736472" w:rsidP="00BF79B6">
            <w:pPr>
              <w:jc w:val="center"/>
              <w:rPr>
                <w:rFonts w:ascii="Wingdings" w:eastAsia="Wingdings" w:hAnsi="Wingdings" w:cs="Wingdings"/>
              </w:rPr>
            </w:pPr>
            <w:r w:rsidRPr="00D377DD">
              <w:rPr>
                <w:rFonts w:ascii="Wingdings" w:eastAsia="Wingdings" w:hAnsi="Wingdings" w:cs="Wingdings"/>
              </w:rPr>
              <w:t></w:t>
            </w:r>
          </w:p>
        </w:tc>
        <w:tc>
          <w:tcPr>
            <w:tcW w:w="1134" w:type="dxa"/>
            <w:vAlign w:val="center"/>
          </w:tcPr>
          <w:p w14:paraId="2422A2CC" w14:textId="77777777" w:rsidR="00D43378" w:rsidRPr="008208D8" w:rsidRDefault="00D43378" w:rsidP="00BF79B6">
            <w:pPr>
              <w:jc w:val="center"/>
              <w:rPr>
                <w:sz w:val="20"/>
                <w:szCs w:val="20"/>
              </w:rPr>
            </w:pPr>
          </w:p>
        </w:tc>
        <w:tc>
          <w:tcPr>
            <w:tcW w:w="1247" w:type="dxa"/>
          </w:tcPr>
          <w:p w14:paraId="5FCC237B" w14:textId="41D75DF3" w:rsidR="00D43378" w:rsidRPr="006A39F9" w:rsidRDefault="00736472" w:rsidP="00BF79B6">
            <w:pPr>
              <w:rPr>
                <w:sz w:val="14"/>
              </w:rPr>
            </w:pPr>
            <w:r w:rsidRPr="006A39F9">
              <w:rPr>
                <w:sz w:val="14"/>
              </w:rPr>
              <w:t>Application, Interview</w:t>
            </w:r>
          </w:p>
        </w:tc>
      </w:tr>
      <w:tr w:rsidR="00BF79B6" w14:paraId="66251749" w14:textId="77777777" w:rsidTr="00A66B08">
        <w:tc>
          <w:tcPr>
            <w:tcW w:w="10456" w:type="dxa"/>
            <w:gridSpan w:val="4"/>
            <w:shd w:val="clear" w:color="auto" w:fill="B4C6E7" w:themeFill="accent1" w:themeFillTint="66"/>
          </w:tcPr>
          <w:p w14:paraId="33F8AD82" w14:textId="77777777" w:rsidR="00BF79B6" w:rsidRPr="008208D8" w:rsidRDefault="00BF79B6" w:rsidP="00BF79B6">
            <w:pPr>
              <w:rPr>
                <w:b/>
              </w:rPr>
            </w:pPr>
            <w:r w:rsidRPr="008208D8">
              <w:rPr>
                <w:b/>
              </w:rPr>
              <w:t>Qualifications</w:t>
            </w:r>
          </w:p>
        </w:tc>
      </w:tr>
      <w:tr w:rsidR="00BF79B6" w14:paraId="62BAA32F" w14:textId="77777777" w:rsidTr="0044358D">
        <w:tc>
          <w:tcPr>
            <w:tcW w:w="6941" w:type="dxa"/>
          </w:tcPr>
          <w:p w14:paraId="37FB3B2A" w14:textId="77777777" w:rsidR="00BF79B6" w:rsidRPr="00BF79B6" w:rsidRDefault="00CB1E6C" w:rsidP="00BF79B6">
            <w:pPr>
              <w:jc w:val="both"/>
              <w:rPr>
                <w:rFonts w:cstheme="minorHAnsi"/>
                <w:sz w:val="18"/>
                <w:szCs w:val="16"/>
              </w:rPr>
            </w:pPr>
            <w:r w:rsidRPr="00CB1E6C">
              <w:rPr>
                <w:rFonts w:cstheme="minorHAnsi"/>
                <w:sz w:val="18"/>
                <w:szCs w:val="16"/>
              </w:rPr>
              <w:t>Educated to degree level or equivalent, or substantial relevant experience that demonstrates a high order of literacy, numeracy and analytical skills.</w:t>
            </w:r>
          </w:p>
        </w:tc>
        <w:tc>
          <w:tcPr>
            <w:tcW w:w="1134" w:type="dxa"/>
            <w:vAlign w:val="center"/>
          </w:tcPr>
          <w:p w14:paraId="3C198676" w14:textId="77777777" w:rsidR="00BF79B6" w:rsidRPr="00392187" w:rsidRDefault="00BF79B6" w:rsidP="00BF79B6">
            <w:pPr>
              <w:jc w:val="center"/>
              <w:rPr>
                <w:rFonts w:cstheme="minorHAnsi"/>
                <w:sz w:val="18"/>
              </w:rPr>
            </w:pPr>
            <w:r w:rsidRPr="001D0B57">
              <w:rPr>
                <w:rFonts w:ascii="Wingdings" w:eastAsia="Wingdings" w:hAnsi="Wingdings" w:cs="Wingdings"/>
              </w:rPr>
              <w:t></w:t>
            </w:r>
          </w:p>
        </w:tc>
        <w:tc>
          <w:tcPr>
            <w:tcW w:w="1134" w:type="dxa"/>
          </w:tcPr>
          <w:p w14:paraId="3A482C4B" w14:textId="77777777" w:rsidR="00BF79B6" w:rsidRDefault="00BF79B6" w:rsidP="00BF79B6">
            <w:pPr>
              <w:jc w:val="center"/>
            </w:pPr>
          </w:p>
        </w:tc>
        <w:tc>
          <w:tcPr>
            <w:tcW w:w="1247" w:type="dxa"/>
            <w:vAlign w:val="center"/>
          </w:tcPr>
          <w:p w14:paraId="7DD80166" w14:textId="77777777" w:rsidR="00BF79B6" w:rsidRPr="00526BF4" w:rsidRDefault="00BF79B6" w:rsidP="00BF79B6">
            <w:pPr>
              <w:rPr>
                <w:sz w:val="14"/>
                <w:szCs w:val="20"/>
              </w:rPr>
            </w:pPr>
            <w:r w:rsidRPr="006A39F9">
              <w:rPr>
                <w:sz w:val="14"/>
              </w:rPr>
              <w:t>Application, Interview</w:t>
            </w:r>
          </w:p>
        </w:tc>
      </w:tr>
      <w:tr w:rsidR="00BF79B6" w14:paraId="3034FD48" w14:textId="77777777" w:rsidTr="00A66B08">
        <w:tc>
          <w:tcPr>
            <w:tcW w:w="10456" w:type="dxa"/>
            <w:gridSpan w:val="4"/>
            <w:shd w:val="clear" w:color="auto" w:fill="B4C6E7" w:themeFill="accent1" w:themeFillTint="66"/>
          </w:tcPr>
          <w:p w14:paraId="49E6A42C" w14:textId="77777777" w:rsidR="00BF79B6" w:rsidRPr="008208D8" w:rsidRDefault="00BF79B6" w:rsidP="00BF79B6">
            <w:pPr>
              <w:rPr>
                <w:b/>
              </w:rPr>
            </w:pPr>
            <w:r w:rsidRPr="008208D8">
              <w:rPr>
                <w:b/>
              </w:rPr>
              <w:t>Attitude and impact</w:t>
            </w:r>
          </w:p>
        </w:tc>
      </w:tr>
      <w:tr w:rsidR="00BF79B6" w14:paraId="27DFEC0D" w14:textId="77777777" w:rsidTr="00526BF4">
        <w:tc>
          <w:tcPr>
            <w:tcW w:w="6941" w:type="dxa"/>
          </w:tcPr>
          <w:p w14:paraId="7BE59010" w14:textId="77777777" w:rsidR="00BF79B6" w:rsidRPr="00BF79B6" w:rsidRDefault="00BF79B6" w:rsidP="00BF79B6">
            <w:pPr>
              <w:jc w:val="both"/>
              <w:rPr>
                <w:rFonts w:cstheme="minorHAnsi"/>
                <w:sz w:val="18"/>
                <w:szCs w:val="16"/>
              </w:rPr>
            </w:pPr>
            <w:r w:rsidRPr="00BF79B6">
              <w:rPr>
                <w:rFonts w:cstheme="minorHAnsi"/>
                <w:sz w:val="18"/>
                <w:szCs w:val="16"/>
              </w:rPr>
              <w:t>Positive attitude</w:t>
            </w:r>
          </w:p>
        </w:tc>
        <w:tc>
          <w:tcPr>
            <w:tcW w:w="1134" w:type="dxa"/>
            <w:vAlign w:val="center"/>
          </w:tcPr>
          <w:p w14:paraId="30D4BF02"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6CB079AE" w14:textId="77777777" w:rsidR="00BF79B6" w:rsidRPr="008208D8" w:rsidRDefault="00BF79B6" w:rsidP="00BF79B6">
            <w:pPr>
              <w:jc w:val="center"/>
              <w:rPr>
                <w:sz w:val="20"/>
              </w:rPr>
            </w:pPr>
          </w:p>
        </w:tc>
        <w:tc>
          <w:tcPr>
            <w:tcW w:w="1247" w:type="dxa"/>
            <w:vAlign w:val="center"/>
          </w:tcPr>
          <w:p w14:paraId="4938ECC4" w14:textId="77777777" w:rsidR="00BF79B6" w:rsidRPr="006A39F9" w:rsidRDefault="00BF79B6" w:rsidP="00BF79B6">
            <w:pPr>
              <w:rPr>
                <w:sz w:val="14"/>
              </w:rPr>
            </w:pPr>
            <w:r w:rsidRPr="006A39F9">
              <w:rPr>
                <w:sz w:val="14"/>
              </w:rPr>
              <w:t>Interview</w:t>
            </w:r>
          </w:p>
        </w:tc>
      </w:tr>
      <w:tr w:rsidR="00BF79B6" w14:paraId="2830876B" w14:textId="77777777" w:rsidTr="00526BF4">
        <w:tc>
          <w:tcPr>
            <w:tcW w:w="6941" w:type="dxa"/>
          </w:tcPr>
          <w:p w14:paraId="546F8830" w14:textId="77777777" w:rsidR="00BF79B6" w:rsidRPr="00BF79B6" w:rsidRDefault="00BF79B6" w:rsidP="00BF79B6">
            <w:pPr>
              <w:jc w:val="both"/>
              <w:rPr>
                <w:rFonts w:cstheme="minorHAnsi"/>
                <w:sz w:val="18"/>
                <w:szCs w:val="16"/>
              </w:rPr>
            </w:pPr>
            <w:r w:rsidRPr="00BF79B6">
              <w:rPr>
                <w:rFonts w:cstheme="minorHAnsi"/>
                <w:sz w:val="18"/>
                <w:szCs w:val="16"/>
              </w:rPr>
              <w:t>Smart in appearance and manner</w:t>
            </w:r>
          </w:p>
        </w:tc>
        <w:tc>
          <w:tcPr>
            <w:tcW w:w="1134" w:type="dxa"/>
            <w:vAlign w:val="center"/>
          </w:tcPr>
          <w:p w14:paraId="55C86EA1"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0549047D" w14:textId="77777777" w:rsidR="00BF79B6" w:rsidRPr="008208D8" w:rsidRDefault="00BF79B6" w:rsidP="00BF79B6">
            <w:pPr>
              <w:jc w:val="center"/>
              <w:rPr>
                <w:sz w:val="20"/>
              </w:rPr>
            </w:pPr>
          </w:p>
        </w:tc>
        <w:tc>
          <w:tcPr>
            <w:tcW w:w="1247" w:type="dxa"/>
            <w:vAlign w:val="center"/>
          </w:tcPr>
          <w:p w14:paraId="5D3DD566" w14:textId="77777777" w:rsidR="00BF79B6" w:rsidRPr="006A39F9" w:rsidRDefault="00BF79B6" w:rsidP="00BF79B6">
            <w:pPr>
              <w:rPr>
                <w:sz w:val="14"/>
              </w:rPr>
            </w:pPr>
            <w:r w:rsidRPr="006A39F9">
              <w:rPr>
                <w:sz w:val="14"/>
              </w:rPr>
              <w:t>Interview</w:t>
            </w:r>
          </w:p>
        </w:tc>
      </w:tr>
      <w:tr w:rsidR="00BF79B6" w14:paraId="1B211A0E" w14:textId="77777777" w:rsidTr="00526BF4">
        <w:tc>
          <w:tcPr>
            <w:tcW w:w="6941" w:type="dxa"/>
          </w:tcPr>
          <w:p w14:paraId="1E8240DF" w14:textId="77777777" w:rsidR="00BF79B6" w:rsidRPr="00BF79B6" w:rsidRDefault="00A24CE6" w:rsidP="00BF79B6">
            <w:pPr>
              <w:jc w:val="both"/>
              <w:rPr>
                <w:rFonts w:cstheme="minorHAnsi"/>
                <w:sz w:val="18"/>
                <w:szCs w:val="16"/>
              </w:rPr>
            </w:pPr>
            <w:r w:rsidRPr="00A24CE6">
              <w:rPr>
                <w:rFonts w:cstheme="minorHAnsi"/>
                <w:sz w:val="18"/>
                <w:szCs w:val="16"/>
              </w:rPr>
              <w:t>Committed to Equality and Diversity</w:t>
            </w:r>
          </w:p>
        </w:tc>
        <w:tc>
          <w:tcPr>
            <w:tcW w:w="1134" w:type="dxa"/>
            <w:vAlign w:val="center"/>
          </w:tcPr>
          <w:p w14:paraId="05FF6995"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32821FF1" w14:textId="77777777" w:rsidR="00BF79B6" w:rsidRPr="008208D8" w:rsidRDefault="00BF79B6" w:rsidP="00BF79B6">
            <w:pPr>
              <w:jc w:val="center"/>
              <w:rPr>
                <w:sz w:val="20"/>
              </w:rPr>
            </w:pPr>
          </w:p>
        </w:tc>
        <w:tc>
          <w:tcPr>
            <w:tcW w:w="1247" w:type="dxa"/>
            <w:vAlign w:val="center"/>
          </w:tcPr>
          <w:p w14:paraId="45103DD6" w14:textId="77777777" w:rsidR="00BF79B6" w:rsidRPr="006A39F9" w:rsidRDefault="00BF79B6" w:rsidP="00BF79B6">
            <w:pPr>
              <w:rPr>
                <w:sz w:val="14"/>
              </w:rPr>
            </w:pPr>
            <w:r w:rsidRPr="006A39F9">
              <w:rPr>
                <w:sz w:val="14"/>
              </w:rPr>
              <w:t>Interview</w:t>
            </w:r>
          </w:p>
        </w:tc>
      </w:tr>
      <w:tr w:rsidR="00BF79B6" w14:paraId="3D88831E" w14:textId="77777777" w:rsidTr="00526BF4">
        <w:tc>
          <w:tcPr>
            <w:tcW w:w="6941" w:type="dxa"/>
          </w:tcPr>
          <w:p w14:paraId="5FF1405C" w14:textId="77777777" w:rsidR="00BF79B6" w:rsidRPr="00BF79B6" w:rsidRDefault="00A24CE6" w:rsidP="00BF79B6">
            <w:pPr>
              <w:jc w:val="both"/>
              <w:rPr>
                <w:rFonts w:cstheme="minorHAnsi"/>
                <w:sz w:val="18"/>
                <w:szCs w:val="16"/>
              </w:rPr>
            </w:pPr>
            <w:r w:rsidRPr="00A24CE6">
              <w:rPr>
                <w:rFonts w:cstheme="minorHAnsi"/>
                <w:sz w:val="18"/>
                <w:szCs w:val="16"/>
              </w:rPr>
              <w:t>Flexibility and a readiness to undertake a wide range of tasks</w:t>
            </w:r>
          </w:p>
        </w:tc>
        <w:tc>
          <w:tcPr>
            <w:tcW w:w="1134" w:type="dxa"/>
            <w:vAlign w:val="center"/>
          </w:tcPr>
          <w:p w14:paraId="453EE8E1"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1978E951" w14:textId="77777777" w:rsidR="00BF79B6" w:rsidRPr="008208D8" w:rsidRDefault="00BF79B6" w:rsidP="00BF79B6">
            <w:pPr>
              <w:jc w:val="center"/>
              <w:rPr>
                <w:sz w:val="20"/>
              </w:rPr>
            </w:pPr>
          </w:p>
        </w:tc>
        <w:tc>
          <w:tcPr>
            <w:tcW w:w="1247" w:type="dxa"/>
            <w:vAlign w:val="center"/>
          </w:tcPr>
          <w:p w14:paraId="4E9B7947" w14:textId="77777777" w:rsidR="00BF79B6" w:rsidRPr="006A39F9" w:rsidRDefault="00BF79B6" w:rsidP="00BF79B6">
            <w:pPr>
              <w:rPr>
                <w:sz w:val="14"/>
              </w:rPr>
            </w:pPr>
            <w:r w:rsidRPr="006A39F9">
              <w:rPr>
                <w:sz w:val="14"/>
              </w:rPr>
              <w:t>Interview</w:t>
            </w:r>
          </w:p>
        </w:tc>
      </w:tr>
      <w:tr w:rsidR="00BF79B6" w14:paraId="57F92804" w14:textId="77777777" w:rsidTr="00A66B08">
        <w:tc>
          <w:tcPr>
            <w:tcW w:w="10456" w:type="dxa"/>
            <w:gridSpan w:val="4"/>
            <w:shd w:val="clear" w:color="auto" w:fill="B4C6E7" w:themeFill="accent1" w:themeFillTint="66"/>
          </w:tcPr>
          <w:p w14:paraId="391AE613" w14:textId="77777777" w:rsidR="00BF79B6" w:rsidRPr="008208D8" w:rsidRDefault="00BF79B6" w:rsidP="00BF79B6">
            <w:pPr>
              <w:rPr>
                <w:b/>
              </w:rPr>
            </w:pPr>
            <w:r w:rsidRPr="008208D8">
              <w:rPr>
                <w:b/>
              </w:rPr>
              <w:t>Personal</w:t>
            </w:r>
          </w:p>
        </w:tc>
      </w:tr>
      <w:tr w:rsidR="00BF79B6" w14:paraId="45FA2DC7" w14:textId="77777777" w:rsidTr="00526BF4">
        <w:tc>
          <w:tcPr>
            <w:tcW w:w="6941" w:type="dxa"/>
          </w:tcPr>
          <w:p w14:paraId="0C80F560" w14:textId="77777777" w:rsidR="00BF79B6" w:rsidRPr="00FA4849" w:rsidRDefault="00BF79B6" w:rsidP="00BF79B6">
            <w:pPr>
              <w:rPr>
                <w:sz w:val="18"/>
              </w:rPr>
            </w:pPr>
            <w:r w:rsidRPr="00FA4849">
              <w:rPr>
                <w:sz w:val="18"/>
              </w:rPr>
              <w:t xml:space="preserve">Practicing Catholic (for Theology/RE posts </w:t>
            </w:r>
            <w:proofErr w:type="gramStart"/>
            <w:r w:rsidRPr="00FA4849">
              <w:rPr>
                <w:sz w:val="18"/>
              </w:rPr>
              <w:t>only)*</w:t>
            </w:r>
            <w:proofErr w:type="gramEnd"/>
          </w:p>
        </w:tc>
        <w:tc>
          <w:tcPr>
            <w:tcW w:w="1134" w:type="dxa"/>
            <w:vAlign w:val="center"/>
          </w:tcPr>
          <w:p w14:paraId="4A522822"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4CDA8C66" w14:textId="77777777" w:rsidR="00BF79B6" w:rsidRPr="008208D8" w:rsidRDefault="00BF79B6" w:rsidP="00BF79B6">
            <w:pPr>
              <w:jc w:val="center"/>
              <w:rPr>
                <w:sz w:val="20"/>
              </w:rPr>
            </w:pPr>
          </w:p>
        </w:tc>
        <w:tc>
          <w:tcPr>
            <w:tcW w:w="1247" w:type="dxa"/>
            <w:vAlign w:val="center"/>
          </w:tcPr>
          <w:p w14:paraId="7748FC0B" w14:textId="77777777" w:rsidR="00BF79B6" w:rsidRPr="00AC1E0A" w:rsidRDefault="00BF79B6" w:rsidP="00BF79B6">
            <w:pPr>
              <w:rPr>
                <w:sz w:val="14"/>
              </w:rPr>
            </w:pPr>
            <w:r w:rsidRPr="00AC1E0A">
              <w:rPr>
                <w:sz w:val="14"/>
              </w:rPr>
              <w:t>Application, interview</w:t>
            </w:r>
          </w:p>
        </w:tc>
      </w:tr>
      <w:tr w:rsidR="00BF79B6" w14:paraId="44F276BD" w14:textId="77777777" w:rsidTr="00526BF4">
        <w:tc>
          <w:tcPr>
            <w:tcW w:w="6941" w:type="dxa"/>
          </w:tcPr>
          <w:p w14:paraId="29BB07D5" w14:textId="77777777" w:rsidR="00BF79B6" w:rsidRPr="00FA4849" w:rsidRDefault="00BF79B6" w:rsidP="00BF79B6">
            <w:pPr>
              <w:rPr>
                <w:sz w:val="18"/>
              </w:rPr>
            </w:pPr>
            <w:r w:rsidRPr="00FA4849">
              <w:rPr>
                <w:sz w:val="18"/>
              </w:rPr>
              <w:t>Enhance DBS clearance #</w:t>
            </w:r>
          </w:p>
        </w:tc>
        <w:tc>
          <w:tcPr>
            <w:tcW w:w="1134" w:type="dxa"/>
            <w:vAlign w:val="center"/>
          </w:tcPr>
          <w:p w14:paraId="0728365F"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2CBA92A2" w14:textId="77777777" w:rsidR="00BF79B6" w:rsidRPr="008208D8" w:rsidRDefault="00BF79B6" w:rsidP="00BF79B6">
            <w:pPr>
              <w:jc w:val="center"/>
              <w:rPr>
                <w:sz w:val="20"/>
              </w:rPr>
            </w:pPr>
          </w:p>
        </w:tc>
        <w:tc>
          <w:tcPr>
            <w:tcW w:w="1247" w:type="dxa"/>
            <w:vAlign w:val="center"/>
          </w:tcPr>
          <w:p w14:paraId="0C982C91" w14:textId="77777777" w:rsidR="00BF79B6" w:rsidRPr="00AC1E0A" w:rsidRDefault="00BF79B6" w:rsidP="00BF79B6">
            <w:pPr>
              <w:rPr>
                <w:sz w:val="14"/>
              </w:rPr>
            </w:pPr>
            <w:r w:rsidRPr="00AC1E0A">
              <w:rPr>
                <w:sz w:val="14"/>
              </w:rPr>
              <w:t>Pre-employment check</w:t>
            </w:r>
          </w:p>
        </w:tc>
      </w:tr>
      <w:tr w:rsidR="00BF79B6" w14:paraId="485AC764" w14:textId="77777777" w:rsidTr="00526BF4">
        <w:tc>
          <w:tcPr>
            <w:tcW w:w="6941" w:type="dxa"/>
          </w:tcPr>
          <w:p w14:paraId="24C2161D" w14:textId="77777777" w:rsidR="00BF79B6" w:rsidRPr="00FA4849" w:rsidRDefault="00BF79B6" w:rsidP="00BF79B6">
            <w:pPr>
              <w:rPr>
                <w:sz w:val="18"/>
              </w:rPr>
            </w:pPr>
            <w:r w:rsidRPr="00FA4849">
              <w:rPr>
                <w:sz w:val="18"/>
              </w:rPr>
              <w:t>Two satisfactory references #</w:t>
            </w:r>
          </w:p>
        </w:tc>
        <w:tc>
          <w:tcPr>
            <w:tcW w:w="1134" w:type="dxa"/>
            <w:vAlign w:val="center"/>
          </w:tcPr>
          <w:p w14:paraId="44D72E20"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0E11686E" w14:textId="77777777" w:rsidR="00BF79B6" w:rsidRPr="008208D8" w:rsidRDefault="00BF79B6" w:rsidP="00BF79B6">
            <w:pPr>
              <w:jc w:val="center"/>
              <w:rPr>
                <w:sz w:val="20"/>
              </w:rPr>
            </w:pPr>
          </w:p>
        </w:tc>
        <w:tc>
          <w:tcPr>
            <w:tcW w:w="1247" w:type="dxa"/>
            <w:vAlign w:val="center"/>
          </w:tcPr>
          <w:p w14:paraId="4CDFFF87" w14:textId="77777777" w:rsidR="00BF79B6" w:rsidRPr="00AC1E0A" w:rsidRDefault="00BF79B6" w:rsidP="00BF79B6">
            <w:pPr>
              <w:rPr>
                <w:sz w:val="14"/>
              </w:rPr>
            </w:pPr>
            <w:r w:rsidRPr="00AC1E0A">
              <w:rPr>
                <w:sz w:val="14"/>
              </w:rPr>
              <w:t>Pre-employment check</w:t>
            </w:r>
          </w:p>
        </w:tc>
      </w:tr>
      <w:tr w:rsidR="00BF79B6" w14:paraId="60AE4303" w14:textId="77777777" w:rsidTr="00526BF4">
        <w:tc>
          <w:tcPr>
            <w:tcW w:w="6941" w:type="dxa"/>
          </w:tcPr>
          <w:p w14:paraId="5DA03000" w14:textId="77777777" w:rsidR="00BF79B6" w:rsidRPr="00FA4849" w:rsidRDefault="00BF79B6" w:rsidP="00BF79B6">
            <w:pPr>
              <w:rPr>
                <w:sz w:val="18"/>
              </w:rPr>
            </w:pPr>
            <w:r w:rsidRPr="00FA4849">
              <w:rPr>
                <w:sz w:val="18"/>
              </w:rPr>
              <w:t>Full and relevant career and education history</w:t>
            </w:r>
          </w:p>
        </w:tc>
        <w:tc>
          <w:tcPr>
            <w:tcW w:w="1134" w:type="dxa"/>
            <w:vAlign w:val="center"/>
          </w:tcPr>
          <w:p w14:paraId="655E66AF"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71963CFC" w14:textId="77777777" w:rsidR="00BF79B6" w:rsidRPr="008208D8" w:rsidRDefault="00BF79B6" w:rsidP="00BF79B6">
            <w:pPr>
              <w:jc w:val="center"/>
              <w:rPr>
                <w:sz w:val="20"/>
              </w:rPr>
            </w:pPr>
          </w:p>
        </w:tc>
        <w:tc>
          <w:tcPr>
            <w:tcW w:w="1247" w:type="dxa"/>
            <w:vAlign w:val="center"/>
          </w:tcPr>
          <w:p w14:paraId="2BAE8197" w14:textId="77777777" w:rsidR="00BF79B6" w:rsidRPr="00AC1E0A" w:rsidRDefault="00BF79B6" w:rsidP="00BF79B6">
            <w:pPr>
              <w:rPr>
                <w:sz w:val="14"/>
              </w:rPr>
            </w:pPr>
            <w:r w:rsidRPr="00AC1E0A">
              <w:rPr>
                <w:sz w:val="14"/>
              </w:rPr>
              <w:t>Application</w:t>
            </w:r>
          </w:p>
        </w:tc>
      </w:tr>
      <w:tr w:rsidR="00BF79B6" w14:paraId="25E5BAB1" w14:textId="77777777" w:rsidTr="00526BF4">
        <w:tc>
          <w:tcPr>
            <w:tcW w:w="6941" w:type="dxa"/>
          </w:tcPr>
          <w:p w14:paraId="184DBD08" w14:textId="77777777" w:rsidR="00BF79B6" w:rsidRPr="00FA4849" w:rsidRDefault="00BF79B6" w:rsidP="00BF79B6">
            <w:pPr>
              <w:rPr>
                <w:sz w:val="18"/>
              </w:rPr>
            </w:pPr>
            <w:r w:rsidRPr="00FA4849">
              <w:rPr>
                <w:sz w:val="18"/>
              </w:rPr>
              <w:t>Ability to meet the requirements of the Immigration, Asylum and Nationality Act 2006 (to be legally employed to work in the UK)</w:t>
            </w:r>
          </w:p>
        </w:tc>
        <w:tc>
          <w:tcPr>
            <w:tcW w:w="1134" w:type="dxa"/>
            <w:vAlign w:val="center"/>
          </w:tcPr>
          <w:p w14:paraId="7959A7CE" w14:textId="77777777" w:rsidR="00BF79B6" w:rsidRPr="008208D8" w:rsidRDefault="00BF79B6" w:rsidP="00BF79B6">
            <w:pPr>
              <w:jc w:val="center"/>
              <w:rPr>
                <w:sz w:val="20"/>
              </w:rPr>
            </w:pPr>
            <w:r w:rsidRPr="00D377DD">
              <w:rPr>
                <w:rFonts w:ascii="Wingdings" w:eastAsia="Wingdings" w:hAnsi="Wingdings" w:cs="Wingdings"/>
              </w:rPr>
              <w:t></w:t>
            </w:r>
          </w:p>
        </w:tc>
        <w:tc>
          <w:tcPr>
            <w:tcW w:w="1134" w:type="dxa"/>
            <w:vAlign w:val="center"/>
          </w:tcPr>
          <w:p w14:paraId="7F878A1C" w14:textId="77777777" w:rsidR="00BF79B6" w:rsidRPr="008208D8" w:rsidRDefault="00BF79B6" w:rsidP="00BF79B6">
            <w:pPr>
              <w:jc w:val="center"/>
              <w:rPr>
                <w:sz w:val="20"/>
              </w:rPr>
            </w:pPr>
          </w:p>
        </w:tc>
        <w:tc>
          <w:tcPr>
            <w:tcW w:w="1247" w:type="dxa"/>
            <w:vAlign w:val="center"/>
          </w:tcPr>
          <w:p w14:paraId="0DCA532E" w14:textId="77777777" w:rsidR="00BF79B6" w:rsidRPr="00AC1E0A" w:rsidRDefault="00BF79B6" w:rsidP="00BF79B6">
            <w:pPr>
              <w:rPr>
                <w:sz w:val="14"/>
              </w:rPr>
            </w:pPr>
            <w:r w:rsidRPr="00AC1E0A">
              <w:rPr>
                <w:sz w:val="14"/>
              </w:rPr>
              <w:t>Application, pre-employment check</w:t>
            </w:r>
          </w:p>
        </w:tc>
      </w:tr>
      <w:tr w:rsidR="00BF79B6" w14:paraId="71221AB0" w14:textId="77777777" w:rsidTr="00A66B08">
        <w:trPr>
          <w:trHeight w:val="752"/>
        </w:trPr>
        <w:tc>
          <w:tcPr>
            <w:tcW w:w="10456" w:type="dxa"/>
            <w:gridSpan w:val="4"/>
          </w:tcPr>
          <w:p w14:paraId="7937EDDE" w14:textId="77777777" w:rsidR="00BF79B6" w:rsidRPr="00526BF4" w:rsidRDefault="00BF79B6" w:rsidP="00BF79B6">
            <w:pPr>
              <w:rPr>
                <w:sz w:val="20"/>
              </w:rPr>
            </w:pPr>
            <w:r w:rsidRPr="00526BF4">
              <w:rPr>
                <w:sz w:val="20"/>
              </w:rPr>
              <w:t>The College is committed to safeguarding and promoting the welfare of young people and vulnerable adults and expects all staff and volunteers to share this commitment.</w:t>
            </w:r>
          </w:p>
          <w:p w14:paraId="71AD481E" w14:textId="77777777" w:rsidR="00BF79B6" w:rsidRPr="00526BF4" w:rsidRDefault="00BF79B6" w:rsidP="00BF79B6">
            <w:pPr>
              <w:rPr>
                <w:sz w:val="20"/>
              </w:rPr>
            </w:pPr>
            <w:r w:rsidRPr="00526BF4">
              <w:rPr>
                <w:sz w:val="20"/>
              </w:rPr>
              <w:t xml:space="preserve">* </w:t>
            </w:r>
            <w:proofErr w:type="gramStart"/>
            <w:r w:rsidRPr="00526BF4">
              <w:rPr>
                <w:sz w:val="20"/>
              </w:rPr>
              <w:t>In order to</w:t>
            </w:r>
            <w:proofErr w:type="gramEnd"/>
            <w:r w:rsidRPr="00526BF4">
              <w:rPr>
                <w:sz w:val="20"/>
              </w:rPr>
              <w:t xml:space="preserve"> comply with the religious ethos of the College, this is a Genuine Occupational Requirement under the Equality Act 2010.</w:t>
            </w:r>
          </w:p>
          <w:p w14:paraId="1FB4AB73" w14:textId="77777777" w:rsidR="00BF79B6" w:rsidRPr="00526BF4" w:rsidRDefault="00BF79B6" w:rsidP="00BF79B6">
            <w:pPr>
              <w:rPr>
                <w:sz w:val="20"/>
              </w:rPr>
            </w:pPr>
            <w:r w:rsidRPr="00526BF4">
              <w:rPr>
                <w:sz w:val="20"/>
              </w:rPr>
              <w:t># To follow an initial offer of employment</w:t>
            </w:r>
          </w:p>
        </w:tc>
      </w:tr>
    </w:tbl>
    <w:p w14:paraId="4466CFD1" w14:textId="77777777" w:rsidR="00304A16" w:rsidRDefault="00304A16"/>
    <w:sectPr w:rsidR="00304A16" w:rsidSect="004F013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6A6C2" w14:textId="77777777" w:rsidR="00B74066" w:rsidRDefault="00B74066" w:rsidP="00304A16">
      <w:pPr>
        <w:spacing w:after="0" w:line="240" w:lineRule="auto"/>
      </w:pPr>
      <w:r>
        <w:separator/>
      </w:r>
    </w:p>
  </w:endnote>
  <w:endnote w:type="continuationSeparator" w:id="0">
    <w:p w14:paraId="77BD0C19" w14:textId="77777777" w:rsidR="00B74066" w:rsidRDefault="00B74066" w:rsidP="00304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866659"/>
      <w:docPartObj>
        <w:docPartGallery w:val="Page Numbers (Bottom of Page)"/>
        <w:docPartUnique/>
      </w:docPartObj>
    </w:sdtPr>
    <w:sdtEndPr>
      <w:rPr>
        <w:noProof/>
      </w:rPr>
    </w:sdtEndPr>
    <w:sdtContent>
      <w:p w14:paraId="4D0105DE" w14:textId="77777777" w:rsidR="007273AF" w:rsidRDefault="007273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4AFACD" w14:textId="77777777" w:rsidR="007273AF" w:rsidRDefault="00727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BD5C" w14:textId="77777777" w:rsidR="00B74066" w:rsidRDefault="00B74066" w:rsidP="00304A16">
      <w:pPr>
        <w:spacing w:after="0" w:line="240" w:lineRule="auto"/>
      </w:pPr>
      <w:r>
        <w:separator/>
      </w:r>
    </w:p>
  </w:footnote>
  <w:footnote w:type="continuationSeparator" w:id="0">
    <w:p w14:paraId="656EA8B1" w14:textId="77777777" w:rsidR="00B74066" w:rsidRDefault="00B74066" w:rsidP="00304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E740F"/>
    <w:multiLevelType w:val="hybridMultilevel"/>
    <w:tmpl w:val="09BCD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E1D18"/>
    <w:multiLevelType w:val="singleLevel"/>
    <w:tmpl w:val="FFFFFFFF"/>
    <w:lvl w:ilvl="0">
      <w:numFmt w:val="decimal"/>
      <w:lvlText w:val="*"/>
      <w:lvlJc w:val="left"/>
    </w:lvl>
  </w:abstractNum>
  <w:abstractNum w:abstractNumId="3" w15:restartNumberingAfterBreak="0">
    <w:nsid w:val="13C800A6"/>
    <w:multiLevelType w:val="hybridMultilevel"/>
    <w:tmpl w:val="0A3CE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F14740"/>
    <w:multiLevelType w:val="hybridMultilevel"/>
    <w:tmpl w:val="52CE2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D4E2F"/>
    <w:multiLevelType w:val="hybridMultilevel"/>
    <w:tmpl w:val="69F8E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65AF4"/>
    <w:multiLevelType w:val="hybridMultilevel"/>
    <w:tmpl w:val="F738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81FA6"/>
    <w:multiLevelType w:val="hybridMultilevel"/>
    <w:tmpl w:val="9954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507504"/>
    <w:multiLevelType w:val="hybridMultilevel"/>
    <w:tmpl w:val="B928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0177F"/>
    <w:multiLevelType w:val="hybridMultilevel"/>
    <w:tmpl w:val="5524B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B42D5"/>
    <w:multiLevelType w:val="hybridMultilevel"/>
    <w:tmpl w:val="6FE664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3A7847"/>
    <w:multiLevelType w:val="hybridMultilevel"/>
    <w:tmpl w:val="2F7E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84DFC"/>
    <w:multiLevelType w:val="hybridMultilevel"/>
    <w:tmpl w:val="E95A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A3C88"/>
    <w:multiLevelType w:val="hybridMultilevel"/>
    <w:tmpl w:val="B79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F6AC2"/>
    <w:multiLevelType w:val="hybridMultilevel"/>
    <w:tmpl w:val="BB3EC4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5" w15:restartNumberingAfterBreak="0">
    <w:nsid w:val="62121B8D"/>
    <w:multiLevelType w:val="hybridMultilevel"/>
    <w:tmpl w:val="28DE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2D20E1"/>
    <w:multiLevelType w:val="hybridMultilevel"/>
    <w:tmpl w:val="44B2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64E42"/>
    <w:multiLevelType w:val="hybridMultilevel"/>
    <w:tmpl w:val="FAC4BB9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8" w15:restartNumberingAfterBreak="0">
    <w:nsid w:val="6A562B88"/>
    <w:multiLevelType w:val="hybridMultilevel"/>
    <w:tmpl w:val="664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AA6B7B"/>
    <w:multiLevelType w:val="hybridMultilevel"/>
    <w:tmpl w:val="40A8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6F4A55"/>
    <w:multiLevelType w:val="hybridMultilevel"/>
    <w:tmpl w:val="B124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780EAB"/>
    <w:multiLevelType w:val="hybridMultilevel"/>
    <w:tmpl w:val="F1B8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E441D7"/>
    <w:multiLevelType w:val="hybridMultilevel"/>
    <w:tmpl w:val="2622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801889">
    <w:abstractNumId w:val="20"/>
  </w:num>
  <w:num w:numId="2" w16cid:durableId="1135492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869564003">
    <w:abstractNumId w:val="0"/>
    <w:lvlOverride w:ilvl="0">
      <w:lvl w:ilvl="0">
        <w:start w:val="1"/>
        <w:numFmt w:val="bullet"/>
        <w:lvlText w:val=""/>
        <w:legacy w:legacy="1" w:legacySpace="0" w:legacyIndent="11"/>
        <w:lvlJc w:val="left"/>
        <w:pPr>
          <w:ind w:left="578" w:hanging="11"/>
        </w:pPr>
        <w:rPr>
          <w:rFonts w:ascii="Symbol" w:hAnsi="Symbol" w:hint="default"/>
        </w:rPr>
      </w:lvl>
    </w:lvlOverride>
  </w:num>
  <w:num w:numId="4" w16cid:durableId="1967152099">
    <w:abstractNumId w:val="17"/>
  </w:num>
  <w:num w:numId="5" w16cid:durableId="216356169">
    <w:abstractNumId w:val="15"/>
  </w:num>
  <w:num w:numId="6" w16cid:durableId="1439178034">
    <w:abstractNumId w:val="19"/>
  </w:num>
  <w:num w:numId="7" w16cid:durableId="78140256">
    <w:abstractNumId w:val="7"/>
  </w:num>
  <w:num w:numId="8" w16cid:durableId="1211452112">
    <w:abstractNumId w:val="13"/>
  </w:num>
  <w:num w:numId="9" w16cid:durableId="1550531317">
    <w:abstractNumId w:val="21"/>
  </w:num>
  <w:num w:numId="10" w16cid:durableId="1250508601">
    <w:abstractNumId w:val="11"/>
  </w:num>
  <w:num w:numId="11" w16cid:durableId="2050567335">
    <w:abstractNumId w:val="12"/>
  </w:num>
  <w:num w:numId="12" w16cid:durableId="1419016315">
    <w:abstractNumId w:val="1"/>
  </w:num>
  <w:num w:numId="13" w16cid:durableId="906963121">
    <w:abstractNumId w:val="0"/>
    <w:lvlOverride w:ilvl="0">
      <w:lvl w:ilvl="0">
        <w:numFmt w:val="bullet"/>
        <w:lvlText w:val=""/>
        <w:legacy w:legacy="1" w:legacySpace="0" w:legacyIndent="283"/>
        <w:lvlJc w:val="left"/>
        <w:pPr>
          <w:ind w:left="850" w:hanging="283"/>
        </w:pPr>
        <w:rPr>
          <w:rFonts w:ascii="Symbol" w:hAnsi="Symbol" w:hint="default"/>
        </w:rPr>
      </w:lvl>
    </w:lvlOverride>
  </w:num>
  <w:num w:numId="14" w16cid:durableId="1698891395">
    <w:abstractNumId w:val="22"/>
  </w:num>
  <w:num w:numId="15" w16cid:durableId="997073263">
    <w:abstractNumId w:val="8"/>
  </w:num>
  <w:num w:numId="16" w16cid:durableId="659312845">
    <w:abstractNumId w:val="14"/>
  </w:num>
  <w:num w:numId="17" w16cid:durableId="465658986">
    <w:abstractNumId w:val="2"/>
  </w:num>
  <w:num w:numId="18" w16cid:durableId="1136486585">
    <w:abstractNumId w:val="18"/>
  </w:num>
  <w:num w:numId="19" w16cid:durableId="1321350301">
    <w:abstractNumId w:val="3"/>
  </w:num>
  <w:num w:numId="20" w16cid:durableId="1250385905">
    <w:abstractNumId w:val="10"/>
  </w:num>
  <w:num w:numId="21" w16cid:durableId="186874695">
    <w:abstractNumId w:val="9"/>
  </w:num>
  <w:num w:numId="22" w16cid:durableId="867836057">
    <w:abstractNumId w:val="16"/>
  </w:num>
  <w:num w:numId="23" w16cid:durableId="174463768">
    <w:abstractNumId w:val="6"/>
  </w:num>
  <w:num w:numId="24" w16cid:durableId="728766384">
    <w:abstractNumId w:val="5"/>
  </w:num>
  <w:num w:numId="25" w16cid:durableId="872304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38"/>
    <w:rsid w:val="000B35B9"/>
    <w:rsid w:val="00164D95"/>
    <w:rsid w:val="001918A0"/>
    <w:rsid w:val="00230AB2"/>
    <w:rsid w:val="00235ABD"/>
    <w:rsid w:val="00264CC7"/>
    <w:rsid w:val="00284123"/>
    <w:rsid w:val="002B2E65"/>
    <w:rsid w:val="002F0AD1"/>
    <w:rsid w:val="002F61EA"/>
    <w:rsid w:val="00304A16"/>
    <w:rsid w:val="00354E0F"/>
    <w:rsid w:val="00375B7C"/>
    <w:rsid w:val="00392187"/>
    <w:rsid w:val="003D320D"/>
    <w:rsid w:val="003F6BAB"/>
    <w:rsid w:val="00400FCC"/>
    <w:rsid w:val="004375DE"/>
    <w:rsid w:val="0044358D"/>
    <w:rsid w:val="004F0138"/>
    <w:rsid w:val="005076DC"/>
    <w:rsid w:val="00526BF4"/>
    <w:rsid w:val="005667F0"/>
    <w:rsid w:val="005B43FF"/>
    <w:rsid w:val="006150B2"/>
    <w:rsid w:val="00667D27"/>
    <w:rsid w:val="006A39F9"/>
    <w:rsid w:val="006C6D6C"/>
    <w:rsid w:val="007273AF"/>
    <w:rsid w:val="00730A71"/>
    <w:rsid w:val="00736472"/>
    <w:rsid w:val="00792B0F"/>
    <w:rsid w:val="007C6810"/>
    <w:rsid w:val="00816DF0"/>
    <w:rsid w:val="008208D8"/>
    <w:rsid w:val="008843A4"/>
    <w:rsid w:val="009313C0"/>
    <w:rsid w:val="009D1FCB"/>
    <w:rsid w:val="00A04D3B"/>
    <w:rsid w:val="00A118D0"/>
    <w:rsid w:val="00A16045"/>
    <w:rsid w:val="00A24CE6"/>
    <w:rsid w:val="00A66B08"/>
    <w:rsid w:val="00A93DA2"/>
    <w:rsid w:val="00AC1E0A"/>
    <w:rsid w:val="00B028C3"/>
    <w:rsid w:val="00B74066"/>
    <w:rsid w:val="00BB3BF5"/>
    <w:rsid w:val="00BF79B6"/>
    <w:rsid w:val="00C3408D"/>
    <w:rsid w:val="00C4737C"/>
    <w:rsid w:val="00CB1E6C"/>
    <w:rsid w:val="00CC1F39"/>
    <w:rsid w:val="00D26E2C"/>
    <w:rsid w:val="00D42640"/>
    <w:rsid w:val="00D43378"/>
    <w:rsid w:val="00D82429"/>
    <w:rsid w:val="00E572BB"/>
    <w:rsid w:val="00E86856"/>
    <w:rsid w:val="00EF07E4"/>
    <w:rsid w:val="00F16D15"/>
    <w:rsid w:val="00F96358"/>
    <w:rsid w:val="00FA4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2777"/>
  <w15:chartTrackingRefBased/>
  <w15:docId w15:val="{9B6D1E05-8ABE-4CE4-958D-B5B2C366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138"/>
    <w:pPr>
      <w:ind w:left="720"/>
      <w:contextualSpacing/>
    </w:pPr>
  </w:style>
  <w:style w:type="paragraph" w:styleId="Header">
    <w:name w:val="header"/>
    <w:basedOn w:val="Normal"/>
    <w:link w:val="HeaderChar"/>
    <w:uiPriority w:val="99"/>
    <w:unhideWhenUsed/>
    <w:rsid w:val="00304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16"/>
  </w:style>
  <w:style w:type="paragraph" w:styleId="Footer">
    <w:name w:val="footer"/>
    <w:basedOn w:val="Normal"/>
    <w:link w:val="FooterChar"/>
    <w:uiPriority w:val="99"/>
    <w:unhideWhenUsed/>
    <w:rsid w:val="00304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16"/>
  </w:style>
  <w:style w:type="paragraph" w:styleId="Title">
    <w:name w:val="Title"/>
    <w:basedOn w:val="Normal"/>
    <w:link w:val="TitleChar"/>
    <w:qFormat/>
    <w:rsid w:val="00A66B08"/>
    <w:pPr>
      <w:spacing w:after="0" w:line="240" w:lineRule="auto"/>
      <w:jc w:val="center"/>
    </w:pPr>
    <w:rPr>
      <w:rFonts w:ascii="Times New Roman" w:eastAsia="Times New Roman" w:hAnsi="Times New Roman" w:cs="Times New Roman"/>
      <w:b/>
      <w:sz w:val="30"/>
      <w:szCs w:val="20"/>
      <w:lang w:eastAsia="en-GB"/>
    </w:rPr>
  </w:style>
  <w:style w:type="character" w:customStyle="1" w:styleId="TitleChar">
    <w:name w:val="Title Char"/>
    <w:basedOn w:val="DefaultParagraphFont"/>
    <w:link w:val="Title"/>
    <w:rsid w:val="00A66B08"/>
    <w:rPr>
      <w:rFonts w:ascii="Times New Roman" w:eastAsia="Times New Roman" w:hAnsi="Times New Roman" w:cs="Times New Roman"/>
      <w:b/>
      <w:sz w:val="30"/>
      <w:szCs w:val="20"/>
      <w:lang w:eastAsia="en-GB"/>
    </w:rPr>
  </w:style>
  <w:style w:type="paragraph" w:styleId="Revision">
    <w:name w:val="Revision"/>
    <w:hidden/>
    <w:uiPriority w:val="99"/>
    <w:semiHidden/>
    <w:rsid w:val="003F6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23462">
      <w:bodyDiv w:val="1"/>
      <w:marLeft w:val="0"/>
      <w:marRight w:val="0"/>
      <w:marTop w:val="0"/>
      <w:marBottom w:val="0"/>
      <w:divBdr>
        <w:top w:val="none" w:sz="0" w:space="0" w:color="auto"/>
        <w:left w:val="none" w:sz="0" w:space="0" w:color="auto"/>
        <w:bottom w:val="none" w:sz="0" w:space="0" w:color="auto"/>
        <w:right w:val="none" w:sz="0" w:space="0" w:color="auto"/>
      </w:divBdr>
    </w:div>
    <w:div w:id="350491279">
      <w:bodyDiv w:val="1"/>
      <w:marLeft w:val="0"/>
      <w:marRight w:val="0"/>
      <w:marTop w:val="0"/>
      <w:marBottom w:val="0"/>
      <w:divBdr>
        <w:top w:val="none" w:sz="0" w:space="0" w:color="auto"/>
        <w:left w:val="none" w:sz="0" w:space="0" w:color="auto"/>
        <w:bottom w:val="none" w:sz="0" w:space="0" w:color="auto"/>
        <w:right w:val="none" w:sz="0" w:space="0" w:color="auto"/>
      </w:divBdr>
    </w:div>
    <w:div w:id="371005609">
      <w:bodyDiv w:val="1"/>
      <w:marLeft w:val="0"/>
      <w:marRight w:val="0"/>
      <w:marTop w:val="0"/>
      <w:marBottom w:val="0"/>
      <w:divBdr>
        <w:top w:val="none" w:sz="0" w:space="0" w:color="auto"/>
        <w:left w:val="none" w:sz="0" w:space="0" w:color="auto"/>
        <w:bottom w:val="none" w:sz="0" w:space="0" w:color="auto"/>
        <w:right w:val="none" w:sz="0" w:space="0" w:color="auto"/>
      </w:divBdr>
    </w:div>
    <w:div w:id="371854911">
      <w:bodyDiv w:val="1"/>
      <w:marLeft w:val="0"/>
      <w:marRight w:val="0"/>
      <w:marTop w:val="0"/>
      <w:marBottom w:val="0"/>
      <w:divBdr>
        <w:top w:val="none" w:sz="0" w:space="0" w:color="auto"/>
        <w:left w:val="none" w:sz="0" w:space="0" w:color="auto"/>
        <w:bottom w:val="none" w:sz="0" w:space="0" w:color="auto"/>
        <w:right w:val="none" w:sz="0" w:space="0" w:color="auto"/>
      </w:divBdr>
    </w:div>
    <w:div w:id="471482641">
      <w:bodyDiv w:val="1"/>
      <w:marLeft w:val="0"/>
      <w:marRight w:val="0"/>
      <w:marTop w:val="0"/>
      <w:marBottom w:val="0"/>
      <w:divBdr>
        <w:top w:val="none" w:sz="0" w:space="0" w:color="auto"/>
        <w:left w:val="none" w:sz="0" w:space="0" w:color="auto"/>
        <w:bottom w:val="none" w:sz="0" w:space="0" w:color="auto"/>
        <w:right w:val="none" w:sz="0" w:space="0" w:color="auto"/>
      </w:divBdr>
    </w:div>
    <w:div w:id="510223635">
      <w:bodyDiv w:val="1"/>
      <w:marLeft w:val="0"/>
      <w:marRight w:val="0"/>
      <w:marTop w:val="0"/>
      <w:marBottom w:val="0"/>
      <w:divBdr>
        <w:top w:val="none" w:sz="0" w:space="0" w:color="auto"/>
        <w:left w:val="none" w:sz="0" w:space="0" w:color="auto"/>
        <w:bottom w:val="none" w:sz="0" w:space="0" w:color="auto"/>
        <w:right w:val="none" w:sz="0" w:space="0" w:color="auto"/>
      </w:divBdr>
    </w:div>
    <w:div w:id="527916989">
      <w:bodyDiv w:val="1"/>
      <w:marLeft w:val="0"/>
      <w:marRight w:val="0"/>
      <w:marTop w:val="0"/>
      <w:marBottom w:val="0"/>
      <w:divBdr>
        <w:top w:val="none" w:sz="0" w:space="0" w:color="auto"/>
        <w:left w:val="none" w:sz="0" w:space="0" w:color="auto"/>
        <w:bottom w:val="none" w:sz="0" w:space="0" w:color="auto"/>
        <w:right w:val="none" w:sz="0" w:space="0" w:color="auto"/>
      </w:divBdr>
    </w:div>
    <w:div w:id="553153424">
      <w:bodyDiv w:val="1"/>
      <w:marLeft w:val="0"/>
      <w:marRight w:val="0"/>
      <w:marTop w:val="0"/>
      <w:marBottom w:val="0"/>
      <w:divBdr>
        <w:top w:val="none" w:sz="0" w:space="0" w:color="auto"/>
        <w:left w:val="none" w:sz="0" w:space="0" w:color="auto"/>
        <w:bottom w:val="none" w:sz="0" w:space="0" w:color="auto"/>
        <w:right w:val="none" w:sz="0" w:space="0" w:color="auto"/>
      </w:divBdr>
    </w:div>
    <w:div w:id="620110185">
      <w:bodyDiv w:val="1"/>
      <w:marLeft w:val="0"/>
      <w:marRight w:val="0"/>
      <w:marTop w:val="0"/>
      <w:marBottom w:val="0"/>
      <w:divBdr>
        <w:top w:val="none" w:sz="0" w:space="0" w:color="auto"/>
        <w:left w:val="none" w:sz="0" w:space="0" w:color="auto"/>
        <w:bottom w:val="none" w:sz="0" w:space="0" w:color="auto"/>
        <w:right w:val="none" w:sz="0" w:space="0" w:color="auto"/>
      </w:divBdr>
    </w:div>
    <w:div w:id="787745829">
      <w:bodyDiv w:val="1"/>
      <w:marLeft w:val="0"/>
      <w:marRight w:val="0"/>
      <w:marTop w:val="0"/>
      <w:marBottom w:val="0"/>
      <w:divBdr>
        <w:top w:val="none" w:sz="0" w:space="0" w:color="auto"/>
        <w:left w:val="none" w:sz="0" w:space="0" w:color="auto"/>
        <w:bottom w:val="none" w:sz="0" w:space="0" w:color="auto"/>
        <w:right w:val="none" w:sz="0" w:space="0" w:color="auto"/>
      </w:divBdr>
    </w:div>
    <w:div w:id="862740765">
      <w:bodyDiv w:val="1"/>
      <w:marLeft w:val="0"/>
      <w:marRight w:val="0"/>
      <w:marTop w:val="0"/>
      <w:marBottom w:val="0"/>
      <w:divBdr>
        <w:top w:val="none" w:sz="0" w:space="0" w:color="auto"/>
        <w:left w:val="none" w:sz="0" w:space="0" w:color="auto"/>
        <w:bottom w:val="none" w:sz="0" w:space="0" w:color="auto"/>
        <w:right w:val="none" w:sz="0" w:space="0" w:color="auto"/>
      </w:divBdr>
    </w:div>
    <w:div w:id="983506588">
      <w:bodyDiv w:val="1"/>
      <w:marLeft w:val="0"/>
      <w:marRight w:val="0"/>
      <w:marTop w:val="0"/>
      <w:marBottom w:val="0"/>
      <w:divBdr>
        <w:top w:val="none" w:sz="0" w:space="0" w:color="auto"/>
        <w:left w:val="none" w:sz="0" w:space="0" w:color="auto"/>
        <w:bottom w:val="none" w:sz="0" w:space="0" w:color="auto"/>
        <w:right w:val="none" w:sz="0" w:space="0" w:color="auto"/>
      </w:divBdr>
    </w:div>
    <w:div w:id="992221040">
      <w:bodyDiv w:val="1"/>
      <w:marLeft w:val="0"/>
      <w:marRight w:val="0"/>
      <w:marTop w:val="0"/>
      <w:marBottom w:val="0"/>
      <w:divBdr>
        <w:top w:val="none" w:sz="0" w:space="0" w:color="auto"/>
        <w:left w:val="none" w:sz="0" w:space="0" w:color="auto"/>
        <w:bottom w:val="none" w:sz="0" w:space="0" w:color="auto"/>
        <w:right w:val="none" w:sz="0" w:space="0" w:color="auto"/>
      </w:divBdr>
    </w:div>
    <w:div w:id="1046832860">
      <w:bodyDiv w:val="1"/>
      <w:marLeft w:val="0"/>
      <w:marRight w:val="0"/>
      <w:marTop w:val="0"/>
      <w:marBottom w:val="0"/>
      <w:divBdr>
        <w:top w:val="none" w:sz="0" w:space="0" w:color="auto"/>
        <w:left w:val="none" w:sz="0" w:space="0" w:color="auto"/>
        <w:bottom w:val="none" w:sz="0" w:space="0" w:color="auto"/>
        <w:right w:val="none" w:sz="0" w:space="0" w:color="auto"/>
      </w:divBdr>
    </w:div>
    <w:div w:id="1046953336">
      <w:bodyDiv w:val="1"/>
      <w:marLeft w:val="0"/>
      <w:marRight w:val="0"/>
      <w:marTop w:val="0"/>
      <w:marBottom w:val="0"/>
      <w:divBdr>
        <w:top w:val="none" w:sz="0" w:space="0" w:color="auto"/>
        <w:left w:val="none" w:sz="0" w:space="0" w:color="auto"/>
        <w:bottom w:val="none" w:sz="0" w:space="0" w:color="auto"/>
        <w:right w:val="none" w:sz="0" w:space="0" w:color="auto"/>
      </w:divBdr>
    </w:div>
    <w:div w:id="1097485622">
      <w:bodyDiv w:val="1"/>
      <w:marLeft w:val="0"/>
      <w:marRight w:val="0"/>
      <w:marTop w:val="0"/>
      <w:marBottom w:val="0"/>
      <w:divBdr>
        <w:top w:val="none" w:sz="0" w:space="0" w:color="auto"/>
        <w:left w:val="none" w:sz="0" w:space="0" w:color="auto"/>
        <w:bottom w:val="none" w:sz="0" w:space="0" w:color="auto"/>
        <w:right w:val="none" w:sz="0" w:space="0" w:color="auto"/>
      </w:divBdr>
    </w:div>
    <w:div w:id="1199127056">
      <w:bodyDiv w:val="1"/>
      <w:marLeft w:val="0"/>
      <w:marRight w:val="0"/>
      <w:marTop w:val="0"/>
      <w:marBottom w:val="0"/>
      <w:divBdr>
        <w:top w:val="none" w:sz="0" w:space="0" w:color="auto"/>
        <w:left w:val="none" w:sz="0" w:space="0" w:color="auto"/>
        <w:bottom w:val="none" w:sz="0" w:space="0" w:color="auto"/>
        <w:right w:val="none" w:sz="0" w:space="0" w:color="auto"/>
      </w:divBdr>
    </w:div>
    <w:div w:id="1433550781">
      <w:bodyDiv w:val="1"/>
      <w:marLeft w:val="0"/>
      <w:marRight w:val="0"/>
      <w:marTop w:val="0"/>
      <w:marBottom w:val="0"/>
      <w:divBdr>
        <w:top w:val="none" w:sz="0" w:space="0" w:color="auto"/>
        <w:left w:val="none" w:sz="0" w:space="0" w:color="auto"/>
        <w:bottom w:val="none" w:sz="0" w:space="0" w:color="auto"/>
        <w:right w:val="none" w:sz="0" w:space="0" w:color="auto"/>
      </w:divBdr>
    </w:div>
    <w:div w:id="1433746116">
      <w:bodyDiv w:val="1"/>
      <w:marLeft w:val="0"/>
      <w:marRight w:val="0"/>
      <w:marTop w:val="0"/>
      <w:marBottom w:val="0"/>
      <w:divBdr>
        <w:top w:val="none" w:sz="0" w:space="0" w:color="auto"/>
        <w:left w:val="none" w:sz="0" w:space="0" w:color="auto"/>
        <w:bottom w:val="none" w:sz="0" w:space="0" w:color="auto"/>
        <w:right w:val="none" w:sz="0" w:space="0" w:color="auto"/>
      </w:divBdr>
    </w:div>
    <w:div w:id="1458837584">
      <w:bodyDiv w:val="1"/>
      <w:marLeft w:val="0"/>
      <w:marRight w:val="0"/>
      <w:marTop w:val="0"/>
      <w:marBottom w:val="0"/>
      <w:divBdr>
        <w:top w:val="none" w:sz="0" w:space="0" w:color="auto"/>
        <w:left w:val="none" w:sz="0" w:space="0" w:color="auto"/>
        <w:bottom w:val="none" w:sz="0" w:space="0" w:color="auto"/>
        <w:right w:val="none" w:sz="0" w:space="0" w:color="auto"/>
      </w:divBdr>
    </w:div>
    <w:div w:id="1518303964">
      <w:bodyDiv w:val="1"/>
      <w:marLeft w:val="0"/>
      <w:marRight w:val="0"/>
      <w:marTop w:val="0"/>
      <w:marBottom w:val="0"/>
      <w:divBdr>
        <w:top w:val="none" w:sz="0" w:space="0" w:color="auto"/>
        <w:left w:val="none" w:sz="0" w:space="0" w:color="auto"/>
        <w:bottom w:val="none" w:sz="0" w:space="0" w:color="auto"/>
        <w:right w:val="none" w:sz="0" w:space="0" w:color="auto"/>
      </w:divBdr>
    </w:div>
    <w:div w:id="1688409611">
      <w:bodyDiv w:val="1"/>
      <w:marLeft w:val="0"/>
      <w:marRight w:val="0"/>
      <w:marTop w:val="0"/>
      <w:marBottom w:val="0"/>
      <w:divBdr>
        <w:top w:val="none" w:sz="0" w:space="0" w:color="auto"/>
        <w:left w:val="none" w:sz="0" w:space="0" w:color="auto"/>
        <w:bottom w:val="none" w:sz="0" w:space="0" w:color="auto"/>
        <w:right w:val="none" w:sz="0" w:space="0" w:color="auto"/>
      </w:divBdr>
    </w:div>
    <w:div w:id="1691451322">
      <w:bodyDiv w:val="1"/>
      <w:marLeft w:val="0"/>
      <w:marRight w:val="0"/>
      <w:marTop w:val="0"/>
      <w:marBottom w:val="0"/>
      <w:divBdr>
        <w:top w:val="none" w:sz="0" w:space="0" w:color="auto"/>
        <w:left w:val="none" w:sz="0" w:space="0" w:color="auto"/>
        <w:bottom w:val="none" w:sz="0" w:space="0" w:color="auto"/>
        <w:right w:val="none" w:sz="0" w:space="0" w:color="auto"/>
      </w:divBdr>
    </w:div>
    <w:div w:id="1703745142">
      <w:bodyDiv w:val="1"/>
      <w:marLeft w:val="0"/>
      <w:marRight w:val="0"/>
      <w:marTop w:val="0"/>
      <w:marBottom w:val="0"/>
      <w:divBdr>
        <w:top w:val="none" w:sz="0" w:space="0" w:color="auto"/>
        <w:left w:val="none" w:sz="0" w:space="0" w:color="auto"/>
        <w:bottom w:val="none" w:sz="0" w:space="0" w:color="auto"/>
        <w:right w:val="none" w:sz="0" w:space="0" w:color="auto"/>
      </w:divBdr>
    </w:div>
    <w:div w:id="1714770210">
      <w:bodyDiv w:val="1"/>
      <w:marLeft w:val="0"/>
      <w:marRight w:val="0"/>
      <w:marTop w:val="0"/>
      <w:marBottom w:val="0"/>
      <w:divBdr>
        <w:top w:val="none" w:sz="0" w:space="0" w:color="auto"/>
        <w:left w:val="none" w:sz="0" w:space="0" w:color="auto"/>
        <w:bottom w:val="none" w:sz="0" w:space="0" w:color="auto"/>
        <w:right w:val="none" w:sz="0" w:space="0" w:color="auto"/>
      </w:divBdr>
    </w:div>
    <w:div w:id="1736704212">
      <w:bodyDiv w:val="1"/>
      <w:marLeft w:val="0"/>
      <w:marRight w:val="0"/>
      <w:marTop w:val="0"/>
      <w:marBottom w:val="0"/>
      <w:divBdr>
        <w:top w:val="none" w:sz="0" w:space="0" w:color="auto"/>
        <w:left w:val="none" w:sz="0" w:space="0" w:color="auto"/>
        <w:bottom w:val="none" w:sz="0" w:space="0" w:color="auto"/>
        <w:right w:val="none" w:sz="0" w:space="0" w:color="auto"/>
      </w:divBdr>
    </w:div>
    <w:div w:id="1774280469">
      <w:bodyDiv w:val="1"/>
      <w:marLeft w:val="0"/>
      <w:marRight w:val="0"/>
      <w:marTop w:val="0"/>
      <w:marBottom w:val="0"/>
      <w:divBdr>
        <w:top w:val="none" w:sz="0" w:space="0" w:color="auto"/>
        <w:left w:val="none" w:sz="0" w:space="0" w:color="auto"/>
        <w:bottom w:val="none" w:sz="0" w:space="0" w:color="auto"/>
        <w:right w:val="none" w:sz="0" w:space="0" w:color="auto"/>
      </w:divBdr>
    </w:div>
    <w:div w:id="1829320009">
      <w:bodyDiv w:val="1"/>
      <w:marLeft w:val="0"/>
      <w:marRight w:val="0"/>
      <w:marTop w:val="0"/>
      <w:marBottom w:val="0"/>
      <w:divBdr>
        <w:top w:val="none" w:sz="0" w:space="0" w:color="auto"/>
        <w:left w:val="none" w:sz="0" w:space="0" w:color="auto"/>
        <w:bottom w:val="none" w:sz="0" w:space="0" w:color="auto"/>
        <w:right w:val="none" w:sz="0" w:space="0" w:color="auto"/>
      </w:divBdr>
    </w:div>
    <w:div w:id="1937984092">
      <w:bodyDiv w:val="1"/>
      <w:marLeft w:val="0"/>
      <w:marRight w:val="0"/>
      <w:marTop w:val="0"/>
      <w:marBottom w:val="0"/>
      <w:divBdr>
        <w:top w:val="none" w:sz="0" w:space="0" w:color="auto"/>
        <w:left w:val="none" w:sz="0" w:space="0" w:color="auto"/>
        <w:bottom w:val="none" w:sz="0" w:space="0" w:color="auto"/>
        <w:right w:val="none" w:sz="0" w:space="0" w:color="auto"/>
      </w:divBdr>
    </w:div>
    <w:div w:id="1944878835">
      <w:bodyDiv w:val="1"/>
      <w:marLeft w:val="0"/>
      <w:marRight w:val="0"/>
      <w:marTop w:val="0"/>
      <w:marBottom w:val="0"/>
      <w:divBdr>
        <w:top w:val="none" w:sz="0" w:space="0" w:color="auto"/>
        <w:left w:val="none" w:sz="0" w:space="0" w:color="auto"/>
        <w:bottom w:val="none" w:sz="0" w:space="0" w:color="auto"/>
        <w:right w:val="none" w:sz="0" w:space="0" w:color="auto"/>
      </w:divBdr>
    </w:div>
    <w:div w:id="1955015180">
      <w:bodyDiv w:val="1"/>
      <w:marLeft w:val="0"/>
      <w:marRight w:val="0"/>
      <w:marTop w:val="0"/>
      <w:marBottom w:val="0"/>
      <w:divBdr>
        <w:top w:val="none" w:sz="0" w:space="0" w:color="auto"/>
        <w:left w:val="none" w:sz="0" w:space="0" w:color="auto"/>
        <w:bottom w:val="none" w:sz="0" w:space="0" w:color="auto"/>
        <w:right w:val="none" w:sz="0" w:space="0" w:color="auto"/>
      </w:divBdr>
    </w:div>
    <w:div w:id="2048603116">
      <w:bodyDiv w:val="1"/>
      <w:marLeft w:val="0"/>
      <w:marRight w:val="0"/>
      <w:marTop w:val="0"/>
      <w:marBottom w:val="0"/>
      <w:divBdr>
        <w:top w:val="none" w:sz="0" w:space="0" w:color="auto"/>
        <w:left w:val="none" w:sz="0" w:space="0" w:color="auto"/>
        <w:bottom w:val="none" w:sz="0" w:space="0" w:color="auto"/>
        <w:right w:val="none" w:sz="0" w:space="0" w:color="auto"/>
      </w:divBdr>
    </w:div>
    <w:div w:id="2115248393">
      <w:bodyDiv w:val="1"/>
      <w:marLeft w:val="0"/>
      <w:marRight w:val="0"/>
      <w:marTop w:val="0"/>
      <w:marBottom w:val="0"/>
      <w:divBdr>
        <w:top w:val="none" w:sz="0" w:space="0" w:color="auto"/>
        <w:left w:val="none" w:sz="0" w:space="0" w:color="auto"/>
        <w:bottom w:val="none" w:sz="0" w:space="0" w:color="auto"/>
        <w:right w:val="none" w:sz="0" w:space="0" w:color="auto"/>
      </w:divBdr>
    </w:div>
    <w:div w:id="212653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7807A-59D1-4CC9-A9FA-CE3452DF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Loreto Sixth Form College</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GBalfour</dc:creator>
  <cp:keywords/>
  <dc:description/>
  <cp:lastModifiedBy>Emily James</cp:lastModifiedBy>
  <cp:revision>5</cp:revision>
  <dcterms:created xsi:type="dcterms:W3CDTF">2026-08-25T13:19:00Z</dcterms:created>
  <dcterms:modified xsi:type="dcterms:W3CDTF">2026-08-25T14:40:00Z</dcterms:modified>
</cp:coreProperties>
</file>