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CA792" w14:textId="26DCCA06" w:rsidR="00496EA2" w:rsidRPr="0055424E" w:rsidRDefault="008F68BF" w:rsidP="00A71514">
      <w:pPr>
        <w:ind w:left="170" w:right="227"/>
        <w:jc w:val="center"/>
        <w:rPr>
          <w:rFonts w:ascii="Arial" w:hAnsi="Arial" w:cs="Arial"/>
          <w:b/>
        </w:rPr>
      </w:pPr>
      <w:r w:rsidRPr="0055424E">
        <w:rPr>
          <w:rFonts w:ascii="Arial" w:hAnsi="Arial" w:cs="Arial"/>
          <w:b/>
        </w:rPr>
        <w:t>JOB DESCRIPTION</w:t>
      </w:r>
    </w:p>
    <w:p w14:paraId="7A78C5B9" w14:textId="06464039" w:rsidR="00A71514" w:rsidRPr="0055424E" w:rsidRDefault="00A71514" w:rsidP="00A71514">
      <w:pPr>
        <w:ind w:left="170" w:right="227"/>
        <w:jc w:val="center"/>
        <w:rPr>
          <w:rFonts w:ascii="Arial" w:hAnsi="Arial" w:cs="Arial"/>
          <w:b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3119"/>
        <w:gridCol w:w="5635"/>
      </w:tblGrid>
      <w:tr w:rsidR="00A71514" w:rsidRPr="0055424E" w14:paraId="1E098FAF" w14:textId="77777777" w:rsidTr="00093B84">
        <w:trPr>
          <w:trHeight w:val="567"/>
        </w:trPr>
        <w:tc>
          <w:tcPr>
            <w:tcW w:w="1701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D7346CE" w14:textId="65770AAE" w:rsidR="00A71514" w:rsidRPr="0055424E" w:rsidRDefault="00A71514" w:rsidP="00A71514">
            <w:pPr>
              <w:ind w:right="227"/>
              <w:rPr>
                <w:rFonts w:ascii="Arial" w:hAnsi="Arial" w:cs="Arial"/>
              </w:rPr>
            </w:pPr>
            <w:r w:rsidRPr="0055424E">
              <w:rPr>
                <w:rFonts w:ascii="Arial" w:hAnsi="Arial" w:cs="Arial"/>
              </w:rPr>
              <w:t xml:space="preserve">Job Title: </w:t>
            </w:r>
          </w:p>
        </w:tc>
        <w:tc>
          <w:tcPr>
            <w:tcW w:w="311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BC99DA4" w14:textId="1BA5A115" w:rsidR="00A71514" w:rsidRPr="0055424E" w:rsidRDefault="00EB7CD8" w:rsidP="00A71514">
            <w:pPr>
              <w:ind w:right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Thriving Together</w:t>
            </w:r>
            <w:r w:rsidR="003A4E73">
              <w:rPr>
                <w:rFonts w:ascii="Arial" w:hAnsi="Arial" w:cs="Arial"/>
                <w:b/>
              </w:rPr>
              <w:t xml:space="preserve"> </w:t>
            </w:r>
            <w:r w:rsidR="00C10DE2" w:rsidRPr="0055424E">
              <w:rPr>
                <w:rFonts w:ascii="Arial" w:hAnsi="Arial" w:cs="Arial"/>
                <w:b/>
              </w:rPr>
              <w:t>Coordinator</w:t>
            </w:r>
          </w:p>
        </w:tc>
        <w:tc>
          <w:tcPr>
            <w:tcW w:w="5635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A703762" w14:textId="042F2B1B" w:rsidR="00A71514" w:rsidRPr="0055424E" w:rsidRDefault="00A71514" w:rsidP="00A71514">
            <w:pPr>
              <w:ind w:right="227"/>
              <w:rPr>
                <w:rFonts w:ascii="Arial" w:hAnsi="Arial" w:cs="Arial"/>
                <w:b/>
              </w:rPr>
            </w:pPr>
            <w:r w:rsidRPr="0055424E">
              <w:rPr>
                <w:rFonts w:ascii="Arial" w:hAnsi="Arial" w:cs="Arial"/>
              </w:rPr>
              <w:t>Salary:</w:t>
            </w:r>
            <w:r w:rsidRPr="0055424E">
              <w:rPr>
                <w:rFonts w:ascii="Arial" w:hAnsi="Arial" w:cs="Arial"/>
                <w:b/>
              </w:rPr>
              <w:t xml:space="preserve"> </w:t>
            </w:r>
            <w:r w:rsidR="00082AED">
              <w:rPr>
                <w:rFonts w:ascii="Arial" w:hAnsi="Arial" w:cs="Arial"/>
                <w:b/>
              </w:rPr>
              <w:t>Teacher</w:t>
            </w:r>
            <w:r w:rsidR="00161009" w:rsidRPr="0055424E">
              <w:rPr>
                <w:rFonts w:ascii="Arial" w:hAnsi="Arial" w:cs="Arial"/>
                <w:b/>
              </w:rPr>
              <w:t xml:space="preserve"> + </w:t>
            </w:r>
            <w:r w:rsidR="005F0057">
              <w:rPr>
                <w:rFonts w:ascii="Arial" w:hAnsi="Arial" w:cs="Arial"/>
                <w:b/>
              </w:rPr>
              <w:t>TLR</w:t>
            </w:r>
            <w:r w:rsidR="00545FCD">
              <w:rPr>
                <w:rFonts w:ascii="Arial" w:hAnsi="Arial" w:cs="Arial"/>
                <w:b/>
              </w:rPr>
              <w:t>2b</w:t>
            </w:r>
          </w:p>
        </w:tc>
      </w:tr>
      <w:tr w:rsidR="00A71514" w:rsidRPr="0055424E" w14:paraId="3FAF184C" w14:textId="77777777" w:rsidTr="00093B84">
        <w:trPr>
          <w:trHeight w:val="567"/>
        </w:trPr>
        <w:tc>
          <w:tcPr>
            <w:tcW w:w="1701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FD9E152" w14:textId="3A975E5D" w:rsidR="00A71514" w:rsidRPr="0055424E" w:rsidRDefault="00A71514" w:rsidP="00A71514">
            <w:pPr>
              <w:ind w:right="227"/>
              <w:rPr>
                <w:rFonts w:ascii="Arial" w:hAnsi="Arial" w:cs="Arial"/>
              </w:rPr>
            </w:pPr>
            <w:r w:rsidRPr="0055424E">
              <w:rPr>
                <w:rFonts w:ascii="Arial" w:hAnsi="Arial" w:cs="Arial"/>
              </w:rPr>
              <w:t xml:space="preserve">Location: 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6AACF6C" w14:textId="6B43C5A1" w:rsidR="00A71514" w:rsidRPr="0055424E" w:rsidRDefault="00082AED" w:rsidP="00A71514">
            <w:pPr>
              <w:ind w:right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Meadow Park School</w:t>
            </w:r>
          </w:p>
        </w:tc>
        <w:tc>
          <w:tcPr>
            <w:tcW w:w="5635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14A60233" w14:textId="3D3D2470" w:rsidR="00A71514" w:rsidRPr="0055424E" w:rsidRDefault="00161009" w:rsidP="00A71514">
            <w:pPr>
              <w:ind w:right="227"/>
              <w:rPr>
                <w:rFonts w:ascii="Arial" w:hAnsi="Arial" w:cs="Arial"/>
              </w:rPr>
            </w:pPr>
            <w:r w:rsidRPr="0055424E">
              <w:rPr>
                <w:rFonts w:ascii="Arial" w:hAnsi="Arial" w:cs="Arial"/>
              </w:rPr>
              <w:t xml:space="preserve">Line Manager: </w:t>
            </w:r>
            <w:r w:rsidR="008B5125" w:rsidRPr="008B5125">
              <w:rPr>
                <w:rFonts w:ascii="Arial" w:hAnsi="Arial" w:cs="Arial"/>
                <w:b/>
                <w:bCs/>
              </w:rPr>
              <w:t>Deputy Headteacher</w:t>
            </w:r>
          </w:p>
        </w:tc>
      </w:tr>
    </w:tbl>
    <w:p w14:paraId="1FE25FC4" w14:textId="77777777" w:rsidR="00161009" w:rsidRPr="0055424E" w:rsidRDefault="00161009" w:rsidP="00161009">
      <w:pPr>
        <w:rPr>
          <w:rFonts w:ascii="Arial" w:hAnsi="Arial" w:cs="Arial"/>
          <w:b/>
        </w:rPr>
      </w:pPr>
    </w:p>
    <w:p w14:paraId="5557CE05" w14:textId="01A13106" w:rsidR="00161009" w:rsidRPr="005F0057" w:rsidRDefault="00161009" w:rsidP="005F0057">
      <w:pPr>
        <w:pStyle w:val="Heading4"/>
        <w:rPr>
          <w:rFonts w:ascii="Arial" w:hAnsi="Arial" w:cs="Arial"/>
        </w:rPr>
      </w:pPr>
      <w:r w:rsidRPr="005F0057">
        <w:rPr>
          <w:rFonts w:ascii="Arial" w:hAnsi="Arial" w:cs="Arial"/>
        </w:rPr>
        <w:t>Job Purpose</w:t>
      </w:r>
    </w:p>
    <w:p w14:paraId="24876611" w14:textId="101A7087" w:rsidR="00161009" w:rsidRPr="005F0057" w:rsidRDefault="00161009" w:rsidP="00161009">
      <w:pPr>
        <w:rPr>
          <w:rFonts w:ascii="Arial" w:hAnsi="Arial" w:cs="Arial"/>
          <w:sz w:val="22"/>
          <w:szCs w:val="22"/>
        </w:rPr>
      </w:pPr>
      <w:r w:rsidRPr="005F0057">
        <w:rPr>
          <w:rFonts w:ascii="Arial" w:hAnsi="Arial" w:cs="Arial"/>
          <w:sz w:val="22"/>
          <w:szCs w:val="22"/>
        </w:rPr>
        <w:t xml:space="preserve">To </w:t>
      </w:r>
      <w:r w:rsidR="00964215">
        <w:rPr>
          <w:rFonts w:ascii="Arial" w:hAnsi="Arial" w:cs="Arial"/>
          <w:sz w:val="22"/>
          <w:szCs w:val="22"/>
        </w:rPr>
        <w:t>have a whole school leadership r</w:t>
      </w:r>
      <w:r w:rsidR="003B12AF">
        <w:rPr>
          <w:rFonts w:ascii="Arial" w:hAnsi="Arial" w:cs="Arial"/>
          <w:sz w:val="22"/>
          <w:szCs w:val="22"/>
        </w:rPr>
        <w:t>ole, supporting inclusion</w:t>
      </w:r>
      <w:r w:rsidR="00D0208E">
        <w:rPr>
          <w:rFonts w:ascii="Arial" w:hAnsi="Arial" w:cs="Arial"/>
          <w:sz w:val="22"/>
          <w:szCs w:val="22"/>
        </w:rPr>
        <w:t xml:space="preserve"> and personal development,</w:t>
      </w:r>
      <w:r w:rsidR="0023017C">
        <w:rPr>
          <w:rFonts w:ascii="Arial" w:hAnsi="Arial" w:cs="Arial"/>
          <w:sz w:val="22"/>
          <w:szCs w:val="22"/>
        </w:rPr>
        <w:t xml:space="preserve"> both in the classroom</w:t>
      </w:r>
      <w:r w:rsidR="00D0208E">
        <w:rPr>
          <w:rFonts w:ascii="Arial" w:hAnsi="Arial" w:cs="Arial"/>
          <w:sz w:val="22"/>
          <w:szCs w:val="22"/>
        </w:rPr>
        <w:t>, The Orchard</w:t>
      </w:r>
      <w:r w:rsidR="00763131">
        <w:rPr>
          <w:rFonts w:ascii="Arial" w:hAnsi="Arial" w:cs="Arial"/>
          <w:sz w:val="22"/>
          <w:szCs w:val="22"/>
        </w:rPr>
        <w:t xml:space="preserve"> </w:t>
      </w:r>
      <w:r w:rsidR="0023017C">
        <w:rPr>
          <w:rFonts w:ascii="Arial" w:hAnsi="Arial" w:cs="Arial"/>
          <w:sz w:val="22"/>
          <w:szCs w:val="22"/>
        </w:rPr>
        <w:t xml:space="preserve">and beyond for all students at Meadow Park School. This includes </w:t>
      </w:r>
      <w:r w:rsidR="00C70BAF">
        <w:rPr>
          <w:rFonts w:ascii="Arial" w:hAnsi="Arial" w:cs="Arial"/>
          <w:sz w:val="22"/>
          <w:szCs w:val="22"/>
        </w:rPr>
        <w:t>coordinating</w:t>
      </w:r>
      <w:r w:rsidR="00930E2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082AED">
        <w:rPr>
          <w:rFonts w:ascii="Arial" w:hAnsi="Arial" w:cs="Arial"/>
          <w:sz w:val="22"/>
          <w:szCs w:val="22"/>
          <w:shd w:val="clear" w:color="auto" w:fill="FFFFFF"/>
        </w:rPr>
        <w:t xml:space="preserve">an extensive </w:t>
      </w:r>
      <w:proofErr w:type="spellStart"/>
      <w:r w:rsidR="00082AED">
        <w:rPr>
          <w:rFonts w:ascii="Arial" w:hAnsi="Arial" w:cs="Arial"/>
          <w:sz w:val="22"/>
          <w:szCs w:val="22"/>
          <w:shd w:val="clear" w:color="auto" w:fill="FFFFFF"/>
        </w:rPr>
        <w:t>programme</w:t>
      </w:r>
      <w:proofErr w:type="spellEnd"/>
      <w:r w:rsidR="00082AED">
        <w:rPr>
          <w:rFonts w:ascii="Arial" w:hAnsi="Arial" w:cs="Arial"/>
          <w:sz w:val="22"/>
          <w:szCs w:val="22"/>
          <w:shd w:val="clear" w:color="auto" w:fill="FFFFFF"/>
        </w:rPr>
        <w:t xml:space="preserve"> of </w:t>
      </w:r>
      <w:r w:rsidR="00C70BAF">
        <w:rPr>
          <w:rFonts w:ascii="Arial" w:hAnsi="Arial" w:cs="Arial"/>
          <w:sz w:val="22"/>
          <w:szCs w:val="22"/>
          <w:shd w:val="clear" w:color="auto" w:fill="FFFFFF"/>
        </w:rPr>
        <w:t xml:space="preserve">support, </w:t>
      </w:r>
      <w:r w:rsidR="00B6165F">
        <w:rPr>
          <w:rFonts w:ascii="Arial" w:hAnsi="Arial" w:cs="Arial"/>
          <w:sz w:val="22"/>
          <w:szCs w:val="22"/>
          <w:shd w:val="clear" w:color="auto" w:fill="FFFFFF"/>
        </w:rPr>
        <w:t xml:space="preserve">intervention, </w:t>
      </w:r>
      <w:r w:rsidR="00082AED">
        <w:rPr>
          <w:rFonts w:ascii="Arial" w:hAnsi="Arial" w:cs="Arial"/>
          <w:sz w:val="22"/>
          <w:szCs w:val="22"/>
          <w:shd w:val="clear" w:color="auto" w:fill="FFFFFF"/>
        </w:rPr>
        <w:t xml:space="preserve">enrichment and </w:t>
      </w:r>
      <w:r w:rsidR="00D0208E">
        <w:rPr>
          <w:rFonts w:ascii="Arial" w:hAnsi="Arial" w:cs="Arial"/>
          <w:sz w:val="22"/>
          <w:szCs w:val="22"/>
          <w:shd w:val="clear" w:color="auto" w:fill="FFFFFF"/>
        </w:rPr>
        <w:t xml:space="preserve">curriculum </w:t>
      </w:r>
      <w:r w:rsidR="00082AED">
        <w:rPr>
          <w:rFonts w:ascii="Arial" w:hAnsi="Arial" w:cs="Arial"/>
          <w:sz w:val="22"/>
          <w:szCs w:val="22"/>
          <w:shd w:val="clear" w:color="auto" w:fill="FFFFFF"/>
        </w:rPr>
        <w:t xml:space="preserve">opportunities across the school </w:t>
      </w:r>
      <w:r w:rsidR="00B6165F">
        <w:rPr>
          <w:rFonts w:ascii="Arial" w:hAnsi="Arial" w:cs="Arial"/>
          <w:sz w:val="22"/>
          <w:szCs w:val="22"/>
          <w:shd w:val="clear" w:color="auto" w:fill="FFFFFF"/>
        </w:rPr>
        <w:t>throug</w:t>
      </w:r>
      <w:r w:rsidR="00996BCB">
        <w:rPr>
          <w:rFonts w:ascii="Arial" w:hAnsi="Arial" w:cs="Arial"/>
          <w:sz w:val="22"/>
          <w:szCs w:val="22"/>
          <w:shd w:val="clear" w:color="auto" w:fill="FFFFFF"/>
        </w:rPr>
        <w:t>h</w:t>
      </w:r>
      <w:r w:rsidR="00082AED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C70BAF">
        <w:rPr>
          <w:rFonts w:ascii="Arial" w:hAnsi="Arial" w:cs="Arial"/>
          <w:sz w:val="22"/>
          <w:szCs w:val="22"/>
          <w:shd w:val="clear" w:color="auto" w:fill="FFFFFF"/>
        </w:rPr>
        <w:t>inclusion</w:t>
      </w:r>
      <w:r w:rsidR="001D2665">
        <w:rPr>
          <w:rFonts w:ascii="Arial" w:hAnsi="Arial" w:cs="Arial"/>
          <w:sz w:val="22"/>
          <w:szCs w:val="22"/>
          <w:shd w:val="clear" w:color="auto" w:fill="FFFFFF"/>
        </w:rPr>
        <w:t xml:space="preserve"> and</w:t>
      </w:r>
      <w:r w:rsidR="00C70BA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EB7CD8">
        <w:rPr>
          <w:rFonts w:ascii="Arial" w:hAnsi="Arial" w:cs="Arial"/>
          <w:sz w:val="22"/>
          <w:szCs w:val="22"/>
          <w:shd w:val="clear" w:color="auto" w:fill="FFFFFF"/>
        </w:rPr>
        <w:t>personal development</w:t>
      </w:r>
      <w:r w:rsidR="008B5125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="00D0208E">
        <w:rPr>
          <w:rFonts w:ascii="Arial" w:hAnsi="Arial" w:cs="Arial"/>
          <w:sz w:val="22"/>
          <w:szCs w:val="22"/>
          <w:shd w:val="clear" w:color="auto" w:fill="FFFFFF"/>
        </w:rPr>
        <w:t>supporting</w:t>
      </w:r>
      <w:r w:rsidR="00545FCD">
        <w:rPr>
          <w:rFonts w:ascii="Arial" w:hAnsi="Arial" w:cs="Arial"/>
          <w:sz w:val="22"/>
          <w:szCs w:val="22"/>
          <w:shd w:val="clear" w:color="auto" w:fill="FFFFFF"/>
        </w:rPr>
        <w:t xml:space="preserve"> one of the school values: </w:t>
      </w:r>
      <w:r w:rsidR="00EB7CD8">
        <w:rPr>
          <w:rFonts w:ascii="Arial" w:hAnsi="Arial" w:cs="Arial"/>
          <w:sz w:val="22"/>
          <w:szCs w:val="22"/>
          <w:shd w:val="clear" w:color="auto" w:fill="FFFFFF"/>
        </w:rPr>
        <w:t xml:space="preserve">Thriving Together. </w:t>
      </w:r>
      <w:r w:rsidR="0055424E" w:rsidRPr="005F0057">
        <w:rPr>
          <w:rFonts w:ascii="Arial" w:hAnsi="Arial" w:cs="Arial"/>
          <w:sz w:val="22"/>
          <w:szCs w:val="22"/>
          <w:shd w:val="clear" w:color="auto" w:fill="FFFFFF"/>
        </w:rPr>
        <w:t>To promote</w:t>
      </w:r>
      <w:r w:rsidR="003A4E7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964215">
        <w:rPr>
          <w:rFonts w:ascii="Arial" w:hAnsi="Arial" w:cs="Arial"/>
          <w:sz w:val="22"/>
          <w:szCs w:val="22"/>
          <w:shd w:val="clear" w:color="auto" w:fill="FFFFFF"/>
        </w:rPr>
        <w:t>inclusion</w:t>
      </w:r>
      <w:r w:rsidR="001D2665">
        <w:rPr>
          <w:rFonts w:ascii="Arial" w:hAnsi="Arial" w:cs="Arial"/>
          <w:sz w:val="22"/>
          <w:szCs w:val="22"/>
          <w:shd w:val="clear" w:color="auto" w:fill="FFFFFF"/>
        </w:rPr>
        <w:t xml:space="preserve"> and personal development</w:t>
      </w:r>
      <w:r w:rsidR="00E201C7">
        <w:rPr>
          <w:rFonts w:ascii="Arial" w:hAnsi="Arial" w:cs="Arial"/>
          <w:sz w:val="22"/>
          <w:szCs w:val="22"/>
          <w:shd w:val="clear" w:color="auto" w:fill="FFFFFF"/>
        </w:rPr>
        <w:t xml:space="preserve"> ‘</w:t>
      </w:r>
      <w:r w:rsidR="00EB7CD8">
        <w:rPr>
          <w:rFonts w:ascii="Arial" w:hAnsi="Arial" w:cs="Arial"/>
          <w:sz w:val="22"/>
          <w:szCs w:val="22"/>
          <w:shd w:val="clear" w:color="auto" w:fill="FFFFFF"/>
        </w:rPr>
        <w:t>Thriving Together</w:t>
      </w:r>
      <w:r w:rsidR="00E201C7">
        <w:rPr>
          <w:rFonts w:ascii="Arial" w:hAnsi="Arial" w:cs="Arial"/>
          <w:sz w:val="22"/>
          <w:szCs w:val="22"/>
          <w:shd w:val="clear" w:color="auto" w:fill="FFFFFF"/>
        </w:rPr>
        <w:t>’</w:t>
      </w:r>
      <w:r w:rsidR="003A4E7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55424E" w:rsidRPr="005F0057">
        <w:rPr>
          <w:rFonts w:ascii="Arial" w:hAnsi="Arial" w:cs="Arial"/>
          <w:sz w:val="22"/>
          <w:szCs w:val="22"/>
          <w:shd w:val="clear" w:color="auto" w:fill="FFFFFF"/>
        </w:rPr>
        <w:t xml:space="preserve">ensuring </w:t>
      </w:r>
      <w:r w:rsidR="00EB7CD8">
        <w:rPr>
          <w:rFonts w:ascii="Arial" w:hAnsi="Arial" w:cs="Arial"/>
          <w:sz w:val="22"/>
          <w:szCs w:val="22"/>
          <w:shd w:val="clear" w:color="auto" w:fill="FFFFFF"/>
        </w:rPr>
        <w:t xml:space="preserve">Thriving Together </w:t>
      </w:r>
      <w:r w:rsidR="0055424E" w:rsidRPr="005F0057">
        <w:rPr>
          <w:rFonts w:ascii="Arial" w:hAnsi="Arial" w:cs="Arial"/>
          <w:sz w:val="22"/>
          <w:szCs w:val="22"/>
          <w:shd w:val="clear" w:color="auto" w:fill="FFFFFF"/>
        </w:rPr>
        <w:t xml:space="preserve">has a high profile for students, parents and staff at </w:t>
      </w:r>
      <w:r w:rsidR="00082AED">
        <w:rPr>
          <w:rFonts w:ascii="Arial" w:hAnsi="Arial" w:cs="Arial"/>
          <w:sz w:val="22"/>
          <w:szCs w:val="22"/>
          <w:shd w:val="clear" w:color="auto" w:fill="FFFFFF"/>
        </w:rPr>
        <w:t>Meadow Park School</w:t>
      </w:r>
      <w:r w:rsidR="0055424E" w:rsidRPr="005F0057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2F56AE20" w14:textId="77777777" w:rsidR="00366160" w:rsidRPr="005F0057" w:rsidRDefault="00366160" w:rsidP="00366160">
      <w:pPr>
        <w:rPr>
          <w:rFonts w:ascii="Arial" w:hAnsi="Arial" w:cs="Arial"/>
          <w:sz w:val="22"/>
          <w:szCs w:val="22"/>
        </w:rPr>
      </w:pPr>
    </w:p>
    <w:p w14:paraId="19470DFD" w14:textId="62D14B73" w:rsidR="00366160" w:rsidRPr="005F0057" w:rsidRDefault="00366160" w:rsidP="00366160">
      <w:pPr>
        <w:rPr>
          <w:rFonts w:ascii="Arial" w:hAnsi="Arial" w:cs="Arial"/>
          <w:sz w:val="22"/>
          <w:szCs w:val="22"/>
        </w:rPr>
      </w:pPr>
      <w:r w:rsidRPr="005F0057">
        <w:rPr>
          <w:rFonts w:ascii="Arial" w:hAnsi="Arial" w:cs="Arial"/>
          <w:sz w:val="22"/>
          <w:szCs w:val="22"/>
        </w:rPr>
        <w:t>The key tasks of the role are to:</w:t>
      </w:r>
    </w:p>
    <w:p w14:paraId="014E58B5" w14:textId="57422FEB" w:rsidR="00366160" w:rsidRPr="005F0057" w:rsidRDefault="00366160" w:rsidP="00366160">
      <w:pPr>
        <w:rPr>
          <w:rFonts w:ascii="Arial" w:hAnsi="Arial" w:cs="Arial"/>
          <w:b/>
          <w:sz w:val="22"/>
          <w:szCs w:val="22"/>
          <w:u w:val="single"/>
        </w:rPr>
      </w:pPr>
      <w:r w:rsidRPr="005F0057">
        <w:rPr>
          <w:rFonts w:ascii="Arial" w:hAnsi="Arial" w:cs="Arial"/>
          <w:sz w:val="22"/>
          <w:szCs w:val="22"/>
        </w:rPr>
        <w:t xml:space="preserve"> </w:t>
      </w:r>
      <w:r w:rsidRPr="005F005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4B2430CF" w14:textId="487031E9" w:rsidR="001D2665" w:rsidRDefault="001D2665" w:rsidP="001D2665">
      <w:pPr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5F0057">
        <w:rPr>
          <w:rFonts w:ascii="Arial" w:hAnsi="Arial" w:cs="Arial"/>
          <w:sz w:val="22"/>
          <w:szCs w:val="22"/>
        </w:rPr>
        <w:t xml:space="preserve">Ensure the delivery of high-quality </w:t>
      </w:r>
      <w:r w:rsidR="00C962B6">
        <w:rPr>
          <w:rFonts w:ascii="Arial" w:hAnsi="Arial" w:cs="Arial"/>
          <w:sz w:val="22"/>
          <w:szCs w:val="22"/>
        </w:rPr>
        <w:t xml:space="preserve">inclusion and personal development learning and support for </w:t>
      </w:r>
      <w:r>
        <w:rPr>
          <w:rFonts w:ascii="Arial" w:hAnsi="Arial" w:cs="Arial"/>
          <w:sz w:val="22"/>
          <w:szCs w:val="22"/>
        </w:rPr>
        <w:t>students</w:t>
      </w:r>
      <w:r w:rsidRPr="005F0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across the school </w:t>
      </w:r>
      <w:r w:rsidR="00C962B6">
        <w:rPr>
          <w:rFonts w:ascii="Arial" w:hAnsi="Arial" w:cs="Arial"/>
          <w:sz w:val="22"/>
          <w:szCs w:val="22"/>
        </w:rPr>
        <w:t xml:space="preserve">through </w:t>
      </w:r>
      <w:r>
        <w:rPr>
          <w:rFonts w:ascii="Arial" w:hAnsi="Arial" w:cs="Arial"/>
          <w:sz w:val="22"/>
          <w:szCs w:val="22"/>
        </w:rPr>
        <w:t xml:space="preserve">SMSC; </w:t>
      </w:r>
      <w:r w:rsidR="00C962B6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PSHE curriculum; and wider curriculu</w:t>
      </w:r>
      <w:r w:rsidR="00C962B6">
        <w:rPr>
          <w:rFonts w:ascii="Arial" w:hAnsi="Arial" w:cs="Arial"/>
          <w:sz w:val="22"/>
          <w:szCs w:val="22"/>
        </w:rPr>
        <w:t xml:space="preserve">m, The Orchard and </w:t>
      </w:r>
      <w:proofErr w:type="spellStart"/>
      <w:r w:rsidR="00C962B6">
        <w:rPr>
          <w:rFonts w:ascii="Arial" w:hAnsi="Arial" w:cs="Arial"/>
          <w:sz w:val="22"/>
          <w:szCs w:val="22"/>
        </w:rPr>
        <w:t>programmes</w:t>
      </w:r>
      <w:proofErr w:type="spellEnd"/>
      <w:r w:rsidR="00C962B6">
        <w:rPr>
          <w:rFonts w:ascii="Arial" w:hAnsi="Arial" w:cs="Arial"/>
          <w:sz w:val="22"/>
          <w:szCs w:val="22"/>
        </w:rPr>
        <w:t xml:space="preserve"> such as The Gateway. </w:t>
      </w:r>
    </w:p>
    <w:p w14:paraId="1F243579" w14:textId="77777777" w:rsidR="001D2665" w:rsidRDefault="001D2665" w:rsidP="00C962B6">
      <w:pPr>
        <w:ind w:left="720"/>
        <w:rPr>
          <w:rFonts w:ascii="Arial" w:hAnsi="Arial" w:cs="Arial"/>
          <w:sz w:val="22"/>
          <w:szCs w:val="22"/>
        </w:rPr>
      </w:pPr>
    </w:p>
    <w:p w14:paraId="5E909B62" w14:textId="0C0640C5" w:rsidR="005F0057" w:rsidRDefault="00366160" w:rsidP="00366160">
      <w:pPr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5F0057">
        <w:rPr>
          <w:rFonts w:ascii="Arial" w:hAnsi="Arial" w:cs="Arial"/>
          <w:sz w:val="22"/>
          <w:szCs w:val="22"/>
        </w:rPr>
        <w:t xml:space="preserve">Ensure the delivery of </w:t>
      </w:r>
      <w:r w:rsidR="00082AED" w:rsidRPr="005F0057">
        <w:rPr>
          <w:rFonts w:ascii="Arial" w:hAnsi="Arial" w:cs="Arial"/>
          <w:sz w:val="22"/>
          <w:szCs w:val="22"/>
        </w:rPr>
        <w:t>high-quality</w:t>
      </w:r>
      <w:r w:rsidRPr="005F0057">
        <w:rPr>
          <w:rFonts w:ascii="Arial" w:hAnsi="Arial" w:cs="Arial"/>
          <w:sz w:val="22"/>
          <w:szCs w:val="22"/>
        </w:rPr>
        <w:t xml:space="preserve"> </w:t>
      </w:r>
      <w:r w:rsidR="00082AED">
        <w:rPr>
          <w:rFonts w:ascii="Arial" w:hAnsi="Arial" w:cs="Arial"/>
          <w:sz w:val="22"/>
          <w:szCs w:val="22"/>
        </w:rPr>
        <w:t>enrichment activities and opportunities</w:t>
      </w:r>
      <w:r w:rsidRPr="005F0057">
        <w:rPr>
          <w:rFonts w:ascii="Arial" w:hAnsi="Arial" w:cs="Arial"/>
          <w:sz w:val="22"/>
          <w:szCs w:val="22"/>
        </w:rPr>
        <w:t xml:space="preserve"> to </w:t>
      </w:r>
      <w:r w:rsidR="00F0200C">
        <w:rPr>
          <w:rFonts w:ascii="Arial" w:hAnsi="Arial" w:cs="Arial"/>
          <w:sz w:val="22"/>
          <w:szCs w:val="22"/>
        </w:rPr>
        <w:t>students</w:t>
      </w:r>
      <w:r w:rsidRPr="005F0057">
        <w:rPr>
          <w:rFonts w:ascii="Arial" w:hAnsi="Arial" w:cs="Arial"/>
          <w:sz w:val="22"/>
          <w:szCs w:val="22"/>
        </w:rPr>
        <w:t xml:space="preserve"> </w:t>
      </w:r>
      <w:r w:rsidR="00082AED">
        <w:rPr>
          <w:rFonts w:ascii="Arial" w:hAnsi="Arial" w:cs="Arial"/>
          <w:sz w:val="22"/>
          <w:szCs w:val="22"/>
        </w:rPr>
        <w:t xml:space="preserve">across the school linked to </w:t>
      </w:r>
      <w:r w:rsidR="00AF1F49">
        <w:rPr>
          <w:rFonts w:ascii="Arial" w:hAnsi="Arial" w:cs="Arial"/>
          <w:sz w:val="22"/>
          <w:szCs w:val="22"/>
        </w:rPr>
        <w:t>inclusion,</w:t>
      </w:r>
      <w:r w:rsidR="00082AED">
        <w:rPr>
          <w:rFonts w:ascii="Arial" w:hAnsi="Arial" w:cs="Arial"/>
          <w:sz w:val="22"/>
          <w:szCs w:val="22"/>
        </w:rPr>
        <w:t xml:space="preserve"> </w:t>
      </w:r>
      <w:r w:rsidR="00EB7CD8">
        <w:rPr>
          <w:rFonts w:ascii="Arial" w:hAnsi="Arial" w:cs="Arial"/>
          <w:sz w:val="22"/>
          <w:szCs w:val="22"/>
        </w:rPr>
        <w:t>personal development</w:t>
      </w:r>
      <w:r w:rsidR="00F245E0">
        <w:rPr>
          <w:rFonts w:ascii="Arial" w:hAnsi="Arial" w:cs="Arial"/>
          <w:sz w:val="22"/>
          <w:szCs w:val="22"/>
        </w:rPr>
        <w:t>; SMSC</w:t>
      </w:r>
      <w:r w:rsidR="00765488">
        <w:rPr>
          <w:rFonts w:ascii="Arial" w:hAnsi="Arial" w:cs="Arial"/>
          <w:sz w:val="22"/>
          <w:szCs w:val="22"/>
        </w:rPr>
        <w:t xml:space="preserve">; </w:t>
      </w:r>
      <w:r w:rsidR="00EB7CD8">
        <w:rPr>
          <w:rFonts w:ascii="Arial" w:hAnsi="Arial" w:cs="Arial"/>
          <w:sz w:val="22"/>
          <w:szCs w:val="22"/>
        </w:rPr>
        <w:t xml:space="preserve">PSHE </w:t>
      </w:r>
      <w:r w:rsidR="00082AED">
        <w:rPr>
          <w:rFonts w:ascii="Arial" w:hAnsi="Arial" w:cs="Arial"/>
          <w:sz w:val="22"/>
          <w:szCs w:val="22"/>
        </w:rPr>
        <w:t>curriculu</w:t>
      </w:r>
      <w:r w:rsidR="00F0200C">
        <w:rPr>
          <w:rFonts w:ascii="Arial" w:hAnsi="Arial" w:cs="Arial"/>
          <w:sz w:val="22"/>
          <w:szCs w:val="22"/>
        </w:rPr>
        <w:t>m</w:t>
      </w:r>
      <w:r w:rsidR="00EB7CD8">
        <w:rPr>
          <w:rFonts w:ascii="Arial" w:hAnsi="Arial" w:cs="Arial"/>
          <w:sz w:val="22"/>
          <w:szCs w:val="22"/>
        </w:rPr>
        <w:t>; and wider curriculum</w:t>
      </w:r>
    </w:p>
    <w:p w14:paraId="35330D45" w14:textId="77777777" w:rsidR="005F0057" w:rsidRDefault="005F0057" w:rsidP="005F0057">
      <w:pPr>
        <w:ind w:left="720"/>
        <w:rPr>
          <w:rFonts w:ascii="Arial" w:hAnsi="Arial" w:cs="Arial"/>
          <w:sz w:val="22"/>
          <w:szCs w:val="22"/>
        </w:rPr>
      </w:pPr>
    </w:p>
    <w:p w14:paraId="64B19D59" w14:textId="657ECDE8" w:rsidR="00F0200C" w:rsidRDefault="00F0200C" w:rsidP="00366160">
      <w:pPr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</w:t>
      </w:r>
      <w:r w:rsidR="00545FCD">
        <w:rPr>
          <w:rFonts w:ascii="Arial" w:hAnsi="Arial" w:cs="Arial"/>
          <w:sz w:val="22"/>
          <w:szCs w:val="22"/>
        </w:rPr>
        <w:t>co-</w:t>
      </w:r>
      <w:r w:rsidR="00AF1F49">
        <w:rPr>
          <w:rFonts w:ascii="Arial" w:hAnsi="Arial" w:cs="Arial"/>
          <w:sz w:val="22"/>
          <w:szCs w:val="22"/>
        </w:rPr>
        <w:t>ordinate</w:t>
      </w:r>
      <w:r w:rsidR="00545FC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plan and monitor the delivery of </w:t>
      </w:r>
      <w:r w:rsidR="00EB7CD8">
        <w:rPr>
          <w:rFonts w:ascii="Arial" w:hAnsi="Arial" w:cs="Arial"/>
          <w:sz w:val="22"/>
          <w:szCs w:val="22"/>
        </w:rPr>
        <w:t xml:space="preserve">the personal development and </w:t>
      </w:r>
      <w:r w:rsidR="00AF1F49">
        <w:rPr>
          <w:rFonts w:ascii="Arial" w:hAnsi="Arial" w:cs="Arial"/>
          <w:sz w:val="22"/>
          <w:szCs w:val="22"/>
        </w:rPr>
        <w:t xml:space="preserve">inclusion </w:t>
      </w:r>
      <w:proofErr w:type="spellStart"/>
      <w:r>
        <w:rPr>
          <w:rFonts w:ascii="Arial" w:hAnsi="Arial" w:cs="Arial"/>
          <w:sz w:val="22"/>
          <w:szCs w:val="22"/>
        </w:rPr>
        <w:t>programme</w:t>
      </w:r>
      <w:r w:rsidR="00AF1F49">
        <w:rPr>
          <w:rFonts w:ascii="Arial" w:hAnsi="Arial" w:cs="Arial"/>
          <w:sz w:val="22"/>
          <w:szCs w:val="22"/>
        </w:rPr>
        <w:t>s</w:t>
      </w:r>
      <w:proofErr w:type="spellEnd"/>
      <w:r>
        <w:rPr>
          <w:rFonts w:ascii="Arial" w:hAnsi="Arial" w:cs="Arial"/>
          <w:sz w:val="22"/>
          <w:szCs w:val="22"/>
        </w:rPr>
        <w:t xml:space="preserve"> which </w:t>
      </w:r>
      <w:proofErr w:type="gramStart"/>
      <w:r>
        <w:rPr>
          <w:rFonts w:ascii="Arial" w:hAnsi="Arial" w:cs="Arial"/>
          <w:sz w:val="22"/>
          <w:szCs w:val="22"/>
        </w:rPr>
        <w:t>supports</w:t>
      </w:r>
      <w:proofErr w:type="gramEnd"/>
      <w:r>
        <w:rPr>
          <w:rFonts w:ascii="Arial" w:hAnsi="Arial" w:cs="Arial"/>
          <w:sz w:val="22"/>
          <w:szCs w:val="22"/>
        </w:rPr>
        <w:t xml:space="preserve"> students in </w:t>
      </w:r>
      <w:r w:rsidR="00EB7CD8">
        <w:rPr>
          <w:rFonts w:ascii="Arial" w:hAnsi="Arial" w:cs="Arial"/>
          <w:sz w:val="22"/>
          <w:szCs w:val="22"/>
          <w:shd w:val="clear" w:color="auto" w:fill="FFFFFF"/>
        </w:rPr>
        <w:t xml:space="preserve">Thriving Together </w:t>
      </w:r>
      <w:r>
        <w:rPr>
          <w:rFonts w:ascii="Arial" w:hAnsi="Arial" w:cs="Arial"/>
          <w:sz w:val="22"/>
          <w:szCs w:val="22"/>
        </w:rPr>
        <w:t>and takes into consideration any gaps that may arise in students’ learning and experiences through cultural capital</w:t>
      </w:r>
      <w:r w:rsidR="00763131">
        <w:rPr>
          <w:rFonts w:ascii="Arial" w:hAnsi="Arial" w:cs="Arial"/>
          <w:sz w:val="22"/>
          <w:szCs w:val="22"/>
        </w:rPr>
        <w:t xml:space="preserve"> and their SEND</w:t>
      </w:r>
    </w:p>
    <w:p w14:paraId="6A16D6F4" w14:textId="77777777" w:rsidR="0040435F" w:rsidRDefault="0040435F" w:rsidP="0040435F">
      <w:pPr>
        <w:pStyle w:val="ListParagraph"/>
        <w:rPr>
          <w:rFonts w:ascii="Arial" w:hAnsi="Arial" w:cs="Arial"/>
        </w:rPr>
      </w:pPr>
    </w:p>
    <w:p w14:paraId="6FECCA39" w14:textId="0B04F656" w:rsidR="0040435F" w:rsidRDefault="00765488" w:rsidP="00366160">
      <w:pPr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Liaise with curriculum leaders </w:t>
      </w:r>
      <w:r w:rsidR="00DF77BA">
        <w:rPr>
          <w:rFonts w:ascii="Arial" w:hAnsi="Arial" w:cs="Arial"/>
          <w:sz w:val="22"/>
          <w:szCs w:val="22"/>
        </w:rPr>
        <w:t xml:space="preserve">and the Director of Inclusion, </w:t>
      </w:r>
      <w:r>
        <w:rPr>
          <w:rFonts w:ascii="Arial" w:hAnsi="Arial" w:cs="Arial"/>
          <w:sz w:val="22"/>
          <w:szCs w:val="22"/>
        </w:rPr>
        <w:t>t</w:t>
      </w:r>
      <w:r w:rsidR="0040435F">
        <w:rPr>
          <w:rFonts w:ascii="Arial" w:hAnsi="Arial" w:cs="Arial"/>
          <w:sz w:val="22"/>
          <w:szCs w:val="22"/>
        </w:rPr>
        <w:t>o conduct annual audits of</w:t>
      </w:r>
      <w:r w:rsidR="00AF1F49">
        <w:rPr>
          <w:rFonts w:ascii="Arial" w:hAnsi="Arial" w:cs="Arial"/>
          <w:sz w:val="22"/>
          <w:szCs w:val="22"/>
        </w:rPr>
        <w:t xml:space="preserve"> inclusion</w:t>
      </w:r>
      <w:r w:rsidR="0035034E">
        <w:rPr>
          <w:rFonts w:ascii="Arial" w:hAnsi="Arial" w:cs="Arial"/>
          <w:sz w:val="22"/>
          <w:szCs w:val="22"/>
        </w:rPr>
        <w:t>, personal development</w:t>
      </w:r>
      <w:r w:rsidR="0040435F">
        <w:rPr>
          <w:rFonts w:ascii="Arial" w:hAnsi="Arial" w:cs="Arial"/>
          <w:sz w:val="22"/>
          <w:szCs w:val="22"/>
        </w:rPr>
        <w:t xml:space="preserve"> and SMSC across the curriculum to map provision. Review and adapt accordingly to </w:t>
      </w:r>
      <w:proofErr w:type="gramStart"/>
      <w:r w:rsidR="0040435F">
        <w:rPr>
          <w:rFonts w:ascii="Arial" w:hAnsi="Arial" w:cs="Arial"/>
          <w:sz w:val="22"/>
          <w:szCs w:val="22"/>
        </w:rPr>
        <w:t>ensure</w:t>
      </w:r>
      <w:proofErr w:type="gramEnd"/>
      <w:r w:rsidR="0040435F">
        <w:rPr>
          <w:rFonts w:ascii="Arial" w:hAnsi="Arial" w:cs="Arial"/>
          <w:sz w:val="22"/>
          <w:szCs w:val="22"/>
        </w:rPr>
        <w:t xml:space="preserve"> a broad and appropriate coverage of these</w:t>
      </w:r>
      <w:r w:rsidR="00AA7645">
        <w:rPr>
          <w:rFonts w:ascii="Arial" w:hAnsi="Arial" w:cs="Arial"/>
          <w:sz w:val="22"/>
          <w:szCs w:val="22"/>
        </w:rPr>
        <w:t xml:space="preserve"> is in place</w:t>
      </w:r>
    </w:p>
    <w:p w14:paraId="0199E22F" w14:textId="77777777" w:rsidR="00F0200C" w:rsidRDefault="00F0200C" w:rsidP="00F0200C">
      <w:pPr>
        <w:pStyle w:val="ListParagraph"/>
        <w:rPr>
          <w:rFonts w:ascii="Arial" w:hAnsi="Arial" w:cs="Arial"/>
        </w:rPr>
      </w:pPr>
    </w:p>
    <w:p w14:paraId="18F17172" w14:textId="6865C652" w:rsidR="00F0200C" w:rsidRDefault="00F0200C" w:rsidP="00366160">
      <w:pPr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Liaise with staff to ensure a broad range of experiences are offered to students</w:t>
      </w:r>
      <w:r w:rsidR="0035034E">
        <w:rPr>
          <w:rFonts w:ascii="Arial" w:hAnsi="Arial" w:cs="Arial"/>
          <w:sz w:val="22"/>
          <w:szCs w:val="22"/>
        </w:rPr>
        <w:t xml:space="preserve">, particularly those with SEND </w:t>
      </w:r>
      <w:r>
        <w:rPr>
          <w:rFonts w:ascii="Arial" w:hAnsi="Arial" w:cs="Arial"/>
          <w:sz w:val="22"/>
          <w:szCs w:val="22"/>
        </w:rPr>
        <w:t>throughout the year</w:t>
      </w:r>
      <w:r w:rsidR="00EB7CD8">
        <w:rPr>
          <w:rFonts w:ascii="Arial" w:hAnsi="Arial" w:cs="Arial"/>
          <w:sz w:val="22"/>
          <w:szCs w:val="22"/>
        </w:rPr>
        <w:t xml:space="preserve"> linked to the school value of </w:t>
      </w:r>
      <w:r w:rsidR="00EB7CD8">
        <w:rPr>
          <w:rFonts w:ascii="Arial" w:hAnsi="Arial" w:cs="Arial"/>
          <w:sz w:val="22"/>
          <w:szCs w:val="22"/>
          <w:shd w:val="clear" w:color="auto" w:fill="FFFFFF"/>
        </w:rPr>
        <w:t>Thriving Together</w:t>
      </w:r>
    </w:p>
    <w:p w14:paraId="612EA5B8" w14:textId="77777777" w:rsidR="00F0200C" w:rsidRDefault="00F0200C" w:rsidP="00F0200C">
      <w:pPr>
        <w:pStyle w:val="ListParagraph"/>
        <w:rPr>
          <w:rFonts w:ascii="Arial" w:hAnsi="Arial" w:cs="Arial"/>
        </w:rPr>
      </w:pPr>
    </w:p>
    <w:p w14:paraId="3214C0A1" w14:textId="30B88E2F" w:rsidR="00F0200C" w:rsidRDefault="00F0200C" w:rsidP="00366160">
      <w:pPr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Track the engagement of students in</w:t>
      </w:r>
      <w:r w:rsidR="00EB7CD8">
        <w:rPr>
          <w:rFonts w:ascii="Arial" w:hAnsi="Arial" w:cs="Arial"/>
          <w:sz w:val="22"/>
          <w:szCs w:val="22"/>
        </w:rPr>
        <w:t xml:space="preserve"> personal development, PSHE</w:t>
      </w:r>
      <w:r w:rsidR="00765488">
        <w:rPr>
          <w:rFonts w:ascii="Arial" w:hAnsi="Arial" w:cs="Arial"/>
          <w:sz w:val="22"/>
          <w:szCs w:val="22"/>
        </w:rPr>
        <w:t>; SMSC</w:t>
      </w:r>
      <w:r w:rsidR="00EB7CD8">
        <w:rPr>
          <w:rFonts w:ascii="Arial" w:hAnsi="Arial" w:cs="Arial"/>
          <w:sz w:val="22"/>
          <w:szCs w:val="22"/>
        </w:rPr>
        <w:t xml:space="preserve"> </w:t>
      </w:r>
      <w:r w:rsidR="00924AF1">
        <w:rPr>
          <w:rFonts w:ascii="Arial" w:hAnsi="Arial" w:cs="Arial"/>
          <w:sz w:val="22"/>
          <w:szCs w:val="22"/>
        </w:rPr>
        <w:t xml:space="preserve">and </w:t>
      </w:r>
      <w:r w:rsidR="003877C6">
        <w:rPr>
          <w:rFonts w:ascii="Arial" w:hAnsi="Arial" w:cs="Arial"/>
          <w:sz w:val="22"/>
          <w:szCs w:val="22"/>
        </w:rPr>
        <w:t>enrichment</w:t>
      </w:r>
      <w:r w:rsidR="00924AF1">
        <w:rPr>
          <w:rFonts w:ascii="Arial" w:hAnsi="Arial" w:cs="Arial"/>
          <w:sz w:val="22"/>
          <w:szCs w:val="22"/>
        </w:rPr>
        <w:t xml:space="preserve"> </w:t>
      </w:r>
      <w:r w:rsidR="00EB7CD8">
        <w:rPr>
          <w:rFonts w:ascii="Arial" w:hAnsi="Arial" w:cs="Arial"/>
          <w:sz w:val="22"/>
          <w:szCs w:val="22"/>
        </w:rPr>
        <w:t xml:space="preserve">opportunities; and in </w:t>
      </w:r>
      <w:r>
        <w:rPr>
          <w:rFonts w:ascii="Arial" w:hAnsi="Arial" w:cs="Arial"/>
          <w:sz w:val="22"/>
          <w:szCs w:val="22"/>
        </w:rPr>
        <w:t>conjunction with the curriculum</w:t>
      </w:r>
      <w:r w:rsidR="00545FCD">
        <w:rPr>
          <w:rFonts w:ascii="Arial" w:hAnsi="Arial" w:cs="Arial"/>
          <w:sz w:val="22"/>
          <w:szCs w:val="22"/>
        </w:rPr>
        <w:t xml:space="preserve"> at whole school level</w:t>
      </w:r>
      <w:r>
        <w:rPr>
          <w:rFonts w:ascii="Arial" w:hAnsi="Arial" w:cs="Arial"/>
          <w:sz w:val="22"/>
          <w:szCs w:val="22"/>
        </w:rPr>
        <w:t xml:space="preserve">, to ensure that all students have access </w:t>
      </w:r>
      <w:r w:rsidR="00EB7CD8">
        <w:rPr>
          <w:rFonts w:ascii="Arial" w:hAnsi="Arial" w:cs="Arial"/>
          <w:sz w:val="22"/>
          <w:szCs w:val="22"/>
        </w:rPr>
        <w:t>to a broad and appropriate range of</w:t>
      </w:r>
      <w:r>
        <w:rPr>
          <w:rFonts w:ascii="Arial" w:hAnsi="Arial" w:cs="Arial"/>
          <w:sz w:val="22"/>
          <w:szCs w:val="22"/>
        </w:rPr>
        <w:t xml:space="preserve"> experiences</w:t>
      </w:r>
    </w:p>
    <w:p w14:paraId="43DD8AE1" w14:textId="77777777" w:rsidR="004E5E6C" w:rsidRDefault="004E5E6C" w:rsidP="004E5E6C">
      <w:pPr>
        <w:pStyle w:val="ListParagraph"/>
        <w:rPr>
          <w:rFonts w:ascii="Arial" w:hAnsi="Arial" w:cs="Arial"/>
        </w:rPr>
      </w:pPr>
    </w:p>
    <w:p w14:paraId="3BBC5A36" w14:textId="1223FF26" w:rsidR="004E5E6C" w:rsidRPr="004E5E6C" w:rsidRDefault="004E5E6C" w:rsidP="004E5E6C">
      <w:pPr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Track the engagement </w:t>
      </w:r>
      <w:r>
        <w:rPr>
          <w:rFonts w:ascii="Arial" w:hAnsi="Arial" w:cs="Arial"/>
          <w:sz w:val="22"/>
          <w:szCs w:val="22"/>
        </w:rPr>
        <w:t xml:space="preserve">and progress </w:t>
      </w:r>
      <w:r>
        <w:rPr>
          <w:rFonts w:ascii="Arial" w:hAnsi="Arial" w:cs="Arial"/>
          <w:sz w:val="22"/>
          <w:szCs w:val="22"/>
        </w:rPr>
        <w:t xml:space="preserve">of students </w:t>
      </w:r>
      <w:r>
        <w:rPr>
          <w:rFonts w:ascii="Arial" w:hAnsi="Arial" w:cs="Arial"/>
          <w:sz w:val="22"/>
          <w:szCs w:val="22"/>
        </w:rPr>
        <w:t xml:space="preserve">through </w:t>
      </w:r>
      <w:r w:rsidR="00B912BE">
        <w:rPr>
          <w:rFonts w:ascii="Arial" w:hAnsi="Arial" w:cs="Arial"/>
          <w:sz w:val="22"/>
          <w:szCs w:val="22"/>
        </w:rPr>
        <w:t xml:space="preserve">The Orchard, other inclusion </w:t>
      </w:r>
      <w:proofErr w:type="spellStart"/>
      <w:r w:rsidR="00B912BE">
        <w:rPr>
          <w:rFonts w:ascii="Arial" w:hAnsi="Arial" w:cs="Arial"/>
          <w:sz w:val="22"/>
          <w:szCs w:val="22"/>
        </w:rPr>
        <w:t>programmes</w:t>
      </w:r>
      <w:proofErr w:type="spellEnd"/>
      <w:r w:rsidR="00B912BE">
        <w:rPr>
          <w:rFonts w:ascii="Arial" w:hAnsi="Arial" w:cs="Arial"/>
          <w:sz w:val="22"/>
          <w:szCs w:val="22"/>
        </w:rPr>
        <w:t>; and</w:t>
      </w:r>
      <w:r>
        <w:rPr>
          <w:rFonts w:ascii="Arial" w:hAnsi="Arial" w:cs="Arial"/>
          <w:sz w:val="22"/>
          <w:szCs w:val="22"/>
        </w:rPr>
        <w:t xml:space="preserve"> the curriculum at whole school level, to ensure that all students have access to a broad and appropriate range of experiences</w:t>
      </w:r>
      <w:r w:rsidR="00B912BE">
        <w:rPr>
          <w:rFonts w:ascii="Arial" w:hAnsi="Arial" w:cs="Arial"/>
          <w:sz w:val="22"/>
          <w:szCs w:val="22"/>
        </w:rPr>
        <w:t xml:space="preserve"> which has a positive impact on their academic </w:t>
      </w:r>
      <w:r w:rsidR="00A22046">
        <w:rPr>
          <w:rFonts w:ascii="Arial" w:hAnsi="Arial" w:cs="Arial"/>
          <w:sz w:val="22"/>
          <w:szCs w:val="22"/>
        </w:rPr>
        <w:t>success</w:t>
      </w:r>
    </w:p>
    <w:p w14:paraId="203EFBEE" w14:textId="77777777" w:rsidR="00EB7CD8" w:rsidRDefault="00EB7CD8" w:rsidP="00EB7CD8">
      <w:pPr>
        <w:pStyle w:val="ListParagraph"/>
        <w:rPr>
          <w:rFonts w:ascii="Arial" w:hAnsi="Arial" w:cs="Arial"/>
        </w:rPr>
      </w:pPr>
    </w:p>
    <w:p w14:paraId="734E5C7C" w14:textId="397C0130" w:rsidR="00EB7CD8" w:rsidRDefault="00EB7CD8" w:rsidP="00366160">
      <w:pPr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Liaise with the </w:t>
      </w:r>
      <w:r w:rsidR="00A22046">
        <w:rPr>
          <w:rFonts w:ascii="Arial" w:hAnsi="Arial" w:cs="Arial"/>
          <w:sz w:val="22"/>
          <w:szCs w:val="22"/>
        </w:rPr>
        <w:t>Deputy Headteacher</w:t>
      </w:r>
      <w:r w:rsidR="00833635">
        <w:rPr>
          <w:rFonts w:ascii="Arial" w:hAnsi="Arial" w:cs="Arial"/>
          <w:sz w:val="22"/>
          <w:szCs w:val="22"/>
        </w:rPr>
        <w:t xml:space="preserve">, </w:t>
      </w:r>
      <w:r w:rsidR="00924AF1">
        <w:rPr>
          <w:rFonts w:ascii="Arial" w:hAnsi="Arial" w:cs="Arial"/>
          <w:sz w:val="22"/>
          <w:szCs w:val="22"/>
        </w:rPr>
        <w:t>Director of Inclusion,</w:t>
      </w:r>
      <w:r>
        <w:rPr>
          <w:rFonts w:ascii="Arial" w:hAnsi="Arial" w:cs="Arial"/>
          <w:sz w:val="22"/>
          <w:szCs w:val="22"/>
        </w:rPr>
        <w:t xml:space="preserve"> House Team and Curriculum Leaders to support the operational running and development</w:t>
      </w:r>
      <w:r w:rsidR="00A22046">
        <w:rPr>
          <w:rFonts w:ascii="Arial" w:hAnsi="Arial" w:cs="Arial"/>
          <w:sz w:val="22"/>
          <w:szCs w:val="22"/>
        </w:rPr>
        <w:t xml:space="preserve"> of</w:t>
      </w:r>
      <w:r>
        <w:rPr>
          <w:rFonts w:ascii="Arial" w:hAnsi="Arial" w:cs="Arial"/>
          <w:sz w:val="22"/>
          <w:szCs w:val="22"/>
        </w:rPr>
        <w:t xml:space="preserve"> </w:t>
      </w:r>
      <w:r w:rsidR="00924AF1">
        <w:rPr>
          <w:rFonts w:ascii="Arial" w:hAnsi="Arial" w:cs="Arial"/>
          <w:sz w:val="22"/>
          <w:szCs w:val="22"/>
        </w:rPr>
        <w:t xml:space="preserve">inclusion </w:t>
      </w:r>
      <w:proofErr w:type="spellStart"/>
      <w:r w:rsidR="00924AF1">
        <w:rPr>
          <w:rFonts w:ascii="Arial" w:hAnsi="Arial" w:cs="Arial"/>
          <w:sz w:val="22"/>
          <w:szCs w:val="22"/>
        </w:rPr>
        <w:t>programmes</w:t>
      </w:r>
      <w:proofErr w:type="spellEnd"/>
      <w:r w:rsidR="003877C6">
        <w:rPr>
          <w:rFonts w:ascii="Arial" w:hAnsi="Arial" w:cs="Arial"/>
          <w:sz w:val="22"/>
          <w:szCs w:val="22"/>
        </w:rPr>
        <w:t xml:space="preserve"> and measure</w:t>
      </w:r>
      <w:r w:rsidR="00A22046">
        <w:rPr>
          <w:rFonts w:ascii="Arial" w:hAnsi="Arial" w:cs="Arial"/>
          <w:sz w:val="22"/>
          <w:szCs w:val="22"/>
        </w:rPr>
        <w:t xml:space="preserve"> their</w:t>
      </w:r>
      <w:r w:rsidR="003877C6">
        <w:rPr>
          <w:rFonts w:ascii="Arial" w:hAnsi="Arial" w:cs="Arial"/>
          <w:sz w:val="22"/>
          <w:szCs w:val="22"/>
        </w:rPr>
        <w:t xml:space="preserve"> impact</w:t>
      </w:r>
    </w:p>
    <w:p w14:paraId="6CB7772F" w14:textId="77777777" w:rsidR="00F0200C" w:rsidRPr="00EB7CD8" w:rsidRDefault="00F0200C" w:rsidP="00EB7CD8">
      <w:pPr>
        <w:rPr>
          <w:rFonts w:ascii="Arial" w:hAnsi="Arial" w:cs="Arial"/>
        </w:rPr>
      </w:pPr>
    </w:p>
    <w:p w14:paraId="5F63EBA3" w14:textId="4745B29B" w:rsidR="0044261C" w:rsidRPr="00833635" w:rsidRDefault="00F0200C" w:rsidP="00833635">
      <w:pPr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Develop knowledge and keep abreast of external strategies, skills and experiences linked to </w:t>
      </w:r>
      <w:r w:rsidR="003877C6">
        <w:rPr>
          <w:rFonts w:ascii="Arial" w:hAnsi="Arial" w:cs="Arial"/>
          <w:sz w:val="22"/>
          <w:szCs w:val="22"/>
        </w:rPr>
        <w:t xml:space="preserve">inclusion and </w:t>
      </w:r>
      <w:r w:rsidR="00EB7CD8">
        <w:rPr>
          <w:rFonts w:ascii="Arial" w:hAnsi="Arial" w:cs="Arial"/>
          <w:sz w:val="22"/>
          <w:szCs w:val="22"/>
        </w:rPr>
        <w:t xml:space="preserve">personal development, </w:t>
      </w:r>
      <w:r>
        <w:rPr>
          <w:rFonts w:ascii="Arial" w:hAnsi="Arial" w:cs="Arial"/>
          <w:sz w:val="22"/>
          <w:szCs w:val="22"/>
        </w:rPr>
        <w:t xml:space="preserve">and </w:t>
      </w:r>
      <w:proofErr w:type="gramStart"/>
      <w:r>
        <w:rPr>
          <w:rFonts w:ascii="Arial" w:hAnsi="Arial" w:cs="Arial"/>
          <w:sz w:val="22"/>
          <w:szCs w:val="22"/>
        </w:rPr>
        <w:t>respond accordingly;</w:t>
      </w:r>
      <w:proofErr w:type="gramEnd"/>
      <w:r>
        <w:rPr>
          <w:rFonts w:ascii="Arial" w:hAnsi="Arial" w:cs="Arial"/>
          <w:sz w:val="22"/>
          <w:szCs w:val="22"/>
        </w:rPr>
        <w:t xml:space="preserve"> developing links between local and </w:t>
      </w:r>
      <w:r>
        <w:rPr>
          <w:rFonts w:ascii="Arial" w:hAnsi="Arial" w:cs="Arial"/>
          <w:sz w:val="22"/>
          <w:szCs w:val="22"/>
        </w:rPr>
        <w:lastRenderedPageBreak/>
        <w:t>national initiatives</w:t>
      </w:r>
      <w:r w:rsidR="003877C6">
        <w:rPr>
          <w:rFonts w:ascii="Arial" w:hAnsi="Arial" w:cs="Arial"/>
          <w:sz w:val="22"/>
          <w:szCs w:val="22"/>
        </w:rPr>
        <w:t>. This includes undertaking the National Professional Qualification for SEND / SENCos</w:t>
      </w:r>
    </w:p>
    <w:p w14:paraId="1C99ED20" w14:textId="77777777" w:rsidR="00F0200C" w:rsidRPr="00323F6F" w:rsidRDefault="00F0200C" w:rsidP="00323F6F">
      <w:pPr>
        <w:rPr>
          <w:rFonts w:ascii="Arial" w:hAnsi="Arial" w:cs="Arial"/>
        </w:rPr>
      </w:pPr>
    </w:p>
    <w:p w14:paraId="47CCF32D" w14:textId="4BC8BCD9" w:rsidR="00F0200C" w:rsidRDefault="00F0200C" w:rsidP="00366160">
      <w:pPr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Provide CPD for teaching and non-teaching staff to develop quality first wave teaching which will support students </w:t>
      </w:r>
      <w:r w:rsidR="00323F6F">
        <w:rPr>
          <w:rFonts w:ascii="Arial" w:hAnsi="Arial" w:cs="Arial"/>
          <w:sz w:val="22"/>
          <w:szCs w:val="22"/>
        </w:rPr>
        <w:t>with SEND, through the inclusion and</w:t>
      </w:r>
      <w:r w:rsidR="0040435F">
        <w:rPr>
          <w:rFonts w:ascii="Arial" w:hAnsi="Arial" w:cs="Arial"/>
          <w:sz w:val="22"/>
          <w:szCs w:val="22"/>
        </w:rPr>
        <w:t xml:space="preserve"> personal development curriculum</w:t>
      </w:r>
    </w:p>
    <w:p w14:paraId="54D8CFBB" w14:textId="77777777" w:rsidR="00F0200C" w:rsidRDefault="00F0200C" w:rsidP="00F0200C">
      <w:pPr>
        <w:pStyle w:val="ListParagraph"/>
        <w:rPr>
          <w:rFonts w:ascii="Arial" w:hAnsi="Arial" w:cs="Arial"/>
        </w:rPr>
      </w:pPr>
    </w:p>
    <w:p w14:paraId="618F6314" w14:textId="004B8812" w:rsidR="00F0200C" w:rsidRDefault="00F0200C" w:rsidP="00366160">
      <w:pPr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Develop and maintain links with local and national business, universities, charities and organizations which will support students with </w:t>
      </w:r>
      <w:r w:rsidR="006D17DE">
        <w:rPr>
          <w:rFonts w:ascii="Arial" w:hAnsi="Arial" w:cs="Arial"/>
          <w:sz w:val="22"/>
          <w:szCs w:val="22"/>
        </w:rPr>
        <w:t>inclusion</w:t>
      </w:r>
      <w:r w:rsidR="006D17DE">
        <w:rPr>
          <w:rFonts w:ascii="Arial" w:hAnsi="Arial" w:cs="Arial"/>
          <w:sz w:val="22"/>
          <w:szCs w:val="22"/>
          <w:shd w:val="clear" w:color="auto" w:fill="FFFFFF"/>
        </w:rPr>
        <w:t xml:space="preserve"> Thriving</w:t>
      </w:r>
      <w:r w:rsidR="0040435F">
        <w:rPr>
          <w:rFonts w:ascii="Arial" w:hAnsi="Arial" w:cs="Arial"/>
          <w:sz w:val="22"/>
          <w:szCs w:val="22"/>
          <w:shd w:val="clear" w:color="auto" w:fill="FFFFFF"/>
        </w:rPr>
        <w:t xml:space="preserve"> Together</w:t>
      </w:r>
    </w:p>
    <w:p w14:paraId="0CEE3A39" w14:textId="77777777" w:rsidR="00F0200C" w:rsidRDefault="00F0200C" w:rsidP="00F0200C">
      <w:pPr>
        <w:pStyle w:val="ListParagraph"/>
        <w:rPr>
          <w:rFonts w:ascii="Arial" w:hAnsi="Arial" w:cs="Arial"/>
        </w:rPr>
      </w:pPr>
    </w:p>
    <w:p w14:paraId="500D1CCE" w14:textId="2AE56A1A" w:rsidR="00366160" w:rsidRDefault="00366160" w:rsidP="00366160">
      <w:pPr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5F0057">
        <w:rPr>
          <w:rFonts w:ascii="Arial" w:hAnsi="Arial" w:cs="Arial"/>
          <w:sz w:val="22"/>
          <w:szCs w:val="22"/>
        </w:rPr>
        <w:t>Celebrate achievements as often as possible</w:t>
      </w:r>
      <w:r w:rsidR="006D17DE">
        <w:rPr>
          <w:rFonts w:ascii="Arial" w:hAnsi="Arial" w:cs="Arial"/>
          <w:sz w:val="22"/>
          <w:szCs w:val="22"/>
        </w:rPr>
        <w:t>, with students, staff and families</w:t>
      </w:r>
    </w:p>
    <w:p w14:paraId="4ECE287D" w14:textId="77777777" w:rsidR="00545FCD" w:rsidRDefault="00545FCD" w:rsidP="00545FCD">
      <w:pPr>
        <w:pStyle w:val="ListParagraph"/>
        <w:rPr>
          <w:rFonts w:ascii="Arial" w:hAnsi="Arial" w:cs="Arial"/>
        </w:rPr>
      </w:pPr>
    </w:p>
    <w:p w14:paraId="04EB37F3" w14:textId="7B5B0661" w:rsidR="00545FCD" w:rsidRPr="00B63A3C" w:rsidRDefault="00545FCD" w:rsidP="00366160">
      <w:pPr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Develop </w:t>
      </w:r>
      <w:proofErr w:type="spellStart"/>
      <w:r>
        <w:rPr>
          <w:rFonts w:ascii="Arial" w:hAnsi="Arial" w:cs="Arial"/>
          <w:sz w:val="22"/>
          <w:szCs w:val="22"/>
        </w:rPr>
        <w:t>characterists</w:t>
      </w:r>
      <w:proofErr w:type="spellEnd"/>
      <w:r>
        <w:rPr>
          <w:rFonts w:ascii="Arial" w:hAnsi="Arial" w:cs="Arial"/>
          <w:sz w:val="22"/>
          <w:szCs w:val="22"/>
        </w:rPr>
        <w:t xml:space="preserve"> for students such as resilience, </w:t>
      </w:r>
      <w:r w:rsidR="0040435F">
        <w:rPr>
          <w:rFonts w:ascii="Arial" w:hAnsi="Arial" w:cs="Arial"/>
          <w:sz w:val="22"/>
          <w:szCs w:val="22"/>
        </w:rPr>
        <w:t xml:space="preserve">wellbeing, citizenship and SMSC to support </w:t>
      </w:r>
      <w:r w:rsidR="006D17DE">
        <w:rPr>
          <w:rFonts w:ascii="Arial" w:hAnsi="Arial" w:cs="Arial"/>
          <w:sz w:val="22"/>
          <w:szCs w:val="22"/>
        </w:rPr>
        <w:t xml:space="preserve">inclusion </w:t>
      </w:r>
    </w:p>
    <w:p w14:paraId="296636DC" w14:textId="77777777" w:rsidR="00366160" w:rsidRPr="005F0057" w:rsidRDefault="00366160" w:rsidP="00F0200C">
      <w:pPr>
        <w:rPr>
          <w:rFonts w:ascii="Arial" w:hAnsi="Arial" w:cs="Arial"/>
          <w:sz w:val="22"/>
          <w:szCs w:val="22"/>
        </w:rPr>
      </w:pPr>
    </w:p>
    <w:p w14:paraId="51536F50" w14:textId="5B4CADDA" w:rsidR="00366160" w:rsidRDefault="00425FC3" w:rsidP="00366160">
      <w:pPr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Develop and maintain links with parents in order to ensure that </w:t>
      </w:r>
      <w:r w:rsidR="00765488">
        <w:rPr>
          <w:rFonts w:ascii="Arial" w:hAnsi="Arial" w:cs="Arial"/>
          <w:sz w:val="22"/>
          <w:szCs w:val="22"/>
          <w:shd w:val="clear" w:color="auto" w:fill="FFFFFF"/>
        </w:rPr>
        <w:t xml:space="preserve">Thriving Together </w:t>
      </w:r>
      <w:r w:rsidR="00765488">
        <w:rPr>
          <w:rFonts w:ascii="Arial" w:hAnsi="Arial" w:cs="Arial"/>
          <w:sz w:val="22"/>
          <w:szCs w:val="22"/>
        </w:rPr>
        <w:t>is</w:t>
      </w:r>
      <w:r>
        <w:rPr>
          <w:rFonts w:ascii="Arial" w:hAnsi="Arial" w:cs="Arial"/>
          <w:sz w:val="22"/>
          <w:szCs w:val="22"/>
        </w:rPr>
        <w:t xml:space="preserve"> high profile. Enable and engage parents and carers, informing them of what is planned and how they can support their child</w:t>
      </w:r>
    </w:p>
    <w:p w14:paraId="7D7714E6" w14:textId="77777777" w:rsidR="00425FC3" w:rsidRDefault="00425FC3" w:rsidP="00765488">
      <w:pPr>
        <w:rPr>
          <w:rFonts w:ascii="Arial" w:hAnsi="Arial" w:cs="Arial"/>
          <w:sz w:val="22"/>
          <w:szCs w:val="22"/>
        </w:rPr>
      </w:pPr>
    </w:p>
    <w:p w14:paraId="5F594DB8" w14:textId="77777777" w:rsidR="00425FC3" w:rsidRDefault="00425FC3" w:rsidP="00366160">
      <w:pPr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Liaise with the Whole School Pupil Premium Leader to ensure PP students have access to Enrichment and careers opportunities, including the FPMAT World Class Guarantee</w:t>
      </w:r>
    </w:p>
    <w:p w14:paraId="00077B44" w14:textId="77777777" w:rsidR="00425FC3" w:rsidRDefault="00425FC3" w:rsidP="00425FC3">
      <w:pPr>
        <w:pStyle w:val="ListParagraph"/>
        <w:rPr>
          <w:rFonts w:ascii="Arial" w:hAnsi="Arial" w:cs="Arial"/>
        </w:rPr>
      </w:pPr>
    </w:p>
    <w:p w14:paraId="7447849E" w14:textId="536F985F" w:rsidR="00425FC3" w:rsidRDefault="00425FC3" w:rsidP="00366160">
      <w:pPr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Liaise with the </w:t>
      </w:r>
      <w:r w:rsidR="000F7264">
        <w:rPr>
          <w:rFonts w:ascii="Arial" w:hAnsi="Arial" w:cs="Arial"/>
          <w:sz w:val="22"/>
          <w:szCs w:val="22"/>
        </w:rPr>
        <w:t>Director of Inclusion and the Inclusion Manager to</w:t>
      </w:r>
      <w:r>
        <w:rPr>
          <w:rFonts w:ascii="Arial" w:hAnsi="Arial" w:cs="Arial"/>
          <w:sz w:val="22"/>
          <w:szCs w:val="22"/>
        </w:rPr>
        <w:t xml:space="preserve"> ensure that EAL students have access to enrichment and careers opportunities, including the FPMAT World Class Guarantee</w:t>
      </w:r>
    </w:p>
    <w:p w14:paraId="34D20F18" w14:textId="77777777" w:rsidR="00366160" w:rsidRPr="005F0057" w:rsidRDefault="00366160" w:rsidP="000F7264">
      <w:pPr>
        <w:rPr>
          <w:rFonts w:ascii="Arial" w:hAnsi="Arial" w:cs="Arial"/>
          <w:sz w:val="22"/>
          <w:szCs w:val="22"/>
        </w:rPr>
      </w:pPr>
    </w:p>
    <w:p w14:paraId="7999E15C" w14:textId="48339FD9" w:rsidR="00366160" w:rsidRPr="005F0057" w:rsidRDefault="00545FCD" w:rsidP="00366160">
      <w:pPr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Ensure a programme of </w:t>
      </w:r>
      <w:r w:rsidR="00366160" w:rsidRPr="005F0057">
        <w:rPr>
          <w:rFonts w:ascii="Arial" w:hAnsi="Arial" w:cs="Arial"/>
          <w:sz w:val="22"/>
          <w:szCs w:val="22"/>
        </w:rPr>
        <w:t>Quality Assurance of any activities</w:t>
      </w:r>
      <w:r w:rsidR="000F7264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0F7264">
        <w:rPr>
          <w:rFonts w:ascii="Arial" w:hAnsi="Arial" w:cs="Arial"/>
          <w:sz w:val="22"/>
          <w:szCs w:val="22"/>
        </w:rPr>
        <w:t>programmes</w:t>
      </w:r>
      <w:proofErr w:type="spellEnd"/>
      <w:r w:rsidR="000F7264">
        <w:rPr>
          <w:rFonts w:ascii="Arial" w:hAnsi="Arial" w:cs="Arial"/>
          <w:sz w:val="22"/>
          <w:szCs w:val="22"/>
        </w:rPr>
        <w:t xml:space="preserve"> and interventions for inclusion </w:t>
      </w:r>
      <w:r w:rsidR="00366160" w:rsidRPr="005F0057">
        <w:rPr>
          <w:rFonts w:ascii="Arial" w:hAnsi="Arial" w:cs="Arial"/>
          <w:sz w:val="22"/>
          <w:szCs w:val="22"/>
        </w:rPr>
        <w:t>within the school and via external providers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F6777DE" w14:textId="77777777" w:rsidR="00366160" w:rsidRPr="005F0057" w:rsidRDefault="00366160" w:rsidP="00366160">
      <w:pPr>
        <w:pStyle w:val="ListParagraph"/>
        <w:rPr>
          <w:rFonts w:ascii="Arial" w:hAnsi="Arial" w:cs="Arial"/>
        </w:rPr>
      </w:pPr>
    </w:p>
    <w:p w14:paraId="5F6E336C" w14:textId="1EC9BC66" w:rsidR="00366160" w:rsidRDefault="00366160" w:rsidP="00366160">
      <w:pPr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5F0057">
        <w:rPr>
          <w:rFonts w:ascii="Arial" w:hAnsi="Arial" w:cs="Arial"/>
          <w:sz w:val="22"/>
          <w:szCs w:val="22"/>
        </w:rPr>
        <w:t xml:space="preserve">Celebrate the successes and achievements of all young people involved in </w:t>
      </w:r>
      <w:r w:rsidR="00D2788B">
        <w:rPr>
          <w:rFonts w:ascii="Arial" w:hAnsi="Arial" w:cs="Arial"/>
          <w:sz w:val="22"/>
          <w:szCs w:val="22"/>
        </w:rPr>
        <w:t xml:space="preserve">enrichment activities </w:t>
      </w:r>
      <w:r w:rsidRPr="005F0057">
        <w:rPr>
          <w:rFonts w:ascii="Arial" w:hAnsi="Arial" w:cs="Arial"/>
          <w:sz w:val="22"/>
          <w:szCs w:val="22"/>
        </w:rPr>
        <w:t>and maintain a high profile for the award with students, parents, outside agencies and school staff.</w:t>
      </w:r>
    </w:p>
    <w:p w14:paraId="7D264C97" w14:textId="77777777" w:rsidR="00425FC3" w:rsidRDefault="00425FC3" w:rsidP="00425FC3">
      <w:pPr>
        <w:pStyle w:val="ListParagraph"/>
        <w:rPr>
          <w:rFonts w:ascii="Arial" w:hAnsi="Arial" w:cs="Arial"/>
        </w:rPr>
      </w:pPr>
    </w:p>
    <w:p w14:paraId="21B7A3C8" w14:textId="7201FFDB" w:rsidR="00366160" w:rsidRPr="005F0057" w:rsidRDefault="00425FC3" w:rsidP="00765488">
      <w:pPr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Ensure that continuing professional development for themselves and others takes place, to secure high standards of teaching, learning and guidance in relation to </w:t>
      </w:r>
      <w:r w:rsidR="00765488">
        <w:rPr>
          <w:rFonts w:ascii="Arial" w:hAnsi="Arial" w:cs="Arial"/>
          <w:sz w:val="22"/>
          <w:szCs w:val="22"/>
          <w:shd w:val="clear" w:color="auto" w:fill="FFFFFF"/>
        </w:rPr>
        <w:t>Thriving Together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490BC3A4" w14:textId="45A07C9F" w:rsidR="005F0057" w:rsidRDefault="005F0057" w:rsidP="005F0057">
      <w:pPr>
        <w:pStyle w:val="Heading4"/>
      </w:pPr>
      <w:r>
        <w:t>Qualities and Attributes</w:t>
      </w:r>
      <w:r w:rsidR="00366160" w:rsidRPr="005F0057">
        <w:t xml:space="preserve">      </w:t>
      </w:r>
    </w:p>
    <w:p w14:paraId="0C97E8BA" w14:textId="77777777" w:rsidR="005F0057" w:rsidRDefault="005F0057" w:rsidP="00366160">
      <w:pPr>
        <w:rPr>
          <w:rFonts w:ascii="Arial" w:hAnsi="Arial" w:cs="Arial"/>
          <w:b/>
          <w:sz w:val="22"/>
          <w:szCs w:val="22"/>
          <w:u w:val="single"/>
        </w:rPr>
      </w:pPr>
    </w:p>
    <w:p w14:paraId="1D12F890" w14:textId="635D47C9" w:rsidR="00366160" w:rsidRPr="005F0057" w:rsidRDefault="00366160" w:rsidP="005F0057">
      <w:pPr>
        <w:ind w:firstLine="360"/>
        <w:rPr>
          <w:rFonts w:ascii="Arial" w:hAnsi="Arial" w:cs="Arial"/>
          <w:b/>
          <w:sz w:val="22"/>
          <w:szCs w:val="22"/>
          <w:u w:val="single"/>
        </w:rPr>
      </w:pPr>
      <w:r w:rsidRPr="005F0057">
        <w:rPr>
          <w:rFonts w:ascii="Arial" w:hAnsi="Arial" w:cs="Arial"/>
          <w:b/>
          <w:sz w:val="22"/>
          <w:szCs w:val="22"/>
          <w:u w:val="single"/>
        </w:rPr>
        <w:t xml:space="preserve">Essential: </w:t>
      </w:r>
    </w:p>
    <w:p w14:paraId="7BD67C08" w14:textId="77777777" w:rsidR="00366160" w:rsidRPr="005F0057" w:rsidRDefault="00366160" w:rsidP="00366160">
      <w:pPr>
        <w:rPr>
          <w:rFonts w:ascii="Arial" w:hAnsi="Arial" w:cs="Arial"/>
          <w:sz w:val="22"/>
          <w:szCs w:val="22"/>
        </w:rPr>
      </w:pPr>
    </w:p>
    <w:p w14:paraId="6E61494C" w14:textId="7B8A0540" w:rsidR="00366160" w:rsidRPr="005F0057" w:rsidRDefault="00366160" w:rsidP="00366160">
      <w:pPr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5F0057">
        <w:rPr>
          <w:rFonts w:ascii="Arial" w:hAnsi="Arial" w:cs="Arial"/>
          <w:sz w:val="22"/>
          <w:szCs w:val="22"/>
        </w:rPr>
        <w:t>An ability to communicate with adults and young people, both verbally and in writing</w:t>
      </w:r>
    </w:p>
    <w:p w14:paraId="0315E6F0" w14:textId="6929854D" w:rsidR="00366160" w:rsidRPr="005F0057" w:rsidRDefault="00366160" w:rsidP="0055424E">
      <w:pPr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5F0057">
        <w:rPr>
          <w:rFonts w:ascii="Arial" w:hAnsi="Arial" w:cs="Arial"/>
          <w:sz w:val="22"/>
          <w:szCs w:val="22"/>
        </w:rPr>
        <w:t xml:space="preserve">An ability to </w:t>
      </w:r>
      <w:proofErr w:type="spellStart"/>
      <w:r w:rsidRPr="005F0057">
        <w:rPr>
          <w:rFonts w:ascii="Arial" w:hAnsi="Arial" w:cs="Arial"/>
          <w:sz w:val="22"/>
          <w:szCs w:val="22"/>
        </w:rPr>
        <w:t>organise</w:t>
      </w:r>
      <w:proofErr w:type="spellEnd"/>
      <w:r w:rsidRPr="005F0057">
        <w:rPr>
          <w:rFonts w:ascii="Arial" w:hAnsi="Arial" w:cs="Arial"/>
          <w:sz w:val="22"/>
          <w:szCs w:val="22"/>
        </w:rPr>
        <w:t xml:space="preserve"> and plan effectively</w:t>
      </w:r>
    </w:p>
    <w:p w14:paraId="6A482B38" w14:textId="77777777" w:rsidR="0044261C" w:rsidRDefault="00366160" w:rsidP="00366160">
      <w:pPr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5F0057">
        <w:rPr>
          <w:rFonts w:ascii="Arial" w:hAnsi="Arial" w:cs="Arial"/>
          <w:sz w:val="22"/>
          <w:szCs w:val="22"/>
        </w:rPr>
        <w:t>Able to provide inspirational leadership and motivate young people</w:t>
      </w:r>
    </w:p>
    <w:p w14:paraId="7904BBC6" w14:textId="7F881D8C" w:rsidR="00366160" w:rsidRPr="005F0057" w:rsidRDefault="00366160" w:rsidP="00366160">
      <w:pPr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5F0057">
        <w:rPr>
          <w:rFonts w:ascii="Arial" w:hAnsi="Arial" w:cs="Arial"/>
          <w:sz w:val="22"/>
          <w:szCs w:val="22"/>
        </w:rPr>
        <w:t>Build, maintain and facilitate effective working relationships with a wide range of people</w:t>
      </w:r>
    </w:p>
    <w:p w14:paraId="45A4998F" w14:textId="51C16EFE" w:rsidR="00366160" w:rsidRDefault="00366160" w:rsidP="00366160">
      <w:pPr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5F0057">
        <w:rPr>
          <w:rFonts w:ascii="Arial" w:hAnsi="Arial" w:cs="Arial"/>
          <w:sz w:val="22"/>
          <w:szCs w:val="22"/>
        </w:rPr>
        <w:t>Plan, manage and monitor own tasks and time</w:t>
      </w:r>
    </w:p>
    <w:p w14:paraId="04CBD8A0" w14:textId="2AFE9A78" w:rsidR="00765488" w:rsidRPr="005F0057" w:rsidRDefault="00765488" w:rsidP="00366160">
      <w:pPr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Knowledge and experience of PSHE, SMSC</w:t>
      </w:r>
      <w:r w:rsidR="00FE6593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Personal Development </w:t>
      </w:r>
      <w:r w:rsidR="00FE6593">
        <w:rPr>
          <w:rFonts w:ascii="Arial" w:hAnsi="Arial" w:cs="Arial"/>
          <w:sz w:val="22"/>
          <w:szCs w:val="22"/>
        </w:rPr>
        <w:t>and Inclusion</w:t>
      </w:r>
    </w:p>
    <w:p w14:paraId="56A3DBE3" w14:textId="77777777" w:rsidR="00366160" w:rsidRPr="005F0057" w:rsidRDefault="00366160" w:rsidP="00366160">
      <w:pPr>
        <w:ind w:left="360"/>
        <w:rPr>
          <w:rFonts w:ascii="Arial" w:hAnsi="Arial" w:cs="Arial"/>
          <w:sz w:val="22"/>
          <w:szCs w:val="22"/>
        </w:rPr>
      </w:pPr>
    </w:p>
    <w:p w14:paraId="6737849B" w14:textId="77777777" w:rsidR="00366160" w:rsidRPr="005F0057" w:rsidRDefault="00366160" w:rsidP="00366160">
      <w:pPr>
        <w:ind w:left="360"/>
        <w:rPr>
          <w:rFonts w:ascii="Arial" w:hAnsi="Arial" w:cs="Arial"/>
          <w:b/>
          <w:sz w:val="22"/>
          <w:szCs w:val="22"/>
          <w:u w:val="single"/>
        </w:rPr>
      </w:pPr>
      <w:r w:rsidRPr="005F0057">
        <w:rPr>
          <w:rFonts w:ascii="Arial" w:hAnsi="Arial" w:cs="Arial"/>
          <w:b/>
          <w:sz w:val="22"/>
          <w:szCs w:val="22"/>
          <w:u w:val="single"/>
        </w:rPr>
        <w:t xml:space="preserve">Desirable: </w:t>
      </w:r>
    </w:p>
    <w:p w14:paraId="57E712C9" w14:textId="77777777" w:rsidR="00366160" w:rsidRPr="005F0057" w:rsidRDefault="00366160" w:rsidP="00366160">
      <w:pPr>
        <w:ind w:left="360"/>
        <w:rPr>
          <w:rFonts w:ascii="Arial" w:hAnsi="Arial" w:cs="Arial"/>
          <w:sz w:val="22"/>
          <w:szCs w:val="22"/>
        </w:rPr>
      </w:pPr>
    </w:p>
    <w:p w14:paraId="68A6BD2F" w14:textId="51DF4C5A" w:rsidR="00366160" w:rsidRDefault="00366160" w:rsidP="00366160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5F0057">
        <w:rPr>
          <w:rFonts w:ascii="Arial" w:hAnsi="Arial" w:cs="Arial"/>
          <w:sz w:val="22"/>
          <w:szCs w:val="22"/>
        </w:rPr>
        <w:t>Knowledge of current issues affecting young people</w:t>
      </w:r>
    </w:p>
    <w:p w14:paraId="7E80FFF1" w14:textId="5F57466A" w:rsidR="0044261C" w:rsidRDefault="00765488" w:rsidP="00366160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Personal development and PSHE</w:t>
      </w:r>
      <w:r w:rsidR="0044261C">
        <w:rPr>
          <w:rFonts w:ascii="Arial" w:hAnsi="Arial" w:cs="Arial"/>
          <w:sz w:val="22"/>
          <w:szCs w:val="22"/>
        </w:rPr>
        <w:t xml:space="preserve"> background</w:t>
      </w:r>
    </w:p>
    <w:p w14:paraId="317FABF4" w14:textId="1741E319" w:rsidR="00765488" w:rsidRDefault="0044261C" w:rsidP="00765488">
      <w:pPr>
        <w:numPr>
          <w:ilvl w:val="0"/>
          <w:numId w:val="32"/>
        </w:numPr>
        <w:ind w:left="360"/>
        <w:rPr>
          <w:rFonts w:ascii="Arial" w:hAnsi="Arial" w:cs="Arial"/>
          <w:sz w:val="22"/>
          <w:szCs w:val="22"/>
        </w:rPr>
      </w:pPr>
      <w:r w:rsidRPr="00FE6593">
        <w:rPr>
          <w:rFonts w:ascii="Arial" w:hAnsi="Arial" w:cs="Arial"/>
          <w:sz w:val="22"/>
          <w:szCs w:val="22"/>
        </w:rPr>
        <w:t xml:space="preserve">Experience of working with external agencies, charities and </w:t>
      </w:r>
      <w:proofErr w:type="spellStart"/>
      <w:r w:rsidRPr="00FE6593">
        <w:rPr>
          <w:rFonts w:ascii="Arial" w:hAnsi="Arial" w:cs="Arial"/>
          <w:sz w:val="22"/>
          <w:szCs w:val="22"/>
        </w:rPr>
        <w:t>organisations</w:t>
      </w:r>
      <w:proofErr w:type="spellEnd"/>
      <w:r w:rsidRPr="00FE6593">
        <w:rPr>
          <w:rFonts w:ascii="Arial" w:hAnsi="Arial" w:cs="Arial"/>
          <w:sz w:val="22"/>
          <w:szCs w:val="22"/>
        </w:rPr>
        <w:t xml:space="preserve"> </w:t>
      </w:r>
    </w:p>
    <w:p w14:paraId="54AFF696" w14:textId="77777777" w:rsidR="00FE6593" w:rsidRPr="00FE6593" w:rsidRDefault="00FE6593" w:rsidP="00FE6593">
      <w:pPr>
        <w:rPr>
          <w:rFonts w:ascii="Arial" w:hAnsi="Arial" w:cs="Arial"/>
          <w:sz w:val="22"/>
          <w:szCs w:val="22"/>
        </w:rPr>
      </w:pPr>
    </w:p>
    <w:p w14:paraId="2D30B61F" w14:textId="77777777" w:rsidR="00366160" w:rsidRPr="005F0057" w:rsidRDefault="00366160" w:rsidP="00366160">
      <w:pPr>
        <w:ind w:left="360"/>
        <w:rPr>
          <w:rFonts w:ascii="Arial" w:hAnsi="Arial" w:cs="Arial"/>
          <w:b/>
          <w:sz w:val="22"/>
          <w:szCs w:val="22"/>
          <w:u w:val="single"/>
        </w:rPr>
      </w:pPr>
      <w:r w:rsidRPr="005F0057">
        <w:rPr>
          <w:rFonts w:ascii="Arial" w:hAnsi="Arial" w:cs="Arial"/>
          <w:b/>
          <w:sz w:val="22"/>
          <w:szCs w:val="22"/>
          <w:u w:val="single"/>
        </w:rPr>
        <w:lastRenderedPageBreak/>
        <w:t>Additional qualities:</w:t>
      </w:r>
    </w:p>
    <w:p w14:paraId="40C784E6" w14:textId="77777777" w:rsidR="00366160" w:rsidRPr="005F0057" w:rsidRDefault="00366160" w:rsidP="00366160">
      <w:pPr>
        <w:ind w:left="360"/>
        <w:rPr>
          <w:rFonts w:ascii="Arial" w:hAnsi="Arial" w:cs="Arial"/>
          <w:sz w:val="22"/>
          <w:szCs w:val="22"/>
        </w:rPr>
      </w:pPr>
      <w:r w:rsidRPr="005F0057">
        <w:rPr>
          <w:rFonts w:ascii="Arial" w:hAnsi="Arial" w:cs="Arial"/>
          <w:sz w:val="22"/>
          <w:szCs w:val="22"/>
        </w:rPr>
        <w:t xml:space="preserve"> </w:t>
      </w:r>
    </w:p>
    <w:p w14:paraId="414249E4" w14:textId="77777777" w:rsidR="00366160" w:rsidRPr="005F0057" w:rsidRDefault="00366160" w:rsidP="00366160">
      <w:pPr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5F0057">
        <w:rPr>
          <w:rFonts w:ascii="Arial" w:hAnsi="Arial" w:cs="Arial"/>
          <w:sz w:val="22"/>
          <w:szCs w:val="22"/>
        </w:rPr>
        <w:t xml:space="preserve">Integrity. </w:t>
      </w:r>
    </w:p>
    <w:p w14:paraId="27197D9B" w14:textId="77777777" w:rsidR="00366160" w:rsidRPr="005F0057" w:rsidRDefault="00366160" w:rsidP="00366160">
      <w:pPr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5F0057">
        <w:rPr>
          <w:rFonts w:ascii="Arial" w:hAnsi="Arial" w:cs="Arial"/>
          <w:sz w:val="22"/>
          <w:szCs w:val="22"/>
        </w:rPr>
        <w:t xml:space="preserve">Respected decision maker. </w:t>
      </w:r>
    </w:p>
    <w:p w14:paraId="17F46B9E" w14:textId="77777777" w:rsidR="00366160" w:rsidRPr="005F0057" w:rsidRDefault="00366160" w:rsidP="00366160">
      <w:pPr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5F0057">
        <w:rPr>
          <w:rFonts w:ascii="Arial" w:hAnsi="Arial" w:cs="Arial"/>
          <w:sz w:val="22"/>
          <w:szCs w:val="22"/>
        </w:rPr>
        <w:t xml:space="preserve">Committed to ensuring high standards. </w:t>
      </w:r>
    </w:p>
    <w:p w14:paraId="762D134B" w14:textId="77777777" w:rsidR="00366160" w:rsidRPr="005F0057" w:rsidRDefault="00366160" w:rsidP="00366160">
      <w:pPr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5F0057">
        <w:rPr>
          <w:rFonts w:ascii="Arial" w:hAnsi="Arial" w:cs="Arial"/>
          <w:sz w:val="22"/>
          <w:szCs w:val="22"/>
        </w:rPr>
        <w:t xml:space="preserve">Flexible approach. </w:t>
      </w:r>
    </w:p>
    <w:p w14:paraId="3A4A0DE5" w14:textId="77777777" w:rsidR="00366160" w:rsidRPr="005F0057" w:rsidRDefault="00366160" w:rsidP="00366160">
      <w:pPr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5F0057">
        <w:rPr>
          <w:rFonts w:ascii="Arial" w:hAnsi="Arial" w:cs="Arial"/>
          <w:sz w:val="22"/>
          <w:szCs w:val="22"/>
        </w:rPr>
        <w:t xml:space="preserve">Self-motivated. </w:t>
      </w:r>
    </w:p>
    <w:p w14:paraId="56E1BBEC" w14:textId="77777777" w:rsidR="00366160" w:rsidRPr="005F0057" w:rsidRDefault="00366160" w:rsidP="00366160">
      <w:pPr>
        <w:rPr>
          <w:rFonts w:ascii="Arial" w:hAnsi="Arial" w:cs="Arial"/>
          <w:sz w:val="22"/>
          <w:szCs w:val="22"/>
        </w:rPr>
      </w:pPr>
    </w:p>
    <w:p w14:paraId="2CF32B5F" w14:textId="77777777" w:rsidR="00366160" w:rsidRPr="005F0057" w:rsidRDefault="00366160" w:rsidP="00366160">
      <w:pPr>
        <w:rPr>
          <w:rFonts w:ascii="Arial" w:hAnsi="Arial" w:cs="Arial"/>
          <w:sz w:val="22"/>
          <w:szCs w:val="22"/>
        </w:rPr>
      </w:pPr>
    </w:p>
    <w:p w14:paraId="61EE246F" w14:textId="02B70FF9" w:rsidR="001B38F8" w:rsidRPr="005F0057" w:rsidRDefault="001B38F8" w:rsidP="00366160">
      <w:pPr>
        <w:ind w:left="-567" w:firstLine="567"/>
        <w:rPr>
          <w:rFonts w:ascii="Arial" w:hAnsi="Arial" w:cs="Arial"/>
          <w:sz w:val="22"/>
          <w:szCs w:val="22"/>
        </w:rPr>
      </w:pPr>
    </w:p>
    <w:sectPr w:rsidR="001B38F8" w:rsidRPr="005F0057" w:rsidSect="00CA15B2">
      <w:headerReference w:type="default" r:id="rId11"/>
      <w:pgSz w:w="11900" w:h="16840"/>
      <w:pgMar w:top="720" w:right="720" w:bottom="720" w:left="720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C58AA" w14:textId="77777777" w:rsidR="00247691" w:rsidRDefault="00247691">
      <w:r>
        <w:separator/>
      </w:r>
    </w:p>
  </w:endnote>
  <w:endnote w:type="continuationSeparator" w:id="0">
    <w:p w14:paraId="5CC90256" w14:textId="77777777" w:rsidR="00247691" w:rsidRDefault="00247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2040503050201020203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C826F" w14:textId="77777777" w:rsidR="00247691" w:rsidRDefault="00247691">
      <w:r>
        <w:separator/>
      </w:r>
    </w:p>
  </w:footnote>
  <w:footnote w:type="continuationSeparator" w:id="0">
    <w:p w14:paraId="3F690535" w14:textId="77777777" w:rsidR="00247691" w:rsidRDefault="00247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47BB6" w14:textId="48E585F2" w:rsidR="00896DA4" w:rsidRDefault="00D2788B" w:rsidP="00896DA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F461ED0" wp14:editId="1C00FE34">
          <wp:simplePos x="0" y="0"/>
          <wp:positionH relativeFrom="margin">
            <wp:align>left</wp:align>
          </wp:positionH>
          <wp:positionV relativeFrom="paragraph">
            <wp:posOffset>187325</wp:posOffset>
          </wp:positionV>
          <wp:extent cx="1564166" cy="12573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adow Park Schoo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975" cy="12627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144"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296CD92" wp14:editId="2C5FB351">
          <wp:simplePos x="0" y="0"/>
          <wp:positionH relativeFrom="margin">
            <wp:posOffset>260985</wp:posOffset>
          </wp:positionH>
          <wp:positionV relativeFrom="paragraph">
            <wp:posOffset>-69850</wp:posOffset>
          </wp:positionV>
          <wp:extent cx="6586855" cy="1497330"/>
          <wp:effectExtent l="0" t="0" r="4445" b="7620"/>
          <wp:wrapThrough wrapText="bothSides">
            <wp:wrapPolygon edited="0">
              <wp:start x="0" y="0"/>
              <wp:lineTo x="0" y="21435"/>
              <wp:lineTo x="21552" y="21435"/>
              <wp:lineTo x="21552" y="0"/>
              <wp:lineTo x="0" y="0"/>
            </wp:wrapPolygon>
          </wp:wrapThrough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6855" cy="1497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7E9F"/>
    <w:multiLevelType w:val="hybridMultilevel"/>
    <w:tmpl w:val="D1343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F1D53"/>
    <w:multiLevelType w:val="hybridMultilevel"/>
    <w:tmpl w:val="52BE9408"/>
    <w:lvl w:ilvl="0" w:tplc="08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1783791"/>
    <w:multiLevelType w:val="hybridMultilevel"/>
    <w:tmpl w:val="7C32EE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F036B5"/>
    <w:multiLevelType w:val="hybridMultilevel"/>
    <w:tmpl w:val="E22A2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F3C8D"/>
    <w:multiLevelType w:val="hybridMultilevel"/>
    <w:tmpl w:val="ACF81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B1602"/>
    <w:multiLevelType w:val="hybridMultilevel"/>
    <w:tmpl w:val="F7948D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307B69"/>
    <w:multiLevelType w:val="hybridMultilevel"/>
    <w:tmpl w:val="C5EEE3B2"/>
    <w:lvl w:ilvl="0" w:tplc="7B8ABB4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570AA"/>
    <w:multiLevelType w:val="hybridMultilevel"/>
    <w:tmpl w:val="F2E25216"/>
    <w:lvl w:ilvl="0" w:tplc="924E2BA8">
      <w:start w:val="1"/>
      <w:numFmt w:val="bullet"/>
      <w:lvlText w:val="•"/>
      <w:lvlJc w:val="left"/>
      <w:pPr>
        <w:ind w:left="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ACE53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FC3FB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862E0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3EF86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D23D8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44204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0EE9F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30891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9F77DF9"/>
    <w:multiLevelType w:val="hybridMultilevel"/>
    <w:tmpl w:val="CE5C2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321A17"/>
    <w:multiLevelType w:val="hybridMultilevel"/>
    <w:tmpl w:val="8A1CE1C0"/>
    <w:lvl w:ilvl="0" w:tplc="9B466F2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429C193B"/>
    <w:multiLevelType w:val="hybridMultilevel"/>
    <w:tmpl w:val="2A7EB03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57A0DA5"/>
    <w:multiLevelType w:val="hybridMultilevel"/>
    <w:tmpl w:val="6B425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337F0C"/>
    <w:multiLevelType w:val="hybridMultilevel"/>
    <w:tmpl w:val="7456A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564905"/>
    <w:multiLevelType w:val="hybridMultilevel"/>
    <w:tmpl w:val="27728D70"/>
    <w:lvl w:ilvl="0" w:tplc="08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4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526486D"/>
    <w:multiLevelType w:val="hybridMultilevel"/>
    <w:tmpl w:val="6C3EFB44"/>
    <w:lvl w:ilvl="0" w:tplc="2AF0A71A">
      <w:start w:val="1"/>
      <w:numFmt w:val="decimal"/>
      <w:lvlText w:val="%1."/>
      <w:lvlJc w:val="left"/>
      <w:pPr>
        <w:ind w:left="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108E5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F09A8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745E7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8A4C5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1A112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8E20B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7CCF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FC40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E39737B"/>
    <w:multiLevelType w:val="hybridMultilevel"/>
    <w:tmpl w:val="0A220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A15B02"/>
    <w:multiLevelType w:val="hybridMultilevel"/>
    <w:tmpl w:val="282A5B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B72F33"/>
    <w:multiLevelType w:val="hybridMultilevel"/>
    <w:tmpl w:val="0D105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395866"/>
    <w:multiLevelType w:val="hybridMultilevel"/>
    <w:tmpl w:val="24D67F66"/>
    <w:lvl w:ilvl="0" w:tplc="08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0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AD16544"/>
    <w:multiLevelType w:val="hybridMultilevel"/>
    <w:tmpl w:val="47C49B84"/>
    <w:lvl w:ilvl="0" w:tplc="08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2" w15:restartNumberingAfterBreak="0">
    <w:nsid w:val="7FFE1173"/>
    <w:multiLevelType w:val="hybridMultilevel"/>
    <w:tmpl w:val="409C0326"/>
    <w:lvl w:ilvl="0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num w:numId="1" w16cid:durableId="1526361166">
    <w:abstractNumId w:val="13"/>
  </w:num>
  <w:num w:numId="2" w16cid:durableId="2115050707">
    <w:abstractNumId w:val="11"/>
  </w:num>
  <w:num w:numId="3" w16cid:durableId="1328827449">
    <w:abstractNumId w:val="6"/>
  </w:num>
  <w:num w:numId="4" w16cid:durableId="1972323805">
    <w:abstractNumId w:val="2"/>
  </w:num>
  <w:num w:numId="5" w16cid:durableId="1615869194">
    <w:abstractNumId w:val="8"/>
  </w:num>
  <w:num w:numId="6" w16cid:durableId="1929731272">
    <w:abstractNumId w:val="3"/>
  </w:num>
  <w:num w:numId="7" w16cid:durableId="174852379">
    <w:abstractNumId w:val="19"/>
  </w:num>
  <w:num w:numId="8" w16cid:durableId="1367100685">
    <w:abstractNumId w:val="30"/>
  </w:num>
  <w:num w:numId="9" w16cid:durableId="1134560678">
    <w:abstractNumId w:val="4"/>
  </w:num>
  <w:num w:numId="10" w16cid:durableId="221064585">
    <w:abstractNumId w:val="7"/>
  </w:num>
  <w:num w:numId="11" w16cid:durableId="1441611257">
    <w:abstractNumId w:val="24"/>
  </w:num>
  <w:num w:numId="12" w16cid:durableId="823400848">
    <w:abstractNumId w:val="5"/>
  </w:num>
  <w:num w:numId="13" w16cid:durableId="1589801106">
    <w:abstractNumId w:val="18"/>
  </w:num>
  <w:num w:numId="14" w16cid:durableId="2105345901">
    <w:abstractNumId w:val="14"/>
  </w:num>
  <w:num w:numId="15" w16cid:durableId="1573394375">
    <w:abstractNumId w:val="12"/>
  </w:num>
  <w:num w:numId="16" w16cid:durableId="1215123540">
    <w:abstractNumId w:val="9"/>
  </w:num>
  <w:num w:numId="17" w16cid:durableId="1847942518">
    <w:abstractNumId w:val="28"/>
  </w:num>
  <w:num w:numId="18" w16cid:durableId="1932813887">
    <w:abstractNumId w:val="15"/>
  </w:num>
  <w:num w:numId="19" w16cid:durableId="427510305">
    <w:abstractNumId w:val="16"/>
  </w:num>
  <w:num w:numId="20" w16cid:durableId="1401173297">
    <w:abstractNumId w:val="25"/>
  </w:num>
  <w:num w:numId="21" w16cid:durableId="701981006">
    <w:abstractNumId w:val="21"/>
  </w:num>
  <w:num w:numId="22" w16cid:durableId="1236479758">
    <w:abstractNumId w:val="27"/>
  </w:num>
  <w:num w:numId="23" w16cid:durableId="1446388865">
    <w:abstractNumId w:val="32"/>
  </w:num>
  <w:num w:numId="24" w16cid:durableId="1759015963">
    <w:abstractNumId w:val="29"/>
  </w:num>
  <w:num w:numId="25" w16cid:durableId="2108841228">
    <w:abstractNumId w:val="31"/>
  </w:num>
  <w:num w:numId="26" w16cid:durableId="1206915161">
    <w:abstractNumId w:val="23"/>
  </w:num>
  <w:num w:numId="27" w16cid:durableId="1395271267">
    <w:abstractNumId w:val="1"/>
  </w:num>
  <w:num w:numId="28" w16cid:durableId="1807307843">
    <w:abstractNumId w:val="20"/>
  </w:num>
  <w:num w:numId="29" w16cid:durableId="283118753">
    <w:abstractNumId w:val="10"/>
  </w:num>
  <w:num w:numId="30" w16cid:durableId="19866842">
    <w:abstractNumId w:val="26"/>
  </w:num>
  <w:num w:numId="31" w16cid:durableId="1248537493">
    <w:abstractNumId w:val="17"/>
  </w:num>
  <w:num w:numId="32" w16cid:durableId="425156853">
    <w:abstractNumId w:val="0"/>
  </w:num>
  <w:num w:numId="33" w16cid:durableId="77740776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A4"/>
    <w:rsid w:val="00032D46"/>
    <w:rsid w:val="000346FA"/>
    <w:rsid w:val="0004629E"/>
    <w:rsid w:val="00053B67"/>
    <w:rsid w:val="00057372"/>
    <w:rsid w:val="00082AED"/>
    <w:rsid w:val="00093B84"/>
    <w:rsid w:val="000A201B"/>
    <w:rsid w:val="000A2D15"/>
    <w:rsid w:val="000A69B4"/>
    <w:rsid w:val="000B0D1C"/>
    <w:rsid w:val="000B4DD8"/>
    <w:rsid w:val="000F7264"/>
    <w:rsid w:val="001009E6"/>
    <w:rsid w:val="00100D31"/>
    <w:rsid w:val="00103CCB"/>
    <w:rsid w:val="001102CB"/>
    <w:rsid w:val="00116C1A"/>
    <w:rsid w:val="00136AFE"/>
    <w:rsid w:val="001516B4"/>
    <w:rsid w:val="00161009"/>
    <w:rsid w:val="00182FD6"/>
    <w:rsid w:val="00193F67"/>
    <w:rsid w:val="001A1C05"/>
    <w:rsid w:val="001B005E"/>
    <w:rsid w:val="001B38F8"/>
    <w:rsid w:val="001C6602"/>
    <w:rsid w:val="001D2665"/>
    <w:rsid w:val="00212EAD"/>
    <w:rsid w:val="0023017C"/>
    <w:rsid w:val="00247691"/>
    <w:rsid w:val="002506F5"/>
    <w:rsid w:val="00261AD6"/>
    <w:rsid w:val="00263502"/>
    <w:rsid w:val="00264DFA"/>
    <w:rsid w:val="00291C2B"/>
    <w:rsid w:val="002A1C8D"/>
    <w:rsid w:val="002B3A07"/>
    <w:rsid w:val="002D5AE3"/>
    <w:rsid w:val="002F1FA1"/>
    <w:rsid w:val="002F6A38"/>
    <w:rsid w:val="00323F6F"/>
    <w:rsid w:val="0035034E"/>
    <w:rsid w:val="00361AAE"/>
    <w:rsid w:val="00366160"/>
    <w:rsid w:val="003877C6"/>
    <w:rsid w:val="00395183"/>
    <w:rsid w:val="003A4E73"/>
    <w:rsid w:val="003B12AF"/>
    <w:rsid w:val="003C2B68"/>
    <w:rsid w:val="004035D3"/>
    <w:rsid w:val="0040435F"/>
    <w:rsid w:val="00405022"/>
    <w:rsid w:val="00414834"/>
    <w:rsid w:val="00425FC3"/>
    <w:rsid w:val="00426E11"/>
    <w:rsid w:val="0044261C"/>
    <w:rsid w:val="00446479"/>
    <w:rsid w:val="00453438"/>
    <w:rsid w:val="00472A30"/>
    <w:rsid w:val="00484D79"/>
    <w:rsid w:val="00486E3A"/>
    <w:rsid w:val="00486E7B"/>
    <w:rsid w:val="00496EA2"/>
    <w:rsid w:val="004B6800"/>
    <w:rsid w:val="004B7927"/>
    <w:rsid w:val="004B7DE8"/>
    <w:rsid w:val="004C2EB5"/>
    <w:rsid w:val="004C7EA3"/>
    <w:rsid w:val="004E2203"/>
    <w:rsid w:val="004E5E6C"/>
    <w:rsid w:val="0050108B"/>
    <w:rsid w:val="00521F18"/>
    <w:rsid w:val="00545FCD"/>
    <w:rsid w:val="0055424E"/>
    <w:rsid w:val="0057561B"/>
    <w:rsid w:val="00585A78"/>
    <w:rsid w:val="00593E85"/>
    <w:rsid w:val="005A648C"/>
    <w:rsid w:val="005F0057"/>
    <w:rsid w:val="005F5705"/>
    <w:rsid w:val="00601006"/>
    <w:rsid w:val="006101B5"/>
    <w:rsid w:val="00614280"/>
    <w:rsid w:val="00623354"/>
    <w:rsid w:val="00682EB0"/>
    <w:rsid w:val="006C2792"/>
    <w:rsid w:val="006D0F3A"/>
    <w:rsid w:val="006D17DE"/>
    <w:rsid w:val="006D66FD"/>
    <w:rsid w:val="00702E29"/>
    <w:rsid w:val="00721611"/>
    <w:rsid w:val="00726FDD"/>
    <w:rsid w:val="00731793"/>
    <w:rsid w:val="00747F2B"/>
    <w:rsid w:val="00763131"/>
    <w:rsid w:val="007645AF"/>
    <w:rsid w:val="00765018"/>
    <w:rsid w:val="00765488"/>
    <w:rsid w:val="00774D84"/>
    <w:rsid w:val="00782AEC"/>
    <w:rsid w:val="007A00AE"/>
    <w:rsid w:val="007B0704"/>
    <w:rsid w:val="007D3CB6"/>
    <w:rsid w:val="007E6F9C"/>
    <w:rsid w:val="0082377D"/>
    <w:rsid w:val="0082420C"/>
    <w:rsid w:val="00833635"/>
    <w:rsid w:val="0085312A"/>
    <w:rsid w:val="00871B44"/>
    <w:rsid w:val="008922F5"/>
    <w:rsid w:val="00896DA4"/>
    <w:rsid w:val="008B5125"/>
    <w:rsid w:val="008C5497"/>
    <w:rsid w:val="008F68BF"/>
    <w:rsid w:val="009032B3"/>
    <w:rsid w:val="00924AF1"/>
    <w:rsid w:val="00924DFD"/>
    <w:rsid w:val="009254C4"/>
    <w:rsid w:val="00930144"/>
    <w:rsid w:val="00930E21"/>
    <w:rsid w:val="00940765"/>
    <w:rsid w:val="009604FC"/>
    <w:rsid w:val="00964215"/>
    <w:rsid w:val="0096465C"/>
    <w:rsid w:val="00980A74"/>
    <w:rsid w:val="00996B85"/>
    <w:rsid w:val="00996BCB"/>
    <w:rsid w:val="009D4024"/>
    <w:rsid w:val="009F06B6"/>
    <w:rsid w:val="00A016D7"/>
    <w:rsid w:val="00A22046"/>
    <w:rsid w:val="00A414D2"/>
    <w:rsid w:val="00A52738"/>
    <w:rsid w:val="00A71514"/>
    <w:rsid w:val="00AA4954"/>
    <w:rsid w:val="00AA7645"/>
    <w:rsid w:val="00AD2B82"/>
    <w:rsid w:val="00AF1F49"/>
    <w:rsid w:val="00B10795"/>
    <w:rsid w:val="00B218BA"/>
    <w:rsid w:val="00B6165F"/>
    <w:rsid w:val="00B63A3C"/>
    <w:rsid w:val="00B83196"/>
    <w:rsid w:val="00B912BE"/>
    <w:rsid w:val="00BF77F4"/>
    <w:rsid w:val="00C07AEB"/>
    <w:rsid w:val="00C10DE2"/>
    <w:rsid w:val="00C1536B"/>
    <w:rsid w:val="00C23E6E"/>
    <w:rsid w:val="00C52938"/>
    <w:rsid w:val="00C70BAF"/>
    <w:rsid w:val="00C962B6"/>
    <w:rsid w:val="00CA15B2"/>
    <w:rsid w:val="00CC2202"/>
    <w:rsid w:val="00D0208E"/>
    <w:rsid w:val="00D2788B"/>
    <w:rsid w:val="00D53F8D"/>
    <w:rsid w:val="00D54170"/>
    <w:rsid w:val="00D55F5A"/>
    <w:rsid w:val="00D67511"/>
    <w:rsid w:val="00D73355"/>
    <w:rsid w:val="00D84CAE"/>
    <w:rsid w:val="00D85E63"/>
    <w:rsid w:val="00DC1848"/>
    <w:rsid w:val="00DC521B"/>
    <w:rsid w:val="00DF77BA"/>
    <w:rsid w:val="00E01133"/>
    <w:rsid w:val="00E201C7"/>
    <w:rsid w:val="00E2441C"/>
    <w:rsid w:val="00E25C18"/>
    <w:rsid w:val="00E346AD"/>
    <w:rsid w:val="00E41C81"/>
    <w:rsid w:val="00E44BF8"/>
    <w:rsid w:val="00E56210"/>
    <w:rsid w:val="00E56BD8"/>
    <w:rsid w:val="00E75420"/>
    <w:rsid w:val="00E75465"/>
    <w:rsid w:val="00EA411F"/>
    <w:rsid w:val="00EB7CD8"/>
    <w:rsid w:val="00EF3179"/>
    <w:rsid w:val="00EF3760"/>
    <w:rsid w:val="00F0200C"/>
    <w:rsid w:val="00F16E46"/>
    <w:rsid w:val="00F22D82"/>
    <w:rsid w:val="00F245E0"/>
    <w:rsid w:val="00F256A3"/>
    <w:rsid w:val="00F5143C"/>
    <w:rsid w:val="00F61942"/>
    <w:rsid w:val="00F8449B"/>
    <w:rsid w:val="00F862E0"/>
    <w:rsid w:val="00F87C80"/>
    <w:rsid w:val="00FA3E99"/>
    <w:rsid w:val="00FE659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C19A0F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2724"/>
  </w:style>
  <w:style w:type="paragraph" w:styleId="Heading1">
    <w:name w:val="heading 1"/>
    <w:basedOn w:val="Normal"/>
    <w:next w:val="Normal"/>
    <w:link w:val="Heading1Char"/>
    <w:qFormat/>
    <w:rsid w:val="00193F67"/>
    <w:pPr>
      <w:keepNext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93F67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193F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193F6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193F6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F6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193F67"/>
    <w:pPr>
      <w:keepNext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nhideWhenUsed/>
    <w:rsid w:val="00896D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96E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E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53F8D"/>
    <w:pPr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53F8D"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D53F8D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rsid w:val="00D53F8D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sid w:val="00D53F8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93F67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193F67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193F67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193F67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193F6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193F67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193F6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uiPriority w:val="99"/>
    <w:semiHidden/>
    <w:unhideWhenUsed/>
    <w:rsid w:val="00193F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3F67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193F6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193F6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n-GB" w:eastAsia="en-GB"/>
    </w:rPr>
  </w:style>
  <w:style w:type="paragraph" w:customStyle="1" w:styleId="body">
    <w:name w:val="body"/>
    <w:basedOn w:val="Normal"/>
    <w:uiPriority w:val="99"/>
    <w:rsid w:val="000B4DD8"/>
    <w:pPr>
      <w:spacing w:before="100" w:beforeAutospacing="1" w:after="100" w:afterAutospacing="1"/>
    </w:pPr>
    <w:rPr>
      <w:rFonts w:ascii="Calibri" w:eastAsia="Times New Roman" w:hAnsi="Calibri" w:cs="Calibri"/>
      <w:lang w:val="en-GB" w:eastAsia="en-GB"/>
    </w:rPr>
  </w:style>
  <w:style w:type="character" w:styleId="Hyperlink">
    <w:name w:val="Hyperlink"/>
    <w:uiPriority w:val="99"/>
    <w:unhideWhenUsed/>
    <w:rsid w:val="00484D7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4834"/>
    <w:rPr>
      <w:color w:val="605E5C"/>
      <w:shd w:val="clear" w:color="auto" w:fill="E1DFDD"/>
    </w:rPr>
  </w:style>
  <w:style w:type="table" w:styleId="TableGrid">
    <w:name w:val="Table Grid"/>
    <w:basedOn w:val="TableNormal"/>
    <w:rsid w:val="00A71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b50af4ea7690364ac1b2708ab5deb029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ae727c0052a371f1e8c479fa7aa3f122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14A629-21FC-4D86-8253-2CBB045694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3BD595-1210-4A58-BA7C-38D86CE1B3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8227EF-A59F-4838-8479-388646D6D9FC}">
  <ds:schemaRefs>
    <ds:schemaRef ds:uri="http://schemas.microsoft.com/office/2006/metadata/properties"/>
    <ds:schemaRef ds:uri="http://schemas.microsoft.com/office/infopath/2007/PartnerControls"/>
    <ds:schemaRef ds:uri="53b38172-05b6-4f13-9484-1cc4417fd9be"/>
  </ds:schemaRefs>
</ds:datastoreItem>
</file>

<file path=customXml/itemProps4.xml><?xml version="1.0" encoding="utf-8"?>
<ds:datastoreItem xmlns:ds="http://schemas.openxmlformats.org/officeDocument/2006/customXml" ds:itemID="{CC390A2E-96E6-4B99-94D3-BE5EE02E84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Bernadette Pettman</cp:lastModifiedBy>
  <cp:revision>31</cp:revision>
  <cp:lastPrinted>2016-02-04T08:37:00Z</cp:lastPrinted>
  <dcterms:created xsi:type="dcterms:W3CDTF">2026-05-11T12:49:00Z</dcterms:created>
  <dcterms:modified xsi:type="dcterms:W3CDTF">2026-05-11T13:51:00Z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</Properties>
</file>