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9671C" w14:textId="16ACCCE0" w:rsidR="00C932FD" w:rsidRDefault="00C932FD" w:rsidP="00E011C1">
      <w:pPr>
        <w:pStyle w:val="NoSpacing"/>
        <w:jc w:val="right"/>
        <w:rPr>
          <w:b/>
          <w:lang w:eastAsia="en-GB"/>
        </w:rPr>
      </w:pPr>
      <w:r>
        <w:rPr>
          <w:b/>
          <w:lang w:eastAsia="en-GB"/>
        </w:rPr>
        <w:tab/>
      </w:r>
      <w:r>
        <w:rPr>
          <w:b/>
          <w:lang w:eastAsia="en-GB"/>
        </w:rPr>
        <w:tab/>
      </w:r>
    </w:p>
    <w:p w14:paraId="22555BBD" w14:textId="77777777" w:rsidR="00300F17" w:rsidRPr="00746BE4" w:rsidRDefault="00300F17" w:rsidP="00C932FD">
      <w:pPr>
        <w:pStyle w:val="NoSpacing"/>
        <w:jc w:val="center"/>
        <w:rPr>
          <w:rFonts w:ascii="Century Gothic" w:hAnsi="Century Gothic"/>
          <w:b/>
          <w:szCs w:val="24"/>
          <w:lang w:eastAsia="en-GB"/>
        </w:rPr>
      </w:pPr>
    </w:p>
    <w:p w14:paraId="3FAD2ED6" w14:textId="23A8D058" w:rsidR="00C932FD" w:rsidRPr="00746BE4" w:rsidRDefault="00C932FD" w:rsidP="006D00E9">
      <w:pPr>
        <w:pStyle w:val="NoSpacing"/>
        <w:jc w:val="right"/>
        <w:rPr>
          <w:rFonts w:ascii="Century Gothic" w:hAnsi="Century Gothic"/>
          <w:b/>
          <w:szCs w:val="24"/>
          <w:lang w:eastAsia="en-GB"/>
        </w:rPr>
      </w:pPr>
      <w:r w:rsidRPr="00746BE4">
        <w:rPr>
          <w:rFonts w:ascii="Century Gothic" w:hAnsi="Century Gothic"/>
          <w:b/>
          <w:szCs w:val="24"/>
          <w:lang w:eastAsia="en-GB"/>
        </w:rPr>
        <w:t xml:space="preserve">Northgate School </w:t>
      </w:r>
      <w:r w:rsidR="005B7692">
        <w:rPr>
          <w:rFonts w:ascii="Century Gothic" w:hAnsi="Century Gothic"/>
          <w:b/>
          <w:szCs w:val="24"/>
          <w:lang w:eastAsia="en-GB"/>
        </w:rPr>
        <w:t>Academy Trust</w:t>
      </w:r>
      <w:r w:rsidR="006D00E9">
        <w:rPr>
          <w:rFonts w:ascii="Century Gothic" w:hAnsi="Century Gothic"/>
          <w:b/>
          <w:szCs w:val="24"/>
          <w:lang w:eastAsia="en-GB"/>
        </w:rPr>
        <w:t xml:space="preserve">          </w:t>
      </w:r>
      <w:r w:rsidR="006D00E9">
        <w:rPr>
          <w:noProof/>
        </w:rPr>
        <w:drawing>
          <wp:inline distT="0" distB="0" distL="0" distR="0" wp14:anchorId="2A8C3F92" wp14:editId="0F3E52DD">
            <wp:extent cx="1257300" cy="1209675"/>
            <wp:effectExtent l="0" t="0" r="0" b="9525"/>
            <wp:docPr id="1" name="Picture 1">
              <a:extLst xmlns:a="http://schemas.openxmlformats.org/drawingml/2006/main">
                <a:ext uri="{FF2B5EF4-FFF2-40B4-BE49-F238E27FC236}">
                  <a16:creationId xmlns:a16="http://schemas.microsoft.com/office/drawing/2014/main" id="{A92DF4A7-9C7F-4782-AD58-02F1B86F9A4C}"/>
                </a:ext>
              </a:extLst>
            </wp:docPr>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300" cy="1209675"/>
                    </a:xfrm>
                    <a:prstGeom prst="rect">
                      <a:avLst/>
                    </a:prstGeom>
                    <a:noFill/>
                    <a:ln>
                      <a:noFill/>
                    </a:ln>
                  </pic:spPr>
                </pic:pic>
              </a:graphicData>
            </a:graphic>
          </wp:inline>
        </w:drawing>
      </w:r>
    </w:p>
    <w:tbl>
      <w:tblPr>
        <w:tblW w:w="0" w:type="auto"/>
        <w:tblCellSpacing w:w="15" w:type="dxa"/>
        <w:tblCellMar>
          <w:top w:w="15" w:type="dxa"/>
          <w:left w:w="15" w:type="dxa"/>
          <w:bottom w:w="15" w:type="dxa"/>
          <w:right w:w="15" w:type="dxa"/>
        </w:tblCellMar>
        <w:tblLook w:val="04A0" w:firstRow="1" w:lastRow="0" w:firstColumn="1" w:lastColumn="0" w:noHBand="0" w:noVBand="1"/>
        <w:tblDescription w:val="School Details"/>
      </w:tblPr>
      <w:tblGrid>
        <w:gridCol w:w="1695"/>
        <w:gridCol w:w="6870"/>
      </w:tblGrid>
      <w:tr w:rsidR="00730F27" w:rsidRPr="00746BE4" w14:paraId="2DEBDF51" w14:textId="77777777" w:rsidTr="00730F27">
        <w:trPr>
          <w:tblCellSpacing w:w="15" w:type="dxa"/>
        </w:trPr>
        <w:tc>
          <w:tcPr>
            <w:tcW w:w="1650" w:type="dxa"/>
            <w:tcBorders>
              <w:top w:val="nil"/>
              <w:left w:val="nil"/>
              <w:bottom w:val="nil"/>
              <w:right w:val="nil"/>
            </w:tcBorders>
            <w:tcMar>
              <w:top w:w="30" w:type="dxa"/>
              <w:left w:w="30" w:type="dxa"/>
              <w:bottom w:w="30" w:type="dxa"/>
              <w:right w:w="30" w:type="dxa"/>
            </w:tcMar>
            <w:hideMark/>
          </w:tcPr>
          <w:p w14:paraId="71EAA506" w14:textId="77777777" w:rsidR="006C44BC" w:rsidRPr="00746BE4" w:rsidRDefault="006C44BC" w:rsidP="006C44BC">
            <w:pPr>
              <w:pStyle w:val="NoSpacing"/>
              <w:rPr>
                <w:rFonts w:ascii="Century Gothic" w:hAnsi="Century Gothic"/>
                <w:sz w:val="14"/>
                <w:szCs w:val="16"/>
                <w:lang w:eastAsia="en-GB"/>
              </w:rPr>
            </w:pPr>
          </w:p>
          <w:p w14:paraId="51C9DCDA" w14:textId="77777777" w:rsidR="00730F27" w:rsidRPr="00746BE4" w:rsidRDefault="00730F27" w:rsidP="006C44BC">
            <w:pPr>
              <w:pStyle w:val="NoSpacing"/>
              <w:rPr>
                <w:rFonts w:ascii="Century Gothic" w:hAnsi="Century Gothic"/>
                <w:sz w:val="14"/>
                <w:szCs w:val="16"/>
                <w:lang w:eastAsia="en-GB"/>
              </w:rPr>
            </w:pPr>
            <w:r w:rsidRPr="00746BE4">
              <w:rPr>
                <w:rFonts w:ascii="Century Gothic" w:hAnsi="Century Gothic"/>
                <w:sz w:val="14"/>
                <w:szCs w:val="16"/>
                <w:lang w:eastAsia="en-GB"/>
              </w:rPr>
              <w:t xml:space="preserve">Location: </w:t>
            </w:r>
          </w:p>
        </w:tc>
        <w:tc>
          <w:tcPr>
            <w:tcW w:w="6825" w:type="dxa"/>
            <w:tcBorders>
              <w:top w:val="nil"/>
              <w:left w:val="nil"/>
              <w:bottom w:val="nil"/>
              <w:right w:val="nil"/>
            </w:tcBorders>
            <w:tcMar>
              <w:top w:w="30" w:type="dxa"/>
              <w:left w:w="30" w:type="dxa"/>
              <w:bottom w:w="30" w:type="dxa"/>
              <w:right w:w="30" w:type="dxa"/>
            </w:tcMar>
            <w:hideMark/>
          </w:tcPr>
          <w:p w14:paraId="482A72D5" w14:textId="77777777" w:rsidR="006C44BC" w:rsidRPr="00746BE4" w:rsidRDefault="006C44BC" w:rsidP="006C44BC">
            <w:pPr>
              <w:pStyle w:val="NoSpacing"/>
              <w:rPr>
                <w:rFonts w:ascii="Century Gothic" w:hAnsi="Century Gothic"/>
                <w:sz w:val="14"/>
                <w:szCs w:val="16"/>
                <w:lang w:eastAsia="en-GB"/>
              </w:rPr>
            </w:pPr>
          </w:p>
          <w:p w14:paraId="1F8434D7" w14:textId="77777777" w:rsidR="00730F27" w:rsidRPr="00746BE4" w:rsidRDefault="00476597" w:rsidP="00476597">
            <w:pPr>
              <w:pStyle w:val="NoSpacing"/>
              <w:rPr>
                <w:rFonts w:ascii="Century Gothic" w:hAnsi="Century Gothic"/>
                <w:sz w:val="14"/>
                <w:szCs w:val="16"/>
                <w:lang w:eastAsia="en-GB"/>
              </w:rPr>
            </w:pPr>
            <w:r w:rsidRPr="00746BE4">
              <w:rPr>
                <w:rFonts w:ascii="Century Gothic" w:hAnsi="Century Gothic"/>
                <w:sz w:val="14"/>
                <w:szCs w:val="16"/>
                <w:lang w:eastAsia="en-GB"/>
              </w:rPr>
              <w:t>Queens Park Parade, Kingsth</w:t>
            </w:r>
            <w:r w:rsidR="00864EC4" w:rsidRPr="00746BE4">
              <w:rPr>
                <w:rFonts w:ascii="Century Gothic" w:hAnsi="Century Gothic"/>
                <w:sz w:val="14"/>
                <w:szCs w:val="16"/>
                <w:lang w:eastAsia="en-GB"/>
              </w:rPr>
              <w:t xml:space="preserve">orpe, </w:t>
            </w:r>
            <w:r w:rsidR="00730F27" w:rsidRPr="00746BE4">
              <w:rPr>
                <w:rFonts w:ascii="Century Gothic" w:hAnsi="Century Gothic"/>
                <w:sz w:val="14"/>
                <w:szCs w:val="16"/>
                <w:lang w:eastAsia="en-GB"/>
              </w:rPr>
              <w:t>Northampton</w:t>
            </w:r>
          </w:p>
        </w:tc>
      </w:tr>
      <w:tr w:rsidR="00730F27" w:rsidRPr="00746BE4" w14:paraId="4BF1FE3B" w14:textId="77777777" w:rsidTr="00730F27">
        <w:trPr>
          <w:tblCellSpacing w:w="15" w:type="dxa"/>
        </w:trPr>
        <w:tc>
          <w:tcPr>
            <w:tcW w:w="1650" w:type="dxa"/>
            <w:tcBorders>
              <w:top w:val="nil"/>
              <w:left w:val="nil"/>
              <w:bottom w:val="nil"/>
              <w:right w:val="nil"/>
            </w:tcBorders>
            <w:tcMar>
              <w:top w:w="30" w:type="dxa"/>
              <w:left w:w="30" w:type="dxa"/>
              <w:bottom w:w="30" w:type="dxa"/>
              <w:right w:w="30" w:type="dxa"/>
            </w:tcMar>
            <w:hideMark/>
          </w:tcPr>
          <w:p w14:paraId="4CE2FDA4" w14:textId="63329E88" w:rsidR="00730F27" w:rsidRPr="00746BE4" w:rsidRDefault="00730F27" w:rsidP="006C44BC">
            <w:pPr>
              <w:pStyle w:val="NoSpacing"/>
              <w:rPr>
                <w:rFonts w:ascii="Century Gothic" w:hAnsi="Century Gothic"/>
                <w:sz w:val="14"/>
                <w:szCs w:val="16"/>
                <w:lang w:eastAsia="en-GB"/>
              </w:rPr>
            </w:pPr>
            <w:r w:rsidRPr="00746BE4">
              <w:rPr>
                <w:rFonts w:ascii="Century Gothic" w:hAnsi="Century Gothic"/>
                <w:sz w:val="14"/>
                <w:szCs w:val="16"/>
                <w:lang w:eastAsia="en-GB"/>
              </w:rPr>
              <w:t>Head</w:t>
            </w:r>
            <w:r w:rsidR="006D00E9">
              <w:rPr>
                <w:rFonts w:ascii="Century Gothic" w:hAnsi="Century Gothic"/>
                <w:sz w:val="14"/>
                <w:szCs w:val="16"/>
                <w:lang w:eastAsia="en-GB"/>
              </w:rPr>
              <w:t>t</w:t>
            </w:r>
            <w:r w:rsidRPr="00746BE4">
              <w:rPr>
                <w:rFonts w:ascii="Century Gothic" w:hAnsi="Century Gothic"/>
                <w:sz w:val="14"/>
                <w:szCs w:val="16"/>
                <w:lang w:eastAsia="en-GB"/>
              </w:rPr>
              <w:t xml:space="preserve">eacher: </w:t>
            </w:r>
          </w:p>
          <w:p w14:paraId="3B2966E7" w14:textId="77777777" w:rsidR="006E5F2D" w:rsidRPr="00746BE4" w:rsidRDefault="006E5F2D" w:rsidP="006C44BC">
            <w:pPr>
              <w:pStyle w:val="NoSpacing"/>
              <w:rPr>
                <w:rFonts w:ascii="Century Gothic" w:hAnsi="Century Gothic"/>
                <w:sz w:val="14"/>
                <w:szCs w:val="16"/>
                <w:lang w:eastAsia="en-GB"/>
              </w:rPr>
            </w:pPr>
          </w:p>
        </w:tc>
        <w:tc>
          <w:tcPr>
            <w:tcW w:w="6825" w:type="dxa"/>
            <w:tcBorders>
              <w:top w:val="nil"/>
              <w:left w:val="nil"/>
              <w:bottom w:val="nil"/>
              <w:right w:val="nil"/>
            </w:tcBorders>
            <w:tcMar>
              <w:top w:w="30" w:type="dxa"/>
              <w:left w:w="30" w:type="dxa"/>
              <w:bottom w:w="30" w:type="dxa"/>
              <w:right w:w="30" w:type="dxa"/>
            </w:tcMar>
            <w:hideMark/>
          </w:tcPr>
          <w:p w14:paraId="5D45704C" w14:textId="442AFA1E" w:rsidR="006E5F2D" w:rsidRPr="00746BE4" w:rsidRDefault="006D00E9" w:rsidP="006C44BC">
            <w:pPr>
              <w:pStyle w:val="NoSpacing"/>
              <w:rPr>
                <w:rFonts w:ascii="Century Gothic" w:hAnsi="Century Gothic"/>
                <w:sz w:val="14"/>
                <w:szCs w:val="16"/>
                <w:lang w:eastAsia="en-GB"/>
              </w:rPr>
            </w:pPr>
            <w:r>
              <w:rPr>
                <w:rFonts w:ascii="Century Gothic" w:hAnsi="Century Gothic"/>
                <w:sz w:val="14"/>
                <w:szCs w:val="16"/>
                <w:lang w:eastAsia="en-GB"/>
              </w:rPr>
              <w:t>Mrs Francesca Shears</w:t>
            </w:r>
          </w:p>
        </w:tc>
      </w:tr>
      <w:tr w:rsidR="00730F27" w:rsidRPr="00746BE4" w14:paraId="4FF7E444" w14:textId="77777777" w:rsidTr="00730F27">
        <w:trPr>
          <w:tblCellSpacing w:w="15" w:type="dxa"/>
        </w:trPr>
        <w:tc>
          <w:tcPr>
            <w:tcW w:w="1650" w:type="dxa"/>
            <w:tcBorders>
              <w:top w:val="nil"/>
              <w:left w:val="nil"/>
              <w:bottom w:val="nil"/>
              <w:right w:val="nil"/>
            </w:tcBorders>
            <w:tcMar>
              <w:top w:w="30" w:type="dxa"/>
              <w:left w:w="30" w:type="dxa"/>
              <w:bottom w:w="30" w:type="dxa"/>
              <w:right w:w="30" w:type="dxa"/>
            </w:tcMar>
            <w:hideMark/>
          </w:tcPr>
          <w:p w14:paraId="1DB3097C" w14:textId="77777777" w:rsidR="00730F27" w:rsidRPr="00746BE4" w:rsidRDefault="00730F27" w:rsidP="006C44BC">
            <w:pPr>
              <w:pStyle w:val="NoSpacing"/>
              <w:rPr>
                <w:rFonts w:ascii="Century Gothic" w:hAnsi="Century Gothic"/>
                <w:sz w:val="14"/>
                <w:szCs w:val="16"/>
                <w:lang w:eastAsia="en-GB"/>
              </w:rPr>
            </w:pPr>
            <w:r w:rsidRPr="00746BE4">
              <w:rPr>
                <w:rFonts w:ascii="Century Gothic" w:hAnsi="Century Gothic"/>
                <w:sz w:val="14"/>
                <w:szCs w:val="16"/>
                <w:lang w:eastAsia="en-GB"/>
              </w:rPr>
              <w:t xml:space="preserve">Phone: </w:t>
            </w:r>
          </w:p>
        </w:tc>
        <w:tc>
          <w:tcPr>
            <w:tcW w:w="6825" w:type="dxa"/>
            <w:tcBorders>
              <w:top w:val="nil"/>
              <w:left w:val="nil"/>
              <w:bottom w:val="nil"/>
              <w:right w:val="nil"/>
            </w:tcBorders>
            <w:tcMar>
              <w:top w:w="30" w:type="dxa"/>
              <w:left w:w="30" w:type="dxa"/>
              <w:bottom w:w="30" w:type="dxa"/>
              <w:right w:w="30" w:type="dxa"/>
            </w:tcMar>
            <w:hideMark/>
          </w:tcPr>
          <w:p w14:paraId="787F8AAC" w14:textId="77777777" w:rsidR="00730F27" w:rsidRPr="00746BE4" w:rsidRDefault="00730F27" w:rsidP="006C44BC">
            <w:pPr>
              <w:pStyle w:val="NoSpacing"/>
              <w:rPr>
                <w:rFonts w:ascii="Century Gothic" w:hAnsi="Century Gothic"/>
                <w:sz w:val="14"/>
                <w:szCs w:val="16"/>
                <w:lang w:eastAsia="en-GB"/>
              </w:rPr>
            </w:pPr>
            <w:r w:rsidRPr="00746BE4">
              <w:rPr>
                <w:rFonts w:ascii="Century Gothic" w:hAnsi="Century Gothic"/>
                <w:sz w:val="14"/>
                <w:szCs w:val="16"/>
                <w:lang w:eastAsia="en-GB"/>
              </w:rPr>
              <w:t>01604 714098</w:t>
            </w:r>
          </w:p>
        </w:tc>
      </w:tr>
      <w:tr w:rsidR="00DD69F8" w:rsidRPr="00746BE4" w14:paraId="5A47CB39" w14:textId="77777777" w:rsidTr="00730F27">
        <w:trPr>
          <w:tblCellSpacing w:w="15" w:type="dxa"/>
        </w:trPr>
        <w:tc>
          <w:tcPr>
            <w:tcW w:w="1650" w:type="dxa"/>
            <w:tcBorders>
              <w:top w:val="nil"/>
              <w:left w:val="nil"/>
              <w:bottom w:val="nil"/>
              <w:right w:val="nil"/>
            </w:tcBorders>
            <w:tcMar>
              <w:top w:w="30" w:type="dxa"/>
              <w:left w:w="30" w:type="dxa"/>
              <w:bottom w:w="30" w:type="dxa"/>
              <w:right w:w="30" w:type="dxa"/>
            </w:tcMar>
            <w:hideMark/>
          </w:tcPr>
          <w:p w14:paraId="73FCE13D" w14:textId="4985BC52" w:rsidR="00DD69F8" w:rsidRPr="00C419CB" w:rsidRDefault="00DD69F8" w:rsidP="00DD69F8">
            <w:pPr>
              <w:pStyle w:val="NoSpacing"/>
              <w:rPr>
                <w:rFonts w:ascii="Century Gothic" w:hAnsi="Century Gothic"/>
                <w:sz w:val="14"/>
                <w:szCs w:val="14"/>
                <w:lang w:eastAsia="en-GB"/>
              </w:rPr>
            </w:pPr>
            <w:r w:rsidRPr="00C419CB">
              <w:rPr>
                <w:rFonts w:ascii="Century Gothic" w:hAnsi="Century Gothic"/>
                <w:sz w:val="14"/>
                <w:szCs w:val="14"/>
                <w:lang w:eastAsia="en-GB"/>
              </w:rPr>
              <w:t xml:space="preserve">Website Address: </w:t>
            </w:r>
          </w:p>
        </w:tc>
        <w:tc>
          <w:tcPr>
            <w:tcW w:w="6825" w:type="dxa"/>
            <w:tcBorders>
              <w:top w:val="nil"/>
              <w:left w:val="nil"/>
              <w:bottom w:val="nil"/>
              <w:right w:val="nil"/>
            </w:tcBorders>
            <w:tcMar>
              <w:top w:w="30" w:type="dxa"/>
              <w:left w:w="30" w:type="dxa"/>
              <w:bottom w:w="30" w:type="dxa"/>
              <w:right w:w="30" w:type="dxa"/>
            </w:tcMar>
            <w:hideMark/>
          </w:tcPr>
          <w:p w14:paraId="4759C783" w14:textId="65DE20D5" w:rsidR="00DD69F8" w:rsidRPr="00C419CB" w:rsidRDefault="00DD69F8" w:rsidP="00DD69F8">
            <w:pPr>
              <w:pStyle w:val="NoSpacing"/>
              <w:rPr>
                <w:rFonts w:ascii="Century Gothic" w:hAnsi="Century Gothic"/>
                <w:sz w:val="14"/>
                <w:szCs w:val="14"/>
                <w:lang w:eastAsia="en-GB"/>
              </w:rPr>
            </w:pPr>
            <w:hyperlink r:id="rId9" w:history="1">
              <w:r w:rsidRPr="00C419CB">
                <w:rPr>
                  <w:rStyle w:val="Hyperlink"/>
                  <w:rFonts w:ascii="Century Gothic" w:hAnsi="Century Gothic"/>
                  <w:sz w:val="14"/>
                  <w:szCs w:val="14"/>
                  <w:lang w:eastAsia="en-GB"/>
                </w:rPr>
                <w:t>www.northgateacademy.org.uk</w:t>
              </w:r>
            </w:hyperlink>
          </w:p>
        </w:tc>
      </w:tr>
      <w:tr w:rsidR="00DD69F8" w:rsidRPr="00746BE4" w14:paraId="345818BA" w14:textId="77777777" w:rsidTr="00730F27">
        <w:trPr>
          <w:tblCellSpacing w:w="15" w:type="dxa"/>
        </w:trPr>
        <w:tc>
          <w:tcPr>
            <w:tcW w:w="1650" w:type="dxa"/>
            <w:tcBorders>
              <w:top w:val="nil"/>
              <w:left w:val="nil"/>
              <w:bottom w:val="nil"/>
              <w:right w:val="nil"/>
            </w:tcBorders>
            <w:tcMar>
              <w:top w:w="30" w:type="dxa"/>
              <w:left w:w="30" w:type="dxa"/>
              <w:bottom w:w="30" w:type="dxa"/>
              <w:right w:w="30" w:type="dxa"/>
            </w:tcMar>
            <w:hideMark/>
          </w:tcPr>
          <w:p w14:paraId="0F4C335C" w14:textId="7E3B2659" w:rsidR="00DD69F8" w:rsidRPr="00C419CB" w:rsidRDefault="00DD69F8" w:rsidP="00DD69F8">
            <w:pPr>
              <w:pStyle w:val="NoSpacing"/>
              <w:rPr>
                <w:rFonts w:ascii="Century Gothic" w:hAnsi="Century Gothic"/>
                <w:sz w:val="14"/>
                <w:szCs w:val="14"/>
                <w:lang w:eastAsia="en-GB"/>
              </w:rPr>
            </w:pPr>
            <w:r w:rsidRPr="00C419CB">
              <w:rPr>
                <w:rFonts w:ascii="Century Gothic" w:hAnsi="Century Gothic"/>
                <w:sz w:val="14"/>
                <w:szCs w:val="14"/>
                <w:lang w:eastAsia="en-GB"/>
              </w:rPr>
              <w:t xml:space="preserve">Email Address: </w:t>
            </w:r>
          </w:p>
        </w:tc>
        <w:tc>
          <w:tcPr>
            <w:tcW w:w="6825" w:type="dxa"/>
            <w:tcBorders>
              <w:top w:val="nil"/>
              <w:left w:val="nil"/>
              <w:bottom w:val="nil"/>
              <w:right w:val="nil"/>
            </w:tcBorders>
            <w:tcMar>
              <w:top w:w="30" w:type="dxa"/>
              <w:left w:w="30" w:type="dxa"/>
              <w:bottom w:w="30" w:type="dxa"/>
              <w:right w:w="30" w:type="dxa"/>
            </w:tcMar>
            <w:hideMark/>
          </w:tcPr>
          <w:p w14:paraId="795B083E" w14:textId="20F75AF4" w:rsidR="00DD69F8" w:rsidRPr="00C419CB" w:rsidRDefault="00B00E75" w:rsidP="00DD69F8">
            <w:pPr>
              <w:pStyle w:val="NoSpacing"/>
              <w:rPr>
                <w:rFonts w:ascii="Century Gothic" w:hAnsi="Century Gothic"/>
                <w:sz w:val="14"/>
                <w:szCs w:val="14"/>
                <w:lang w:eastAsia="en-GB"/>
              </w:rPr>
            </w:pPr>
            <w:hyperlink r:id="rId10" w:history="1">
              <w:r w:rsidRPr="00C419CB">
                <w:rPr>
                  <w:rStyle w:val="Hyperlink"/>
                  <w:rFonts w:ascii="Century Gothic" w:hAnsi="Century Gothic"/>
                  <w:sz w:val="14"/>
                  <w:szCs w:val="14"/>
                </w:rPr>
                <w:t>D.Spencer</w:t>
              </w:r>
              <w:r w:rsidRPr="00C419CB">
                <w:rPr>
                  <w:rStyle w:val="Hyperlink"/>
                  <w:rFonts w:ascii="Century Gothic" w:hAnsi="Century Gothic"/>
                  <w:sz w:val="14"/>
                  <w:szCs w:val="14"/>
                  <w:lang w:eastAsia="en-GB"/>
                </w:rPr>
                <w:t>@northgateacademy.org.uk</w:t>
              </w:r>
            </w:hyperlink>
          </w:p>
        </w:tc>
      </w:tr>
      <w:tr w:rsidR="00DD69F8" w:rsidRPr="00746BE4" w14:paraId="5264D2DF" w14:textId="77777777" w:rsidTr="00730F27">
        <w:trPr>
          <w:tblCellSpacing w:w="15" w:type="dxa"/>
        </w:trPr>
        <w:tc>
          <w:tcPr>
            <w:tcW w:w="1650" w:type="dxa"/>
            <w:tcBorders>
              <w:top w:val="nil"/>
              <w:left w:val="nil"/>
              <w:bottom w:val="nil"/>
              <w:right w:val="nil"/>
            </w:tcBorders>
            <w:tcMar>
              <w:top w:w="30" w:type="dxa"/>
              <w:left w:w="30" w:type="dxa"/>
              <w:bottom w:w="30" w:type="dxa"/>
              <w:right w:w="30" w:type="dxa"/>
            </w:tcMar>
            <w:hideMark/>
          </w:tcPr>
          <w:p w14:paraId="32B9681F" w14:textId="0D65E0F6" w:rsidR="00DD69F8" w:rsidRPr="00C419CB" w:rsidRDefault="00DD69F8" w:rsidP="00DD69F8">
            <w:pPr>
              <w:pStyle w:val="NoSpacing"/>
              <w:rPr>
                <w:rFonts w:ascii="Century Gothic" w:hAnsi="Century Gothic"/>
                <w:sz w:val="14"/>
                <w:szCs w:val="14"/>
                <w:lang w:eastAsia="en-GB"/>
              </w:rPr>
            </w:pPr>
            <w:r w:rsidRPr="00C419CB">
              <w:rPr>
                <w:rFonts w:ascii="Century Gothic" w:hAnsi="Century Gothic"/>
                <w:sz w:val="14"/>
                <w:szCs w:val="14"/>
                <w:lang w:eastAsia="en-GB"/>
              </w:rPr>
              <w:t xml:space="preserve">School Type: </w:t>
            </w:r>
          </w:p>
        </w:tc>
        <w:tc>
          <w:tcPr>
            <w:tcW w:w="6825" w:type="dxa"/>
            <w:tcBorders>
              <w:top w:val="nil"/>
              <w:left w:val="nil"/>
              <w:bottom w:val="nil"/>
              <w:right w:val="nil"/>
            </w:tcBorders>
            <w:tcMar>
              <w:top w:w="30" w:type="dxa"/>
              <w:left w:w="30" w:type="dxa"/>
              <w:bottom w:w="30" w:type="dxa"/>
              <w:right w:w="30" w:type="dxa"/>
            </w:tcMar>
            <w:hideMark/>
          </w:tcPr>
          <w:p w14:paraId="0DDC2ADB" w14:textId="366C37CB" w:rsidR="00DD69F8" w:rsidRPr="00C419CB" w:rsidRDefault="00DD69F8" w:rsidP="00DD69F8">
            <w:pPr>
              <w:pStyle w:val="NoSpacing"/>
              <w:rPr>
                <w:rFonts w:ascii="Century Gothic" w:hAnsi="Century Gothic"/>
                <w:sz w:val="14"/>
                <w:szCs w:val="14"/>
                <w:lang w:eastAsia="en-GB"/>
              </w:rPr>
            </w:pPr>
            <w:r w:rsidRPr="00C419CB">
              <w:rPr>
                <w:rFonts w:ascii="Century Gothic" w:hAnsi="Century Gothic"/>
                <w:sz w:val="14"/>
                <w:szCs w:val="14"/>
                <w:lang w:eastAsia="en-GB"/>
              </w:rPr>
              <w:t>Secondary Special</w:t>
            </w:r>
          </w:p>
        </w:tc>
      </w:tr>
      <w:tr w:rsidR="00DD69F8" w:rsidRPr="00746BE4" w14:paraId="68C75BB3" w14:textId="77777777" w:rsidTr="00730F27">
        <w:trPr>
          <w:tblCellSpacing w:w="15" w:type="dxa"/>
        </w:trPr>
        <w:tc>
          <w:tcPr>
            <w:tcW w:w="1650" w:type="dxa"/>
            <w:tcBorders>
              <w:top w:val="nil"/>
              <w:left w:val="nil"/>
              <w:bottom w:val="nil"/>
              <w:right w:val="nil"/>
            </w:tcBorders>
            <w:tcMar>
              <w:top w:w="30" w:type="dxa"/>
              <w:left w:w="30" w:type="dxa"/>
              <w:bottom w:w="30" w:type="dxa"/>
              <w:right w:w="30" w:type="dxa"/>
            </w:tcMar>
            <w:hideMark/>
          </w:tcPr>
          <w:p w14:paraId="00FAA183" w14:textId="0BA36F16" w:rsidR="00DD69F8" w:rsidRPr="00C419CB" w:rsidRDefault="00DD69F8" w:rsidP="00DD69F8">
            <w:pPr>
              <w:pStyle w:val="NoSpacing"/>
              <w:rPr>
                <w:rFonts w:ascii="Century Gothic" w:hAnsi="Century Gothic"/>
                <w:sz w:val="14"/>
                <w:szCs w:val="14"/>
                <w:lang w:eastAsia="en-GB"/>
              </w:rPr>
            </w:pPr>
            <w:r w:rsidRPr="00C419CB">
              <w:rPr>
                <w:rFonts w:ascii="Century Gothic" w:hAnsi="Century Gothic"/>
                <w:sz w:val="14"/>
                <w:szCs w:val="14"/>
                <w:lang w:eastAsia="en-GB"/>
              </w:rPr>
              <w:t xml:space="preserve">Contact: </w:t>
            </w:r>
          </w:p>
        </w:tc>
        <w:tc>
          <w:tcPr>
            <w:tcW w:w="6825" w:type="dxa"/>
            <w:tcBorders>
              <w:top w:val="nil"/>
              <w:left w:val="nil"/>
              <w:bottom w:val="nil"/>
              <w:right w:val="nil"/>
            </w:tcBorders>
            <w:tcMar>
              <w:top w:w="30" w:type="dxa"/>
              <w:left w:w="30" w:type="dxa"/>
              <w:bottom w:w="30" w:type="dxa"/>
              <w:right w:w="30" w:type="dxa"/>
            </w:tcMar>
            <w:hideMark/>
          </w:tcPr>
          <w:p w14:paraId="17E9522C" w14:textId="70B88290" w:rsidR="00DD69F8" w:rsidRPr="00C419CB" w:rsidRDefault="00DD69F8" w:rsidP="00DD69F8">
            <w:pPr>
              <w:pStyle w:val="NoSpacing"/>
              <w:rPr>
                <w:sz w:val="14"/>
                <w:szCs w:val="14"/>
              </w:rPr>
            </w:pPr>
            <w:r w:rsidRPr="00C419CB">
              <w:rPr>
                <w:rFonts w:ascii="Century Gothic" w:hAnsi="Century Gothic"/>
                <w:sz w:val="14"/>
                <w:szCs w:val="14"/>
                <w:lang w:eastAsia="en-GB"/>
              </w:rPr>
              <w:t xml:space="preserve">All enquiries welcome. For a full job description and application pack, please download from </w:t>
            </w:r>
            <w:hyperlink r:id="rId11" w:history="1">
              <w:r w:rsidRPr="00C419CB">
                <w:rPr>
                  <w:rStyle w:val="Hyperlink"/>
                  <w:rFonts w:ascii="Century Gothic" w:hAnsi="Century Gothic"/>
                  <w:sz w:val="14"/>
                  <w:szCs w:val="14"/>
                  <w:lang w:eastAsia="en-GB"/>
                </w:rPr>
                <w:t>www.northgateacademy.org.uk</w:t>
              </w:r>
            </w:hyperlink>
            <w:r w:rsidRPr="00C419CB">
              <w:rPr>
                <w:rFonts w:ascii="Century Gothic" w:hAnsi="Century Gothic"/>
                <w:sz w:val="14"/>
                <w:szCs w:val="14"/>
                <w:lang w:eastAsia="en-GB"/>
              </w:rPr>
              <w:t xml:space="preserve"> and return to </w:t>
            </w:r>
            <w:hyperlink r:id="rId12" w:history="1">
              <w:r w:rsidR="00B00E75" w:rsidRPr="00C419CB">
                <w:rPr>
                  <w:rStyle w:val="Hyperlink"/>
                  <w:rFonts w:ascii="Century Gothic" w:hAnsi="Century Gothic"/>
                  <w:sz w:val="14"/>
                  <w:szCs w:val="14"/>
                </w:rPr>
                <w:t>D.Spencer@northgateacademy.org.uk</w:t>
              </w:r>
            </w:hyperlink>
            <w:r w:rsidRPr="00C419CB">
              <w:rPr>
                <w:sz w:val="14"/>
                <w:szCs w:val="14"/>
              </w:rPr>
              <w:t xml:space="preserve"> </w:t>
            </w:r>
            <w:r w:rsidRPr="00C419CB">
              <w:rPr>
                <w:rFonts w:ascii="Century Gothic" w:hAnsi="Century Gothic"/>
                <w:sz w:val="14"/>
                <w:szCs w:val="14"/>
                <w:lang w:eastAsia="en-GB"/>
              </w:rPr>
              <w:t xml:space="preserve">Alternatively, please ring the school office on 01604 714098 to request details. </w:t>
            </w:r>
          </w:p>
          <w:p w14:paraId="459463D9" w14:textId="77777777" w:rsidR="00DD69F8" w:rsidRPr="00C419CB" w:rsidRDefault="00DD69F8" w:rsidP="00DD69F8">
            <w:pPr>
              <w:pStyle w:val="NoSpacing"/>
              <w:rPr>
                <w:rFonts w:ascii="Century Gothic" w:hAnsi="Century Gothic"/>
                <w:sz w:val="14"/>
                <w:szCs w:val="14"/>
                <w:lang w:eastAsia="en-GB"/>
              </w:rPr>
            </w:pPr>
          </w:p>
        </w:tc>
      </w:tr>
      <w:tr w:rsidR="00730F27" w:rsidRPr="00746BE4" w14:paraId="390DA92F" w14:textId="77777777" w:rsidTr="00C932FD">
        <w:trPr>
          <w:trHeight w:val="35"/>
          <w:tblCellSpacing w:w="15" w:type="dxa"/>
        </w:trPr>
        <w:tc>
          <w:tcPr>
            <w:tcW w:w="0" w:type="auto"/>
            <w:gridSpan w:val="2"/>
            <w:tcBorders>
              <w:top w:val="nil"/>
              <w:left w:val="nil"/>
              <w:bottom w:val="nil"/>
              <w:right w:val="nil"/>
            </w:tcBorders>
            <w:tcMar>
              <w:top w:w="30" w:type="dxa"/>
              <w:left w:w="30" w:type="dxa"/>
              <w:bottom w:w="30" w:type="dxa"/>
              <w:right w:w="30" w:type="dxa"/>
            </w:tcMar>
            <w:hideMark/>
          </w:tcPr>
          <w:p w14:paraId="4315DEB5" w14:textId="77777777" w:rsidR="00730F27" w:rsidRPr="00746BE4" w:rsidRDefault="00730F27" w:rsidP="006C44BC">
            <w:pPr>
              <w:pStyle w:val="NoSpacing"/>
              <w:rPr>
                <w:rFonts w:ascii="Century Gothic" w:hAnsi="Century Gothic"/>
                <w:sz w:val="14"/>
                <w:szCs w:val="16"/>
                <w:lang w:eastAsia="en-GB"/>
              </w:rPr>
            </w:pPr>
          </w:p>
        </w:tc>
      </w:tr>
    </w:tbl>
    <w:p w14:paraId="5C204B56" w14:textId="77777777" w:rsidR="00730F27" w:rsidRPr="00746BE4" w:rsidRDefault="00730F27" w:rsidP="006C44BC">
      <w:pPr>
        <w:pStyle w:val="NoSpacing"/>
        <w:rPr>
          <w:rFonts w:ascii="Century Gothic" w:hAnsi="Century Gothic"/>
          <w:vanish/>
          <w:sz w:val="14"/>
          <w:szCs w:val="16"/>
          <w:lang w:eastAsia="en-GB"/>
        </w:rPr>
      </w:pPr>
    </w:p>
    <w:tbl>
      <w:tblPr>
        <w:tblW w:w="0" w:type="auto"/>
        <w:tblCellSpacing w:w="15" w:type="dxa"/>
        <w:tblCellMar>
          <w:top w:w="15" w:type="dxa"/>
          <w:left w:w="15" w:type="dxa"/>
          <w:bottom w:w="15" w:type="dxa"/>
          <w:right w:w="15" w:type="dxa"/>
        </w:tblCellMar>
        <w:tblLook w:val="04A0" w:firstRow="1" w:lastRow="0" w:firstColumn="1" w:lastColumn="0" w:noHBand="0" w:noVBand="1"/>
        <w:tblDescription w:val="Job Details"/>
      </w:tblPr>
      <w:tblGrid>
        <w:gridCol w:w="1695"/>
        <w:gridCol w:w="6870"/>
      </w:tblGrid>
      <w:tr w:rsidR="00730F27" w:rsidRPr="00746BE4" w14:paraId="68903385" w14:textId="77777777" w:rsidTr="00730F27">
        <w:trPr>
          <w:tblCellSpacing w:w="15" w:type="dxa"/>
        </w:trPr>
        <w:tc>
          <w:tcPr>
            <w:tcW w:w="0" w:type="auto"/>
            <w:gridSpan w:val="2"/>
            <w:tcBorders>
              <w:top w:val="nil"/>
              <w:left w:val="nil"/>
              <w:bottom w:val="nil"/>
              <w:right w:val="nil"/>
            </w:tcBorders>
            <w:tcMar>
              <w:top w:w="75" w:type="dxa"/>
              <w:left w:w="30" w:type="dxa"/>
              <w:bottom w:w="75" w:type="dxa"/>
              <w:right w:w="30" w:type="dxa"/>
            </w:tcMar>
            <w:hideMark/>
          </w:tcPr>
          <w:p w14:paraId="5DF70539" w14:textId="77777777" w:rsidR="00730F27" w:rsidRPr="00260343" w:rsidRDefault="00730F27" w:rsidP="006C44BC">
            <w:pPr>
              <w:pStyle w:val="NoSpacing"/>
              <w:rPr>
                <w:rFonts w:ascii="Century Gothic" w:hAnsi="Century Gothic"/>
                <w:b/>
                <w:bCs/>
                <w:sz w:val="14"/>
                <w:szCs w:val="16"/>
                <w:lang w:eastAsia="en-GB"/>
              </w:rPr>
            </w:pPr>
            <w:r w:rsidRPr="00260343">
              <w:rPr>
                <w:rFonts w:ascii="Century Gothic" w:hAnsi="Century Gothic"/>
                <w:b/>
                <w:bCs/>
                <w:sz w:val="14"/>
                <w:szCs w:val="16"/>
                <w:lang w:eastAsia="en-GB"/>
              </w:rPr>
              <w:t>Job Details</w:t>
            </w:r>
          </w:p>
        </w:tc>
      </w:tr>
      <w:tr w:rsidR="00730F27" w:rsidRPr="00746BE4" w14:paraId="642B3202" w14:textId="77777777" w:rsidTr="00730F27">
        <w:trPr>
          <w:tblCellSpacing w:w="15" w:type="dxa"/>
        </w:trPr>
        <w:tc>
          <w:tcPr>
            <w:tcW w:w="1650" w:type="dxa"/>
            <w:tcBorders>
              <w:top w:val="nil"/>
              <w:left w:val="nil"/>
              <w:bottom w:val="nil"/>
              <w:right w:val="nil"/>
            </w:tcBorders>
            <w:shd w:val="clear" w:color="auto" w:fill="F5EFF5"/>
            <w:tcMar>
              <w:top w:w="30" w:type="dxa"/>
              <w:left w:w="30" w:type="dxa"/>
              <w:bottom w:w="30" w:type="dxa"/>
              <w:right w:w="30" w:type="dxa"/>
            </w:tcMar>
            <w:hideMark/>
          </w:tcPr>
          <w:p w14:paraId="7F157105" w14:textId="77777777" w:rsidR="00730F27" w:rsidRPr="00746BE4" w:rsidRDefault="00730F27" w:rsidP="006C44BC">
            <w:pPr>
              <w:pStyle w:val="NoSpacing"/>
              <w:rPr>
                <w:rFonts w:ascii="Century Gothic" w:hAnsi="Century Gothic"/>
                <w:sz w:val="14"/>
                <w:szCs w:val="16"/>
                <w:lang w:eastAsia="en-GB"/>
              </w:rPr>
            </w:pPr>
            <w:r w:rsidRPr="00746BE4">
              <w:rPr>
                <w:rFonts w:ascii="Century Gothic" w:hAnsi="Century Gothic"/>
                <w:sz w:val="14"/>
                <w:szCs w:val="16"/>
                <w:lang w:eastAsia="en-GB"/>
              </w:rPr>
              <w:t>Job Type:</w:t>
            </w:r>
          </w:p>
        </w:tc>
        <w:tc>
          <w:tcPr>
            <w:tcW w:w="6825" w:type="dxa"/>
            <w:tcBorders>
              <w:top w:val="nil"/>
              <w:left w:val="nil"/>
              <w:bottom w:val="nil"/>
              <w:right w:val="nil"/>
            </w:tcBorders>
            <w:shd w:val="clear" w:color="auto" w:fill="F5EFF5"/>
            <w:tcMar>
              <w:top w:w="30" w:type="dxa"/>
              <w:left w:w="30" w:type="dxa"/>
              <w:bottom w:w="30" w:type="dxa"/>
              <w:right w:w="30" w:type="dxa"/>
            </w:tcMar>
            <w:hideMark/>
          </w:tcPr>
          <w:p w14:paraId="749DC8BF" w14:textId="77777777" w:rsidR="00730F27" w:rsidRPr="00746BE4" w:rsidRDefault="00730F27" w:rsidP="006C44BC">
            <w:pPr>
              <w:pStyle w:val="NoSpacing"/>
              <w:rPr>
                <w:rFonts w:ascii="Century Gothic" w:hAnsi="Century Gothic"/>
                <w:sz w:val="14"/>
                <w:szCs w:val="16"/>
                <w:lang w:eastAsia="en-GB"/>
              </w:rPr>
            </w:pPr>
            <w:r w:rsidRPr="00746BE4">
              <w:rPr>
                <w:rFonts w:ascii="Century Gothic" w:hAnsi="Century Gothic"/>
                <w:sz w:val="14"/>
                <w:szCs w:val="16"/>
                <w:lang w:eastAsia="en-GB"/>
              </w:rPr>
              <w:t>Support Staff</w:t>
            </w:r>
          </w:p>
        </w:tc>
      </w:tr>
      <w:tr w:rsidR="00730F27" w:rsidRPr="00746BE4" w14:paraId="68D4C90B" w14:textId="77777777" w:rsidTr="00730F27">
        <w:trPr>
          <w:tblCellSpacing w:w="15" w:type="dxa"/>
        </w:trPr>
        <w:tc>
          <w:tcPr>
            <w:tcW w:w="1650" w:type="dxa"/>
            <w:tcBorders>
              <w:top w:val="nil"/>
              <w:left w:val="nil"/>
              <w:bottom w:val="nil"/>
              <w:right w:val="nil"/>
            </w:tcBorders>
            <w:shd w:val="clear" w:color="auto" w:fill="EEE2EF"/>
            <w:tcMar>
              <w:top w:w="30" w:type="dxa"/>
              <w:left w:w="30" w:type="dxa"/>
              <w:bottom w:w="30" w:type="dxa"/>
              <w:right w:w="30" w:type="dxa"/>
            </w:tcMar>
            <w:hideMark/>
          </w:tcPr>
          <w:p w14:paraId="682A62D9" w14:textId="77777777" w:rsidR="00730F27" w:rsidRPr="00746BE4" w:rsidRDefault="00730F27" w:rsidP="006C44BC">
            <w:pPr>
              <w:pStyle w:val="NoSpacing"/>
              <w:rPr>
                <w:rFonts w:ascii="Century Gothic" w:hAnsi="Century Gothic"/>
                <w:sz w:val="14"/>
                <w:szCs w:val="16"/>
                <w:lang w:eastAsia="en-GB"/>
              </w:rPr>
            </w:pPr>
            <w:r w:rsidRPr="00746BE4">
              <w:rPr>
                <w:rFonts w:ascii="Century Gothic" w:hAnsi="Century Gothic"/>
                <w:sz w:val="14"/>
                <w:szCs w:val="16"/>
                <w:lang w:eastAsia="en-GB"/>
              </w:rPr>
              <w:t>Post Title:</w:t>
            </w:r>
          </w:p>
        </w:tc>
        <w:tc>
          <w:tcPr>
            <w:tcW w:w="6825" w:type="dxa"/>
            <w:tcBorders>
              <w:top w:val="nil"/>
              <w:left w:val="nil"/>
              <w:bottom w:val="nil"/>
              <w:right w:val="nil"/>
            </w:tcBorders>
            <w:shd w:val="clear" w:color="auto" w:fill="EEE2EF"/>
            <w:tcMar>
              <w:top w:w="30" w:type="dxa"/>
              <w:left w:w="30" w:type="dxa"/>
              <w:bottom w:w="30" w:type="dxa"/>
              <w:right w:w="30" w:type="dxa"/>
            </w:tcMar>
            <w:hideMark/>
          </w:tcPr>
          <w:p w14:paraId="3D1EFCCB" w14:textId="42628BBE" w:rsidR="00730F27" w:rsidRPr="00746BE4" w:rsidRDefault="003866DD" w:rsidP="00831A01">
            <w:pPr>
              <w:pStyle w:val="NoSpacing"/>
              <w:rPr>
                <w:rFonts w:ascii="Century Gothic" w:hAnsi="Century Gothic"/>
                <w:sz w:val="14"/>
                <w:szCs w:val="16"/>
                <w:lang w:eastAsia="en-GB"/>
              </w:rPr>
            </w:pPr>
            <w:r>
              <w:rPr>
                <w:rFonts w:ascii="Century Gothic" w:hAnsi="Century Gothic"/>
                <w:sz w:val="14"/>
                <w:szCs w:val="16"/>
                <w:lang w:eastAsia="en-GB"/>
              </w:rPr>
              <w:t>Receptionist</w:t>
            </w:r>
            <w:r w:rsidR="00E62FF8" w:rsidRPr="00746BE4">
              <w:rPr>
                <w:rFonts w:ascii="Century Gothic" w:hAnsi="Century Gothic"/>
                <w:sz w:val="14"/>
                <w:szCs w:val="16"/>
                <w:lang w:eastAsia="en-GB"/>
              </w:rPr>
              <w:t xml:space="preserve"> </w:t>
            </w:r>
            <w:r w:rsidR="00951527">
              <w:rPr>
                <w:rFonts w:ascii="Century Gothic" w:hAnsi="Century Gothic"/>
                <w:sz w:val="14"/>
                <w:szCs w:val="16"/>
                <w:lang w:eastAsia="en-GB"/>
              </w:rPr>
              <w:t>/ Administrator</w:t>
            </w:r>
          </w:p>
        </w:tc>
      </w:tr>
      <w:tr w:rsidR="00730F27" w:rsidRPr="00746BE4" w14:paraId="74B8CC69" w14:textId="77777777" w:rsidTr="00730F27">
        <w:trPr>
          <w:tblCellSpacing w:w="15" w:type="dxa"/>
        </w:trPr>
        <w:tc>
          <w:tcPr>
            <w:tcW w:w="1650" w:type="dxa"/>
            <w:tcBorders>
              <w:top w:val="nil"/>
              <w:left w:val="nil"/>
              <w:bottom w:val="nil"/>
              <w:right w:val="nil"/>
            </w:tcBorders>
            <w:shd w:val="clear" w:color="auto" w:fill="F5EFF5"/>
            <w:tcMar>
              <w:top w:w="30" w:type="dxa"/>
              <w:left w:w="30" w:type="dxa"/>
              <w:bottom w:w="30" w:type="dxa"/>
              <w:right w:w="30" w:type="dxa"/>
            </w:tcMar>
            <w:hideMark/>
          </w:tcPr>
          <w:p w14:paraId="463187E8" w14:textId="77777777" w:rsidR="00730F27" w:rsidRPr="00746BE4" w:rsidRDefault="00730F27" w:rsidP="006C44BC">
            <w:pPr>
              <w:pStyle w:val="NoSpacing"/>
              <w:rPr>
                <w:rFonts w:ascii="Century Gothic" w:hAnsi="Century Gothic"/>
                <w:sz w:val="14"/>
                <w:szCs w:val="16"/>
                <w:lang w:eastAsia="en-GB"/>
              </w:rPr>
            </w:pPr>
            <w:r w:rsidRPr="00746BE4">
              <w:rPr>
                <w:rFonts w:ascii="Century Gothic" w:hAnsi="Century Gothic"/>
                <w:sz w:val="14"/>
                <w:szCs w:val="16"/>
                <w:lang w:eastAsia="en-GB"/>
              </w:rPr>
              <w:t>Vacancy Type:</w:t>
            </w:r>
          </w:p>
        </w:tc>
        <w:tc>
          <w:tcPr>
            <w:tcW w:w="6825" w:type="dxa"/>
            <w:tcBorders>
              <w:top w:val="nil"/>
              <w:left w:val="nil"/>
              <w:bottom w:val="nil"/>
              <w:right w:val="nil"/>
            </w:tcBorders>
            <w:shd w:val="clear" w:color="auto" w:fill="F5EFF5"/>
            <w:tcMar>
              <w:top w:w="30" w:type="dxa"/>
              <w:left w:w="30" w:type="dxa"/>
              <w:bottom w:w="30" w:type="dxa"/>
              <w:right w:w="30" w:type="dxa"/>
            </w:tcMar>
            <w:hideMark/>
          </w:tcPr>
          <w:p w14:paraId="7537B21C" w14:textId="77777777" w:rsidR="00730F27" w:rsidRPr="00746BE4" w:rsidRDefault="00B53F94" w:rsidP="00B53F94">
            <w:pPr>
              <w:pStyle w:val="NoSpacing"/>
              <w:rPr>
                <w:rFonts w:ascii="Century Gothic" w:hAnsi="Century Gothic"/>
                <w:sz w:val="14"/>
                <w:szCs w:val="16"/>
                <w:lang w:eastAsia="en-GB"/>
              </w:rPr>
            </w:pPr>
            <w:r>
              <w:rPr>
                <w:rFonts w:ascii="Century Gothic" w:hAnsi="Century Gothic"/>
                <w:sz w:val="14"/>
                <w:szCs w:val="16"/>
                <w:lang w:eastAsia="en-GB"/>
              </w:rPr>
              <w:t xml:space="preserve">Part </w:t>
            </w:r>
            <w:r w:rsidR="00864EC4" w:rsidRPr="00746BE4">
              <w:rPr>
                <w:rFonts w:ascii="Century Gothic" w:hAnsi="Century Gothic"/>
                <w:sz w:val="14"/>
                <w:szCs w:val="16"/>
                <w:lang w:eastAsia="en-GB"/>
              </w:rPr>
              <w:t>Time</w:t>
            </w:r>
          </w:p>
        </w:tc>
      </w:tr>
      <w:tr w:rsidR="00730F27" w:rsidRPr="00746BE4" w14:paraId="4B258203" w14:textId="77777777" w:rsidTr="00730F27">
        <w:trPr>
          <w:tblCellSpacing w:w="15" w:type="dxa"/>
        </w:trPr>
        <w:tc>
          <w:tcPr>
            <w:tcW w:w="1650" w:type="dxa"/>
            <w:tcBorders>
              <w:top w:val="nil"/>
              <w:left w:val="nil"/>
              <w:bottom w:val="nil"/>
              <w:right w:val="nil"/>
            </w:tcBorders>
            <w:shd w:val="clear" w:color="auto" w:fill="EEE2EF"/>
            <w:tcMar>
              <w:top w:w="30" w:type="dxa"/>
              <w:left w:w="30" w:type="dxa"/>
              <w:bottom w:w="30" w:type="dxa"/>
              <w:right w:w="30" w:type="dxa"/>
            </w:tcMar>
            <w:hideMark/>
          </w:tcPr>
          <w:p w14:paraId="7086DC3E" w14:textId="77777777" w:rsidR="00730F27" w:rsidRPr="00746BE4" w:rsidRDefault="00730F27" w:rsidP="006C44BC">
            <w:pPr>
              <w:pStyle w:val="NoSpacing"/>
              <w:rPr>
                <w:rFonts w:ascii="Century Gothic" w:hAnsi="Century Gothic"/>
                <w:sz w:val="14"/>
                <w:szCs w:val="16"/>
                <w:lang w:eastAsia="en-GB"/>
              </w:rPr>
            </w:pPr>
            <w:r w:rsidRPr="00746BE4">
              <w:rPr>
                <w:rFonts w:ascii="Century Gothic" w:hAnsi="Century Gothic"/>
                <w:sz w:val="14"/>
                <w:szCs w:val="16"/>
                <w:lang w:eastAsia="en-GB"/>
              </w:rPr>
              <w:t>Contract Type:</w:t>
            </w:r>
          </w:p>
        </w:tc>
        <w:tc>
          <w:tcPr>
            <w:tcW w:w="6825" w:type="dxa"/>
            <w:tcBorders>
              <w:top w:val="nil"/>
              <w:left w:val="nil"/>
              <w:bottom w:val="nil"/>
              <w:right w:val="nil"/>
            </w:tcBorders>
            <w:shd w:val="clear" w:color="auto" w:fill="EEE2EF"/>
            <w:tcMar>
              <w:top w:w="30" w:type="dxa"/>
              <w:left w:w="30" w:type="dxa"/>
              <w:bottom w:w="30" w:type="dxa"/>
              <w:right w:w="30" w:type="dxa"/>
            </w:tcMar>
            <w:hideMark/>
          </w:tcPr>
          <w:p w14:paraId="00BC195C" w14:textId="4A4293A7" w:rsidR="00730F27" w:rsidRPr="00746BE4" w:rsidRDefault="002964B8" w:rsidP="00B53F94">
            <w:pPr>
              <w:pStyle w:val="NoSpacing"/>
              <w:rPr>
                <w:rFonts w:ascii="Century Gothic" w:hAnsi="Century Gothic"/>
                <w:sz w:val="14"/>
                <w:szCs w:val="16"/>
                <w:lang w:eastAsia="en-GB"/>
              </w:rPr>
            </w:pPr>
            <w:r>
              <w:rPr>
                <w:rFonts w:ascii="Century Gothic" w:hAnsi="Century Gothic"/>
                <w:sz w:val="14"/>
                <w:szCs w:val="16"/>
                <w:lang w:eastAsia="en-GB"/>
              </w:rPr>
              <w:t>Permanent</w:t>
            </w:r>
          </w:p>
        </w:tc>
      </w:tr>
      <w:tr w:rsidR="00730F27" w:rsidRPr="00746BE4" w14:paraId="76FC2677" w14:textId="77777777" w:rsidTr="00730F27">
        <w:trPr>
          <w:tblCellSpacing w:w="15" w:type="dxa"/>
        </w:trPr>
        <w:tc>
          <w:tcPr>
            <w:tcW w:w="1650" w:type="dxa"/>
            <w:tcBorders>
              <w:top w:val="nil"/>
              <w:left w:val="nil"/>
              <w:bottom w:val="nil"/>
              <w:right w:val="nil"/>
            </w:tcBorders>
            <w:shd w:val="clear" w:color="auto" w:fill="F5EFF5"/>
            <w:tcMar>
              <w:top w:w="30" w:type="dxa"/>
              <w:left w:w="30" w:type="dxa"/>
              <w:bottom w:w="30" w:type="dxa"/>
              <w:right w:w="30" w:type="dxa"/>
            </w:tcMar>
            <w:hideMark/>
          </w:tcPr>
          <w:p w14:paraId="78F991A4" w14:textId="77777777" w:rsidR="00730F27" w:rsidRPr="00746BE4" w:rsidRDefault="00730F27" w:rsidP="006C44BC">
            <w:pPr>
              <w:pStyle w:val="NoSpacing"/>
              <w:rPr>
                <w:rFonts w:ascii="Century Gothic" w:hAnsi="Century Gothic"/>
                <w:sz w:val="14"/>
                <w:szCs w:val="16"/>
                <w:lang w:eastAsia="en-GB"/>
              </w:rPr>
            </w:pPr>
            <w:r w:rsidRPr="00746BE4">
              <w:rPr>
                <w:rFonts w:ascii="Century Gothic" w:hAnsi="Century Gothic"/>
                <w:sz w:val="14"/>
                <w:szCs w:val="16"/>
                <w:lang w:eastAsia="en-GB"/>
              </w:rPr>
              <w:t>Hours per week:</w:t>
            </w:r>
          </w:p>
        </w:tc>
        <w:tc>
          <w:tcPr>
            <w:tcW w:w="6825" w:type="dxa"/>
            <w:tcBorders>
              <w:top w:val="nil"/>
              <w:left w:val="nil"/>
              <w:bottom w:val="nil"/>
              <w:right w:val="nil"/>
            </w:tcBorders>
            <w:shd w:val="clear" w:color="auto" w:fill="F5EFF5"/>
            <w:tcMar>
              <w:top w:w="30" w:type="dxa"/>
              <w:left w:w="30" w:type="dxa"/>
              <w:bottom w:w="30" w:type="dxa"/>
              <w:right w:w="30" w:type="dxa"/>
            </w:tcMar>
            <w:hideMark/>
          </w:tcPr>
          <w:p w14:paraId="1955431B" w14:textId="77777777" w:rsidR="00730F27" w:rsidRPr="00746BE4" w:rsidRDefault="00805AE6" w:rsidP="006C44BC">
            <w:pPr>
              <w:pStyle w:val="NoSpacing"/>
              <w:rPr>
                <w:rFonts w:ascii="Century Gothic" w:hAnsi="Century Gothic"/>
                <w:sz w:val="14"/>
                <w:szCs w:val="16"/>
                <w:lang w:eastAsia="en-GB"/>
              </w:rPr>
            </w:pPr>
            <w:r w:rsidRPr="00746BE4">
              <w:rPr>
                <w:rFonts w:ascii="Century Gothic" w:hAnsi="Century Gothic"/>
                <w:sz w:val="14"/>
                <w:szCs w:val="16"/>
                <w:lang w:eastAsia="en-GB"/>
              </w:rPr>
              <w:t>37</w:t>
            </w:r>
          </w:p>
        </w:tc>
      </w:tr>
      <w:tr w:rsidR="00730F27" w:rsidRPr="00746BE4" w14:paraId="6AFC6AED" w14:textId="77777777" w:rsidTr="00730F27">
        <w:trPr>
          <w:tblCellSpacing w:w="15" w:type="dxa"/>
        </w:trPr>
        <w:tc>
          <w:tcPr>
            <w:tcW w:w="1650" w:type="dxa"/>
            <w:tcBorders>
              <w:top w:val="nil"/>
              <w:left w:val="nil"/>
              <w:bottom w:val="nil"/>
              <w:right w:val="nil"/>
            </w:tcBorders>
            <w:shd w:val="clear" w:color="auto" w:fill="EEE2EF"/>
            <w:tcMar>
              <w:top w:w="30" w:type="dxa"/>
              <w:left w:w="30" w:type="dxa"/>
              <w:bottom w:w="30" w:type="dxa"/>
              <w:right w:w="30" w:type="dxa"/>
            </w:tcMar>
            <w:hideMark/>
          </w:tcPr>
          <w:p w14:paraId="425CA442" w14:textId="77777777" w:rsidR="00730F27" w:rsidRPr="00746BE4" w:rsidRDefault="00730F27" w:rsidP="006C44BC">
            <w:pPr>
              <w:pStyle w:val="NoSpacing"/>
              <w:rPr>
                <w:rFonts w:ascii="Century Gothic" w:hAnsi="Century Gothic"/>
                <w:sz w:val="14"/>
                <w:szCs w:val="16"/>
                <w:lang w:eastAsia="en-GB"/>
              </w:rPr>
            </w:pPr>
            <w:r w:rsidRPr="00746BE4">
              <w:rPr>
                <w:rFonts w:ascii="Century Gothic" w:hAnsi="Century Gothic"/>
                <w:sz w:val="14"/>
                <w:szCs w:val="16"/>
                <w:lang w:eastAsia="en-GB"/>
              </w:rPr>
              <w:t>Weeks per year to be worked:</w:t>
            </w:r>
          </w:p>
        </w:tc>
        <w:tc>
          <w:tcPr>
            <w:tcW w:w="6825" w:type="dxa"/>
            <w:tcBorders>
              <w:top w:val="nil"/>
              <w:left w:val="nil"/>
              <w:bottom w:val="nil"/>
              <w:right w:val="nil"/>
            </w:tcBorders>
            <w:shd w:val="clear" w:color="auto" w:fill="EEE2EF"/>
            <w:tcMar>
              <w:top w:w="30" w:type="dxa"/>
              <w:left w:w="30" w:type="dxa"/>
              <w:bottom w:w="30" w:type="dxa"/>
              <w:right w:w="30" w:type="dxa"/>
            </w:tcMar>
            <w:hideMark/>
          </w:tcPr>
          <w:p w14:paraId="771649B8" w14:textId="46DFC55E" w:rsidR="00730F27" w:rsidRDefault="00B53F94" w:rsidP="006C44BC">
            <w:pPr>
              <w:pStyle w:val="NoSpacing"/>
              <w:rPr>
                <w:rFonts w:ascii="Century Gothic" w:hAnsi="Century Gothic"/>
                <w:sz w:val="14"/>
                <w:szCs w:val="16"/>
                <w:lang w:eastAsia="en-GB"/>
              </w:rPr>
            </w:pPr>
            <w:r>
              <w:rPr>
                <w:rFonts w:ascii="Century Gothic" w:hAnsi="Century Gothic"/>
                <w:sz w:val="14"/>
                <w:szCs w:val="16"/>
                <w:lang w:eastAsia="en-GB"/>
              </w:rPr>
              <w:t>4</w:t>
            </w:r>
            <w:r w:rsidR="007505AB">
              <w:rPr>
                <w:rFonts w:ascii="Century Gothic" w:hAnsi="Century Gothic"/>
                <w:sz w:val="14"/>
                <w:szCs w:val="16"/>
                <w:lang w:eastAsia="en-GB"/>
              </w:rPr>
              <w:t>1</w:t>
            </w:r>
            <w:r>
              <w:rPr>
                <w:rFonts w:ascii="Century Gothic" w:hAnsi="Century Gothic"/>
                <w:sz w:val="14"/>
                <w:szCs w:val="16"/>
                <w:lang w:eastAsia="en-GB"/>
              </w:rPr>
              <w:t xml:space="preserve"> </w:t>
            </w:r>
            <w:r w:rsidR="0051393C">
              <w:rPr>
                <w:rFonts w:ascii="Century Gothic" w:hAnsi="Century Gothic"/>
                <w:sz w:val="14"/>
                <w:szCs w:val="16"/>
                <w:lang w:eastAsia="en-GB"/>
              </w:rPr>
              <w:t>weeks</w:t>
            </w:r>
            <w:r w:rsidR="00477704">
              <w:rPr>
                <w:rFonts w:ascii="Century Gothic" w:hAnsi="Century Gothic"/>
                <w:sz w:val="14"/>
                <w:szCs w:val="16"/>
                <w:lang w:eastAsia="en-GB"/>
              </w:rPr>
              <w:t xml:space="preserve"> (term time, training days plus </w:t>
            </w:r>
            <w:r w:rsidR="007505AB">
              <w:rPr>
                <w:rFonts w:ascii="Century Gothic" w:hAnsi="Century Gothic"/>
                <w:sz w:val="14"/>
                <w:szCs w:val="16"/>
                <w:lang w:eastAsia="en-GB"/>
              </w:rPr>
              <w:t>2</w:t>
            </w:r>
            <w:r w:rsidR="00477704">
              <w:rPr>
                <w:rFonts w:ascii="Century Gothic" w:hAnsi="Century Gothic"/>
                <w:sz w:val="14"/>
                <w:szCs w:val="16"/>
                <w:lang w:eastAsia="en-GB"/>
              </w:rPr>
              <w:t xml:space="preserve"> </w:t>
            </w:r>
            <w:r w:rsidR="00951527">
              <w:rPr>
                <w:rFonts w:ascii="Century Gothic" w:hAnsi="Century Gothic"/>
                <w:sz w:val="14"/>
                <w:szCs w:val="16"/>
                <w:lang w:eastAsia="en-GB"/>
              </w:rPr>
              <w:t xml:space="preserve">holiday </w:t>
            </w:r>
            <w:r w:rsidR="00477704">
              <w:rPr>
                <w:rFonts w:ascii="Century Gothic" w:hAnsi="Century Gothic"/>
                <w:sz w:val="14"/>
                <w:szCs w:val="16"/>
                <w:lang w:eastAsia="en-GB"/>
              </w:rPr>
              <w:t>weeks</w:t>
            </w:r>
            <w:r w:rsidR="0092141E">
              <w:rPr>
                <w:rFonts w:ascii="Century Gothic" w:hAnsi="Century Gothic"/>
                <w:sz w:val="14"/>
                <w:szCs w:val="16"/>
                <w:lang w:eastAsia="en-GB"/>
              </w:rPr>
              <w:t>)</w:t>
            </w:r>
          </w:p>
          <w:p w14:paraId="2D171E91" w14:textId="327440EE" w:rsidR="00B051E5" w:rsidRPr="00B051E5" w:rsidRDefault="00B051E5" w:rsidP="00B051E5">
            <w:pPr>
              <w:rPr>
                <w:rFonts w:ascii="Century Gothic" w:eastAsia="Times New Roman" w:hAnsi="Century Gothic" w:cs="Calibri"/>
                <w:color w:val="000000"/>
                <w:sz w:val="14"/>
              </w:rPr>
            </w:pPr>
          </w:p>
        </w:tc>
      </w:tr>
      <w:tr w:rsidR="00DD69F8" w:rsidRPr="00746BE4" w14:paraId="7A20275C" w14:textId="77777777" w:rsidTr="00730F27">
        <w:trPr>
          <w:tblCellSpacing w:w="15" w:type="dxa"/>
        </w:trPr>
        <w:tc>
          <w:tcPr>
            <w:tcW w:w="1650" w:type="dxa"/>
            <w:tcBorders>
              <w:top w:val="nil"/>
              <w:left w:val="nil"/>
              <w:bottom w:val="nil"/>
              <w:right w:val="nil"/>
            </w:tcBorders>
            <w:shd w:val="clear" w:color="auto" w:fill="F5EFF5"/>
            <w:tcMar>
              <w:top w:w="30" w:type="dxa"/>
              <w:left w:w="30" w:type="dxa"/>
              <w:bottom w:w="30" w:type="dxa"/>
              <w:right w:w="30" w:type="dxa"/>
            </w:tcMar>
            <w:hideMark/>
          </w:tcPr>
          <w:p w14:paraId="709F0686" w14:textId="4A5BA36A" w:rsidR="00DD69F8" w:rsidRPr="00746BE4" w:rsidRDefault="00DD69F8" w:rsidP="00DD69F8">
            <w:pPr>
              <w:pStyle w:val="NoSpacing"/>
              <w:rPr>
                <w:rFonts w:ascii="Century Gothic" w:hAnsi="Century Gothic"/>
                <w:sz w:val="14"/>
                <w:szCs w:val="16"/>
                <w:lang w:eastAsia="en-GB"/>
              </w:rPr>
            </w:pPr>
            <w:r w:rsidRPr="007505AB">
              <w:rPr>
                <w:rFonts w:ascii="Century Gothic" w:hAnsi="Century Gothic"/>
                <w:sz w:val="14"/>
                <w:szCs w:val="14"/>
                <w:lang w:eastAsia="en-GB"/>
              </w:rPr>
              <w:t>Requirements:</w:t>
            </w:r>
          </w:p>
        </w:tc>
        <w:tc>
          <w:tcPr>
            <w:tcW w:w="6825" w:type="dxa"/>
            <w:tcBorders>
              <w:top w:val="nil"/>
              <w:left w:val="nil"/>
              <w:bottom w:val="nil"/>
              <w:right w:val="nil"/>
            </w:tcBorders>
            <w:shd w:val="clear" w:color="auto" w:fill="F5EFF5"/>
            <w:tcMar>
              <w:top w:w="30" w:type="dxa"/>
              <w:left w:w="30" w:type="dxa"/>
              <w:bottom w:w="30" w:type="dxa"/>
              <w:right w:w="30" w:type="dxa"/>
            </w:tcMar>
            <w:hideMark/>
          </w:tcPr>
          <w:p w14:paraId="10DFB655" w14:textId="77777777" w:rsidR="007505AB" w:rsidRPr="007505AB" w:rsidRDefault="007505AB" w:rsidP="00DD69F8">
            <w:pPr>
              <w:pStyle w:val="NoSpacing"/>
              <w:rPr>
                <w:rFonts w:ascii="Century Gothic" w:hAnsi="Century Gothic"/>
                <w:sz w:val="14"/>
                <w:szCs w:val="14"/>
                <w:lang w:eastAsia="en-GB"/>
              </w:rPr>
            </w:pPr>
            <w:r w:rsidRPr="007505AB">
              <w:rPr>
                <w:rFonts w:ascii="Century Gothic" w:eastAsia="Times New Roman" w:hAnsi="Century Gothic" w:cs="Times New Roman"/>
                <w:sz w:val="14"/>
                <w:szCs w:val="14"/>
                <w:lang w:eastAsia="en-GB"/>
              </w:rPr>
              <w:t>The post holder will possess excellent communication and organisational skills, a professional and customer-focused approach, strong administrative abilities, and a commitment to safeguarding and promoting the welfare of children and young people. They will be able to work independently and as part of a team, demonstrating initiative, discretion, and attention to detail in a busy school environment</w:t>
            </w:r>
            <w:r w:rsidRPr="007505AB">
              <w:rPr>
                <w:rFonts w:ascii="Century Gothic" w:hAnsi="Century Gothic"/>
                <w:sz w:val="14"/>
                <w:szCs w:val="14"/>
                <w:lang w:eastAsia="en-GB"/>
              </w:rPr>
              <w:t xml:space="preserve">. </w:t>
            </w:r>
          </w:p>
          <w:p w14:paraId="3898FA8A" w14:textId="67AA71E1" w:rsidR="00DD69F8" w:rsidRPr="007505AB" w:rsidRDefault="00DD69F8" w:rsidP="00DD69F8">
            <w:pPr>
              <w:pStyle w:val="NoSpacing"/>
              <w:rPr>
                <w:rFonts w:ascii="Century Gothic" w:hAnsi="Century Gothic"/>
                <w:sz w:val="14"/>
                <w:szCs w:val="14"/>
                <w:lang w:eastAsia="en-GB"/>
              </w:rPr>
            </w:pPr>
            <w:r w:rsidRPr="007505AB">
              <w:rPr>
                <w:rFonts w:ascii="Century Gothic" w:hAnsi="Century Gothic"/>
                <w:sz w:val="14"/>
                <w:szCs w:val="14"/>
                <w:lang w:eastAsia="en-GB"/>
              </w:rPr>
              <w:br/>
              <w:t>Northgate is committed to safeguarding and promoting the welfare of children and young adults and expects staff to share this commitment.  We will ensure that our recruitment and selection process reflects this commitment.</w:t>
            </w:r>
          </w:p>
          <w:p w14:paraId="5FD06296" w14:textId="77777777" w:rsidR="00DD69F8" w:rsidRPr="007505AB" w:rsidRDefault="00DD69F8" w:rsidP="00DD69F8">
            <w:pPr>
              <w:pStyle w:val="NoSpacing"/>
              <w:rPr>
                <w:rFonts w:ascii="Century Gothic" w:hAnsi="Century Gothic"/>
                <w:sz w:val="14"/>
                <w:szCs w:val="14"/>
                <w:lang w:eastAsia="en-GB"/>
              </w:rPr>
            </w:pPr>
            <w:r w:rsidRPr="007505AB">
              <w:rPr>
                <w:rFonts w:ascii="Century Gothic" w:hAnsi="Century Gothic"/>
                <w:sz w:val="14"/>
                <w:szCs w:val="14"/>
                <w:lang w:eastAsia="en-GB"/>
              </w:rPr>
              <w:t xml:space="preserve"> </w:t>
            </w:r>
          </w:p>
          <w:p w14:paraId="58630841" w14:textId="77777777" w:rsidR="00DD69F8" w:rsidRPr="007505AB" w:rsidRDefault="00DD69F8" w:rsidP="00DD69F8">
            <w:pPr>
              <w:pStyle w:val="NoSpacing"/>
              <w:rPr>
                <w:rFonts w:ascii="Century Gothic" w:hAnsi="Century Gothic"/>
                <w:sz w:val="14"/>
                <w:szCs w:val="14"/>
                <w:lang w:eastAsia="en-GB"/>
              </w:rPr>
            </w:pPr>
            <w:r w:rsidRPr="007505AB">
              <w:rPr>
                <w:rFonts w:ascii="Century Gothic" w:hAnsi="Century Gothic"/>
                <w:sz w:val="14"/>
                <w:szCs w:val="14"/>
                <w:lang w:eastAsia="en-GB"/>
              </w:rPr>
              <w:t>Northgate is a special secondary school (11-18 years) for pupils with learning difficulties, physical and sensory disabilities and up to a third of pupils are on the autistic spectrum.  289 Pupils on roll.</w:t>
            </w:r>
          </w:p>
          <w:p w14:paraId="6A4097CD" w14:textId="77777777" w:rsidR="00DD69F8" w:rsidRPr="007505AB" w:rsidRDefault="00DD69F8" w:rsidP="00DD69F8">
            <w:pPr>
              <w:pStyle w:val="NoSpacing"/>
              <w:rPr>
                <w:rFonts w:ascii="Century Gothic" w:hAnsi="Century Gothic"/>
                <w:sz w:val="14"/>
                <w:szCs w:val="14"/>
                <w:lang w:eastAsia="en-GB"/>
              </w:rPr>
            </w:pPr>
          </w:p>
          <w:p w14:paraId="29A355D2" w14:textId="4B0C8CC8" w:rsidR="00DD69F8" w:rsidRPr="007505AB" w:rsidRDefault="00DD69F8" w:rsidP="00DD69F8">
            <w:pPr>
              <w:pStyle w:val="NoSpacing"/>
              <w:rPr>
                <w:rFonts w:ascii="Century Gothic" w:hAnsi="Century Gothic"/>
                <w:sz w:val="14"/>
                <w:szCs w:val="14"/>
                <w:lang w:eastAsia="en-GB"/>
              </w:rPr>
            </w:pPr>
            <w:r w:rsidRPr="007505AB">
              <w:rPr>
                <w:rFonts w:ascii="Century Gothic" w:hAnsi="Century Gothic"/>
                <w:sz w:val="14"/>
                <w:szCs w:val="14"/>
                <w:lang w:eastAsia="en-GB"/>
              </w:rPr>
              <w:t>An enhanced (DBS Disclosure &amp; Barring Service), health check and suitable references will be required for the successful candidate. </w:t>
            </w:r>
          </w:p>
        </w:tc>
      </w:tr>
      <w:tr w:rsidR="00DD69F8" w:rsidRPr="00746BE4" w14:paraId="67A4C417" w14:textId="77777777" w:rsidTr="00F66DD7">
        <w:trPr>
          <w:trHeight w:val="952"/>
          <w:tblCellSpacing w:w="15" w:type="dxa"/>
        </w:trPr>
        <w:tc>
          <w:tcPr>
            <w:tcW w:w="1650" w:type="dxa"/>
            <w:tcBorders>
              <w:top w:val="nil"/>
              <w:left w:val="nil"/>
              <w:bottom w:val="nil"/>
              <w:right w:val="nil"/>
            </w:tcBorders>
            <w:shd w:val="clear" w:color="auto" w:fill="EEE2EF"/>
            <w:tcMar>
              <w:top w:w="30" w:type="dxa"/>
              <w:left w:w="30" w:type="dxa"/>
              <w:bottom w:w="30" w:type="dxa"/>
              <w:right w:w="30" w:type="dxa"/>
            </w:tcMar>
          </w:tcPr>
          <w:p w14:paraId="3E92FEF7" w14:textId="4AE8BA1A" w:rsidR="00DD69F8" w:rsidRPr="00AA311C" w:rsidRDefault="00DD69F8" w:rsidP="00DD69F8">
            <w:pPr>
              <w:pStyle w:val="NoSpacing"/>
              <w:rPr>
                <w:rFonts w:ascii="Century Gothic" w:hAnsi="Century Gothic"/>
                <w:sz w:val="14"/>
                <w:szCs w:val="16"/>
                <w:lang w:eastAsia="en-GB"/>
              </w:rPr>
            </w:pPr>
            <w:r>
              <w:rPr>
                <w:rFonts w:ascii="Century Gothic" w:hAnsi="Century Gothic"/>
                <w:sz w:val="14"/>
                <w:szCs w:val="16"/>
                <w:lang w:eastAsia="en-GB"/>
              </w:rPr>
              <w:t>Description</w:t>
            </w:r>
          </w:p>
        </w:tc>
        <w:tc>
          <w:tcPr>
            <w:tcW w:w="6825" w:type="dxa"/>
            <w:tcBorders>
              <w:top w:val="nil"/>
              <w:left w:val="nil"/>
              <w:bottom w:val="nil"/>
              <w:right w:val="nil"/>
            </w:tcBorders>
            <w:shd w:val="clear" w:color="auto" w:fill="EEE2EF"/>
            <w:tcMar>
              <w:top w:w="30" w:type="dxa"/>
              <w:left w:w="30" w:type="dxa"/>
              <w:bottom w:w="30" w:type="dxa"/>
              <w:right w:w="30" w:type="dxa"/>
            </w:tcMar>
          </w:tcPr>
          <w:p w14:paraId="594BF665" w14:textId="18EBE748" w:rsidR="007505AB" w:rsidRPr="007505AB" w:rsidRDefault="007505AB" w:rsidP="007505AB">
            <w:pPr>
              <w:numPr>
                <w:ilvl w:val="0"/>
                <w:numId w:val="1"/>
              </w:numPr>
              <w:tabs>
                <w:tab w:val="clear" w:pos="720"/>
                <w:tab w:val="num" w:pos="387"/>
              </w:tabs>
              <w:spacing w:after="0" w:line="240" w:lineRule="auto"/>
              <w:ind w:left="387" w:hanging="284"/>
              <w:rPr>
                <w:rFonts w:ascii="Century Gothic" w:eastAsia="Times New Roman" w:hAnsi="Century Gothic" w:cs="Times New Roman"/>
                <w:sz w:val="14"/>
                <w:szCs w:val="14"/>
                <w:lang w:eastAsia="en-GB"/>
              </w:rPr>
            </w:pPr>
            <w:r w:rsidRPr="007505AB">
              <w:rPr>
                <w:rFonts w:ascii="Century Gothic" w:eastAsia="Times New Roman" w:hAnsi="Century Gothic" w:cs="Times New Roman"/>
                <w:sz w:val="14"/>
                <w:szCs w:val="14"/>
                <w:lang w:eastAsia="en-GB"/>
              </w:rPr>
              <w:t>Provide a professional and welcoming reception service, both in person, by telephone, and online, ensuring a positive experience for all visitors and supporting the smooth and efficient operation of the school.</w:t>
            </w:r>
          </w:p>
          <w:p w14:paraId="52385CB4" w14:textId="77777777" w:rsidR="007505AB" w:rsidRPr="007505AB" w:rsidRDefault="007505AB" w:rsidP="007505AB">
            <w:pPr>
              <w:numPr>
                <w:ilvl w:val="0"/>
                <w:numId w:val="1"/>
              </w:numPr>
              <w:tabs>
                <w:tab w:val="clear" w:pos="720"/>
                <w:tab w:val="num" w:pos="387"/>
              </w:tabs>
              <w:spacing w:after="0" w:line="240" w:lineRule="auto"/>
              <w:ind w:left="387" w:hanging="284"/>
              <w:rPr>
                <w:rFonts w:ascii="Century Gothic" w:eastAsia="Times New Roman" w:hAnsi="Century Gothic" w:cs="Times New Roman"/>
                <w:sz w:val="14"/>
                <w:szCs w:val="14"/>
                <w:lang w:eastAsia="en-GB"/>
              </w:rPr>
            </w:pPr>
            <w:r w:rsidRPr="007505AB">
              <w:rPr>
                <w:rFonts w:ascii="Century Gothic" w:eastAsia="Times New Roman" w:hAnsi="Century Gothic" w:cs="Times New Roman"/>
                <w:sz w:val="14"/>
                <w:szCs w:val="14"/>
                <w:lang w:eastAsia="en-GB"/>
              </w:rPr>
              <w:t>Manage incoming and outgoing telephone calls in a professional, confidential, and efficient manner, accurately relaying messages between sites and maintaining a high standard of customer service at all times.</w:t>
            </w:r>
          </w:p>
          <w:p w14:paraId="57494154" w14:textId="77777777" w:rsidR="007505AB" w:rsidRPr="007505AB" w:rsidRDefault="007505AB" w:rsidP="007505AB">
            <w:pPr>
              <w:numPr>
                <w:ilvl w:val="0"/>
                <w:numId w:val="1"/>
              </w:numPr>
              <w:tabs>
                <w:tab w:val="clear" w:pos="720"/>
                <w:tab w:val="num" w:pos="387"/>
              </w:tabs>
              <w:spacing w:after="0" w:line="240" w:lineRule="auto"/>
              <w:ind w:left="387" w:hanging="284"/>
              <w:rPr>
                <w:rFonts w:ascii="Century Gothic" w:eastAsia="Times New Roman" w:hAnsi="Century Gothic" w:cs="Times New Roman"/>
                <w:sz w:val="14"/>
                <w:szCs w:val="14"/>
                <w:lang w:eastAsia="en-GB"/>
              </w:rPr>
            </w:pPr>
            <w:r w:rsidRPr="007505AB">
              <w:rPr>
                <w:rFonts w:ascii="Century Gothic" w:eastAsia="Times New Roman" w:hAnsi="Century Gothic" w:cs="Times New Roman"/>
                <w:sz w:val="14"/>
                <w:szCs w:val="14"/>
                <w:lang w:eastAsia="en-GB"/>
              </w:rPr>
              <w:t>Act as the first point of contact for colleagues, teachers, senior leaders, parents, visitors, service users, and external agencies. Ensure all visitors are greeted appropriately, sign in and out correctly, and provide suitable identification in accordance with safeguarding procedures.</w:t>
            </w:r>
          </w:p>
          <w:p w14:paraId="305C087C" w14:textId="77777777" w:rsidR="007505AB" w:rsidRPr="007505AB" w:rsidRDefault="007505AB" w:rsidP="007505AB">
            <w:pPr>
              <w:numPr>
                <w:ilvl w:val="0"/>
                <w:numId w:val="1"/>
              </w:numPr>
              <w:tabs>
                <w:tab w:val="clear" w:pos="720"/>
                <w:tab w:val="num" w:pos="387"/>
              </w:tabs>
              <w:spacing w:after="0" w:line="240" w:lineRule="auto"/>
              <w:ind w:left="387" w:hanging="284"/>
              <w:rPr>
                <w:rFonts w:ascii="Century Gothic" w:eastAsia="Times New Roman" w:hAnsi="Century Gothic" w:cs="Times New Roman"/>
                <w:sz w:val="14"/>
                <w:szCs w:val="14"/>
                <w:lang w:eastAsia="en-GB"/>
              </w:rPr>
            </w:pPr>
            <w:r w:rsidRPr="007505AB">
              <w:rPr>
                <w:rFonts w:ascii="Century Gothic" w:eastAsia="Times New Roman" w:hAnsi="Century Gothic" w:cs="Times New Roman"/>
                <w:sz w:val="14"/>
                <w:szCs w:val="14"/>
                <w:lang w:eastAsia="en-GB"/>
              </w:rPr>
              <w:t>Maintain a vigilant awareness of safeguarding responsibilities, recognising potential concerns and following school procedures for reporting and escalating issues appropriately.</w:t>
            </w:r>
          </w:p>
          <w:p w14:paraId="55BE5623" w14:textId="77777777" w:rsidR="007505AB" w:rsidRPr="007505AB" w:rsidRDefault="007505AB" w:rsidP="007505AB">
            <w:pPr>
              <w:numPr>
                <w:ilvl w:val="0"/>
                <w:numId w:val="1"/>
              </w:numPr>
              <w:tabs>
                <w:tab w:val="clear" w:pos="720"/>
                <w:tab w:val="num" w:pos="387"/>
              </w:tabs>
              <w:spacing w:after="0" w:line="240" w:lineRule="auto"/>
              <w:ind w:left="387" w:hanging="284"/>
              <w:rPr>
                <w:rFonts w:ascii="Century Gothic" w:eastAsia="Times New Roman" w:hAnsi="Century Gothic" w:cs="Times New Roman"/>
                <w:sz w:val="14"/>
                <w:szCs w:val="14"/>
                <w:lang w:eastAsia="en-GB"/>
              </w:rPr>
            </w:pPr>
            <w:r w:rsidRPr="007505AB">
              <w:rPr>
                <w:rFonts w:ascii="Century Gothic" w:eastAsia="Times New Roman" w:hAnsi="Century Gothic" w:cs="Times New Roman"/>
                <w:sz w:val="14"/>
                <w:szCs w:val="14"/>
                <w:lang w:eastAsia="en-GB"/>
              </w:rPr>
              <w:t>Provide effective communication support to the school community and external stakeholders through a range of platforms, including Teachers2Parents, ParentPay, and the school website. Produce professional correspondence, reports, school communications, and documentation to support key school processes, including end-of-term reports and data collection activities.</w:t>
            </w:r>
          </w:p>
          <w:p w14:paraId="01FB556F" w14:textId="77777777" w:rsidR="007505AB" w:rsidRPr="007505AB" w:rsidRDefault="007505AB" w:rsidP="007505AB">
            <w:pPr>
              <w:numPr>
                <w:ilvl w:val="0"/>
                <w:numId w:val="1"/>
              </w:numPr>
              <w:tabs>
                <w:tab w:val="clear" w:pos="720"/>
                <w:tab w:val="num" w:pos="387"/>
              </w:tabs>
              <w:spacing w:after="0" w:line="240" w:lineRule="auto"/>
              <w:ind w:left="387" w:hanging="284"/>
              <w:rPr>
                <w:rFonts w:ascii="Century Gothic" w:eastAsia="Times New Roman" w:hAnsi="Century Gothic" w:cs="Times New Roman"/>
                <w:sz w:val="14"/>
                <w:szCs w:val="14"/>
                <w:lang w:eastAsia="en-GB"/>
              </w:rPr>
            </w:pPr>
            <w:r w:rsidRPr="007505AB">
              <w:rPr>
                <w:rFonts w:ascii="Century Gothic" w:eastAsia="Times New Roman" w:hAnsi="Century Gothic" w:cs="Times New Roman"/>
                <w:sz w:val="14"/>
                <w:szCs w:val="14"/>
                <w:lang w:eastAsia="en-GB"/>
              </w:rPr>
              <w:t>Deliver comprehensive administrative support to meet operational requirements, including data entry, report preparation and analysis, filing, document management, records retrieval, and reprographics services.</w:t>
            </w:r>
          </w:p>
          <w:p w14:paraId="22093933" w14:textId="77777777" w:rsidR="007505AB" w:rsidRPr="007505AB" w:rsidRDefault="007505AB" w:rsidP="007505AB">
            <w:pPr>
              <w:numPr>
                <w:ilvl w:val="0"/>
                <w:numId w:val="1"/>
              </w:numPr>
              <w:tabs>
                <w:tab w:val="clear" w:pos="720"/>
                <w:tab w:val="num" w:pos="387"/>
              </w:tabs>
              <w:spacing w:after="0" w:line="240" w:lineRule="auto"/>
              <w:ind w:left="387" w:hanging="284"/>
              <w:rPr>
                <w:rFonts w:ascii="Century Gothic" w:eastAsia="Times New Roman" w:hAnsi="Century Gothic" w:cs="Times New Roman"/>
                <w:sz w:val="14"/>
                <w:szCs w:val="14"/>
                <w:lang w:eastAsia="en-GB"/>
              </w:rPr>
            </w:pPr>
            <w:r w:rsidRPr="007505AB">
              <w:rPr>
                <w:rFonts w:ascii="Century Gothic" w:eastAsia="Times New Roman" w:hAnsi="Century Gothic" w:cs="Times New Roman"/>
                <w:sz w:val="14"/>
                <w:szCs w:val="14"/>
                <w:lang w:eastAsia="en-GB"/>
              </w:rPr>
              <w:t>Support the management of pupil attendance, working closely with Family Support Workers and relevant staff to help maximise attendance and promote positive engagement with families.</w:t>
            </w:r>
          </w:p>
          <w:p w14:paraId="56E42402" w14:textId="77777777" w:rsidR="007505AB" w:rsidRPr="007505AB" w:rsidRDefault="007505AB" w:rsidP="007505AB">
            <w:pPr>
              <w:numPr>
                <w:ilvl w:val="0"/>
                <w:numId w:val="1"/>
              </w:numPr>
              <w:tabs>
                <w:tab w:val="clear" w:pos="720"/>
                <w:tab w:val="num" w:pos="387"/>
              </w:tabs>
              <w:spacing w:after="0" w:line="240" w:lineRule="auto"/>
              <w:ind w:left="387" w:hanging="284"/>
              <w:rPr>
                <w:rFonts w:ascii="Century Gothic" w:eastAsia="Times New Roman" w:hAnsi="Century Gothic" w:cs="Times New Roman"/>
                <w:sz w:val="14"/>
                <w:szCs w:val="14"/>
                <w:lang w:eastAsia="en-GB"/>
              </w:rPr>
            </w:pPr>
            <w:r w:rsidRPr="007505AB">
              <w:rPr>
                <w:rFonts w:ascii="Century Gothic" w:eastAsia="Times New Roman" w:hAnsi="Century Gothic" w:cs="Times New Roman"/>
                <w:sz w:val="14"/>
                <w:szCs w:val="14"/>
                <w:lang w:eastAsia="en-GB"/>
              </w:rPr>
              <w:t>Maintain regular communication and collaboration with the Headteacher, Senior Leadership Team, wider school staff, and colleagues at the sixth form provision, The Bee Hive.</w:t>
            </w:r>
          </w:p>
          <w:p w14:paraId="09464057" w14:textId="77777777" w:rsidR="007505AB" w:rsidRPr="007505AB" w:rsidRDefault="007505AB" w:rsidP="007505AB">
            <w:pPr>
              <w:numPr>
                <w:ilvl w:val="0"/>
                <w:numId w:val="1"/>
              </w:numPr>
              <w:tabs>
                <w:tab w:val="clear" w:pos="720"/>
                <w:tab w:val="num" w:pos="387"/>
              </w:tabs>
              <w:spacing w:after="0" w:line="240" w:lineRule="auto"/>
              <w:ind w:left="387" w:hanging="284"/>
              <w:rPr>
                <w:rFonts w:ascii="Century Gothic" w:eastAsia="Times New Roman" w:hAnsi="Century Gothic" w:cs="Times New Roman"/>
                <w:sz w:val="14"/>
                <w:szCs w:val="14"/>
                <w:lang w:eastAsia="en-GB"/>
              </w:rPr>
            </w:pPr>
            <w:r w:rsidRPr="007505AB">
              <w:rPr>
                <w:rFonts w:ascii="Century Gothic" w:eastAsia="Times New Roman" w:hAnsi="Century Gothic" w:cs="Times New Roman"/>
                <w:sz w:val="14"/>
                <w:szCs w:val="14"/>
                <w:lang w:eastAsia="en-GB"/>
              </w:rPr>
              <w:t>Work effectively under general supervision while demonstrating initiative, prioritising workloads, managing assigned tasks independently, and responding flexibly to changing priorities.</w:t>
            </w:r>
          </w:p>
          <w:p w14:paraId="671EF463" w14:textId="77777777" w:rsidR="007505AB" w:rsidRPr="007505AB" w:rsidRDefault="007505AB" w:rsidP="007505AB">
            <w:pPr>
              <w:numPr>
                <w:ilvl w:val="0"/>
                <w:numId w:val="1"/>
              </w:numPr>
              <w:tabs>
                <w:tab w:val="clear" w:pos="720"/>
                <w:tab w:val="num" w:pos="387"/>
              </w:tabs>
              <w:spacing w:after="0" w:line="240" w:lineRule="auto"/>
              <w:ind w:left="387" w:hanging="284"/>
              <w:rPr>
                <w:rFonts w:ascii="Century Gothic" w:eastAsia="Times New Roman" w:hAnsi="Century Gothic" w:cs="Times New Roman"/>
                <w:sz w:val="14"/>
                <w:szCs w:val="14"/>
                <w:lang w:eastAsia="en-GB"/>
              </w:rPr>
            </w:pPr>
            <w:r w:rsidRPr="007505AB">
              <w:rPr>
                <w:rFonts w:ascii="Century Gothic" w:eastAsia="Times New Roman" w:hAnsi="Century Gothic" w:cs="Times New Roman"/>
                <w:sz w:val="14"/>
                <w:szCs w:val="14"/>
                <w:lang w:eastAsia="en-GB"/>
              </w:rPr>
              <w:lastRenderedPageBreak/>
              <w:t>Contribute positively as a member of a small team, fostering a proactive, supportive, and collaborative working environment.</w:t>
            </w:r>
          </w:p>
          <w:p w14:paraId="298ED597" w14:textId="184E58F1" w:rsidR="00DD69F8" w:rsidRPr="007505AB" w:rsidRDefault="007505AB" w:rsidP="00F66DD7">
            <w:pPr>
              <w:pStyle w:val="ListParagraph"/>
              <w:numPr>
                <w:ilvl w:val="0"/>
                <w:numId w:val="1"/>
              </w:numPr>
              <w:tabs>
                <w:tab w:val="clear" w:pos="720"/>
                <w:tab w:val="num" w:pos="387"/>
              </w:tabs>
              <w:spacing w:after="0" w:line="240" w:lineRule="auto"/>
              <w:ind w:left="387" w:hanging="284"/>
              <w:rPr>
                <w:rFonts w:ascii="Century Gothic" w:hAnsi="Century Gothic" w:cs="Helvetica"/>
                <w:sz w:val="14"/>
                <w:szCs w:val="14"/>
              </w:rPr>
            </w:pPr>
            <w:r w:rsidRPr="007505AB">
              <w:rPr>
                <w:rFonts w:ascii="Century Gothic" w:eastAsia="Times New Roman" w:hAnsi="Century Gothic" w:cs="Times New Roman"/>
                <w:sz w:val="14"/>
                <w:szCs w:val="14"/>
                <w:lang w:eastAsia="en-GB"/>
              </w:rPr>
              <w:t>Undertake all duties without supervisory responsibility, whilst maintaining accountability for the quality and accuracy of own work.</w:t>
            </w:r>
          </w:p>
        </w:tc>
      </w:tr>
      <w:tr w:rsidR="00DD69F8" w:rsidRPr="00746BE4" w14:paraId="465EABF9" w14:textId="77777777" w:rsidTr="00730F27">
        <w:trPr>
          <w:tblCellSpacing w:w="15" w:type="dxa"/>
        </w:trPr>
        <w:tc>
          <w:tcPr>
            <w:tcW w:w="0" w:type="auto"/>
            <w:gridSpan w:val="2"/>
            <w:tcBorders>
              <w:top w:val="nil"/>
              <w:left w:val="nil"/>
              <w:bottom w:val="nil"/>
              <w:right w:val="nil"/>
            </w:tcBorders>
            <w:tcMar>
              <w:top w:w="75" w:type="dxa"/>
              <w:left w:w="30" w:type="dxa"/>
              <w:bottom w:w="75" w:type="dxa"/>
              <w:right w:w="30" w:type="dxa"/>
            </w:tcMar>
            <w:hideMark/>
          </w:tcPr>
          <w:p w14:paraId="5179BD44" w14:textId="77777777" w:rsidR="00DD69F8" w:rsidRPr="00260343" w:rsidRDefault="00DD69F8" w:rsidP="00DD69F8">
            <w:pPr>
              <w:pStyle w:val="NoSpacing"/>
              <w:rPr>
                <w:rFonts w:ascii="Century Gothic" w:hAnsi="Century Gothic"/>
                <w:b/>
                <w:bCs/>
                <w:sz w:val="14"/>
                <w:szCs w:val="16"/>
                <w:lang w:eastAsia="en-GB"/>
              </w:rPr>
            </w:pPr>
            <w:r w:rsidRPr="00260343">
              <w:rPr>
                <w:rFonts w:ascii="Century Gothic" w:hAnsi="Century Gothic"/>
                <w:b/>
                <w:bCs/>
                <w:sz w:val="14"/>
                <w:szCs w:val="16"/>
                <w:lang w:eastAsia="en-GB"/>
              </w:rPr>
              <w:lastRenderedPageBreak/>
              <w:t>Pay / Salary Details</w:t>
            </w:r>
          </w:p>
        </w:tc>
      </w:tr>
      <w:tr w:rsidR="00DD69F8" w:rsidRPr="00746BE4" w14:paraId="64C0B0D5" w14:textId="77777777" w:rsidTr="00730F27">
        <w:trPr>
          <w:tblCellSpacing w:w="15" w:type="dxa"/>
        </w:trPr>
        <w:tc>
          <w:tcPr>
            <w:tcW w:w="1650" w:type="dxa"/>
            <w:tcBorders>
              <w:top w:val="nil"/>
              <w:left w:val="nil"/>
              <w:bottom w:val="nil"/>
              <w:right w:val="nil"/>
            </w:tcBorders>
            <w:shd w:val="clear" w:color="auto" w:fill="F5EFF5"/>
            <w:tcMar>
              <w:top w:w="30" w:type="dxa"/>
              <w:left w:w="30" w:type="dxa"/>
              <w:bottom w:w="30" w:type="dxa"/>
              <w:right w:w="30" w:type="dxa"/>
            </w:tcMar>
            <w:hideMark/>
          </w:tcPr>
          <w:p w14:paraId="38F85A3B" w14:textId="77777777" w:rsidR="00DD69F8" w:rsidRPr="00746BE4" w:rsidRDefault="00DD69F8" w:rsidP="00DD69F8">
            <w:pPr>
              <w:pStyle w:val="NoSpacing"/>
              <w:rPr>
                <w:rFonts w:ascii="Century Gothic" w:hAnsi="Century Gothic"/>
                <w:sz w:val="14"/>
                <w:szCs w:val="16"/>
                <w:lang w:eastAsia="en-GB"/>
              </w:rPr>
            </w:pPr>
            <w:r w:rsidRPr="00746BE4">
              <w:rPr>
                <w:rFonts w:ascii="Century Gothic" w:hAnsi="Century Gothic"/>
                <w:sz w:val="14"/>
                <w:szCs w:val="16"/>
                <w:lang w:eastAsia="en-GB"/>
              </w:rPr>
              <w:t>Pay Scale:</w:t>
            </w:r>
          </w:p>
        </w:tc>
        <w:tc>
          <w:tcPr>
            <w:tcW w:w="6825" w:type="dxa"/>
            <w:tcBorders>
              <w:top w:val="nil"/>
              <w:left w:val="nil"/>
              <w:bottom w:val="nil"/>
              <w:right w:val="nil"/>
            </w:tcBorders>
            <w:shd w:val="clear" w:color="auto" w:fill="F5EFF5"/>
            <w:tcMar>
              <w:top w:w="30" w:type="dxa"/>
              <w:left w:w="30" w:type="dxa"/>
              <w:bottom w:w="30" w:type="dxa"/>
              <w:right w:w="30" w:type="dxa"/>
            </w:tcMar>
            <w:hideMark/>
          </w:tcPr>
          <w:p w14:paraId="2AAA5D0E" w14:textId="77777777" w:rsidR="00DD69F8" w:rsidRPr="00746BE4" w:rsidRDefault="00DD69F8" w:rsidP="00DD69F8">
            <w:pPr>
              <w:pStyle w:val="NoSpacing"/>
              <w:rPr>
                <w:rFonts w:ascii="Century Gothic" w:hAnsi="Century Gothic"/>
                <w:sz w:val="14"/>
                <w:szCs w:val="16"/>
                <w:lang w:eastAsia="en-GB"/>
              </w:rPr>
            </w:pPr>
            <w:r w:rsidRPr="00746BE4">
              <w:rPr>
                <w:rFonts w:ascii="Century Gothic" w:hAnsi="Century Gothic"/>
                <w:sz w:val="14"/>
                <w:szCs w:val="16"/>
                <w:lang w:eastAsia="en-GB"/>
              </w:rPr>
              <w:t>NJC Scale - Range</w:t>
            </w:r>
          </w:p>
        </w:tc>
      </w:tr>
      <w:tr w:rsidR="00DD69F8" w:rsidRPr="00746BE4" w14:paraId="78FAB137" w14:textId="77777777" w:rsidTr="00730F27">
        <w:trPr>
          <w:tblCellSpacing w:w="15" w:type="dxa"/>
        </w:trPr>
        <w:tc>
          <w:tcPr>
            <w:tcW w:w="1650" w:type="dxa"/>
            <w:tcBorders>
              <w:top w:val="nil"/>
              <w:left w:val="nil"/>
              <w:bottom w:val="nil"/>
              <w:right w:val="nil"/>
            </w:tcBorders>
            <w:shd w:val="clear" w:color="auto" w:fill="EEE2EF"/>
            <w:tcMar>
              <w:top w:w="30" w:type="dxa"/>
              <w:left w:w="30" w:type="dxa"/>
              <w:bottom w:w="30" w:type="dxa"/>
              <w:right w:w="30" w:type="dxa"/>
            </w:tcMar>
            <w:hideMark/>
          </w:tcPr>
          <w:p w14:paraId="4F4CD7E9" w14:textId="77777777" w:rsidR="00DD69F8" w:rsidRPr="00746BE4" w:rsidRDefault="00DD69F8" w:rsidP="00DD69F8">
            <w:pPr>
              <w:pStyle w:val="NoSpacing"/>
              <w:rPr>
                <w:rFonts w:ascii="Century Gothic" w:hAnsi="Century Gothic"/>
                <w:sz w:val="14"/>
                <w:szCs w:val="16"/>
                <w:lang w:eastAsia="en-GB"/>
              </w:rPr>
            </w:pPr>
            <w:r w:rsidRPr="00746BE4">
              <w:rPr>
                <w:rFonts w:ascii="Century Gothic" w:hAnsi="Century Gothic"/>
                <w:sz w:val="14"/>
                <w:szCs w:val="16"/>
                <w:lang w:eastAsia="en-GB"/>
              </w:rPr>
              <w:t>Pay Scale, Range:</w:t>
            </w:r>
          </w:p>
        </w:tc>
        <w:tc>
          <w:tcPr>
            <w:tcW w:w="6825" w:type="dxa"/>
            <w:tcBorders>
              <w:top w:val="nil"/>
              <w:left w:val="nil"/>
              <w:bottom w:val="nil"/>
              <w:right w:val="nil"/>
            </w:tcBorders>
            <w:shd w:val="clear" w:color="auto" w:fill="EEE2EF"/>
            <w:tcMar>
              <w:top w:w="30" w:type="dxa"/>
              <w:left w:w="30" w:type="dxa"/>
              <w:bottom w:w="30" w:type="dxa"/>
              <w:right w:w="30" w:type="dxa"/>
            </w:tcMar>
            <w:hideMark/>
          </w:tcPr>
          <w:p w14:paraId="5203DB23" w14:textId="1A1CA6CA" w:rsidR="00DD69F8" w:rsidRPr="00746BE4" w:rsidRDefault="00DD69F8" w:rsidP="00DD69F8">
            <w:pPr>
              <w:pStyle w:val="NoSpacing"/>
              <w:rPr>
                <w:rFonts w:ascii="Century Gothic" w:hAnsi="Century Gothic"/>
                <w:sz w:val="14"/>
                <w:szCs w:val="16"/>
                <w:lang w:eastAsia="en-GB"/>
              </w:rPr>
            </w:pPr>
            <w:r>
              <w:rPr>
                <w:rFonts w:ascii="Century Gothic" w:hAnsi="Century Gothic"/>
                <w:sz w:val="14"/>
                <w:szCs w:val="16"/>
                <w:lang w:eastAsia="en-GB"/>
              </w:rPr>
              <w:t xml:space="preserve">GRADE </w:t>
            </w:r>
            <w:r w:rsidR="007505AB">
              <w:rPr>
                <w:rFonts w:ascii="Century Gothic" w:hAnsi="Century Gothic"/>
                <w:sz w:val="14"/>
                <w:szCs w:val="16"/>
                <w:lang w:eastAsia="en-GB"/>
              </w:rPr>
              <w:t>G</w:t>
            </w:r>
            <w:r w:rsidRPr="00746BE4">
              <w:rPr>
                <w:rFonts w:ascii="Century Gothic" w:hAnsi="Century Gothic"/>
                <w:sz w:val="14"/>
                <w:szCs w:val="16"/>
                <w:lang w:eastAsia="en-GB"/>
              </w:rPr>
              <w:t>, Point</w:t>
            </w:r>
            <w:r>
              <w:rPr>
                <w:rFonts w:ascii="Century Gothic" w:hAnsi="Century Gothic"/>
                <w:sz w:val="14"/>
                <w:szCs w:val="16"/>
                <w:lang w:eastAsia="en-GB"/>
              </w:rPr>
              <w:t>s</w:t>
            </w:r>
            <w:r w:rsidRPr="00746BE4">
              <w:rPr>
                <w:rFonts w:ascii="Century Gothic" w:hAnsi="Century Gothic"/>
                <w:sz w:val="14"/>
                <w:szCs w:val="16"/>
                <w:lang w:eastAsia="en-GB"/>
              </w:rPr>
              <w:t xml:space="preserve"> </w:t>
            </w:r>
            <w:r w:rsidR="007505AB">
              <w:rPr>
                <w:rFonts w:ascii="Century Gothic" w:hAnsi="Century Gothic"/>
                <w:sz w:val="14"/>
                <w:szCs w:val="16"/>
                <w:lang w:eastAsia="en-GB"/>
              </w:rPr>
              <w:t>8-12</w:t>
            </w:r>
          </w:p>
        </w:tc>
      </w:tr>
      <w:tr w:rsidR="00DD69F8" w:rsidRPr="00746BE4" w14:paraId="717ABB66" w14:textId="77777777" w:rsidTr="00730F27">
        <w:trPr>
          <w:tblCellSpacing w:w="15" w:type="dxa"/>
        </w:trPr>
        <w:tc>
          <w:tcPr>
            <w:tcW w:w="1650" w:type="dxa"/>
            <w:tcBorders>
              <w:top w:val="nil"/>
              <w:left w:val="nil"/>
              <w:bottom w:val="nil"/>
              <w:right w:val="nil"/>
            </w:tcBorders>
            <w:shd w:val="clear" w:color="auto" w:fill="F5EFF5"/>
            <w:tcMar>
              <w:top w:w="30" w:type="dxa"/>
              <w:left w:w="30" w:type="dxa"/>
              <w:bottom w:w="30" w:type="dxa"/>
              <w:right w:w="30" w:type="dxa"/>
            </w:tcMar>
            <w:hideMark/>
          </w:tcPr>
          <w:p w14:paraId="446D9393" w14:textId="77777777" w:rsidR="00DD69F8" w:rsidRPr="00746BE4" w:rsidRDefault="00DD69F8" w:rsidP="00DD69F8">
            <w:pPr>
              <w:pStyle w:val="NoSpacing"/>
              <w:rPr>
                <w:rFonts w:ascii="Century Gothic" w:hAnsi="Century Gothic"/>
                <w:sz w:val="14"/>
                <w:szCs w:val="16"/>
                <w:lang w:eastAsia="en-GB"/>
              </w:rPr>
            </w:pPr>
            <w:r w:rsidRPr="00746BE4">
              <w:rPr>
                <w:rFonts w:ascii="Century Gothic" w:hAnsi="Century Gothic"/>
                <w:sz w:val="14"/>
                <w:szCs w:val="16"/>
                <w:lang w:eastAsia="en-GB"/>
              </w:rPr>
              <w:t>Salary:</w:t>
            </w:r>
          </w:p>
        </w:tc>
        <w:tc>
          <w:tcPr>
            <w:tcW w:w="6825" w:type="dxa"/>
            <w:tcBorders>
              <w:top w:val="nil"/>
              <w:left w:val="nil"/>
              <w:bottom w:val="nil"/>
              <w:right w:val="nil"/>
            </w:tcBorders>
            <w:shd w:val="clear" w:color="auto" w:fill="F5EFF5"/>
            <w:tcMar>
              <w:top w:w="30" w:type="dxa"/>
              <w:left w:w="30" w:type="dxa"/>
              <w:bottom w:w="30" w:type="dxa"/>
              <w:right w:w="30" w:type="dxa"/>
            </w:tcMar>
            <w:hideMark/>
          </w:tcPr>
          <w:p w14:paraId="3AC34D56" w14:textId="1C161E67" w:rsidR="00DD69F8" w:rsidRPr="00746BE4" w:rsidRDefault="00DD69F8" w:rsidP="00DD69F8">
            <w:pPr>
              <w:pStyle w:val="NoSpacing"/>
              <w:rPr>
                <w:rFonts w:ascii="Century Gothic" w:hAnsi="Century Gothic"/>
                <w:sz w:val="14"/>
                <w:szCs w:val="16"/>
                <w:lang w:eastAsia="en-GB"/>
              </w:rPr>
            </w:pPr>
            <w:r>
              <w:rPr>
                <w:rFonts w:ascii="Century Gothic" w:hAnsi="Century Gothic"/>
                <w:sz w:val="14"/>
                <w:szCs w:val="16"/>
                <w:lang w:eastAsia="en-GB"/>
              </w:rPr>
              <w:t>£</w:t>
            </w:r>
            <w:r w:rsidR="007505AB">
              <w:rPr>
                <w:rFonts w:ascii="Century Gothic" w:hAnsi="Century Gothic"/>
                <w:sz w:val="14"/>
                <w:szCs w:val="16"/>
                <w:lang w:eastAsia="en-GB"/>
              </w:rPr>
              <w:t xml:space="preserve">26,824 </w:t>
            </w:r>
            <w:r>
              <w:rPr>
                <w:rFonts w:ascii="Century Gothic" w:hAnsi="Century Gothic"/>
                <w:sz w:val="14"/>
                <w:szCs w:val="16"/>
                <w:lang w:eastAsia="en-GB"/>
              </w:rPr>
              <w:t>to £</w:t>
            </w:r>
            <w:r w:rsidR="007505AB">
              <w:rPr>
                <w:rFonts w:ascii="Century Gothic" w:hAnsi="Century Gothic"/>
                <w:sz w:val="14"/>
                <w:szCs w:val="16"/>
                <w:lang w:eastAsia="en-GB"/>
              </w:rPr>
              <w:t>28,598</w:t>
            </w:r>
            <w:r>
              <w:rPr>
                <w:rFonts w:ascii="Century Gothic" w:hAnsi="Century Gothic"/>
                <w:sz w:val="14"/>
                <w:szCs w:val="16"/>
                <w:lang w:eastAsia="en-GB"/>
              </w:rPr>
              <w:t xml:space="preserve"> (full time salary, part time will be pro-rata)</w:t>
            </w:r>
          </w:p>
        </w:tc>
      </w:tr>
      <w:tr w:rsidR="00DD69F8" w:rsidRPr="00746BE4" w14:paraId="5FCD62AC" w14:textId="77777777" w:rsidTr="00730F27">
        <w:trPr>
          <w:tblCellSpacing w:w="15" w:type="dxa"/>
        </w:trPr>
        <w:tc>
          <w:tcPr>
            <w:tcW w:w="0" w:type="auto"/>
            <w:gridSpan w:val="2"/>
            <w:tcBorders>
              <w:top w:val="nil"/>
              <w:left w:val="nil"/>
              <w:bottom w:val="nil"/>
              <w:right w:val="nil"/>
            </w:tcBorders>
            <w:tcMar>
              <w:top w:w="75" w:type="dxa"/>
              <w:left w:w="30" w:type="dxa"/>
              <w:bottom w:w="75" w:type="dxa"/>
              <w:right w:w="30" w:type="dxa"/>
            </w:tcMar>
            <w:hideMark/>
          </w:tcPr>
          <w:p w14:paraId="0C742C1F" w14:textId="77777777" w:rsidR="00DD69F8" w:rsidRPr="00746BE4" w:rsidRDefault="00DD69F8" w:rsidP="00DD69F8">
            <w:pPr>
              <w:pStyle w:val="NoSpacing"/>
              <w:rPr>
                <w:rFonts w:ascii="Century Gothic" w:hAnsi="Century Gothic"/>
                <w:sz w:val="14"/>
                <w:szCs w:val="16"/>
                <w:lang w:eastAsia="en-GB"/>
              </w:rPr>
            </w:pPr>
            <w:r w:rsidRPr="00746BE4">
              <w:rPr>
                <w:rFonts w:ascii="Century Gothic" w:hAnsi="Century Gothic"/>
                <w:sz w:val="14"/>
                <w:szCs w:val="16"/>
                <w:lang w:eastAsia="en-GB"/>
              </w:rPr>
              <w:t>Application Details</w:t>
            </w:r>
          </w:p>
        </w:tc>
      </w:tr>
      <w:tr w:rsidR="00DD69F8" w:rsidRPr="00746BE4" w14:paraId="389CD102" w14:textId="77777777" w:rsidTr="007B2070">
        <w:trPr>
          <w:tblCellSpacing w:w="15" w:type="dxa"/>
        </w:trPr>
        <w:tc>
          <w:tcPr>
            <w:tcW w:w="1650" w:type="dxa"/>
            <w:tcBorders>
              <w:top w:val="nil"/>
              <w:left w:val="nil"/>
              <w:bottom w:val="nil"/>
              <w:right w:val="nil"/>
            </w:tcBorders>
            <w:shd w:val="clear" w:color="auto" w:fill="F5EFF5"/>
            <w:tcMar>
              <w:top w:w="30" w:type="dxa"/>
              <w:left w:w="30" w:type="dxa"/>
              <w:bottom w:w="30" w:type="dxa"/>
              <w:right w:w="30" w:type="dxa"/>
            </w:tcMar>
            <w:hideMark/>
          </w:tcPr>
          <w:p w14:paraId="654F5047" w14:textId="77777777" w:rsidR="00DD69F8" w:rsidRPr="00746BE4" w:rsidRDefault="00DD69F8" w:rsidP="00DD69F8">
            <w:pPr>
              <w:pStyle w:val="NoSpacing"/>
              <w:rPr>
                <w:rFonts w:ascii="Century Gothic" w:hAnsi="Century Gothic"/>
                <w:sz w:val="14"/>
                <w:szCs w:val="16"/>
                <w:lang w:eastAsia="en-GB"/>
              </w:rPr>
            </w:pPr>
            <w:r w:rsidRPr="00746BE4">
              <w:rPr>
                <w:rFonts w:ascii="Century Gothic" w:hAnsi="Century Gothic"/>
                <w:sz w:val="14"/>
                <w:szCs w:val="16"/>
                <w:lang w:eastAsia="en-GB"/>
              </w:rPr>
              <w:t>Closing Date:</w:t>
            </w:r>
          </w:p>
        </w:tc>
        <w:tc>
          <w:tcPr>
            <w:tcW w:w="6825" w:type="dxa"/>
            <w:tcBorders>
              <w:top w:val="nil"/>
              <w:left w:val="nil"/>
              <w:bottom w:val="nil"/>
              <w:right w:val="nil"/>
            </w:tcBorders>
            <w:shd w:val="clear" w:color="auto" w:fill="F5EFF5"/>
            <w:tcMar>
              <w:top w:w="30" w:type="dxa"/>
              <w:left w:w="30" w:type="dxa"/>
              <w:bottom w:w="30" w:type="dxa"/>
              <w:right w:w="30" w:type="dxa"/>
            </w:tcMar>
          </w:tcPr>
          <w:p w14:paraId="2EC78DEF" w14:textId="34D66F8A" w:rsidR="00DD69F8" w:rsidRPr="0092141E" w:rsidRDefault="00BD3C77" w:rsidP="00DD69F8">
            <w:pPr>
              <w:pStyle w:val="NoSpacing"/>
              <w:rPr>
                <w:rFonts w:ascii="Century Gothic" w:hAnsi="Century Gothic"/>
                <w:color w:val="EE0000"/>
                <w:sz w:val="14"/>
                <w:szCs w:val="16"/>
                <w:lang w:eastAsia="en-GB"/>
              </w:rPr>
            </w:pPr>
            <w:r w:rsidRPr="00BD3C77">
              <w:rPr>
                <w:rFonts w:ascii="Century Gothic" w:hAnsi="Century Gothic"/>
                <w:sz w:val="14"/>
                <w:szCs w:val="16"/>
                <w:lang w:eastAsia="en-GB"/>
              </w:rPr>
              <w:t>Friday 28</w:t>
            </w:r>
            <w:r w:rsidRPr="00BD3C77">
              <w:rPr>
                <w:rFonts w:ascii="Century Gothic" w:hAnsi="Century Gothic"/>
                <w:sz w:val="14"/>
                <w:szCs w:val="16"/>
                <w:vertAlign w:val="superscript"/>
                <w:lang w:eastAsia="en-GB"/>
              </w:rPr>
              <w:t>th</w:t>
            </w:r>
            <w:r w:rsidRPr="00BD3C77">
              <w:rPr>
                <w:rFonts w:ascii="Century Gothic" w:hAnsi="Century Gothic"/>
                <w:sz w:val="14"/>
                <w:szCs w:val="16"/>
                <w:lang w:eastAsia="en-GB"/>
              </w:rPr>
              <w:t xml:space="preserve"> August</w:t>
            </w:r>
            <w:r w:rsidR="00D11325">
              <w:rPr>
                <w:rFonts w:ascii="Century Gothic" w:hAnsi="Century Gothic"/>
                <w:sz w:val="14"/>
                <w:szCs w:val="16"/>
                <w:lang w:eastAsia="en-GB"/>
              </w:rPr>
              <w:t xml:space="preserve"> 2026</w:t>
            </w:r>
          </w:p>
        </w:tc>
      </w:tr>
      <w:tr w:rsidR="00DD69F8" w:rsidRPr="00746BE4" w14:paraId="6AFE7B6E" w14:textId="77777777" w:rsidTr="00730F27">
        <w:trPr>
          <w:tblCellSpacing w:w="15" w:type="dxa"/>
        </w:trPr>
        <w:tc>
          <w:tcPr>
            <w:tcW w:w="1650" w:type="dxa"/>
            <w:tcBorders>
              <w:top w:val="nil"/>
              <w:left w:val="nil"/>
              <w:bottom w:val="nil"/>
              <w:right w:val="nil"/>
            </w:tcBorders>
            <w:shd w:val="clear" w:color="auto" w:fill="EEE2EF"/>
            <w:tcMar>
              <w:top w:w="30" w:type="dxa"/>
              <w:left w:w="30" w:type="dxa"/>
              <w:bottom w:w="30" w:type="dxa"/>
              <w:right w:w="30" w:type="dxa"/>
            </w:tcMar>
            <w:hideMark/>
          </w:tcPr>
          <w:p w14:paraId="730B02A1" w14:textId="77777777" w:rsidR="00DD69F8" w:rsidRPr="00746BE4" w:rsidRDefault="00DD69F8" w:rsidP="00DD69F8">
            <w:pPr>
              <w:pStyle w:val="NoSpacing"/>
              <w:rPr>
                <w:rFonts w:ascii="Century Gothic" w:hAnsi="Century Gothic"/>
                <w:sz w:val="14"/>
                <w:szCs w:val="16"/>
                <w:lang w:eastAsia="en-GB"/>
              </w:rPr>
            </w:pPr>
            <w:r w:rsidRPr="00746BE4">
              <w:rPr>
                <w:rFonts w:ascii="Century Gothic" w:hAnsi="Century Gothic"/>
                <w:sz w:val="14"/>
                <w:szCs w:val="16"/>
                <w:lang w:eastAsia="en-GB"/>
              </w:rPr>
              <w:t>Anticipated Interview Date:</w:t>
            </w:r>
          </w:p>
        </w:tc>
        <w:tc>
          <w:tcPr>
            <w:tcW w:w="6825" w:type="dxa"/>
            <w:tcBorders>
              <w:top w:val="nil"/>
              <w:left w:val="nil"/>
              <w:bottom w:val="nil"/>
              <w:right w:val="nil"/>
            </w:tcBorders>
            <w:shd w:val="clear" w:color="auto" w:fill="EEE2EF"/>
            <w:tcMar>
              <w:top w:w="30" w:type="dxa"/>
              <w:left w:w="30" w:type="dxa"/>
              <w:bottom w:w="30" w:type="dxa"/>
              <w:right w:w="30" w:type="dxa"/>
            </w:tcMar>
            <w:hideMark/>
          </w:tcPr>
          <w:p w14:paraId="0870D094" w14:textId="0C31CC05" w:rsidR="00DD69F8" w:rsidRPr="00D11325" w:rsidRDefault="00BD3C77" w:rsidP="00DD69F8">
            <w:pPr>
              <w:pStyle w:val="NoSpacing"/>
              <w:rPr>
                <w:rFonts w:ascii="Century Gothic" w:hAnsi="Century Gothic"/>
                <w:sz w:val="14"/>
                <w:szCs w:val="16"/>
                <w:lang w:eastAsia="en-GB"/>
              </w:rPr>
            </w:pPr>
            <w:r w:rsidRPr="00D11325">
              <w:rPr>
                <w:rFonts w:ascii="Century Gothic" w:hAnsi="Century Gothic"/>
                <w:sz w:val="14"/>
                <w:szCs w:val="16"/>
                <w:lang w:eastAsia="en-GB"/>
              </w:rPr>
              <w:t xml:space="preserve">w/c </w:t>
            </w:r>
            <w:r w:rsidR="007505AB">
              <w:rPr>
                <w:rFonts w:ascii="Century Gothic" w:hAnsi="Century Gothic"/>
                <w:sz w:val="14"/>
                <w:szCs w:val="16"/>
                <w:lang w:eastAsia="en-GB"/>
              </w:rPr>
              <w:t>31</w:t>
            </w:r>
            <w:r w:rsidR="007505AB" w:rsidRPr="007505AB">
              <w:rPr>
                <w:rFonts w:ascii="Century Gothic" w:hAnsi="Century Gothic"/>
                <w:sz w:val="14"/>
                <w:szCs w:val="16"/>
                <w:vertAlign w:val="superscript"/>
                <w:lang w:eastAsia="en-GB"/>
              </w:rPr>
              <w:t>st</w:t>
            </w:r>
            <w:r w:rsidR="007505AB">
              <w:rPr>
                <w:rFonts w:ascii="Century Gothic" w:hAnsi="Century Gothic"/>
                <w:sz w:val="14"/>
                <w:szCs w:val="16"/>
                <w:lang w:eastAsia="en-GB"/>
              </w:rPr>
              <w:t xml:space="preserve"> August </w:t>
            </w:r>
            <w:r w:rsidR="00D11325" w:rsidRPr="00D11325">
              <w:rPr>
                <w:rFonts w:ascii="Century Gothic" w:hAnsi="Century Gothic"/>
                <w:sz w:val="14"/>
                <w:szCs w:val="16"/>
                <w:lang w:eastAsia="en-GB"/>
              </w:rPr>
              <w:t>2026</w:t>
            </w:r>
          </w:p>
        </w:tc>
      </w:tr>
      <w:tr w:rsidR="00DD69F8" w:rsidRPr="00746BE4" w14:paraId="34483D21" w14:textId="77777777" w:rsidTr="00730F27">
        <w:trPr>
          <w:tblCellSpacing w:w="15" w:type="dxa"/>
        </w:trPr>
        <w:tc>
          <w:tcPr>
            <w:tcW w:w="1650" w:type="dxa"/>
            <w:tcBorders>
              <w:top w:val="nil"/>
              <w:left w:val="nil"/>
              <w:bottom w:val="nil"/>
              <w:right w:val="nil"/>
            </w:tcBorders>
            <w:shd w:val="clear" w:color="auto" w:fill="F5EFF5"/>
            <w:tcMar>
              <w:top w:w="30" w:type="dxa"/>
              <w:left w:w="30" w:type="dxa"/>
              <w:bottom w:w="30" w:type="dxa"/>
              <w:right w:w="30" w:type="dxa"/>
            </w:tcMar>
            <w:hideMark/>
          </w:tcPr>
          <w:p w14:paraId="3FD2179B" w14:textId="77777777" w:rsidR="00DD69F8" w:rsidRPr="00746BE4" w:rsidRDefault="00DD69F8" w:rsidP="00DD69F8">
            <w:pPr>
              <w:pStyle w:val="NoSpacing"/>
              <w:rPr>
                <w:rFonts w:ascii="Century Gothic" w:hAnsi="Century Gothic"/>
                <w:sz w:val="14"/>
                <w:szCs w:val="16"/>
                <w:lang w:eastAsia="en-GB"/>
              </w:rPr>
            </w:pPr>
            <w:r w:rsidRPr="00746BE4">
              <w:rPr>
                <w:rFonts w:ascii="Century Gothic" w:hAnsi="Century Gothic"/>
                <w:sz w:val="14"/>
                <w:szCs w:val="16"/>
                <w:lang w:eastAsia="en-GB"/>
              </w:rPr>
              <w:t>Anticipated Start Date:</w:t>
            </w:r>
          </w:p>
        </w:tc>
        <w:tc>
          <w:tcPr>
            <w:tcW w:w="6825" w:type="dxa"/>
            <w:tcBorders>
              <w:top w:val="nil"/>
              <w:left w:val="nil"/>
              <w:bottom w:val="nil"/>
              <w:right w:val="nil"/>
            </w:tcBorders>
            <w:shd w:val="clear" w:color="auto" w:fill="F5EFF5"/>
            <w:tcMar>
              <w:top w:w="30" w:type="dxa"/>
              <w:left w:w="30" w:type="dxa"/>
              <w:bottom w:w="30" w:type="dxa"/>
              <w:right w:w="30" w:type="dxa"/>
            </w:tcMar>
            <w:hideMark/>
          </w:tcPr>
          <w:p w14:paraId="79E07DD5" w14:textId="2885799A" w:rsidR="00DD69F8" w:rsidRPr="00746BE4" w:rsidRDefault="007505AB" w:rsidP="00DD69F8">
            <w:pPr>
              <w:pStyle w:val="NoSpacing"/>
              <w:rPr>
                <w:rFonts w:ascii="Century Gothic" w:hAnsi="Century Gothic"/>
                <w:sz w:val="14"/>
                <w:szCs w:val="16"/>
                <w:lang w:eastAsia="en-GB"/>
              </w:rPr>
            </w:pPr>
            <w:r>
              <w:rPr>
                <w:rFonts w:ascii="Century Gothic" w:hAnsi="Century Gothic"/>
                <w:sz w:val="14"/>
                <w:szCs w:val="16"/>
                <w:lang w:eastAsia="en-GB"/>
              </w:rPr>
              <w:t>5</w:t>
            </w:r>
            <w:r w:rsidRPr="007505AB">
              <w:rPr>
                <w:rFonts w:ascii="Century Gothic" w:hAnsi="Century Gothic"/>
                <w:sz w:val="14"/>
                <w:szCs w:val="16"/>
                <w:vertAlign w:val="superscript"/>
                <w:lang w:eastAsia="en-GB"/>
              </w:rPr>
              <w:t>th</w:t>
            </w:r>
            <w:r>
              <w:rPr>
                <w:rFonts w:ascii="Century Gothic" w:hAnsi="Century Gothic"/>
                <w:sz w:val="14"/>
                <w:szCs w:val="16"/>
                <w:lang w:eastAsia="en-GB"/>
              </w:rPr>
              <w:t xml:space="preserve"> </w:t>
            </w:r>
            <w:r w:rsidR="002E7EF1">
              <w:rPr>
                <w:rFonts w:ascii="Century Gothic" w:hAnsi="Century Gothic"/>
                <w:sz w:val="14"/>
                <w:szCs w:val="16"/>
                <w:lang w:eastAsia="en-GB"/>
              </w:rPr>
              <w:t>October 2026</w:t>
            </w:r>
          </w:p>
        </w:tc>
      </w:tr>
    </w:tbl>
    <w:p w14:paraId="525DF26E" w14:textId="77777777" w:rsidR="00EE47D4" w:rsidRPr="00746BE4" w:rsidRDefault="00EE47D4" w:rsidP="006C44BC">
      <w:pPr>
        <w:pStyle w:val="NoSpacing"/>
        <w:rPr>
          <w:rFonts w:ascii="Century Gothic" w:hAnsi="Century Gothic"/>
          <w:sz w:val="14"/>
          <w:szCs w:val="16"/>
        </w:rPr>
      </w:pPr>
    </w:p>
    <w:sectPr w:rsidR="00EE47D4" w:rsidRPr="00746BE4" w:rsidSect="00023290">
      <w:pgSz w:w="11906" w:h="16838"/>
      <w:pgMar w:top="709" w:right="1440" w:bottom="851"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B137BF"/>
    <w:multiLevelType w:val="multilevel"/>
    <w:tmpl w:val="C2DE6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5772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F27"/>
    <w:rsid w:val="00023290"/>
    <w:rsid w:val="00034B16"/>
    <w:rsid w:val="00147998"/>
    <w:rsid w:val="0019037A"/>
    <w:rsid w:val="0019321F"/>
    <w:rsid w:val="00195764"/>
    <w:rsid w:val="00260343"/>
    <w:rsid w:val="0026515F"/>
    <w:rsid w:val="002826FA"/>
    <w:rsid w:val="002964B8"/>
    <w:rsid w:val="002E7EF1"/>
    <w:rsid w:val="00300F17"/>
    <w:rsid w:val="0032783B"/>
    <w:rsid w:val="00375328"/>
    <w:rsid w:val="003866DD"/>
    <w:rsid w:val="00407F72"/>
    <w:rsid w:val="0041368E"/>
    <w:rsid w:val="00423054"/>
    <w:rsid w:val="00457AAD"/>
    <w:rsid w:val="00474F40"/>
    <w:rsid w:val="00476597"/>
    <w:rsid w:val="00477704"/>
    <w:rsid w:val="0051393C"/>
    <w:rsid w:val="00560305"/>
    <w:rsid w:val="0057166D"/>
    <w:rsid w:val="005B7692"/>
    <w:rsid w:val="005D2282"/>
    <w:rsid w:val="006104AC"/>
    <w:rsid w:val="00632662"/>
    <w:rsid w:val="00661CB0"/>
    <w:rsid w:val="006B7C73"/>
    <w:rsid w:val="006C44BC"/>
    <w:rsid w:val="006D00E9"/>
    <w:rsid w:val="006E5F2D"/>
    <w:rsid w:val="0072265C"/>
    <w:rsid w:val="00730F27"/>
    <w:rsid w:val="00746BE4"/>
    <w:rsid w:val="007505AB"/>
    <w:rsid w:val="00763104"/>
    <w:rsid w:val="007B1773"/>
    <w:rsid w:val="007B2070"/>
    <w:rsid w:val="00800DF1"/>
    <w:rsid w:val="00805AE6"/>
    <w:rsid w:val="00827AC0"/>
    <w:rsid w:val="00831A01"/>
    <w:rsid w:val="00847EC1"/>
    <w:rsid w:val="008529C7"/>
    <w:rsid w:val="00864EC4"/>
    <w:rsid w:val="008942E1"/>
    <w:rsid w:val="00903D04"/>
    <w:rsid w:val="0092141E"/>
    <w:rsid w:val="00935FE2"/>
    <w:rsid w:val="00950679"/>
    <w:rsid w:val="00951527"/>
    <w:rsid w:val="009E691D"/>
    <w:rsid w:val="009E7D52"/>
    <w:rsid w:val="00A41A04"/>
    <w:rsid w:val="00A92CAA"/>
    <w:rsid w:val="00AA311C"/>
    <w:rsid w:val="00B00E75"/>
    <w:rsid w:val="00B051E5"/>
    <w:rsid w:val="00B12853"/>
    <w:rsid w:val="00B40AE8"/>
    <w:rsid w:val="00B53F94"/>
    <w:rsid w:val="00B57F80"/>
    <w:rsid w:val="00B77FD6"/>
    <w:rsid w:val="00B80575"/>
    <w:rsid w:val="00B90C1F"/>
    <w:rsid w:val="00BD3C77"/>
    <w:rsid w:val="00C419CB"/>
    <w:rsid w:val="00C91A59"/>
    <w:rsid w:val="00C932FD"/>
    <w:rsid w:val="00CE7955"/>
    <w:rsid w:val="00CF49EB"/>
    <w:rsid w:val="00D11325"/>
    <w:rsid w:val="00D53C70"/>
    <w:rsid w:val="00DD69F8"/>
    <w:rsid w:val="00E62FF8"/>
    <w:rsid w:val="00EE47D4"/>
    <w:rsid w:val="00EF5C63"/>
    <w:rsid w:val="00F1554D"/>
    <w:rsid w:val="00F66DD7"/>
    <w:rsid w:val="00F812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EC223"/>
  <w15:docId w15:val="{AB898617-22AB-41BB-B09B-2F36F91B6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730F27"/>
    <w:pPr>
      <w:spacing w:before="96" w:after="0" w:line="240" w:lineRule="auto"/>
      <w:outlineLvl w:val="1"/>
    </w:pPr>
    <w:rPr>
      <w:rFonts w:ascii="Times New Roman" w:eastAsia="Times New Roman" w:hAnsi="Times New Roman" w:cs="Times New Roman"/>
      <w:b/>
      <w:bCs/>
      <w:color w:val="000000"/>
      <w:sz w:val="34"/>
      <w:szCs w:val="34"/>
      <w:lang w:eastAsia="en-GB"/>
    </w:rPr>
  </w:style>
  <w:style w:type="paragraph" w:styleId="Heading3">
    <w:name w:val="heading 3"/>
    <w:basedOn w:val="Normal"/>
    <w:link w:val="Heading3Char"/>
    <w:uiPriority w:val="9"/>
    <w:qFormat/>
    <w:rsid w:val="00730F27"/>
    <w:pPr>
      <w:spacing w:before="48" w:after="0" w:line="240" w:lineRule="auto"/>
      <w:outlineLvl w:val="2"/>
    </w:pPr>
    <w:rPr>
      <w:rFonts w:ascii="Times New Roman" w:eastAsia="Times New Roman" w:hAnsi="Times New Roman" w:cs="Times New Roman"/>
      <w:b/>
      <w:bCs/>
      <w:color w:val="000000"/>
      <w:sz w:val="29"/>
      <w:szCs w:val="29"/>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30F27"/>
    <w:rPr>
      <w:rFonts w:ascii="Times New Roman" w:eastAsia="Times New Roman" w:hAnsi="Times New Roman" w:cs="Times New Roman"/>
      <w:b/>
      <w:bCs/>
      <w:color w:val="000000"/>
      <w:sz w:val="34"/>
      <w:szCs w:val="34"/>
      <w:lang w:eastAsia="en-GB"/>
    </w:rPr>
  </w:style>
  <w:style w:type="character" w:customStyle="1" w:styleId="Heading3Char">
    <w:name w:val="Heading 3 Char"/>
    <w:basedOn w:val="DefaultParagraphFont"/>
    <w:link w:val="Heading3"/>
    <w:uiPriority w:val="9"/>
    <w:rsid w:val="00730F27"/>
    <w:rPr>
      <w:rFonts w:ascii="Times New Roman" w:eastAsia="Times New Roman" w:hAnsi="Times New Roman" w:cs="Times New Roman"/>
      <w:b/>
      <w:bCs/>
      <w:color w:val="000000"/>
      <w:sz w:val="29"/>
      <w:szCs w:val="29"/>
      <w:lang w:eastAsia="en-GB"/>
    </w:rPr>
  </w:style>
  <w:style w:type="character" w:styleId="Hyperlink">
    <w:name w:val="Hyperlink"/>
    <w:basedOn w:val="DefaultParagraphFont"/>
    <w:uiPriority w:val="99"/>
    <w:unhideWhenUsed/>
    <w:rsid w:val="00730F27"/>
    <w:rPr>
      <w:strike w:val="0"/>
      <w:dstrike w:val="0"/>
      <w:color w:val="0000FF"/>
      <w:u w:val="none"/>
      <w:effect w:val="none"/>
    </w:rPr>
  </w:style>
  <w:style w:type="paragraph" w:styleId="BalloonText">
    <w:name w:val="Balloon Text"/>
    <w:basedOn w:val="Normal"/>
    <w:link w:val="BalloonTextChar"/>
    <w:uiPriority w:val="99"/>
    <w:semiHidden/>
    <w:unhideWhenUsed/>
    <w:rsid w:val="006C44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44BC"/>
    <w:rPr>
      <w:rFonts w:ascii="Segoe UI" w:hAnsi="Segoe UI" w:cs="Segoe UI"/>
      <w:sz w:val="18"/>
      <w:szCs w:val="18"/>
    </w:rPr>
  </w:style>
  <w:style w:type="paragraph" w:styleId="NoSpacing">
    <w:name w:val="No Spacing"/>
    <w:uiPriority w:val="1"/>
    <w:qFormat/>
    <w:rsid w:val="006C44BC"/>
    <w:pPr>
      <w:spacing w:after="0" w:line="240" w:lineRule="auto"/>
    </w:pPr>
  </w:style>
  <w:style w:type="character" w:styleId="UnresolvedMention">
    <w:name w:val="Unresolved Mention"/>
    <w:basedOn w:val="DefaultParagraphFont"/>
    <w:uiPriority w:val="99"/>
    <w:semiHidden/>
    <w:unhideWhenUsed/>
    <w:rsid w:val="00B00E75"/>
    <w:rPr>
      <w:color w:val="605E5C"/>
      <w:shd w:val="clear" w:color="auto" w:fill="E1DFDD"/>
    </w:rPr>
  </w:style>
  <w:style w:type="paragraph" w:styleId="ListParagraph">
    <w:name w:val="List Paragraph"/>
    <w:basedOn w:val="Normal"/>
    <w:uiPriority w:val="34"/>
    <w:qFormat/>
    <w:rsid w:val="007505AB"/>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0220438">
      <w:bodyDiv w:val="1"/>
      <w:marLeft w:val="0"/>
      <w:marRight w:val="0"/>
      <w:marTop w:val="0"/>
      <w:marBottom w:val="0"/>
      <w:divBdr>
        <w:top w:val="none" w:sz="0" w:space="0" w:color="auto"/>
        <w:left w:val="none" w:sz="0" w:space="0" w:color="auto"/>
        <w:bottom w:val="none" w:sz="0" w:space="0" w:color="auto"/>
        <w:right w:val="none" w:sz="0" w:space="0" w:color="auto"/>
      </w:divBdr>
      <w:divsChild>
        <w:div w:id="445008520">
          <w:marLeft w:val="0"/>
          <w:marRight w:val="0"/>
          <w:marTop w:val="0"/>
          <w:marBottom w:val="0"/>
          <w:divBdr>
            <w:top w:val="none" w:sz="0" w:space="0" w:color="auto"/>
            <w:left w:val="none" w:sz="0" w:space="0" w:color="auto"/>
            <w:bottom w:val="none" w:sz="0" w:space="0" w:color="auto"/>
            <w:right w:val="none" w:sz="0" w:space="0" w:color="auto"/>
          </w:divBdr>
          <w:divsChild>
            <w:div w:id="2080055853">
              <w:marLeft w:val="0"/>
              <w:marRight w:val="0"/>
              <w:marTop w:val="60"/>
              <w:marBottom w:val="0"/>
              <w:divBdr>
                <w:top w:val="none" w:sz="0" w:space="0" w:color="auto"/>
                <w:left w:val="none" w:sz="0" w:space="0" w:color="auto"/>
                <w:bottom w:val="none" w:sz="0" w:space="0" w:color="auto"/>
                <w:right w:val="none" w:sz="0" w:space="0" w:color="auto"/>
              </w:divBdr>
              <w:divsChild>
                <w:div w:id="2084986896">
                  <w:marLeft w:val="2850"/>
                  <w:marRight w:val="0"/>
                  <w:marTop w:val="0"/>
                  <w:marBottom w:val="0"/>
                  <w:divBdr>
                    <w:top w:val="none" w:sz="0" w:space="0" w:color="auto"/>
                    <w:left w:val="none" w:sz="0" w:space="0" w:color="auto"/>
                    <w:bottom w:val="none" w:sz="0" w:space="0" w:color="auto"/>
                    <w:right w:val="none" w:sz="0" w:space="0" w:color="auto"/>
                  </w:divBdr>
                  <w:divsChild>
                    <w:div w:id="1474591846">
                      <w:marLeft w:val="0"/>
                      <w:marRight w:val="2730"/>
                      <w:marTop w:val="0"/>
                      <w:marBottom w:val="0"/>
                      <w:divBdr>
                        <w:top w:val="none" w:sz="0" w:space="0" w:color="auto"/>
                        <w:left w:val="none" w:sz="0" w:space="0" w:color="auto"/>
                        <w:bottom w:val="none" w:sz="0" w:space="0" w:color="auto"/>
                        <w:right w:val="none" w:sz="0" w:space="0" w:color="auto"/>
                      </w:divBdr>
                      <w:divsChild>
                        <w:div w:id="558440526">
                          <w:marLeft w:val="0"/>
                          <w:marRight w:val="0"/>
                          <w:marTop w:val="0"/>
                          <w:marBottom w:val="0"/>
                          <w:divBdr>
                            <w:top w:val="none" w:sz="0" w:space="0" w:color="auto"/>
                            <w:left w:val="none" w:sz="0" w:space="0" w:color="auto"/>
                            <w:bottom w:val="none" w:sz="0" w:space="0" w:color="auto"/>
                            <w:right w:val="none" w:sz="0" w:space="0" w:color="auto"/>
                          </w:divBdr>
                          <w:divsChild>
                            <w:div w:id="1523326118">
                              <w:marLeft w:val="0"/>
                              <w:marRight w:val="0"/>
                              <w:marTop w:val="0"/>
                              <w:marBottom w:val="300"/>
                              <w:divBdr>
                                <w:top w:val="none" w:sz="0" w:space="0" w:color="auto"/>
                                <w:left w:val="none" w:sz="0" w:space="0" w:color="auto"/>
                                <w:bottom w:val="none" w:sz="0" w:space="0" w:color="auto"/>
                                <w:right w:val="none" w:sz="0" w:space="0" w:color="auto"/>
                              </w:divBdr>
                              <w:divsChild>
                                <w:div w:id="932516040">
                                  <w:marLeft w:val="0"/>
                                  <w:marRight w:val="0"/>
                                  <w:marTop w:val="0"/>
                                  <w:marBottom w:val="0"/>
                                  <w:divBdr>
                                    <w:top w:val="none" w:sz="0" w:space="0" w:color="auto"/>
                                    <w:left w:val="none" w:sz="0" w:space="0" w:color="auto"/>
                                    <w:bottom w:val="none" w:sz="0" w:space="0" w:color="auto"/>
                                    <w:right w:val="none" w:sz="0" w:space="0" w:color="auto"/>
                                  </w:divBdr>
                                  <w:divsChild>
                                    <w:div w:id="2106611816">
                                      <w:marLeft w:val="0"/>
                                      <w:marRight w:val="0"/>
                                      <w:marTop w:val="0"/>
                                      <w:marBottom w:val="0"/>
                                      <w:divBdr>
                                        <w:top w:val="none" w:sz="0" w:space="0" w:color="auto"/>
                                        <w:left w:val="none" w:sz="0" w:space="0" w:color="auto"/>
                                        <w:bottom w:val="none" w:sz="0" w:space="0" w:color="auto"/>
                                        <w:right w:val="none" w:sz="0" w:space="0" w:color="auto"/>
                                      </w:divBdr>
                                      <w:divsChild>
                                        <w:div w:id="2092311079">
                                          <w:marLeft w:val="0"/>
                                          <w:marRight w:val="0"/>
                                          <w:marTop w:val="0"/>
                                          <w:marBottom w:val="150"/>
                                          <w:divBdr>
                                            <w:top w:val="none" w:sz="0" w:space="0" w:color="auto"/>
                                            <w:left w:val="none" w:sz="0" w:space="0" w:color="auto"/>
                                            <w:bottom w:val="none" w:sz="0" w:space="0" w:color="auto"/>
                                            <w:right w:val="none" w:sz="0" w:space="0" w:color="auto"/>
                                          </w:divBdr>
                                        </w:div>
                                        <w:div w:id="1212109686">
                                          <w:marLeft w:val="0"/>
                                          <w:marRight w:val="0"/>
                                          <w:marTop w:val="0"/>
                                          <w:marBottom w:val="0"/>
                                          <w:divBdr>
                                            <w:top w:val="none" w:sz="0" w:space="0" w:color="auto"/>
                                            <w:left w:val="none" w:sz="0" w:space="0" w:color="auto"/>
                                            <w:bottom w:val="none" w:sz="0" w:space="0" w:color="auto"/>
                                            <w:right w:val="none" w:sz="0" w:space="0" w:color="auto"/>
                                          </w:divBdr>
                                        </w:div>
                                        <w:div w:id="2138453711">
                                          <w:marLeft w:val="0"/>
                                          <w:marRight w:val="0"/>
                                          <w:marTop w:val="0"/>
                                          <w:marBottom w:val="0"/>
                                          <w:divBdr>
                                            <w:top w:val="none" w:sz="0" w:space="0" w:color="auto"/>
                                            <w:left w:val="none" w:sz="0" w:space="0" w:color="auto"/>
                                            <w:bottom w:val="none" w:sz="0" w:space="0" w:color="auto"/>
                                            <w:right w:val="none" w:sz="0" w:space="0" w:color="auto"/>
                                          </w:divBdr>
                                        </w:div>
                                        <w:div w:id="904679240">
                                          <w:marLeft w:val="0"/>
                                          <w:marRight w:val="0"/>
                                          <w:marTop w:val="0"/>
                                          <w:marBottom w:val="0"/>
                                          <w:divBdr>
                                            <w:top w:val="none" w:sz="0" w:space="0" w:color="auto"/>
                                            <w:left w:val="none" w:sz="0" w:space="0" w:color="auto"/>
                                            <w:bottom w:val="none" w:sz="0" w:space="0" w:color="auto"/>
                                            <w:right w:val="none" w:sz="0" w:space="0" w:color="auto"/>
                                          </w:divBdr>
                                        </w:div>
                                        <w:div w:id="707074442">
                                          <w:marLeft w:val="0"/>
                                          <w:marRight w:val="0"/>
                                          <w:marTop w:val="0"/>
                                          <w:marBottom w:val="0"/>
                                          <w:divBdr>
                                            <w:top w:val="none" w:sz="0" w:space="0" w:color="auto"/>
                                            <w:left w:val="none" w:sz="0" w:space="0" w:color="auto"/>
                                            <w:bottom w:val="none" w:sz="0" w:space="0" w:color="auto"/>
                                            <w:right w:val="none" w:sz="0" w:space="0" w:color="auto"/>
                                          </w:divBdr>
                                        </w:div>
                                        <w:div w:id="1184787994">
                                          <w:marLeft w:val="0"/>
                                          <w:marRight w:val="0"/>
                                          <w:marTop w:val="0"/>
                                          <w:marBottom w:val="0"/>
                                          <w:divBdr>
                                            <w:top w:val="none" w:sz="0" w:space="0" w:color="auto"/>
                                            <w:left w:val="none" w:sz="0" w:space="0" w:color="auto"/>
                                            <w:bottom w:val="none" w:sz="0" w:space="0" w:color="auto"/>
                                            <w:right w:val="none" w:sz="0" w:space="0" w:color="auto"/>
                                          </w:divBdr>
                                        </w:div>
                                        <w:div w:id="187257895">
                                          <w:marLeft w:val="0"/>
                                          <w:marRight w:val="0"/>
                                          <w:marTop w:val="0"/>
                                          <w:marBottom w:val="0"/>
                                          <w:divBdr>
                                            <w:top w:val="none" w:sz="0" w:space="0" w:color="auto"/>
                                            <w:left w:val="none" w:sz="0" w:space="0" w:color="auto"/>
                                            <w:bottom w:val="none" w:sz="0" w:space="0" w:color="auto"/>
                                            <w:right w:val="none" w:sz="0" w:space="0" w:color="auto"/>
                                          </w:divBdr>
                                        </w:div>
                                        <w:div w:id="106119929">
                                          <w:marLeft w:val="0"/>
                                          <w:marRight w:val="0"/>
                                          <w:marTop w:val="0"/>
                                          <w:marBottom w:val="0"/>
                                          <w:divBdr>
                                            <w:top w:val="none" w:sz="0" w:space="0" w:color="auto"/>
                                            <w:left w:val="none" w:sz="0" w:space="0" w:color="auto"/>
                                            <w:bottom w:val="none" w:sz="0" w:space="0" w:color="auto"/>
                                            <w:right w:val="none" w:sz="0" w:space="0" w:color="auto"/>
                                          </w:divBdr>
                                        </w:div>
                                        <w:div w:id="1783066178">
                                          <w:marLeft w:val="0"/>
                                          <w:marRight w:val="0"/>
                                          <w:marTop w:val="0"/>
                                          <w:marBottom w:val="0"/>
                                          <w:divBdr>
                                            <w:top w:val="none" w:sz="0" w:space="0" w:color="auto"/>
                                            <w:left w:val="none" w:sz="0" w:space="0" w:color="auto"/>
                                            <w:bottom w:val="none" w:sz="0" w:space="0" w:color="auto"/>
                                            <w:right w:val="none" w:sz="0" w:space="0" w:color="auto"/>
                                          </w:divBdr>
                                        </w:div>
                                        <w:div w:id="2127036457">
                                          <w:marLeft w:val="0"/>
                                          <w:marRight w:val="0"/>
                                          <w:marTop w:val="0"/>
                                          <w:marBottom w:val="0"/>
                                          <w:divBdr>
                                            <w:top w:val="none" w:sz="0" w:space="0" w:color="auto"/>
                                            <w:left w:val="none" w:sz="0" w:space="0" w:color="auto"/>
                                            <w:bottom w:val="none" w:sz="0" w:space="0" w:color="auto"/>
                                            <w:right w:val="none" w:sz="0" w:space="0" w:color="auto"/>
                                          </w:divBdr>
                                        </w:div>
                                        <w:div w:id="1039013145">
                                          <w:marLeft w:val="0"/>
                                          <w:marRight w:val="0"/>
                                          <w:marTop w:val="0"/>
                                          <w:marBottom w:val="0"/>
                                          <w:divBdr>
                                            <w:top w:val="none" w:sz="0" w:space="0" w:color="auto"/>
                                            <w:left w:val="none" w:sz="0" w:space="0" w:color="auto"/>
                                            <w:bottom w:val="none" w:sz="0" w:space="0" w:color="auto"/>
                                            <w:right w:val="none" w:sz="0" w:space="0" w:color="auto"/>
                                          </w:divBdr>
                                        </w:div>
                                        <w:div w:id="2059623604">
                                          <w:marLeft w:val="0"/>
                                          <w:marRight w:val="0"/>
                                          <w:marTop w:val="0"/>
                                          <w:marBottom w:val="0"/>
                                          <w:divBdr>
                                            <w:top w:val="none" w:sz="0" w:space="0" w:color="auto"/>
                                            <w:left w:val="none" w:sz="0" w:space="0" w:color="auto"/>
                                            <w:bottom w:val="none" w:sz="0" w:space="0" w:color="auto"/>
                                            <w:right w:val="none" w:sz="0" w:space="0" w:color="auto"/>
                                          </w:divBdr>
                                        </w:div>
                                        <w:div w:id="243150149">
                                          <w:marLeft w:val="0"/>
                                          <w:marRight w:val="0"/>
                                          <w:marTop w:val="0"/>
                                          <w:marBottom w:val="0"/>
                                          <w:divBdr>
                                            <w:top w:val="none" w:sz="0" w:space="0" w:color="auto"/>
                                            <w:left w:val="none" w:sz="0" w:space="0" w:color="auto"/>
                                            <w:bottom w:val="none" w:sz="0" w:space="0" w:color="auto"/>
                                            <w:right w:val="none" w:sz="0" w:space="0" w:color="auto"/>
                                          </w:divBdr>
                                        </w:div>
                                        <w:div w:id="1271742790">
                                          <w:marLeft w:val="0"/>
                                          <w:marRight w:val="0"/>
                                          <w:marTop w:val="0"/>
                                          <w:marBottom w:val="0"/>
                                          <w:divBdr>
                                            <w:top w:val="none" w:sz="0" w:space="0" w:color="auto"/>
                                            <w:left w:val="none" w:sz="0" w:space="0" w:color="auto"/>
                                            <w:bottom w:val="none" w:sz="0" w:space="0" w:color="auto"/>
                                            <w:right w:val="none" w:sz="0" w:space="0" w:color="auto"/>
                                          </w:divBdr>
                                        </w:div>
                                        <w:div w:id="103261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0947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Spencer@northgateacademy.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orthgateacademy.org.uk" TargetMode="External"/><Relationship Id="rId5" Type="http://schemas.openxmlformats.org/officeDocument/2006/relationships/styles" Target="styles.xml"/><Relationship Id="rId10" Type="http://schemas.openxmlformats.org/officeDocument/2006/relationships/hyperlink" Target="mailto:D.Spencer@northgateacademy.org.uk" TargetMode="External"/><Relationship Id="rId4" Type="http://schemas.openxmlformats.org/officeDocument/2006/relationships/numbering" Target="numbering.xml"/><Relationship Id="rId9" Type="http://schemas.openxmlformats.org/officeDocument/2006/relationships/hyperlink" Target="http://www.northgateacademy.org.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44C70D9FC5A043997DB853E8632FF3" ma:contentTypeVersion="18" ma:contentTypeDescription="Create a new document." ma:contentTypeScope="" ma:versionID="92fd51bbc1e4e28b5676ab6600ef91fa">
  <xsd:schema xmlns:xsd="http://www.w3.org/2001/XMLSchema" xmlns:xs="http://www.w3.org/2001/XMLSchema" xmlns:p="http://schemas.microsoft.com/office/2006/metadata/properties" xmlns:ns2="2eaad167-2407-4dcc-a3ca-c006bb0b2e0d" xmlns:ns3="92a02356-8d9e-4b4c-9f1b-0d620ebf1b99" targetNamespace="http://schemas.microsoft.com/office/2006/metadata/properties" ma:root="true" ma:fieldsID="c855d7aac49807c1832610c2c3a63915" ns2:_="" ns3:_="">
    <xsd:import namespace="2eaad167-2407-4dcc-a3ca-c006bb0b2e0d"/>
    <xsd:import namespace="92a02356-8d9e-4b4c-9f1b-0d620ebf1b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aad167-2407-4dcc-a3ca-c006bb0b2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d67f99a-5246-49b1-bf32-a81d4886a59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a02356-8d9e-4b4c-9f1b-0d620ebf1b9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0c9b4ab-3ce6-40e0-9152-0fec2c40b837}" ma:internalName="TaxCatchAll" ma:showField="CatchAllData" ma:web="92a02356-8d9e-4b4c-9f1b-0d620ebf1b9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2a02356-8d9e-4b4c-9f1b-0d620ebf1b99" xsi:nil="true"/>
    <lcf76f155ced4ddcb4097134ff3c332f xmlns="2eaad167-2407-4dcc-a3ca-c006bb0b2e0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2EC3BB-20C3-42DD-AE55-44B054EFA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aad167-2407-4dcc-a3ca-c006bb0b2e0d"/>
    <ds:schemaRef ds:uri="92a02356-8d9e-4b4c-9f1b-0d620ebf1b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64863B-CE31-44AB-BC03-9A99F98B0F8A}">
  <ds:schemaRefs>
    <ds:schemaRef ds:uri="http://schemas.microsoft.com/sharepoint/v3/contenttype/forms"/>
  </ds:schemaRefs>
</ds:datastoreItem>
</file>

<file path=customXml/itemProps3.xml><?xml version="1.0" encoding="utf-8"?>
<ds:datastoreItem xmlns:ds="http://schemas.openxmlformats.org/officeDocument/2006/customXml" ds:itemID="{1C926162-7A3D-4290-BE7E-C6473711209E}">
  <ds:schemaRefs>
    <ds:schemaRef ds:uri="http://schemas.microsoft.com/office/2006/metadata/properties"/>
    <ds:schemaRef ds:uri="http://schemas.microsoft.com/office/infopath/2007/PartnerControls"/>
    <ds:schemaRef ds:uri="92a02356-8d9e-4b4c-9f1b-0d620ebf1b99"/>
    <ds:schemaRef ds:uri="2eaad167-2407-4dcc-a3ca-c006bb0b2e0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684</Words>
  <Characters>3905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Northgate School Arts College</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Cope</dc:creator>
  <cp:lastModifiedBy>Debbie Spencer</cp:lastModifiedBy>
  <cp:revision>5</cp:revision>
  <cp:lastPrinted>2017-07-05T09:38:00Z</cp:lastPrinted>
  <dcterms:created xsi:type="dcterms:W3CDTF">2026-08-18T11:20:00Z</dcterms:created>
  <dcterms:modified xsi:type="dcterms:W3CDTF">2026-08-18T11:26:00Z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0x0101007244C70D9FC5A043997DB853E8632FF3</vt:lpwstr>
  </property>
  <property fmtid="{D5CDD505-2E9C-101B-9397-08002B2CF9AE}" pid="3" name="Order">
    <vt:r8>3399000</vt:r8>
  </property>
  <property fmtid="{D5CDD505-2E9C-101B-9397-08002B2CF9AE}" pid="4" name="MediaServiceImageTags">
    <vt:lpwstr/>
  </property>
</Properties>
</file>