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D2DE" w14:textId="77777777" w:rsidR="005B005B" w:rsidRDefault="001572D1" w:rsidP="005A2F82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57216" behindDoc="0" locked="0" layoutInCell="0" allowOverlap="1" wp14:anchorId="72928BC4" wp14:editId="7B08DD81">
                <wp:simplePos x="0" y="0"/>
                <wp:positionH relativeFrom="margin">
                  <wp:posOffset>2531745</wp:posOffset>
                </wp:positionH>
                <wp:positionV relativeFrom="margin">
                  <wp:posOffset>-582295</wp:posOffset>
                </wp:positionV>
                <wp:extent cx="3954780" cy="1280160"/>
                <wp:effectExtent l="17145" t="17780" r="57150" b="45085"/>
                <wp:wrapSquare wrapText="bothSides"/>
                <wp:docPr id="4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95478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642FD33E" w14:textId="57F01606" w:rsidR="00AA06CA" w:rsidRDefault="00AA06CA" w:rsidP="005B005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  <w:t>Mount Pleasant Lane School</w:t>
                            </w:r>
                          </w:p>
                          <w:p w14:paraId="07102B53" w14:textId="366C9A01" w:rsidR="009533D5" w:rsidRDefault="009533D5" w:rsidP="005B005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</w:pPr>
                            <w:r w:rsidRPr="009533D5"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  <w:t xml:space="preserve">Job Description – </w:t>
                            </w:r>
                            <w:r w:rsidR="00D01BBC"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  <w:t>Midday Supervisory Assistant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28BC4" id="Rectangle 396" o:spid="_x0000_s1026" style="position:absolute;left:0;text-align:left;margin-left:199.35pt;margin-top:-45.85pt;width:311.4pt;height:100.8pt;flip:x;z-index:25165721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" o:allowincell="f" strokecolor="#7f7f7f" strokeweight="1.5pt">
                <v:shadow on="t" type="perspective" color="black" opacity="26213f" origin="-.5,-.5" offset=".74836mm,.74836mm" matrix="65864f,,,65864f"/>
                <v:textbox inset="21.6pt,21.6pt,21.6pt,21.6pt">
                  <w:txbxContent>
                    <w:p w14:paraId="642FD33E" w14:textId="57F01606" w:rsidR="00AA06CA" w:rsidRDefault="00AA06CA" w:rsidP="005B005B">
                      <w:pPr>
                        <w:jc w:val="center"/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  <w:t>Mount Pleasant Lane School</w:t>
                      </w:r>
                    </w:p>
                    <w:p w14:paraId="07102B53" w14:textId="366C9A01" w:rsidR="009533D5" w:rsidRDefault="009533D5" w:rsidP="005B005B">
                      <w:pPr>
                        <w:jc w:val="center"/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</w:pPr>
                      <w:r w:rsidRPr="009533D5"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  <w:t xml:space="preserve">Job Description – </w:t>
                      </w:r>
                      <w:r w:rsidR="00D01BBC"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  <w:t>Midday Supervisory Assistant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Calibri" w:hAnsi="Calibri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E268F15" wp14:editId="484BDDCA">
            <wp:simplePos x="0" y="0"/>
            <wp:positionH relativeFrom="margin">
              <wp:posOffset>60960</wp:posOffset>
            </wp:positionH>
            <wp:positionV relativeFrom="margin">
              <wp:posOffset>-516255</wp:posOffset>
            </wp:positionV>
            <wp:extent cx="1946910" cy="995045"/>
            <wp:effectExtent l="0" t="0" r="0" b="0"/>
            <wp:wrapSquare wrapText="bothSides"/>
            <wp:docPr id="3" name="Picture 3" descr="spiral-partnership-logo-on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iral-partnership-logo-on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C4CD6" w14:textId="77777777" w:rsidR="005B005B" w:rsidRDefault="005B005B" w:rsidP="005A2F82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</w:p>
    <w:p w14:paraId="0D1CA4CF" w14:textId="77777777" w:rsidR="005B005B" w:rsidRDefault="005B005B" w:rsidP="005A2F82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</w:p>
    <w:p w14:paraId="1EEB3E71" w14:textId="77777777" w:rsidR="005B005B" w:rsidRDefault="005B005B" w:rsidP="005A2F82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</w:p>
    <w:p w14:paraId="41C73317" w14:textId="77777777" w:rsidR="005B005B" w:rsidRPr="003D2D66" w:rsidRDefault="005B005B" w:rsidP="005A2F82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</w:p>
    <w:p w14:paraId="11FFE27C" w14:textId="77777777" w:rsidR="00093319" w:rsidRDefault="00093319" w:rsidP="003D2D66">
      <w:pPr>
        <w:ind w:left="360"/>
        <w:rPr>
          <w:rFonts w:ascii="Calibri" w:hAnsi="Calibri" w:cs="Arial"/>
          <w:sz w:val="22"/>
          <w:szCs w:val="22"/>
        </w:rPr>
      </w:pPr>
    </w:p>
    <w:p w14:paraId="317F652F" w14:textId="77777777" w:rsidR="00D01BBC" w:rsidRPr="003849C1" w:rsidRDefault="009533D5" w:rsidP="00D01BBC">
      <w:pPr>
        <w:rPr>
          <w:rFonts w:ascii="Calibri" w:hAnsi="Calibri" w:cs="Calibri"/>
          <w:sz w:val="22"/>
        </w:rPr>
      </w:pPr>
      <w:r w:rsidRPr="009533D5">
        <w:rPr>
          <w:rFonts w:asciiTheme="minorHAnsi" w:hAnsiTheme="minorHAnsi"/>
          <w:b/>
          <w:sz w:val="22"/>
          <w:szCs w:val="22"/>
        </w:rPr>
        <w:t>Job Title:</w:t>
      </w:r>
      <w:r w:rsidRPr="000202FE">
        <w:rPr>
          <w:rFonts w:asciiTheme="minorHAnsi" w:hAnsiTheme="minorHAnsi"/>
          <w:sz w:val="22"/>
          <w:szCs w:val="22"/>
        </w:rPr>
        <w:t xml:space="preserve"> </w:t>
      </w:r>
      <w:r w:rsidRPr="000202FE">
        <w:rPr>
          <w:rFonts w:asciiTheme="minorHAnsi" w:hAnsiTheme="minorHAnsi"/>
          <w:sz w:val="22"/>
          <w:szCs w:val="22"/>
        </w:rPr>
        <w:tab/>
      </w:r>
      <w:r w:rsidRPr="000202FE">
        <w:rPr>
          <w:rFonts w:asciiTheme="minorHAnsi" w:hAnsiTheme="minorHAnsi"/>
          <w:sz w:val="22"/>
          <w:szCs w:val="22"/>
        </w:rPr>
        <w:tab/>
      </w:r>
      <w:r w:rsidR="00D01BBC" w:rsidRPr="003849C1">
        <w:rPr>
          <w:rFonts w:ascii="Calibri" w:hAnsi="Calibri" w:cs="Calibri"/>
          <w:b/>
          <w:sz w:val="22"/>
        </w:rPr>
        <w:t>Lunchtime Play Leader/Midday Supervisory Assistant (MSA</w:t>
      </w:r>
      <w:r w:rsidR="00D01BBC" w:rsidRPr="003849C1">
        <w:rPr>
          <w:rFonts w:ascii="Calibri" w:hAnsi="Calibri" w:cs="Calibri"/>
          <w:sz w:val="22"/>
        </w:rPr>
        <w:t>)</w:t>
      </w:r>
    </w:p>
    <w:p w14:paraId="20A05C75" w14:textId="7F5977DD" w:rsidR="009533D5" w:rsidRPr="000202FE" w:rsidRDefault="009533D5" w:rsidP="009533D5">
      <w:pPr>
        <w:rPr>
          <w:rFonts w:asciiTheme="minorHAnsi" w:hAnsiTheme="minorHAnsi"/>
          <w:sz w:val="22"/>
          <w:szCs w:val="22"/>
        </w:rPr>
      </w:pPr>
    </w:p>
    <w:p w14:paraId="4307AAD4" w14:textId="327928EE" w:rsidR="009533D5" w:rsidRDefault="009533D5" w:rsidP="009533D5">
      <w:pPr>
        <w:ind w:left="2160" w:hanging="2160"/>
        <w:rPr>
          <w:rFonts w:asciiTheme="minorHAnsi" w:hAnsiTheme="minorHAnsi"/>
          <w:sz w:val="22"/>
          <w:szCs w:val="22"/>
        </w:rPr>
      </w:pPr>
      <w:r w:rsidRPr="009533D5">
        <w:rPr>
          <w:rFonts w:asciiTheme="minorHAnsi" w:hAnsiTheme="minorHAnsi"/>
          <w:b/>
          <w:sz w:val="22"/>
          <w:szCs w:val="22"/>
        </w:rPr>
        <w:t>Responsible to:</w:t>
      </w:r>
      <w:r w:rsidRPr="000202FE">
        <w:rPr>
          <w:rFonts w:asciiTheme="minorHAnsi" w:hAnsiTheme="minorHAnsi"/>
          <w:sz w:val="22"/>
          <w:szCs w:val="22"/>
        </w:rPr>
        <w:t xml:space="preserve"> </w:t>
      </w:r>
      <w:r w:rsidRPr="000202FE">
        <w:rPr>
          <w:rFonts w:asciiTheme="minorHAnsi" w:hAnsiTheme="minorHAnsi"/>
          <w:sz w:val="22"/>
          <w:szCs w:val="22"/>
        </w:rPr>
        <w:tab/>
        <w:t xml:space="preserve">Head Teacher, </w:t>
      </w:r>
      <w:r w:rsidR="00D01BBC">
        <w:rPr>
          <w:rFonts w:asciiTheme="minorHAnsi" w:hAnsiTheme="minorHAnsi"/>
          <w:sz w:val="22"/>
          <w:szCs w:val="22"/>
        </w:rPr>
        <w:t>Lunchtime co-ordinator</w:t>
      </w:r>
    </w:p>
    <w:p w14:paraId="175B214A" w14:textId="77777777" w:rsidR="00D01BBC" w:rsidRDefault="00D01BBC" w:rsidP="009533D5">
      <w:pPr>
        <w:ind w:left="2160" w:hanging="2160"/>
        <w:rPr>
          <w:rFonts w:asciiTheme="minorHAnsi" w:hAnsiTheme="minorHAnsi"/>
          <w:sz w:val="22"/>
          <w:szCs w:val="22"/>
        </w:rPr>
      </w:pPr>
    </w:p>
    <w:p w14:paraId="19F9EABC" w14:textId="712A452E" w:rsidR="00D01BBC" w:rsidRPr="000202FE" w:rsidRDefault="00D01BBC" w:rsidP="00D01BBC">
      <w:pPr>
        <w:ind w:left="2160" w:hanging="2160"/>
        <w:rPr>
          <w:rFonts w:asciiTheme="minorHAnsi" w:hAnsiTheme="minorHAnsi"/>
          <w:sz w:val="22"/>
          <w:szCs w:val="22"/>
        </w:rPr>
      </w:pPr>
      <w:r w:rsidRPr="00383552">
        <w:rPr>
          <w:rFonts w:asciiTheme="minorHAnsi" w:hAnsiTheme="minorHAnsi"/>
          <w:b/>
          <w:bCs/>
          <w:sz w:val="22"/>
          <w:szCs w:val="22"/>
        </w:rPr>
        <w:t>Hours: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  <w:t xml:space="preserve">12.00 – 1.00 pm (5 hours per week) </w:t>
      </w:r>
    </w:p>
    <w:p w14:paraId="183154F2" w14:textId="77777777" w:rsidR="009533D5" w:rsidRPr="000202FE" w:rsidRDefault="009533D5" w:rsidP="009533D5">
      <w:pPr>
        <w:rPr>
          <w:rFonts w:asciiTheme="minorHAnsi" w:hAnsiTheme="minorHAnsi"/>
          <w:sz w:val="22"/>
          <w:szCs w:val="22"/>
        </w:rPr>
      </w:pPr>
    </w:p>
    <w:p w14:paraId="55C48335" w14:textId="77777777" w:rsidR="009533D5" w:rsidRDefault="009533D5" w:rsidP="009533D5">
      <w:pPr>
        <w:rPr>
          <w:rFonts w:asciiTheme="minorHAnsi" w:hAnsiTheme="minorHAnsi"/>
          <w:sz w:val="22"/>
          <w:szCs w:val="22"/>
        </w:rPr>
      </w:pPr>
    </w:p>
    <w:p w14:paraId="6EEA67A3" w14:textId="77777777" w:rsidR="009533D5" w:rsidRDefault="009533D5" w:rsidP="009533D5">
      <w:pPr>
        <w:pStyle w:val="Heading3"/>
        <w:rPr>
          <w:rFonts w:asciiTheme="minorHAnsi" w:hAnsiTheme="minorHAnsi"/>
          <w:iCs/>
          <w:szCs w:val="22"/>
        </w:rPr>
      </w:pPr>
      <w:r w:rsidRPr="000202FE">
        <w:rPr>
          <w:rFonts w:asciiTheme="minorHAnsi" w:hAnsiTheme="minorHAnsi"/>
          <w:iCs/>
          <w:szCs w:val="22"/>
        </w:rPr>
        <w:t>DUTIES</w:t>
      </w:r>
    </w:p>
    <w:p w14:paraId="5E27BF6A" w14:textId="77777777" w:rsidR="00D01BBC" w:rsidRDefault="00D01BBC" w:rsidP="00D01BBC"/>
    <w:p w14:paraId="5AC6F27E" w14:textId="18DD900D" w:rsidR="00D01BBC" w:rsidRPr="003849C1" w:rsidRDefault="00D01BBC" w:rsidP="00D01BBC">
      <w:pPr>
        <w:tabs>
          <w:tab w:val="left" w:pos="567"/>
        </w:tabs>
        <w:rPr>
          <w:rFonts w:ascii="Calibri" w:hAnsi="Calibri" w:cs="Calibri"/>
          <w:sz w:val="22"/>
        </w:rPr>
      </w:pPr>
      <w:r w:rsidRPr="003849C1">
        <w:rPr>
          <w:rFonts w:ascii="Calibri" w:hAnsi="Calibri" w:cs="Calibri"/>
          <w:b/>
          <w:sz w:val="22"/>
        </w:rPr>
        <w:t>Supervision</w:t>
      </w:r>
    </w:p>
    <w:p w14:paraId="1D51B234" w14:textId="77777777" w:rsidR="00D01BBC" w:rsidRPr="003849C1" w:rsidRDefault="00D01BBC" w:rsidP="00D01BBC">
      <w:pPr>
        <w:tabs>
          <w:tab w:val="left" w:pos="2268"/>
        </w:tabs>
        <w:rPr>
          <w:rFonts w:ascii="Calibri" w:hAnsi="Calibri" w:cs="Calibri"/>
          <w:sz w:val="22"/>
        </w:rPr>
      </w:pPr>
    </w:p>
    <w:p w14:paraId="622E3F71" w14:textId="2876B1A1" w:rsidR="00D01BBC" w:rsidRDefault="00D01BBC" w:rsidP="00D01BBC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D01BBC">
        <w:rPr>
          <w:rFonts w:asciiTheme="minorHAnsi" w:hAnsiTheme="minorHAnsi"/>
          <w:sz w:val="22"/>
          <w:szCs w:val="22"/>
        </w:rPr>
        <w:t>To assist and support the Lunchtime Manager and other Midday Supervisory Assistants (MSAs) to provide a safe, stimulating environment for the children</w:t>
      </w:r>
      <w:r w:rsidR="00383552">
        <w:rPr>
          <w:rFonts w:asciiTheme="minorHAnsi" w:hAnsiTheme="minorHAnsi"/>
          <w:sz w:val="22"/>
          <w:szCs w:val="22"/>
        </w:rPr>
        <w:t xml:space="preserve">. </w:t>
      </w:r>
    </w:p>
    <w:p w14:paraId="7D0D32CF" w14:textId="2197E326" w:rsidR="00383552" w:rsidRPr="00383552" w:rsidRDefault="00383552" w:rsidP="00383552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Ensuring the safety and wellbeing of children, providing emotional support where necessary. </w:t>
      </w:r>
    </w:p>
    <w:p w14:paraId="52159C1A" w14:textId="7FD88482" w:rsidR="00383552" w:rsidRDefault="00D01BBC" w:rsidP="00D01BBC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Promoting </w:t>
      </w:r>
      <w:r w:rsidR="00383552">
        <w:rPr>
          <w:rFonts w:asciiTheme="minorHAnsi" w:hAnsiTheme="minorHAnsi"/>
          <w:sz w:val="22"/>
          <w:szCs w:val="22"/>
        </w:rPr>
        <w:t>children’s</w:t>
      </w:r>
      <w:r>
        <w:rPr>
          <w:rFonts w:asciiTheme="minorHAnsi" w:hAnsiTheme="minorHAnsi"/>
          <w:sz w:val="22"/>
          <w:szCs w:val="22"/>
        </w:rPr>
        <w:t xml:space="preserve"> social skills by encouraging interactive </w:t>
      </w:r>
      <w:r w:rsidR="00383552">
        <w:rPr>
          <w:rFonts w:asciiTheme="minorHAnsi" w:hAnsiTheme="minorHAnsi"/>
          <w:sz w:val="22"/>
          <w:szCs w:val="22"/>
        </w:rPr>
        <w:t>play and initiating playground games.</w:t>
      </w:r>
    </w:p>
    <w:p w14:paraId="2344C7FD" w14:textId="3AA4747C" w:rsidR="00D01BBC" w:rsidRDefault="00D01BBC" w:rsidP="00D01BBC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D01BBC">
        <w:rPr>
          <w:rFonts w:asciiTheme="minorHAnsi" w:hAnsiTheme="minorHAnsi"/>
          <w:sz w:val="22"/>
          <w:szCs w:val="22"/>
        </w:rPr>
        <w:t>To encourage positive social relationships between children.</w:t>
      </w:r>
    </w:p>
    <w:p w14:paraId="20B90B01" w14:textId="3031F30B" w:rsidR="00D01BBC" w:rsidRPr="00D01BBC" w:rsidRDefault="00D01BBC" w:rsidP="00D01BBC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D01BBC">
        <w:rPr>
          <w:rFonts w:asciiTheme="minorHAnsi" w:hAnsiTheme="minorHAnsi"/>
          <w:sz w:val="22"/>
          <w:szCs w:val="22"/>
        </w:rPr>
        <w:t xml:space="preserve">To </w:t>
      </w:r>
      <w:proofErr w:type="gramStart"/>
      <w:r w:rsidRPr="00D01BBC">
        <w:rPr>
          <w:rFonts w:asciiTheme="minorHAnsi" w:hAnsiTheme="minorHAnsi"/>
          <w:sz w:val="22"/>
          <w:szCs w:val="22"/>
        </w:rPr>
        <w:t>act in a responsible manner towards the children at all times</w:t>
      </w:r>
      <w:proofErr w:type="gramEnd"/>
      <w:r w:rsidRPr="00D01BBC">
        <w:rPr>
          <w:rFonts w:asciiTheme="minorHAnsi" w:hAnsiTheme="minorHAnsi"/>
          <w:sz w:val="22"/>
          <w:szCs w:val="22"/>
        </w:rPr>
        <w:t>.</w:t>
      </w:r>
    </w:p>
    <w:p w14:paraId="75E7F3E3" w14:textId="4A97C160" w:rsidR="00D01BBC" w:rsidRPr="00D01BBC" w:rsidRDefault="00D01BBC" w:rsidP="00D01BBC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D01BBC">
        <w:rPr>
          <w:rFonts w:asciiTheme="minorHAnsi" w:hAnsiTheme="minorHAnsi"/>
          <w:sz w:val="22"/>
          <w:szCs w:val="22"/>
        </w:rPr>
        <w:t>To be responsible, with other MSAs, for ensuring that play materials and equipment are properly used, maintained and stored and for reporting any worn or damaged materials to the Lunchtime Manager.</w:t>
      </w:r>
    </w:p>
    <w:p w14:paraId="5E843317" w14:textId="77777777" w:rsidR="00D01BBC" w:rsidRDefault="00D01BBC" w:rsidP="00D01BBC">
      <w:pPr>
        <w:numPr>
          <w:ilvl w:val="0"/>
          <w:numId w:val="40"/>
        </w:numPr>
        <w:tabs>
          <w:tab w:val="clear" w:pos="360"/>
          <w:tab w:val="num" w:pos="709"/>
        </w:tabs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D01BBC">
        <w:rPr>
          <w:rFonts w:asciiTheme="minorHAnsi" w:hAnsiTheme="minorHAnsi"/>
          <w:sz w:val="22"/>
          <w:szCs w:val="22"/>
        </w:rPr>
        <w:t>To ensure that all pupils return to the care of their teachers at the end of the lunch period.</w:t>
      </w:r>
    </w:p>
    <w:p w14:paraId="45CFDBE9" w14:textId="5E8A9095" w:rsidR="00383552" w:rsidRDefault="00383552" w:rsidP="00383552">
      <w:pPr>
        <w:tabs>
          <w:tab w:val="left" w:pos="567"/>
        </w:tabs>
        <w:rPr>
          <w:rFonts w:ascii="Calibri" w:hAnsi="Calibri" w:cs="Calibri"/>
          <w:b/>
          <w:sz w:val="22"/>
        </w:rPr>
      </w:pPr>
      <w:r w:rsidRPr="00383552">
        <w:rPr>
          <w:rFonts w:ascii="Calibri" w:hAnsi="Calibri" w:cs="Calibri"/>
          <w:b/>
          <w:sz w:val="22"/>
        </w:rPr>
        <w:t>Dining Room</w:t>
      </w:r>
    </w:p>
    <w:p w14:paraId="495661EA" w14:textId="77777777" w:rsidR="00383552" w:rsidRPr="00383552" w:rsidRDefault="00383552" w:rsidP="00383552">
      <w:pPr>
        <w:tabs>
          <w:tab w:val="left" w:pos="567"/>
        </w:tabs>
        <w:rPr>
          <w:rFonts w:ascii="Calibri" w:hAnsi="Calibri" w:cs="Calibri"/>
          <w:b/>
          <w:sz w:val="22"/>
        </w:rPr>
      </w:pPr>
    </w:p>
    <w:p w14:paraId="3BBC1317" w14:textId="4C99253A" w:rsidR="00383552" w:rsidRPr="00383552" w:rsidRDefault="00383552" w:rsidP="00383552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383552">
        <w:rPr>
          <w:rFonts w:asciiTheme="minorHAnsi" w:hAnsiTheme="minorHAnsi"/>
          <w:sz w:val="22"/>
          <w:szCs w:val="22"/>
        </w:rPr>
        <w:t>To assist children with their meals</w:t>
      </w:r>
      <w:r>
        <w:rPr>
          <w:rFonts w:asciiTheme="minorHAnsi" w:hAnsiTheme="minorHAnsi"/>
          <w:sz w:val="22"/>
          <w:szCs w:val="22"/>
        </w:rPr>
        <w:t xml:space="preserve"> and </w:t>
      </w:r>
      <w:r w:rsidRPr="00383552">
        <w:rPr>
          <w:rFonts w:asciiTheme="minorHAnsi" w:hAnsiTheme="minorHAnsi"/>
          <w:sz w:val="22"/>
          <w:szCs w:val="22"/>
        </w:rPr>
        <w:t xml:space="preserve">ensure children have access to a drink at lunchtime. </w:t>
      </w:r>
    </w:p>
    <w:p w14:paraId="00C60B86" w14:textId="77777777" w:rsidR="00383552" w:rsidRDefault="00383552" w:rsidP="00383552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383552">
        <w:rPr>
          <w:rFonts w:asciiTheme="minorHAnsi" w:hAnsiTheme="minorHAnsi"/>
          <w:sz w:val="22"/>
          <w:szCs w:val="22"/>
        </w:rPr>
        <w:t xml:space="preserve">To encourage children to eat their meals in a polite manner, using cutlery appropriately and clearing away when they have finished. </w:t>
      </w:r>
    </w:p>
    <w:p w14:paraId="154E83F3" w14:textId="3F11A0BA" w:rsidR="00383552" w:rsidRDefault="00383552" w:rsidP="00383552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383552">
        <w:rPr>
          <w:rFonts w:asciiTheme="minorHAnsi" w:hAnsiTheme="minorHAnsi"/>
          <w:sz w:val="22"/>
          <w:szCs w:val="22"/>
        </w:rPr>
        <w:t>To support children in developing healthy eating habits</w:t>
      </w:r>
      <w:r w:rsidRPr="0038355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whilst encouraging them</w:t>
      </w:r>
      <w:r w:rsidRPr="00383552">
        <w:rPr>
          <w:rFonts w:asciiTheme="minorHAnsi" w:hAnsiTheme="minorHAnsi"/>
          <w:sz w:val="22"/>
          <w:szCs w:val="22"/>
        </w:rPr>
        <w:t xml:space="preserve"> to eat the range of food provided for them. </w:t>
      </w:r>
    </w:p>
    <w:p w14:paraId="6A4A0C5D" w14:textId="03A09B2D" w:rsidR="00383552" w:rsidRDefault="00383552" w:rsidP="00383552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383552">
        <w:rPr>
          <w:rFonts w:asciiTheme="minorHAnsi" w:hAnsiTheme="minorHAnsi"/>
          <w:sz w:val="22"/>
          <w:szCs w:val="22"/>
        </w:rPr>
        <w:t xml:space="preserve">Being aware of children on special or restricted diets for medical reasons from information provided at the school </w:t>
      </w:r>
    </w:p>
    <w:p w14:paraId="22551159" w14:textId="436DC312" w:rsidR="00383552" w:rsidRDefault="00383552" w:rsidP="00383552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383552">
        <w:rPr>
          <w:rFonts w:asciiTheme="minorHAnsi" w:hAnsiTheme="minorHAnsi"/>
          <w:sz w:val="22"/>
          <w:szCs w:val="22"/>
        </w:rPr>
        <w:t xml:space="preserve">To inform the class teacher or key lunchtime supervisor when a child is not eating their meal or if the meals provided seem inadequate or inappropriate for the child. </w:t>
      </w:r>
    </w:p>
    <w:p w14:paraId="46732526" w14:textId="64E16C71" w:rsidR="00383552" w:rsidRDefault="00383552" w:rsidP="00383552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383552">
        <w:rPr>
          <w:rFonts w:asciiTheme="minorHAnsi" w:hAnsiTheme="minorHAnsi"/>
          <w:sz w:val="22"/>
          <w:szCs w:val="22"/>
        </w:rPr>
        <w:t xml:space="preserve">To assist with the tidying of the dining area e.g. wiping tables and putting them away, stacking chairs, benches etc. </w:t>
      </w:r>
    </w:p>
    <w:p w14:paraId="2547A13A" w14:textId="34875275" w:rsidR="00D01BBC" w:rsidRDefault="00383552" w:rsidP="00383552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383552">
        <w:rPr>
          <w:rFonts w:asciiTheme="minorHAnsi" w:hAnsiTheme="minorHAnsi"/>
          <w:sz w:val="22"/>
          <w:szCs w:val="22"/>
        </w:rPr>
        <w:t xml:space="preserve"> Cleaning up spillages, and tending to children who are sick or injured, ensuring they receive appropriate medical attention, and reporting any serious accidents.</w:t>
      </w:r>
    </w:p>
    <w:p w14:paraId="7D5B130C" w14:textId="77777777" w:rsidR="00383552" w:rsidRDefault="00383552" w:rsidP="00D01BBC">
      <w:pPr>
        <w:tabs>
          <w:tab w:val="left" w:pos="567"/>
        </w:tabs>
        <w:rPr>
          <w:rFonts w:ascii="Calibri" w:hAnsi="Calibri" w:cs="Calibri"/>
          <w:b/>
          <w:sz w:val="22"/>
        </w:rPr>
      </w:pPr>
    </w:p>
    <w:p w14:paraId="373B674B" w14:textId="52EA30B3" w:rsidR="00D01BBC" w:rsidRPr="00D01BBC" w:rsidRDefault="00D01BBC" w:rsidP="00D01BBC">
      <w:pPr>
        <w:tabs>
          <w:tab w:val="left" w:pos="567"/>
        </w:tabs>
        <w:rPr>
          <w:rFonts w:ascii="Calibri" w:hAnsi="Calibri" w:cs="Calibri"/>
          <w:b/>
          <w:sz w:val="22"/>
        </w:rPr>
      </w:pPr>
      <w:r w:rsidRPr="00D01BBC">
        <w:rPr>
          <w:rFonts w:ascii="Calibri" w:hAnsi="Calibri" w:cs="Calibri"/>
          <w:b/>
          <w:sz w:val="22"/>
        </w:rPr>
        <w:t>Behaviour</w:t>
      </w:r>
    </w:p>
    <w:p w14:paraId="7CF66BE7" w14:textId="77777777" w:rsidR="00D01BBC" w:rsidRPr="00D01BBC" w:rsidRDefault="00D01BBC" w:rsidP="00D01BBC">
      <w:pPr>
        <w:spacing w:after="120"/>
        <w:rPr>
          <w:rFonts w:asciiTheme="minorHAnsi" w:hAnsiTheme="minorHAnsi"/>
          <w:sz w:val="22"/>
          <w:szCs w:val="22"/>
        </w:rPr>
      </w:pPr>
    </w:p>
    <w:p w14:paraId="3C411FF6" w14:textId="57CCA4E6" w:rsidR="00383552" w:rsidRDefault="00383552" w:rsidP="00D01BBC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Maintain a positive and supportive environment for children, fostering a sense of community and belonging whilst promoting a culture of respect and inclusivity. </w:t>
      </w:r>
    </w:p>
    <w:p w14:paraId="2C795CE0" w14:textId="503E14C9" w:rsidR="00383552" w:rsidRDefault="00383552" w:rsidP="00D01BBC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Promote the schools’ values t</w:t>
      </w:r>
      <w:r w:rsidR="00D01BBC" w:rsidRPr="00D01BBC">
        <w:rPr>
          <w:rFonts w:asciiTheme="minorHAnsi" w:hAnsiTheme="minorHAnsi"/>
          <w:sz w:val="22"/>
          <w:szCs w:val="22"/>
        </w:rPr>
        <w:t>o maintain a</w:t>
      </w:r>
      <w:r>
        <w:rPr>
          <w:rFonts w:asciiTheme="minorHAnsi" w:hAnsiTheme="minorHAnsi"/>
          <w:sz w:val="22"/>
          <w:szCs w:val="22"/>
        </w:rPr>
        <w:t xml:space="preserve"> kind and happy environment where children learn and thrive. </w:t>
      </w:r>
    </w:p>
    <w:p w14:paraId="35BA3E49" w14:textId="1F889C39" w:rsidR="00383552" w:rsidRDefault="00383552" w:rsidP="00D01BBC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Follow the school’s behaviour policy and unconditional positive regard approach to ensure that all children are supported, understand what is expected of them and give them the opportunity to self-regulate where appropriate. </w:t>
      </w:r>
    </w:p>
    <w:p w14:paraId="0AF67B34" w14:textId="77777777" w:rsidR="00383552" w:rsidRDefault="00383552" w:rsidP="00383552">
      <w:pPr>
        <w:spacing w:after="120"/>
        <w:ind w:left="357"/>
        <w:rPr>
          <w:rFonts w:asciiTheme="minorHAnsi" w:hAnsiTheme="minorHAnsi"/>
          <w:sz w:val="22"/>
          <w:szCs w:val="22"/>
        </w:rPr>
      </w:pPr>
    </w:p>
    <w:p w14:paraId="0A92D832" w14:textId="72CAFF34" w:rsidR="00D01BBC" w:rsidRPr="00D01BBC" w:rsidRDefault="00D01BBC" w:rsidP="00383552">
      <w:pPr>
        <w:spacing w:after="120"/>
        <w:ind w:left="357"/>
        <w:rPr>
          <w:rFonts w:asciiTheme="minorHAnsi" w:hAnsiTheme="minorHAnsi"/>
          <w:sz w:val="22"/>
          <w:szCs w:val="22"/>
        </w:rPr>
      </w:pPr>
      <w:r w:rsidRPr="00D01BBC">
        <w:rPr>
          <w:rFonts w:ascii="Calibri" w:hAnsi="Calibri" w:cs="Calibri"/>
          <w:b/>
          <w:sz w:val="22"/>
        </w:rPr>
        <w:t>First Aid</w:t>
      </w:r>
    </w:p>
    <w:p w14:paraId="3E7C9F26" w14:textId="77777777" w:rsidR="00D01BBC" w:rsidRPr="00D01BBC" w:rsidRDefault="00D01BBC" w:rsidP="00D01BBC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D01BBC">
        <w:rPr>
          <w:rFonts w:asciiTheme="minorHAnsi" w:hAnsiTheme="minorHAnsi"/>
          <w:sz w:val="22"/>
          <w:szCs w:val="22"/>
        </w:rPr>
        <w:t>To administer, or supervise, any first aid as required and appropriate.</w:t>
      </w:r>
    </w:p>
    <w:p w14:paraId="4DF25C5B" w14:textId="77777777" w:rsidR="00D01BBC" w:rsidRPr="00D01BBC" w:rsidRDefault="00D01BBC" w:rsidP="00D01BBC">
      <w:pPr>
        <w:numPr>
          <w:ilvl w:val="0"/>
          <w:numId w:val="40"/>
        </w:numPr>
        <w:tabs>
          <w:tab w:val="num" w:pos="709"/>
        </w:tabs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D01BBC">
        <w:rPr>
          <w:rFonts w:asciiTheme="minorHAnsi" w:hAnsiTheme="minorHAnsi"/>
          <w:sz w:val="22"/>
          <w:szCs w:val="22"/>
        </w:rPr>
        <w:t>To record, or supervise, the recording of any accidents/incidents in the accident book.</w:t>
      </w:r>
    </w:p>
    <w:p w14:paraId="65CDE9F2" w14:textId="77777777" w:rsidR="00D01BBC" w:rsidRPr="00D01BBC" w:rsidRDefault="00D01BBC" w:rsidP="00D01BBC">
      <w:pPr>
        <w:spacing w:after="120"/>
        <w:ind w:left="357"/>
        <w:rPr>
          <w:rFonts w:asciiTheme="minorHAnsi" w:hAnsiTheme="minorHAnsi"/>
          <w:sz w:val="22"/>
          <w:szCs w:val="22"/>
        </w:rPr>
      </w:pPr>
    </w:p>
    <w:p w14:paraId="12E601EF" w14:textId="02D70032" w:rsidR="00D01BBC" w:rsidRDefault="00D01BBC" w:rsidP="00D01BBC">
      <w:pPr>
        <w:tabs>
          <w:tab w:val="left" w:pos="567"/>
        </w:tabs>
        <w:rPr>
          <w:rFonts w:ascii="Calibri" w:hAnsi="Calibri" w:cs="Calibri"/>
          <w:b/>
          <w:sz w:val="22"/>
        </w:rPr>
      </w:pPr>
      <w:r w:rsidRPr="00D01BBC">
        <w:rPr>
          <w:rFonts w:ascii="Calibri" w:hAnsi="Calibri" w:cs="Calibri"/>
          <w:b/>
          <w:sz w:val="22"/>
        </w:rPr>
        <w:t>Development</w:t>
      </w:r>
    </w:p>
    <w:p w14:paraId="25EAE559" w14:textId="77777777" w:rsidR="00D01BBC" w:rsidRPr="00D01BBC" w:rsidRDefault="00D01BBC" w:rsidP="00D01BBC">
      <w:pPr>
        <w:tabs>
          <w:tab w:val="left" w:pos="567"/>
        </w:tabs>
        <w:rPr>
          <w:rFonts w:ascii="Calibri" w:hAnsi="Calibri" w:cs="Calibri"/>
          <w:b/>
          <w:sz w:val="22"/>
        </w:rPr>
      </w:pPr>
    </w:p>
    <w:p w14:paraId="1CE4DAEF" w14:textId="77777777" w:rsidR="00D01BBC" w:rsidRPr="00D01BBC" w:rsidRDefault="00D01BBC" w:rsidP="00D01BBC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D01BBC">
        <w:rPr>
          <w:rFonts w:asciiTheme="minorHAnsi" w:hAnsiTheme="minorHAnsi"/>
          <w:sz w:val="22"/>
          <w:szCs w:val="22"/>
        </w:rPr>
        <w:t>To attend meetings as appropriate.</w:t>
      </w:r>
    </w:p>
    <w:p w14:paraId="12AFC3A4" w14:textId="77777777" w:rsidR="00D01BBC" w:rsidRPr="00D01BBC" w:rsidRDefault="00D01BBC" w:rsidP="00D01BBC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D01BBC">
        <w:rPr>
          <w:rFonts w:asciiTheme="minorHAnsi" w:hAnsiTheme="minorHAnsi"/>
          <w:sz w:val="22"/>
          <w:szCs w:val="22"/>
        </w:rPr>
        <w:t>To undertake any other reasonable duties as directed by the Lunchtime Manager.</w:t>
      </w:r>
    </w:p>
    <w:p w14:paraId="7BF1229F" w14:textId="77777777" w:rsidR="00D01BBC" w:rsidRPr="003849C1" w:rsidRDefault="00D01BBC" w:rsidP="00D01BBC">
      <w:pPr>
        <w:rPr>
          <w:rFonts w:ascii="Calibri" w:hAnsi="Calibri" w:cs="Calibri"/>
          <w:sz w:val="22"/>
        </w:rPr>
      </w:pPr>
    </w:p>
    <w:p w14:paraId="67FB8572" w14:textId="77777777" w:rsidR="00D01BBC" w:rsidRPr="00D01BBC" w:rsidRDefault="00D01BBC" w:rsidP="00D01BBC">
      <w:pPr>
        <w:spacing w:after="120"/>
        <w:rPr>
          <w:rFonts w:asciiTheme="minorHAnsi" w:hAnsiTheme="minorHAnsi"/>
          <w:sz w:val="22"/>
          <w:szCs w:val="22"/>
        </w:rPr>
      </w:pPr>
    </w:p>
    <w:p w14:paraId="68FF8F76" w14:textId="385DBC1E" w:rsidR="009533D5" w:rsidRPr="00383552" w:rsidRDefault="009533D5" w:rsidP="009533D5">
      <w:pPr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  <w:lang w:val="en-US" w:eastAsia="en-US"/>
        </w:rPr>
        <w:t>This job description will be reviewed at least annually as part of your Performance Appraisal programme.</w:t>
      </w:r>
    </w:p>
    <w:p w14:paraId="2F2F8A18" w14:textId="77777777" w:rsidR="009533D5" w:rsidRPr="000202FE" w:rsidRDefault="009533D5" w:rsidP="009533D5">
      <w:pPr>
        <w:rPr>
          <w:rFonts w:asciiTheme="minorHAnsi" w:hAnsiTheme="minorHAnsi"/>
          <w:sz w:val="22"/>
          <w:szCs w:val="22"/>
          <w:lang w:val="en-US" w:eastAsia="en-US"/>
        </w:rPr>
      </w:pPr>
    </w:p>
    <w:p w14:paraId="4DD18798" w14:textId="77777777" w:rsidR="00DB10BA" w:rsidRDefault="009533D5" w:rsidP="009533D5">
      <w:pPr>
        <w:rPr>
          <w:rFonts w:asciiTheme="minorHAnsi" w:hAnsiTheme="minorHAnsi"/>
          <w:noProof/>
          <w:sz w:val="22"/>
          <w:szCs w:val="22"/>
        </w:rPr>
      </w:pPr>
      <w:r w:rsidRPr="000202FE">
        <w:rPr>
          <w:rFonts w:asciiTheme="minorHAnsi" w:hAnsiTheme="minorHAnsi"/>
          <w:noProof/>
          <w:sz w:val="22"/>
          <w:szCs w:val="22"/>
        </w:rPr>
        <w:t>Spiral Partnership Trust anticipates that all employees of the Trust will be willing to work in other schools within the Trust, subject to need and consultation.</w:t>
      </w:r>
    </w:p>
    <w:p w14:paraId="7A4BB9FE" w14:textId="77777777" w:rsidR="009533D5" w:rsidRPr="000202FE" w:rsidRDefault="009533D5" w:rsidP="009533D5">
      <w:pPr>
        <w:rPr>
          <w:rFonts w:asciiTheme="minorHAnsi" w:hAnsiTheme="minorHAnsi"/>
          <w:noProof/>
          <w:sz w:val="22"/>
          <w:szCs w:val="22"/>
        </w:rPr>
      </w:pPr>
    </w:p>
    <w:p w14:paraId="462B3511" w14:textId="77777777" w:rsidR="009533D5" w:rsidRDefault="009533D5" w:rsidP="009533D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29FA752" w14:textId="77777777" w:rsidR="009533D5" w:rsidRPr="000202FE" w:rsidRDefault="009533D5" w:rsidP="009533D5">
      <w:pPr>
        <w:jc w:val="center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Spiral Partnership Trust actively encourages and supports the safeguarding and protection of all its pupils. This post is subject to enhanced DBS disclosure.</w:t>
      </w:r>
    </w:p>
    <w:p w14:paraId="41E2959C" w14:textId="77777777" w:rsidR="009533D5" w:rsidRPr="00D11055" w:rsidRDefault="009533D5" w:rsidP="009533D5"/>
    <w:p w14:paraId="2C924A95" w14:textId="77777777" w:rsidR="009533D5" w:rsidRPr="000202FE" w:rsidRDefault="009533D5" w:rsidP="009533D5">
      <w:pPr>
        <w:rPr>
          <w:rFonts w:asciiTheme="minorHAnsi" w:hAnsiTheme="minorHAnsi"/>
          <w:sz w:val="22"/>
          <w:szCs w:val="22"/>
        </w:rPr>
      </w:pPr>
    </w:p>
    <w:p w14:paraId="0343F67F" w14:textId="77777777" w:rsidR="003D2D66" w:rsidRPr="003D2D66" w:rsidRDefault="003D2D66" w:rsidP="003D2D66">
      <w:pPr>
        <w:ind w:left="360"/>
        <w:rPr>
          <w:rFonts w:ascii="Calibri" w:hAnsi="Calibri" w:cs="Arial"/>
          <w:sz w:val="22"/>
          <w:szCs w:val="22"/>
        </w:rPr>
        <w:sectPr w:rsidR="003D2D66" w:rsidRPr="003D2D66" w:rsidSect="005B005B">
          <w:headerReference w:type="default" r:id="rId9"/>
          <w:footerReference w:type="default" r:id="rId10"/>
          <w:footerReference w:type="first" r:id="rId11"/>
          <w:pgSz w:w="11906" w:h="16838"/>
          <w:pgMar w:top="1531" w:right="851" w:bottom="720" w:left="851" w:header="284" w:footer="284" w:gutter="0"/>
          <w:cols w:space="708"/>
          <w:titlePg/>
          <w:docGrid w:linePitch="360"/>
        </w:sectPr>
      </w:pPr>
    </w:p>
    <w:p w14:paraId="61541ABC" w14:textId="77777777" w:rsidR="00FE3607" w:rsidRPr="00E54C0A" w:rsidRDefault="00FE3607" w:rsidP="009533D5">
      <w:pPr>
        <w:jc w:val="both"/>
        <w:rPr>
          <w:rFonts w:ascii="Calibri" w:hAnsi="Calibri" w:cs="Arial"/>
          <w:sz w:val="22"/>
          <w:szCs w:val="22"/>
        </w:rPr>
      </w:pPr>
    </w:p>
    <w:sectPr w:rsidR="00FE3607" w:rsidRPr="00E54C0A" w:rsidSect="003D2D66">
      <w:type w:val="continuous"/>
      <w:pgSz w:w="11906" w:h="16838"/>
      <w:pgMar w:top="1531" w:right="851" w:bottom="720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1D431" w14:textId="77777777" w:rsidR="00F523C6" w:rsidRDefault="00F523C6">
      <w:r>
        <w:separator/>
      </w:r>
    </w:p>
  </w:endnote>
  <w:endnote w:type="continuationSeparator" w:id="0">
    <w:p w14:paraId="2E114E41" w14:textId="77777777" w:rsidR="00F523C6" w:rsidRDefault="00F5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8219" w14:textId="773A52A8" w:rsidR="005B005B" w:rsidRPr="005B005B" w:rsidRDefault="00245837" w:rsidP="00245837">
    <w:pPr>
      <w:pStyle w:val="Footer"/>
      <w:tabs>
        <w:tab w:val="clear" w:pos="8306"/>
        <w:tab w:val="right" w:pos="10206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 xml:space="preserve"> PAGE   \* MERGEFORMAT </w:instrText>
    </w:r>
    <w:r>
      <w:rPr>
        <w:rFonts w:ascii="Calibri" w:hAnsi="Calibri"/>
        <w:sz w:val="20"/>
        <w:szCs w:val="20"/>
      </w:rPr>
      <w:fldChar w:fldCharType="separate"/>
    </w:r>
    <w:r w:rsidR="00DB10BA">
      <w:rPr>
        <w:rFonts w:ascii="Calibri" w:hAnsi="Calibri"/>
        <w:noProof/>
        <w:sz w:val="20"/>
        <w:szCs w:val="20"/>
      </w:rPr>
      <w:t>2</w:t>
    </w:r>
    <w:r>
      <w:rPr>
        <w:rFonts w:ascii="Calibri" w:hAnsi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737D" w14:textId="61EBC297" w:rsidR="00383552" w:rsidRPr="00383552" w:rsidRDefault="00383552">
    <w:pPr>
      <w:pStyle w:val="Footer"/>
      <w:rPr>
        <w:rFonts w:asciiTheme="minorHAnsi" w:hAnsiTheme="minorHAnsi" w:cstheme="minorHAnsi"/>
        <w:sz w:val="16"/>
        <w:szCs w:val="16"/>
        <w:lang w:val="en-US"/>
      </w:rPr>
    </w:pPr>
    <w:r w:rsidRPr="00383552">
      <w:rPr>
        <w:rFonts w:asciiTheme="minorHAnsi" w:hAnsiTheme="minorHAnsi" w:cstheme="minorHAnsi"/>
        <w:sz w:val="16"/>
        <w:szCs w:val="16"/>
        <w:lang w:val="en-US"/>
      </w:rPr>
      <w:t>MSA Job Description September 20</w:t>
    </w:r>
    <w:r>
      <w:rPr>
        <w:rFonts w:asciiTheme="minorHAnsi" w:hAnsiTheme="minorHAnsi" w:cstheme="minorHAnsi"/>
        <w:sz w:val="16"/>
        <w:szCs w:val="16"/>
        <w:lang w:val="en-US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66C1E" w14:textId="77777777" w:rsidR="00F523C6" w:rsidRDefault="00F523C6">
      <w:r>
        <w:separator/>
      </w:r>
    </w:p>
  </w:footnote>
  <w:footnote w:type="continuationSeparator" w:id="0">
    <w:p w14:paraId="60884CDB" w14:textId="77777777" w:rsidR="00F523C6" w:rsidRDefault="00F52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F344" w14:textId="77777777" w:rsidR="005B005B" w:rsidRDefault="001572D1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824DAE2" wp14:editId="68EE0656">
          <wp:simplePos x="0" y="0"/>
          <wp:positionH relativeFrom="margin">
            <wp:posOffset>-73660</wp:posOffset>
          </wp:positionH>
          <wp:positionV relativeFrom="margin">
            <wp:posOffset>-716280</wp:posOffset>
          </wp:positionV>
          <wp:extent cx="1111885" cy="568325"/>
          <wp:effectExtent l="0" t="0" r="0" b="3175"/>
          <wp:wrapSquare wrapText="bothSides"/>
          <wp:docPr id="21" name="Picture 21" descr="spiral-partnership-logo-on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piral-partnership-logo-on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760336" wp14:editId="6065ECA8">
              <wp:simplePos x="0" y="0"/>
              <wp:positionH relativeFrom="column">
                <wp:posOffset>5213985</wp:posOffset>
              </wp:positionH>
              <wp:positionV relativeFrom="paragraph">
                <wp:posOffset>94615</wp:posOffset>
              </wp:positionV>
              <wp:extent cx="1158240" cy="419735"/>
              <wp:effectExtent l="381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419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4C702" w14:textId="77777777" w:rsidR="009533D5" w:rsidRPr="005B005B" w:rsidRDefault="009533D5" w:rsidP="005B005B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Experienced Teacher 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603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0.55pt;margin-top:7.45pt;width:91.2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" stroked="f">
              <v:textbox>
                <w:txbxContent>
                  <w:p w14:paraId="7264C702" w14:textId="77777777" w:rsidR="009533D5" w:rsidRPr="005B005B" w:rsidRDefault="009533D5" w:rsidP="005B005B">
                    <w:pPr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Experienced Teacher Job Description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91440" distB="91440" distL="114300" distR="114300" simplePos="0" relativeHeight="251656704" behindDoc="0" locked="0" layoutInCell="0" allowOverlap="1" wp14:anchorId="4134D228" wp14:editId="226F1C4E">
              <wp:simplePos x="0" y="0"/>
              <wp:positionH relativeFrom="margin">
                <wp:posOffset>5153025</wp:posOffset>
              </wp:positionH>
              <wp:positionV relativeFrom="margin">
                <wp:posOffset>-716280</wp:posOffset>
              </wp:positionV>
              <wp:extent cx="1292860" cy="438785"/>
              <wp:effectExtent l="9525" t="17145" r="50165" b="39370"/>
              <wp:wrapSquare wrapText="bothSides"/>
              <wp:docPr id="1" name="Rectangle 3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29286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7F7F7F"/>
                        </a:solidFill>
                        <a:miter lim="800000"/>
                        <a:headEnd/>
                        <a:tailEnd/>
                      </a:ln>
                      <a:effectLst>
                        <a:outerShdw blurRad="50800" dist="38100" dir="2700000" sx="100500" sy="100500" algn="tl" rotWithShape="0">
                          <a:srgbClr val="000000">
                            <a:alpha val="39999"/>
                          </a:srgbClr>
                        </a:outerShdw>
                      </a:effectLst>
                    </wps:spPr>
                    <wps:txbx>
                      <w:txbxContent>
                        <w:p w14:paraId="1991D4A0" w14:textId="77777777" w:rsidR="005B005B" w:rsidRPr="009726B0" w:rsidRDefault="005B005B" w:rsidP="005B005B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4F81BD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274320" tIns="274320" rIns="274320" bIns="2743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34D228" id="_x0000_s1028" style="position:absolute;margin-left:405.75pt;margin-top:-56.4pt;width:101.8pt;height:34.55pt;flip:x;z-index:25165670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" o:allowincell="f" strokecolor="#7f7f7f" strokeweight="1.5pt">
              <v:shadow on="t" type="perspective" color="black" opacity="26213f" origin="-.5,-.5" offset=".74836mm,.74836mm" matrix="65864f,,,65864f"/>
              <v:textbox inset="21.6pt,21.6pt,21.6pt,21.6pt">
                <w:txbxContent>
                  <w:p w14:paraId="1991D4A0" w14:textId="77777777" w:rsidR="005B005B" w:rsidRPr="009726B0" w:rsidRDefault="005B005B" w:rsidP="005B005B">
                    <w:pPr>
                      <w:jc w:val="center"/>
                      <w:rPr>
                        <w:rFonts w:ascii="Calibri" w:hAnsi="Calibri"/>
                        <w:b/>
                        <w:color w:val="4F81BD"/>
                        <w:sz w:val="40"/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2C0"/>
    <w:multiLevelType w:val="singleLevel"/>
    <w:tmpl w:val="4F40BAD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1" w15:restartNumberingAfterBreak="0">
    <w:nsid w:val="021E6B7C"/>
    <w:multiLevelType w:val="hybridMultilevel"/>
    <w:tmpl w:val="6C9E8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0826"/>
    <w:multiLevelType w:val="multilevel"/>
    <w:tmpl w:val="91E48268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C731F"/>
    <w:multiLevelType w:val="hybridMultilevel"/>
    <w:tmpl w:val="639EF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E3382"/>
    <w:multiLevelType w:val="multilevel"/>
    <w:tmpl w:val="7A78F484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41F14"/>
    <w:multiLevelType w:val="hybridMultilevel"/>
    <w:tmpl w:val="DFD219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7B7DC0"/>
    <w:multiLevelType w:val="hybridMultilevel"/>
    <w:tmpl w:val="440878C4"/>
    <w:lvl w:ilvl="0" w:tplc="A9CC83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16FB6"/>
    <w:multiLevelType w:val="multilevel"/>
    <w:tmpl w:val="378A0CF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701"/>
        </w:tabs>
        <w:ind w:left="1701" w:hanging="85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CC55D15"/>
    <w:multiLevelType w:val="hybridMultilevel"/>
    <w:tmpl w:val="910C03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96274F"/>
    <w:multiLevelType w:val="singleLevel"/>
    <w:tmpl w:val="7FA8D18C"/>
    <w:lvl w:ilvl="0">
      <w:start w:val="4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1492DBB"/>
    <w:multiLevelType w:val="hybridMultilevel"/>
    <w:tmpl w:val="4F4439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9A5CDF"/>
    <w:multiLevelType w:val="hybridMultilevel"/>
    <w:tmpl w:val="8C2883B2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A6F42"/>
    <w:multiLevelType w:val="multilevel"/>
    <w:tmpl w:val="F6E2FC1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28C129D2"/>
    <w:multiLevelType w:val="hybridMultilevel"/>
    <w:tmpl w:val="78BAEE5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722A03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B3F3C21"/>
    <w:multiLevelType w:val="hybridMultilevel"/>
    <w:tmpl w:val="F62C7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50C48"/>
    <w:multiLevelType w:val="singleLevel"/>
    <w:tmpl w:val="A9D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2C65543C"/>
    <w:multiLevelType w:val="hybridMultilevel"/>
    <w:tmpl w:val="86DAD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83FD9"/>
    <w:multiLevelType w:val="multilevel"/>
    <w:tmpl w:val="2C4E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EB747B"/>
    <w:multiLevelType w:val="multilevel"/>
    <w:tmpl w:val="B35C70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93AC2"/>
    <w:multiLevelType w:val="hybridMultilevel"/>
    <w:tmpl w:val="BF828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32501"/>
    <w:multiLevelType w:val="hybridMultilevel"/>
    <w:tmpl w:val="BC803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D10B8"/>
    <w:multiLevelType w:val="singleLevel"/>
    <w:tmpl w:val="4FB2D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39AD56F0"/>
    <w:multiLevelType w:val="hybridMultilevel"/>
    <w:tmpl w:val="86C2497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BEF747B"/>
    <w:multiLevelType w:val="hybridMultilevel"/>
    <w:tmpl w:val="EC06353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92415F"/>
    <w:multiLevelType w:val="hybridMultilevel"/>
    <w:tmpl w:val="1C485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B4842"/>
    <w:multiLevelType w:val="multilevel"/>
    <w:tmpl w:val="80AA602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84838C4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A0E2CF6"/>
    <w:multiLevelType w:val="hybridMultilevel"/>
    <w:tmpl w:val="3162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5A1BC0"/>
    <w:multiLevelType w:val="hybridMultilevel"/>
    <w:tmpl w:val="75A48098"/>
    <w:lvl w:ilvl="0" w:tplc="1D68689C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81574"/>
    <w:multiLevelType w:val="multilevel"/>
    <w:tmpl w:val="82847BFC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243094"/>
    <w:multiLevelType w:val="multilevel"/>
    <w:tmpl w:val="97808F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007D52"/>
    <w:multiLevelType w:val="multilevel"/>
    <w:tmpl w:val="6D4A07C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5C733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A912B2E"/>
    <w:multiLevelType w:val="hybridMultilevel"/>
    <w:tmpl w:val="91BA1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B2AB6"/>
    <w:multiLevelType w:val="singleLevel"/>
    <w:tmpl w:val="8932CC0E"/>
    <w:lvl w:ilvl="0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 w15:restartNumberingAfterBreak="0">
    <w:nsid w:val="5B6D1F7B"/>
    <w:multiLevelType w:val="multilevel"/>
    <w:tmpl w:val="E7E495CA"/>
    <w:lvl w:ilvl="0">
      <w:start w:val="1"/>
      <w:numFmt w:val="bullet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701"/>
        </w:tabs>
        <w:ind w:left="1701" w:hanging="85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5B825A97"/>
    <w:multiLevelType w:val="multilevel"/>
    <w:tmpl w:val="5888F31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 w15:restartNumberingAfterBreak="0">
    <w:nsid w:val="5C2E2B77"/>
    <w:multiLevelType w:val="hybridMultilevel"/>
    <w:tmpl w:val="49467B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95688C"/>
    <w:multiLevelType w:val="hybridMultilevel"/>
    <w:tmpl w:val="416AF5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E10C87"/>
    <w:multiLevelType w:val="hybridMultilevel"/>
    <w:tmpl w:val="7878F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C3E2C"/>
    <w:multiLevelType w:val="hybridMultilevel"/>
    <w:tmpl w:val="16DEBFE8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F3C1516"/>
    <w:multiLevelType w:val="multilevel"/>
    <w:tmpl w:val="379A6CB4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F16E6"/>
    <w:multiLevelType w:val="multilevel"/>
    <w:tmpl w:val="6B2CF7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1EF3269"/>
    <w:multiLevelType w:val="hybridMultilevel"/>
    <w:tmpl w:val="50288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5B264E"/>
    <w:multiLevelType w:val="multilevel"/>
    <w:tmpl w:val="4F54B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107755"/>
    <w:multiLevelType w:val="hybridMultilevel"/>
    <w:tmpl w:val="E6909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8920D1"/>
    <w:multiLevelType w:val="multilevel"/>
    <w:tmpl w:val="337A5DEC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5920EF"/>
    <w:multiLevelType w:val="hybridMultilevel"/>
    <w:tmpl w:val="511E5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347172">
    <w:abstractNumId w:val="26"/>
  </w:num>
  <w:num w:numId="2" w16cid:durableId="409424683">
    <w:abstractNumId w:val="12"/>
  </w:num>
  <w:num w:numId="3" w16cid:durableId="1160387713">
    <w:abstractNumId w:val="24"/>
  </w:num>
  <w:num w:numId="4" w16cid:durableId="1686403506">
    <w:abstractNumId w:val="41"/>
  </w:num>
  <w:num w:numId="5" w16cid:durableId="2068530125">
    <w:abstractNumId w:val="37"/>
  </w:num>
  <w:num w:numId="6" w16cid:durableId="1118992584">
    <w:abstractNumId w:val="10"/>
  </w:num>
  <w:num w:numId="7" w16cid:durableId="461314602">
    <w:abstractNumId w:val="23"/>
  </w:num>
  <w:num w:numId="8" w16cid:durableId="1885100435">
    <w:abstractNumId w:val="13"/>
  </w:num>
  <w:num w:numId="9" w16cid:durableId="115225851">
    <w:abstractNumId w:val="17"/>
  </w:num>
  <w:num w:numId="10" w16cid:durableId="1219895779">
    <w:abstractNumId w:val="32"/>
  </w:num>
  <w:num w:numId="11" w16cid:durableId="1107113757">
    <w:abstractNumId w:val="3"/>
  </w:num>
  <w:num w:numId="12" w16cid:durableId="261382420">
    <w:abstractNumId w:val="6"/>
  </w:num>
  <w:num w:numId="13" w16cid:durableId="482166698">
    <w:abstractNumId w:val="29"/>
  </w:num>
  <w:num w:numId="14" w16cid:durableId="1850177413">
    <w:abstractNumId w:val="43"/>
  </w:num>
  <w:num w:numId="15" w16cid:durableId="811681898">
    <w:abstractNumId w:val="28"/>
  </w:num>
  <w:num w:numId="16" w16cid:durableId="240530957">
    <w:abstractNumId w:val="45"/>
  </w:num>
  <w:num w:numId="17" w16cid:durableId="1807576359">
    <w:abstractNumId w:val="8"/>
  </w:num>
  <w:num w:numId="18" w16cid:durableId="605889213">
    <w:abstractNumId w:val="34"/>
  </w:num>
  <w:num w:numId="19" w16cid:durableId="1162697127">
    <w:abstractNumId w:val="25"/>
  </w:num>
  <w:num w:numId="20" w16cid:durableId="541139013">
    <w:abstractNumId w:val="39"/>
  </w:num>
  <w:num w:numId="21" w16cid:durableId="242225867">
    <w:abstractNumId w:val="21"/>
  </w:num>
  <w:num w:numId="22" w16cid:durableId="38364136">
    <w:abstractNumId w:val="1"/>
  </w:num>
  <w:num w:numId="23" w16cid:durableId="770705181">
    <w:abstractNumId w:val="40"/>
  </w:num>
  <w:num w:numId="24" w16cid:durableId="282275645">
    <w:abstractNumId w:val="48"/>
  </w:num>
  <w:num w:numId="25" w16cid:durableId="397364126">
    <w:abstractNumId w:val="44"/>
  </w:num>
  <w:num w:numId="26" w16cid:durableId="1236353487">
    <w:abstractNumId w:val="20"/>
  </w:num>
  <w:num w:numId="27" w16cid:durableId="419984551">
    <w:abstractNumId w:val="5"/>
  </w:num>
  <w:num w:numId="28" w16cid:durableId="1207840330">
    <w:abstractNumId w:val="11"/>
  </w:num>
  <w:num w:numId="29" w16cid:durableId="1711686033">
    <w:abstractNumId w:val="15"/>
  </w:num>
  <w:num w:numId="30" w16cid:durableId="791555339">
    <w:abstractNumId w:val="38"/>
  </w:num>
  <w:num w:numId="31" w16cid:durableId="1691950712">
    <w:abstractNumId w:val="46"/>
  </w:num>
  <w:num w:numId="32" w16cid:durableId="1077243331">
    <w:abstractNumId w:val="7"/>
  </w:num>
  <w:num w:numId="33" w16cid:durableId="117993862">
    <w:abstractNumId w:val="36"/>
  </w:num>
  <w:num w:numId="34" w16cid:durableId="1184201241">
    <w:abstractNumId w:val="31"/>
  </w:num>
  <w:num w:numId="35" w16cid:durableId="1293513445">
    <w:abstractNumId w:val="42"/>
  </w:num>
  <w:num w:numId="36" w16cid:durableId="1146313151">
    <w:abstractNumId w:val="30"/>
  </w:num>
  <w:num w:numId="37" w16cid:durableId="1639218958">
    <w:abstractNumId w:val="2"/>
  </w:num>
  <w:num w:numId="38" w16cid:durableId="843781468">
    <w:abstractNumId w:val="19"/>
  </w:num>
  <w:num w:numId="39" w16cid:durableId="111823125">
    <w:abstractNumId w:val="4"/>
  </w:num>
  <w:num w:numId="40" w16cid:durableId="338428117">
    <w:abstractNumId w:val="47"/>
  </w:num>
  <w:num w:numId="41" w16cid:durableId="811093174">
    <w:abstractNumId w:val="14"/>
  </w:num>
  <w:num w:numId="42" w16cid:durableId="605238063">
    <w:abstractNumId w:val="16"/>
  </w:num>
  <w:num w:numId="43" w16cid:durableId="1079446601">
    <w:abstractNumId w:val="27"/>
  </w:num>
  <w:num w:numId="44" w16cid:durableId="1921717057">
    <w:abstractNumId w:val="35"/>
  </w:num>
  <w:num w:numId="45" w16cid:durableId="1289898611">
    <w:abstractNumId w:val="33"/>
  </w:num>
  <w:num w:numId="46" w16cid:durableId="1884439862">
    <w:abstractNumId w:val="0"/>
  </w:num>
  <w:num w:numId="47" w16cid:durableId="82604766">
    <w:abstractNumId w:val="9"/>
  </w:num>
  <w:num w:numId="48" w16cid:durableId="54207080">
    <w:abstractNumId w:val="22"/>
  </w:num>
  <w:num w:numId="49" w16cid:durableId="17070257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C3"/>
    <w:rsid w:val="00012662"/>
    <w:rsid w:val="0001311D"/>
    <w:rsid w:val="000222C4"/>
    <w:rsid w:val="00024A52"/>
    <w:rsid w:val="0003284F"/>
    <w:rsid w:val="000501F6"/>
    <w:rsid w:val="000544AB"/>
    <w:rsid w:val="00067702"/>
    <w:rsid w:val="00071076"/>
    <w:rsid w:val="00074F94"/>
    <w:rsid w:val="00075EDD"/>
    <w:rsid w:val="00092104"/>
    <w:rsid w:val="00093319"/>
    <w:rsid w:val="000A2689"/>
    <w:rsid w:val="000A3F69"/>
    <w:rsid w:val="000B60C1"/>
    <w:rsid w:val="000D2053"/>
    <w:rsid w:val="000D604C"/>
    <w:rsid w:val="000F1D94"/>
    <w:rsid w:val="000F454D"/>
    <w:rsid w:val="000F4A2D"/>
    <w:rsid w:val="00104A71"/>
    <w:rsid w:val="00122E68"/>
    <w:rsid w:val="00133BCA"/>
    <w:rsid w:val="001572D1"/>
    <w:rsid w:val="001703F3"/>
    <w:rsid w:val="00171283"/>
    <w:rsid w:val="0018358C"/>
    <w:rsid w:val="001941CB"/>
    <w:rsid w:val="00196234"/>
    <w:rsid w:val="00206904"/>
    <w:rsid w:val="002247B2"/>
    <w:rsid w:val="00244E6D"/>
    <w:rsid w:val="00244F7E"/>
    <w:rsid w:val="00245837"/>
    <w:rsid w:val="002747C1"/>
    <w:rsid w:val="002940BE"/>
    <w:rsid w:val="00296FB3"/>
    <w:rsid w:val="002B3E70"/>
    <w:rsid w:val="002B7A2B"/>
    <w:rsid w:val="002C5A46"/>
    <w:rsid w:val="002C7067"/>
    <w:rsid w:val="002D6A21"/>
    <w:rsid w:val="002E1082"/>
    <w:rsid w:val="002E5650"/>
    <w:rsid w:val="00303247"/>
    <w:rsid w:val="003110C3"/>
    <w:rsid w:val="00317D89"/>
    <w:rsid w:val="003315B1"/>
    <w:rsid w:val="0033666C"/>
    <w:rsid w:val="00363C1B"/>
    <w:rsid w:val="0036502E"/>
    <w:rsid w:val="0038329F"/>
    <w:rsid w:val="00383552"/>
    <w:rsid w:val="00395983"/>
    <w:rsid w:val="003B227A"/>
    <w:rsid w:val="003B22A1"/>
    <w:rsid w:val="003C21FF"/>
    <w:rsid w:val="003C4BEA"/>
    <w:rsid w:val="003D2D66"/>
    <w:rsid w:val="003D3E5D"/>
    <w:rsid w:val="003D56BA"/>
    <w:rsid w:val="003E1BC0"/>
    <w:rsid w:val="003E298D"/>
    <w:rsid w:val="003E33C2"/>
    <w:rsid w:val="003E6752"/>
    <w:rsid w:val="004023AC"/>
    <w:rsid w:val="00416233"/>
    <w:rsid w:val="00435BDE"/>
    <w:rsid w:val="0044347F"/>
    <w:rsid w:val="004458B6"/>
    <w:rsid w:val="004501FA"/>
    <w:rsid w:val="004540E3"/>
    <w:rsid w:val="00454C4E"/>
    <w:rsid w:val="00462EFA"/>
    <w:rsid w:val="00476083"/>
    <w:rsid w:val="004B0E6E"/>
    <w:rsid w:val="004B584D"/>
    <w:rsid w:val="004C185A"/>
    <w:rsid w:val="004C3A8C"/>
    <w:rsid w:val="004E39FD"/>
    <w:rsid w:val="0050106F"/>
    <w:rsid w:val="0051098A"/>
    <w:rsid w:val="00515CF5"/>
    <w:rsid w:val="005265FC"/>
    <w:rsid w:val="00530342"/>
    <w:rsid w:val="005342AE"/>
    <w:rsid w:val="00560CC4"/>
    <w:rsid w:val="005610F4"/>
    <w:rsid w:val="005733A5"/>
    <w:rsid w:val="00583AC8"/>
    <w:rsid w:val="0059309F"/>
    <w:rsid w:val="00593663"/>
    <w:rsid w:val="0059392A"/>
    <w:rsid w:val="005947B7"/>
    <w:rsid w:val="00596B09"/>
    <w:rsid w:val="005A2F82"/>
    <w:rsid w:val="005B005B"/>
    <w:rsid w:val="005B3F82"/>
    <w:rsid w:val="005B4B60"/>
    <w:rsid w:val="005B639D"/>
    <w:rsid w:val="005B7F48"/>
    <w:rsid w:val="005D49C2"/>
    <w:rsid w:val="005E66B9"/>
    <w:rsid w:val="005F257F"/>
    <w:rsid w:val="0061046D"/>
    <w:rsid w:val="006212EF"/>
    <w:rsid w:val="00622AAC"/>
    <w:rsid w:val="00641318"/>
    <w:rsid w:val="0066021E"/>
    <w:rsid w:val="006A0145"/>
    <w:rsid w:val="006A0C88"/>
    <w:rsid w:val="006A169C"/>
    <w:rsid w:val="006A56A0"/>
    <w:rsid w:val="006B5192"/>
    <w:rsid w:val="006D1E6E"/>
    <w:rsid w:val="006E4365"/>
    <w:rsid w:val="006F11EF"/>
    <w:rsid w:val="006F55C1"/>
    <w:rsid w:val="00706EBB"/>
    <w:rsid w:val="007123DA"/>
    <w:rsid w:val="0071470F"/>
    <w:rsid w:val="007407AC"/>
    <w:rsid w:val="007547C5"/>
    <w:rsid w:val="00760FD2"/>
    <w:rsid w:val="007652D4"/>
    <w:rsid w:val="007663F5"/>
    <w:rsid w:val="00786186"/>
    <w:rsid w:val="007A1F11"/>
    <w:rsid w:val="007A7BF0"/>
    <w:rsid w:val="007C2F9D"/>
    <w:rsid w:val="007E5D5D"/>
    <w:rsid w:val="007F7D2D"/>
    <w:rsid w:val="00802747"/>
    <w:rsid w:val="0084478A"/>
    <w:rsid w:val="00861E4B"/>
    <w:rsid w:val="008814FD"/>
    <w:rsid w:val="00890BC1"/>
    <w:rsid w:val="008B4EB9"/>
    <w:rsid w:val="008B54E6"/>
    <w:rsid w:val="008B7E8F"/>
    <w:rsid w:val="008C218D"/>
    <w:rsid w:val="008F18FA"/>
    <w:rsid w:val="008F7128"/>
    <w:rsid w:val="00920350"/>
    <w:rsid w:val="0093390B"/>
    <w:rsid w:val="00942626"/>
    <w:rsid w:val="00950484"/>
    <w:rsid w:val="00951F4D"/>
    <w:rsid w:val="009533D5"/>
    <w:rsid w:val="0096370E"/>
    <w:rsid w:val="00971941"/>
    <w:rsid w:val="009726B0"/>
    <w:rsid w:val="009924D3"/>
    <w:rsid w:val="00993E71"/>
    <w:rsid w:val="00994295"/>
    <w:rsid w:val="009B3333"/>
    <w:rsid w:val="009B5F81"/>
    <w:rsid w:val="009B6652"/>
    <w:rsid w:val="009C34F4"/>
    <w:rsid w:val="009C4B41"/>
    <w:rsid w:val="00A02686"/>
    <w:rsid w:val="00A049EB"/>
    <w:rsid w:val="00A101CA"/>
    <w:rsid w:val="00A207A3"/>
    <w:rsid w:val="00A411BA"/>
    <w:rsid w:val="00A43B17"/>
    <w:rsid w:val="00A44C3F"/>
    <w:rsid w:val="00A5774C"/>
    <w:rsid w:val="00A67D05"/>
    <w:rsid w:val="00A730F8"/>
    <w:rsid w:val="00A80836"/>
    <w:rsid w:val="00A80B1C"/>
    <w:rsid w:val="00A8235A"/>
    <w:rsid w:val="00A91D12"/>
    <w:rsid w:val="00A937E3"/>
    <w:rsid w:val="00A97D89"/>
    <w:rsid w:val="00AA06CA"/>
    <w:rsid w:val="00AA4EBD"/>
    <w:rsid w:val="00AB149B"/>
    <w:rsid w:val="00AC1A9C"/>
    <w:rsid w:val="00AD5015"/>
    <w:rsid w:val="00AD561D"/>
    <w:rsid w:val="00B15C58"/>
    <w:rsid w:val="00B16772"/>
    <w:rsid w:val="00B17CD0"/>
    <w:rsid w:val="00B220B1"/>
    <w:rsid w:val="00B27746"/>
    <w:rsid w:val="00B30C9D"/>
    <w:rsid w:val="00B77042"/>
    <w:rsid w:val="00B84AAF"/>
    <w:rsid w:val="00B92C0F"/>
    <w:rsid w:val="00B96794"/>
    <w:rsid w:val="00BA3173"/>
    <w:rsid w:val="00BC4FCF"/>
    <w:rsid w:val="00BE4BBF"/>
    <w:rsid w:val="00BE6D3D"/>
    <w:rsid w:val="00BE6DE5"/>
    <w:rsid w:val="00BF3C16"/>
    <w:rsid w:val="00BF49A2"/>
    <w:rsid w:val="00C0107C"/>
    <w:rsid w:val="00C06045"/>
    <w:rsid w:val="00C16923"/>
    <w:rsid w:val="00C17893"/>
    <w:rsid w:val="00C24CA2"/>
    <w:rsid w:val="00C436A0"/>
    <w:rsid w:val="00C6288B"/>
    <w:rsid w:val="00C66DE2"/>
    <w:rsid w:val="00C67E57"/>
    <w:rsid w:val="00C93404"/>
    <w:rsid w:val="00C97ED2"/>
    <w:rsid w:val="00CA2751"/>
    <w:rsid w:val="00CA2CC1"/>
    <w:rsid w:val="00CB5D75"/>
    <w:rsid w:val="00CE00EF"/>
    <w:rsid w:val="00CE440C"/>
    <w:rsid w:val="00D01BBC"/>
    <w:rsid w:val="00D06AA1"/>
    <w:rsid w:val="00D23A3A"/>
    <w:rsid w:val="00D25A45"/>
    <w:rsid w:val="00D5364B"/>
    <w:rsid w:val="00D5502A"/>
    <w:rsid w:val="00D568B4"/>
    <w:rsid w:val="00D71BDD"/>
    <w:rsid w:val="00D75985"/>
    <w:rsid w:val="00D84B79"/>
    <w:rsid w:val="00D90A42"/>
    <w:rsid w:val="00D9355A"/>
    <w:rsid w:val="00DB10BA"/>
    <w:rsid w:val="00DF6076"/>
    <w:rsid w:val="00DF76B6"/>
    <w:rsid w:val="00E00D4C"/>
    <w:rsid w:val="00E12104"/>
    <w:rsid w:val="00E503CD"/>
    <w:rsid w:val="00E5238A"/>
    <w:rsid w:val="00E54C0A"/>
    <w:rsid w:val="00E6518B"/>
    <w:rsid w:val="00E752C7"/>
    <w:rsid w:val="00EA2EE1"/>
    <w:rsid w:val="00ED6205"/>
    <w:rsid w:val="00EE524F"/>
    <w:rsid w:val="00EE6256"/>
    <w:rsid w:val="00F014F3"/>
    <w:rsid w:val="00F04C33"/>
    <w:rsid w:val="00F17E93"/>
    <w:rsid w:val="00F2185F"/>
    <w:rsid w:val="00F261B4"/>
    <w:rsid w:val="00F32660"/>
    <w:rsid w:val="00F43395"/>
    <w:rsid w:val="00F523C6"/>
    <w:rsid w:val="00F7411C"/>
    <w:rsid w:val="00F91C1B"/>
    <w:rsid w:val="00F94C32"/>
    <w:rsid w:val="00FA0116"/>
    <w:rsid w:val="00FB630D"/>
    <w:rsid w:val="00FE0477"/>
    <w:rsid w:val="00FE3607"/>
    <w:rsid w:val="00FE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1475D8"/>
  <w15:docId w15:val="{C77471FA-1FDD-43B6-92C4-FA080193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666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533D5"/>
    <w:pPr>
      <w:keepNext/>
      <w:outlineLvl w:val="2"/>
    </w:pPr>
    <w:rPr>
      <w:b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083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A049E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049EB"/>
  </w:style>
  <w:style w:type="paragraph" w:styleId="Header">
    <w:name w:val="header"/>
    <w:basedOn w:val="Normal"/>
    <w:rsid w:val="00D84B79"/>
    <w:pPr>
      <w:tabs>
        <w:tab w:val="center" w:pos="4153"/>
        <w:tab w:val="right" w:pos="8306"/>
      </w:tabs>
    </w:pPr>
  </w:style>
  <w:style w:type="character" w:styleId="Hyperlink">
    <w:name w:val="Hyperlink"/>
    <w:rsid w:val="00BE6D3D"/>
    <w:rPr>
      <w:color w:val="0000FF"/>
      <w:u w:val="single"/>
    </w:rPr>
  </w:style>
  <w:style w:type="paragraph" w:styleId="NormalWeb">
    <w:name w:val="Normal (Web)"/>
    <w:basedOn w:val="Normal"/>
    <w:rsid w:val="00802747"/>
    <w:pPr>
      <w:spacing w:before="100" w:beforeAutospacing="1" w:after="100" w:afterAutospacing="1"/>
    </w:pPr>
  </w:style>
  <w:style w:type="character" w:styleId="FollowedHyperlink">
    <w:name w:val="FollowedHyperlink"/>
    <w:rsid w:val="006212EF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7E5D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470F"/>
    <w:pPr>
      <w:ind w:left="720"/>
    </w:pPr>
  </w:style>
  <w:style w:type="character" w:customStyle="1" w:styleId="highlight">
    <w:name w:val="highlight"/>
    <w:rsid w:val="00B77042"/>
  </w:style>
  <w:style w:type="paragraph" w:styleId="BodyTextIndent">
    <w:name w:val="Body Text Indent"/>
    <w:basedOn w:val="Normal"/>
    <w:link w:val="BodyTextIndentChar"/>
    <w:uiPriority w:val="99"/>
    <w:unhideWhenUsed/>
    <w:rsid w:val="00395983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95983"/>
  </w:style>
  <w:style w:type="paragraph" w:styleId="BodyText">
    <w:name w:val="Body Text"/>
    <w:basedOn w:val="Normal"/>
    <w:link w:val="BodyTextChar"/>
    <w:rsid w:val="009533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533D5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533D5"/>
    <w:rPr>
      <w:b/>
      <w:sz w:val="22"/>
      <w:u w:val="single"/>
    </w:rPr>
  </w:style>
  <w:style w:type="paragraph" w:styleId="BodyText2">
    <w:name w:val="Body Text 2"/>
    <w:basedOn w:val="Normal"/>
    <w:link w:val="BodyText2Char"/>
    <w:semiHidden/>
    <w:unhideWhenUsed/>
    <w:rsid w:val="00D01B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01BBC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D01B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01BBC"/>
    <w:rPr>
      <w:sz w:val="24"/>
      <w:szCs w:val="24"/>
    </w:rPr>
  </w:style>
  <w:style w:type="paragraph" w:customStyle="1" w:styleId="gstkn">
    <w:name w:val="gs_tkn"/>
    <w:basedOn w:val="Normal"/>
    <w:rsid w:val="00383552"/>
    <w:pPr>
      <w:spacing w:before="100" w:beforeAutospacing="1" w:after="100" w:afterAutospacing="1"/>
    </w:pPr>
  </w:style>
  <w:style w:type="character" w:customStyle="1" w:styleId="gstkn1">
    <w:name w:val="gs_tkn1"/>
    <w:basedOn w:val="DefaultParagraphFont"/>
    <w:rsid w:val="00383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4160B-956A-4E96-8BBA-B2E83A8B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469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CSF0029 Model code of conduct policy for employees in schools</vt:lpstr>
    </vt:vector>
  </TitlesOfParts>
  <Company>Herts County Council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CSF0029 Model code of conduct policy for employees in schools</dc:title>
  <dc:subject>human resources</dc:subject>
  <dc:creator>hertfordshire County Council</dc:creator>
  <cp:keywords>code, conduct, employees, schools,</cp:keywords>
  <dc:description/>
  <cp:lastModifiedBy>Patsy Harding</cp:lastModifiedBy>
  <cp:revision>1</cp:revision>
  <cp:lastPrinted>2021-12-16T16:58:00Z</cp:lastPrinted>
  <dcterms:created xsi:type="dcterms:W3CDTF">2025-09-23T07:40:00Z</dcterms:created>
  <dcterms:modified xsi:type="dcterms:W3CDTF">2025-09-23T09:03:00Z</dcterms:modified>
</cp:coreProperties>
</file>